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56" w:rsidRPr="003B2FE4" w:rsidRDefault="00583A56" w:rsidP="0057109B">
      <w:pPr>
        <w:pStyle w:val="NoSpacing"/>
        <w:spacing w:line="360" w:lineRule="auto"/>
        <w:ind w:left="5760"/>
        <w:jc w:val="both"/>
        <w:rPr>
          <w:rFonts w:ascii="Times New Roman" w:hAnsi="Times New Roman" w:cs="Times New Roman"/>
          <w:b/>
          <w:sz w:val="24"/>
          <w:szCs w:val="24"/>
        </w:rPr>
      </w:pPr>
      <w:r w:rsidRPr="003B2FE4">
        <w:rPr>
          <w:rFonts w:ascii="Times New Roman" w:hAnsi="Times New Roman" w:cs="Times New Roman"/>
          <w:b/>
          <w:sz w:val="24"/>
          <w:szCs w:val="24"/>
        </w:rPr>
        <w:t>MATRIC NO: 17/MHS02/108</w:t>
      </w:r>
    </w:p>
    <w:p w:rsidR="00583A56" w:rsidRPr="003B2FE4" w:rsidRDefault="00583A56" w:rsidP="0057109B">
      <w:pPr>
        <w:pStyle w:val="NoSpacing"/>
        <w:spacing w:line="360" w:lineRule="auto"/>
        <w:ind w:left="5760"/>
        <w:jc w:val="both"/>
        <w:rPr>
          <w:rFonts w:ascii="Times New Roman" w:hAnsi="Times New Roman" w:cs="Times New Roman"/>
          <w:b/>
          <w:sz w:val="24"/>
          <w:szCs w:val="24"/>
        </w:rPr>
      </w:pPr>
      <w:r w:rsidRPr="003B2FE4">
        <w:rPr>
          <w:rFonts w:ascii="Times New Roman" w:hAnsi="Times New Roman" w:cs="Times New Roman"/>
          <w:b/>
          <w:sz w:val="24"/>
          <w:szCs w:val="24"/>
        </w:rPr>
        <w:t>COURSE CODE:NSC408</w:t>
      </w:r>
    </w:p>
    <w:p w:rsidR="00583A56" w:rsidRPr="003B2FE4" w:rsidRDefault="00583A56" w:rsidP="0057109B">
      <w:pPr>
        <w:pStyle w:val="NoSpacing"/>
        <w:spacing w:line="360" w:lineRule="auto"/>
        <w:ind w:left="5760"/>
        <w:jc w:val="both"/>
        <w:rPr>
          <w:rFonts w:ascii="Times New Roman" w:hAnsi="Times New Roman" w:cs="Times New Roman"/>
          <w:sz w:val="24"/>
          <w:szCs w:val="24"/>
        </w:rPr>
      </w:pPr>
      <w:r w:rsidRPr="003B2FE4">
        <w:rPr>
          <w:rFonts w:ascii="Times New Roman" w:hAnsi="Times New Roman" w:cs="Times New Roman"/>
          <w:b/>
          <w:sz w:val="24"/>
          <w:szCs w:val="24"/>
        </w:rPr>
        <w:t>LEVEL:400L</w:t>
      </w:r>
    </w:p>
    <w:p w:rsidR="00583A56" w:rsidRPr="003B2FE4" w:rsidRDefault="00583A56" w:rsidP="0057109B">
      <w:pPr>
        <w:pStyle w:val="NoSpacing"/>
        <w:spacing w:line="360" w:lineRule="auto"/>
        <w:jc w:val="both"/>
        <w:rPr>
          <w:rFonts w:ascii="Times New Roman" w:hAnsi="Times New Roman" w:cs="Times New Roman"/>
          <w:sz w:val="24"/>
          <w:szCs w:val="24"/>
        </w:rPr>
      </w:pPr>
    </w:p>
    <w:p w:rsidR="003D43F9" w:rsidRPr="003B2FE4" w:rsidRDefault="003D43F9" w:rsidP="0057109B">
      <w:pPr>
        <w:pStyle w:val="NoSpacing"/>
        <w:spacing w:line="360" w:lineRule="auto"/>
        <w:jc w:val="center"/>
        <w:rPr>
          <w:rFonts w:ascii="Times New Roman" w:hAnsi="Times New Roman" w:cs="Times New Roman"/>
          <w:b/>
          <w:sz w:val="24"/>
          <w:szCs w:val="24"/>
        </w:rPr>
      </w:pPr>
      <w:r w:rsidRPr="003B2FE4">
        <w:rPr>
          <w:rFonts w:ascii="Times New Roman" w:hAnsi="Times New Roman" w:cs="Times New Roman"/>
          <w:b/>
          <w:sz w:val="24"/>
          <w:szCs w:val="24"/>
        </w:rPr>
        <w:t>MANAGEMENT OF CARDIAC ARREST</w:t>
      </w:r>
    </w:p>
    <w:p w:rsidR="00E26194" w:rsidRPr="003B2FE4" w:rsidRDefault="00583A56"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sz w:val="24"/>
          <w:szCs w:val="24"/>
        </w:rPr>
        <w:t xml:space="preserve">         </w:t>
      </w:r>
      <w:hyperlink r:id="rId7">
        <w:r w:rsidR="000472FB" w:rsidRPr="003B2FE4">
          <w:rPr>
            <w:rFonts w:ascii="Times New Roman" w:hAnsi="Times New Roman" w:cs="Times New Roman"/>
            <w:sz w:val="24"/>
            <w:szCs w:val="24"/>
          </w:rPr>
          <w:t>Cardiac arrest</w:t>
        </w:r>
      </w:hyperlink>
      <w:hyperlink r:id="rId8">
        <w:r w:rsidR="000472FB" w:rsidRPr="003B2FE4">
          <w:rPr>
            <w:rFonts w:ascii="Times New Roman" w:hAnsi="Times New Roman" w:cs="Times New Roman"/>
            <w:sz w:val="24"/>
            <w:szCs w:val="24"/>
          </w:rPr>
          <w:t xml:space="preserve"> is a sudden loss of </w:t>
        </w:r>
      </w:hyperlink>
      <w:hyperlink r:id="rId9">
        <w:r w:rsidR="000472FB" w:rsidRPr="003B2FE4">
          <w:rPr>
            <w:rFonts w:ascii="Times New Roman" w:hAnsi="Times New Roman" w:cs="Times New Roman"/>
            <w:sz w:val="24"/>
            <w:szCs w:val="24"/>
          </w:rPr>
          <w:t>blood flow</w:t>
        </w:r>
      </w:hyperlink>
      <w:hyperlink r:id="rId10">
        <w:r w:rsidR="000472FB" w:rsidRPr="003B2FE4">
          <w:rPr>
            <w:rFonts w:ascii="Times New Roman" w:hAnsi="Times New Roman" w:cs="Times New Roman"/>
            <w:sz w:val="24"/>
            <w:szCs w:val="24"/>
          </w:rPr>
          <w:t xml:space="preserve"> resulting from the failure of the </w:t>
        </w:r>
      </w:hyperlink>
      <w:hyperlink r:id="rId11">
        <w:r w:rsidR="000472FB" w:rsidRPr="003B2FE4">
          <w:rPr>
            <w:rFonts w:ascii="Times New Roman" w:hAnsi="Times New Roman" w:cs="Times New Roman"/>
            <w:sz w:val="24"/>
            <w:szCs w:val="24"/>
          </w:rPr>
          <w:t xml:space="preserve">heart </w:t>
        </w:r>
      </w:hyperlink>
      <w:r w:rsidR="000472FB" w:rsidRPr="003B2FE4">
        <w:rPr>
          <w:rFonts w:ascii="Times New Roman" w:hAnsi="Times New Roman" w:cs="Times New Roman"/>
          <w:sz w:val="24"/>
          <w:szCs w:val="24"/>
        </w:rPr>
        <w:t>to pump effectively. Signs include loss of</w:t>
      </w:r>
      <w:hyperlink r:id="rId12">
        <w:r w:rsidR="000472FB" w:rsidRPr="003B2FE4">
          <w:rPr>
            <w:rFonts w:ascii="Times New Roman" w:hAnsi="Times New Roman" w:cs="Times New Roman"/>
            <w:sz w:val="24"/>
            <w:szCs w:val="24"/>
          </w:rPr>
          <w:t xml:space="preserve">  consciousness and abnormal or absent  </w:t>
        </w:r>
      </w:hyperlink>
      <w:r w:rsidR="000472FB" w:rsidRPr="003B2FE4">
        <w:rPr>
          <w:rFonts w:ascii="Times New Roman" w:hAnsi="Times New Roman" w:cs="Times New Roman"/>
          <w:sz w:val="24"/>
          <w:szCs w:val="24"/>
        </w:rPr>
        <w:t xml:space="preserve">breathing. Some individuals may experience chest pain </w:t>
      </w:r>
      <w:hyperlink r:id="rId13">
        <w:r w:rsidR="000472FB" w:rsidRPr="003B2FE4">
          <w:rPr>
            <w:rFonts w:ascii="Times New Roman" w:hAnsi="Times New Roman" w:cs="Times New Roman"/>
            <w:sz w:val="24"/>
            <w:szCs w:val="24"/>
          </w:rPr>
          <w:t xml:space="preserve">, </w:t>
        </w:r>
      </w:hyperlink>
      <w:hyperlink r:id="rId14">
        <w:r w:rsidR="000472FB" w:rsidRPr="003B2FE4">
          <w:rPr>
            <w:rFonts w:ascii="Times New Roman" w:hAnsi="Times New Roman" w:cs="Times New Roman"/>
            <w:sz w:val="24"/>
            <w:szCs w:val="24"/>
          </w:rPr>
          <w:t>shortness of breath</w:t>
        </w:r>
      </w:hyperlink>
      <w:hyperlink r:id="rId15">
        <w:r w:rsidR="000472FB" w:rsidRPr="003B2FE4">
          <w:rPr>
            <w:rFonts w:ascii="Times New Roman" w:hAnsi="Times New Roman" w:cs="Times New Roman"/>
            <w:sz w:val="24"/>
            <w:szCs w:val="24"/>
          </w:rPr>
          <w:t>, or</w:t>
        </w:r>
      </w:hyperlink>
      <w:hyperlink r:id="rId16">
        <w:r w:rsidR="000472FB" w:rsidRPr="003B2FE4">
          <w:rPr>
            <w:rFonts w:ascii="Times New Roman" w:hAnsi="Times New Roman" w:cs="Times New Roman"/>
            <w:sz w:val="24"/>
            <w:szCs w:val="24"/>
          </w:rPr>
          <w:t xml:space="preserve"> </w:t>
        </w:r>
      </w:hyperlink>
      <w:hyperlink r:id="rId17">
        <w:r w:rsidR="000472FB" w:rsidRPr="003B2FE4">
          <w:rPr>
            <w:rFonts w:ascii="Times New Roman" w:hAnsi="Times New Roman" w:cs="Times New Roman"/>
            <w:sz w:val="24"/>
            <w:szCs w:val="24"/>
          </w:rPr>
          <w:t>nausea</w:t>
        </w:r>
      </w:hyperlink>
      <w:hyperlink r:id="rId18">
        <w:r w:rsidR="000472FB" w:rsidRPr="003B2FE4">
          <w:rPr>
            <w:rFonts w:ascii="Times New Roman" w:hAnsi="Times New Roman" w:cs="Times New Roman"/>
            <w:sz w:val="24"/>
            <w:szCs w:val="24"/>
          </w:rPr>
          <w:t xml:space="preserve"> </w:t>
        </w:r>
      </w:hyperlink>
      <w:hyperlink r:id="rId19">
        <w:r w:rsidR="000472FB" w:rsidRPr="003B2FE4">
          <w:rPr>
            <w:rFonts w:ascii="Times New Roman" w:hAnsi="Times New Roman" w:cs="Times New Roman"/>
            <w:sz w:val="24"/>
            <w:szCs w:val="24"/>
          </w:rPr>
          <w:t>before cardiac arr</w:t>
        </w:r>
      </w:hyperlink>
      <w:r w:rsidR="000472FB" w:rsidRPr="003B2FE4">
        <w:rPr>
          <w:rFonts w:ascii="Times New Roman" w:hAnsi="Times New Roman" w:cs="Times New Roman"/>
          <w:sz w:val="24"/>
          <w:szCs w:val="24"/>
        </w:rPr>
        <w:t>est.</w:t>
      </w:r>
      <w:r w:rsidR="000472FB" w:rsidRPr="003B2FE4">
        <w:rPr>
          <w:rFonts w:ascii="Times New Roman" w:hAnsi="Times New Roman" w:cs="Times New Roman"/>
          <w:sz w:val="24"/>
          <w:szCs w:val="24"/>
          <w:vertAlign w:val="superscript"/>
        </w:rPr>
        <w:t xml:space="preserve">  </w:t>
      </w:r>
      <w:r w:rsidR="000472FB" w:rsidRPr="003B2FE4">
        <w:rPr>
          <w:rFonts w:ascii="Times New Roman" w:hAnsi="Times New Roman" w:cs="Times New Roman"/>
          <w:sz w:val="24"/>
          <w:szCs w:val="24"/>
        </w:rPr>
        <w:t xml:space="preserve">If not treated within minutes, it typically leads to </w:t>
      </w:r>
      <w:hyperlink r:id="rId20">
        <w:r w:rsidR="000472FB" w:rsidRPr="003B2FE4">
          <w:rPr>
            <w:rFonts w:ascii="Times New Roman" w:hAnsi="Times New Roman" w:cs="Times New Roman"/>
            <w:sz w:val="24"/>
            <w:szCs w:val="24"/>
          </w:rPr>
          <w:t>death</w:t>
        </w:r>
      </w:hyperlink>
      <w:hyperlink r:id="rId21">
        <w:r w:rsidR="000472FB" w:rsidRPr="003B2FE4">
          <w:rPr>
            <w:rFonts w:ascii="Times New Roman" w:hAnsi="Times New Roman" w:cs="Times New Roman"/>
            <w:sz w:val="24"/>
            <w:szCs w:val="24"/>
          </w:rPr>
          <w:t>.</w:t>
        </w:r>
      </w:hyperlink>
      <w:r w:rsidR="00E26194" w:rsidRPr="003B2FE4">
        <w:rPr>
          <w:rFonts w:ascii="Times New Roman" w:hAnsi="Times New Roman" w:cs="Times New Roman"/>
          <w:sz w:val="24"/>
          <w:szCs w:val="24"/>
        </w:rPr>
        <w:t xml:space="preserve"> </w:t>
      </w:r>
    </w:p>
    <w:p w:rsidR="00E26194" w:rsidRPr="003B2FE4" w:rsidRDefault="00E26194" w:rsidP="0057109B">
      <w:pPr>
        <w:pStyle w:val="NoSpacing"/>
        <w:spacing w:line="360" w:lineRule="auto"/>
        <w:rPr>
          <w:rFonts w:ascii="Times New Roman" w:hAnsi="Times New Roman" w:cs="Times New Roman"/>
          <w:color w:val="222222"/>
          <w:sz w:val="24"/>
          <w:szCs w:val="24"/>
        </w:rPr>
      </w:pPr>
      <w:r w:rsidRPr="003B2FE4">
        <w:rPr>
          <w:rFonts w:ascii="Times New Roman" w:hAnsi="Times New Roman" w:cs="Times New Roman"/>
          <w:color w:val="222222"/>
          <w:sz w:val="24"/>
          <w:szCs w:val="24"/>
        </w:rPr>
        <w:t xml:space="preserve">Sudden cardiac arrest may be treated through attempts at </w:t>
      </w:r>
      <w:hyperlink r:id="rId22">
        <w:r w:rsidRPr="003B2FE4">
          <w:rPr>
            <w:rFonts w:ascii="Times New Roman" w:hAnsi="Times New Roman" w:cs="Times New Roman"/>
            <w:color w:val="222222"/>
            <w:sz w:val="24"/>
            <w:szCs w:val="24"/>
          </w:rPr>
          <w:t>resuscitation</w:t>
        </w:r>
      </w:hyperlink>
      <w:r w:rsidRPr="003B2FE4">
        <w:rPr>
          <w:rFonts w:ascii="Times New Roman" w:hAnsi="Times New Roman" w:cs="Times New Roman"/>
          <w:color w:val="222222"/>
          <w:sz w:val="24"/>
          <w:szCs w:val="24"/>
        </w:rPr>
        <w:t xml:space="preserve">. This is usually carried out based upon </w:t>
      </w:r>
      <w:hyperlink r:id="rId23">
        <w:r w:rsidRPr="003B2FE4">
          <w:rPr>
            <w:rFonts w:ascii="Times New Roman" w:hAnsi="Times New Roman" w:cs="Times New Roman"/>
            <w:color w:val="222222"/>
            <w:sz w:val="24"/>
            <w:szCs w:val="24"/>
          </w:rPr>
          <w:t>basic life support</w:t>
        </w:r>
      </w:hyperlink>
      <w:hyperlink r:id="rId24">
        <w:r w:rsidRPr="003B2FE4">
          <w:rPr>
            <w:rFonts w:ascii="Times New Roman" w:hAnsi="Times New Roman" w:cs="Times New Roman"/>
            <w:color w:val="222222"/>
            <w:sz w:val="24"/>
            <w:szCs w:val="24"/>
          </w:rPr>
          <w:t xml:space="preserve">, </w:t>
        </w:r>
      </w:hyperlink>
      <w:hyperlink r:id="rId25">
        <w:r w:rsidRPr="003B2FE4">
          <w:rPr>
            <w:rFonts w:ascii="Times New Roman" w:hAnsi="Times New Roman" w:cs="Times New Roman"/>
            <w:color w:val="222222"/>
            <w:sz w:val="24"/>
            <w:szCs w:val="24"/>
          </w:rPr>
          <w:t>advanced cardiac life support</w:t>
        </w:r>
      </w:hyperlink>
      <w:r w:rsidRPr="003B2FE4">
        <w:rPr>
          <w:rFonts w:ascii="Times New Roman" w:hAnsi="Times New Roman" w:cs="Times New Roman"/>
          <w:color w:val="222222"/>
          <w:sz w:val="24"/>
          <w:szCs w:val="24"/>
        </w:rPr>
        <w:t xml:space="preserve"> (ACLS), </w:t>
      </w:r>
      <w:hyperlink r:id="rId26">
        <w:r w:rsidRPr="003B2FE4">
          <w:rPr>
            <w:rFonts w:ascii="Times New Roman" w:hAnsi="Times New Roman" w:cs="Times New Roman"/>
            <w:color w:val="222222"/>
            <w:sz w:val="24"/>
            <w:szCs w:val="24"/>
          </w:rPr>
          <w:t>paediatric advanced life support</w:t>
        </w:r>
      </w:hyperlink>
      <w:hyperlink r:id="rId27">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 xml:space="preserve">(PALS), or </w:t>
      </w:r>
      <w:hyperlink r:id="rId28">
        <w:r w:rsidRPr="003B2FE4">
          <w:rPr>
            <w:rFonts w:ascii="Times New Roman" w:hAnsi="Times New Roman" w:cs="Times New Roman"/>
            <w:color w:val="222222"/>
            <w:sz w:val="24"/>
            <w:szCs w:val="24"/>
          </w:rPr>
          <w:t>neonatal resuscitation pro</w:t>
        </w:r>
      </w:hyperlink>
      <w:hyperlink r:id="rId29">
        <w:r w:rsidRPr="003B2FE4">
          <w:rPr>
            <w:rFonts w:ascii="Times New Roman" w:hAnsi="Times New Roman" w:cs="Times New Roman"/>
            <w:color w:val="222222"/>
            <w:sz w:val="24"/>
            <w:szCs w:val="24"/>
          </w:rPr>
          <w:t>g</w:t>
        </w:r>
      </w:hyperlink>
      <w:hyperlink r:id="rId30">
        <w:r w:rsidRPr="003B2FE4">
          <w:rPr>
            <w:rFonts w:ascii="Times New Roman" w:hAnsi="Times New Roman" w:cs="Times New Roman"/>
            <w:color w:val="222222"/>
            <w:sz w:val="24"/>
            <w:szCs w:val="24"/>
          </w:rPr>
          <w:t>ram</w:t>
        </w:r>
      </w:hyperlink>
      <w:r w:rsidRPr="003B2FE4">
        <w:rPr>
          <w:rFonts w:ascii="Times New Roman" w:hAnsi="Times New Roman" w:cs="Times New Roman"/>
          <w:color w:val="222222"/>
          <w:sz w:val="24"/>
          <w:szCs w:val="24"/>
        </w:rPr>
        <w:t xml:space="preserve"> (NRP)</w:t>
      </w:r>
      <w:r w:rsidRPr="003B2FE4">
        <w:rPr>
          <w:rFonts w:ascii="Times New Roman" w:hAnsi="Times New Roman" w:cs="Times New Roman"/>
          <w:sz w:val="24"/>
          <w:szCs w:val="24"/>
        </w:rPr>
        <w:t xml:space="preserve"> </w:t>
      </w:r>
      <w:r w:rsidRPr="003B2FE4">
        <w:rPr>
          <w:rFonts w:ascii="Times New Roman" w:hAnsi="Times New Roman" w:cs="Times New Roman"/>
          <w:color w:val="222222"/>
          <w:sz w:val="24"/>
          <w:szCs w:val="24"/>
        </w:rPr>
        <w:t>guidelines</w:t>
      </w:r>
      <w:r w:rsidR="00C153CB" w:rsidRPr="003B2FE4">
        <w:rPr>
          <w:rFonts w:ascii="Times New Roman" w:hAnsi="Times New Roman" w:cs="Times New Roman"/>
          <w:color w:val="222222"/>
          <w:sz w:val="24"/>
          <w:szCs w:val="24"/>
        </w:rPr>
        <w:t>.</w:t>
      </w:r>
    </w:p>
    <w:p w:rsidR="00E26194" w:rsidRPr="003B2FE4" w:rsidRDefault="00E26194" w:rsidP="0057109B">
      <w:pPr>
        <w:pStyle w:val="NoSpacing"/>
        <w:spacing w:line="360" w:lineRule="auto"/>
        <w:rPr>
          <w:rFonts w:ascii="Times New Roman" w:hAnsi="Times New Roman" w:cs="Times New Roman"/>
          <w:sz w:val="24"/>
          <w:szCs w:val="24"/>
        </w:rPr>
      </w:pPr>
    </w:p>
    <w:p w:rsidR="00E26194" w:rsidRPr="003B2FE4" w:rsidRDefault="00E26194"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b/>
          <w:sz w:val="24"/>
          <w:szCs w:val="24"/>
        </w:rPr>
        <w:t xml:space="preserve">Cardiopulmonary </w:t>
      </w:r>
      <w:r w:rsidR="00583A56" w:rsidRPr="003B2FE4">
        <w:rPr>
          <w:rFonts w:ascii="Times New Roman" w:hAnsi="Times New Roman" w:cs="Times New Roman"/>
          <w:b/>
          <w:sz w:val="24"/>
          <w:szCs w:val="24"/>
        </w:rPr>
        <w:t>Resuscitation</w:t>
      </w:r>
      <w:r w:rsidRPr="003B2FE4">
        <w:rPr>
          <w:rFonts w:ascii="Times New Roman" w:hAnsi="Times New Roman" w:cs="Times New Roman"/>
          <w:sz w:val="24"/>
          <w:szCs w:val="24"/>
        </w:rPr>
        <w:tab/>
      </w:r>
      <w:hyperlink r:id="rId31">
        <w:r w:rsidRPr="003B2FE4">
          <w:rPr>
            <w:rFonts w:ascii="Times New Roman" w:hAnsi="Times New Roman" w:cs="Times New Roman"/>
            <w:sz w:val="24"/>
            <w:szCs w:val="24"/>
            <w:vertAlign w:val="subscript"/>
          </w:rPr>
          <w:t>…</w:t>
        </w:r>
      </w:hyperlink>
    </w:p>
    <w:p w:rsidR="00E238BD" w:rsidRPr="003B2FE4" w:rsidRDefault="00E26194" w:rsidP="0057109B">
      <w:pPr>
        <w:pStyle w:val="NoSpacing"/>
        <w:spacing w:line="360" w:lineRule="auto"/>
        <w:rPr>
          <w:rFonts w:ascii="Times New Roman" w:hAnsi="Times New Roman" w:cs="Times New Roman"/>
          <w:color w:val="222222"/>
          <w:sz w:val="24"/>
          <w:szCs w:val="24"/>
        </w:rPr>
      </w:pPr>
      <w:r w:rsidRPr="003B2FE4">
        <w:rPr>
          <w:rFonts w:ascii="Times New Roman" w:hAnsi="Times New Roman" w:cs="Times New Roman"/>
          <w:color w:val="222222"/>
          <w:sz w:val="24"/>
          <w:szCs w:val="24"/>
        </w:rPr>
        <w:t xml:space="preserve">Early </w:t>
      </w:r>
      <w:hyperlink r:id="rId32">
        <w:r w:rsidRPr="003B2FE4">
          <w:rPr>
            <w:rFonts w:ascii="Times New Roman" w:hAnsi="Times New Roman" w:cs="Times New Roman"/>
            <w:color w:val="222222"/>
            <w:sz w:val="24"/>
            <w:szCs w:val="24"/>
          </w:rPr>
          <w:t>cardiopulmonar</w:t>
        </w:r>
      </w:hyperlink>
      <w:hyperlink r:id="rId33">
        <w:r w:rsidRPr="003B2FE4">
          <w:rPr>
            <w:rFonts w:ascii="Times New Roman" w:hAnsi="Times New Roman" w:cs="Times New Roman"/>
            <w:color w:val="222222"/>
            <w:sz w:val="24"/>
            <w:szCs w:val="24"/>
          </w:rPr>
          <w:t>y</w:t>
        </w:r>
      </w:hyperlink>
      <w:hyperlink r:id="rId34">
        <w:r w:rsidRPr="003B2FE4">
          <w:rPr>
            <w:rFonts w:ascii="Times New Roman" w:hAnsi="Times New Roman" w:cs="Times New Roman"/>
            <w:color w:val="222222"/>
            <w:sz w:val="24"/>
            <w:szCs w:val="24"/>
          </w:rPr>
          <w:t xml:space="preserve"> resuscitation</w:t>
        </w:r>
      </w:hyperlink>
      <w:hyperlink r:id="rId35">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 xml:space="preserve">(CPR) is essential to surviving cardiac arrest with good neurological function. It is recommended that it be started as soon as possible with minimal interruptions once begun. The components of CPR that make the greatest difference in survival are </w:t>
      </w:r>
      <w:hyperlink r:id="rId36">
        <w:r w:rsidRPr="003B2FE4">
          <w:rPr>
            <w:rFonts w:ascii="Times New Roman" w:hAnsi="Times New Roman" w:cs="Times New Roman"/>
            <w:color w:val="222222"/>
            <w:sz w:val="24"/>
            <w:szCs w:val="24"/>
          </w:rPr>
          <w:t>chest compressions</w:t>
        </w:r>
      </w:hyperlink>
      <w:hyperlink r:id="rId37">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 xml:space="preserve">and defibrillating shockable rhythms. After defibrillation, chest compressions should be continued for two minutes before a rhythm check is again done. This is based off a compression rate of 100-120 compressions per minute, a compression depth of 5–6 centimeters into the chest, full </w:t>
      </w:r>
      <w:hyperlink r:id="rId38">
        <w:r w:rsidRPr="003B2FE4">
          <w:rPr>
            <w:rFonts w:ascii="Times New Roman" w:hAnsi="Times New Roman" w:cs="Times New Roman"/>
            <w:color w:val="222222"/>
            <w:sz w:val="24"/>
            <w:szCs w:val="24"/>
          </w:rPr>
          <w:t>chest recoil</w:t>
        </w:r>
      </w:hyperlink>
      <w:hyperlink r:id="rId39">
        <w:r w:rsidRPr="003B2FE4">
          <w:rPr>
            <w:rFonts w:ascii="Times New Roman" w:hAnsi="Times New Roman" w:cs="Times New Roman"/>
            <w:color w:val="222222"/>
            <w:sz w:val="24"/>
            <w:szCs w:val="24"/>
          </w:rPr>
          <w:t>,</w:t>
        </w:r>
      </w:hyperlink>
      <w:r w:rsidRPr="003B2FE4">
        <w:rPr>
          <w:rFonts w:ascii="Times New Roman" w:hAnsi="Times New Roman" w:cs="Times New Roman"/>
          <w:color w:val="222222"/>
          <w:sz w:val="24"/>
          <w:szCs w:val="24"/>
        </w:rPr>
        <w:t xml:space="preserve"> and a ventilation rate of 10 breath ventilations per minute</w:t>
      </w:r>
      <w:r w:rsidR="00583A56" w:rsidRPr="003B2FE4">
        <w:rPr>
          <w:rFonts w:ascii="Times New Roman" w:hAnsi="Times New Roman" w:cs="Times New Roman"/>
          <w:color w:val="222222"/>
          <w:sz w:val="24"/>
          <w:szCs w:val="24"/>
        </w:rPr>
        <w:t>.</w:t>
      </w:r>
    </w:p>
    <w:p w:rsidR="00CA4217" w:rsidRPr="003B2FE4" w:rsidRDefault="00CA4217" w:rsidP="0057109B">
      <w:pPr>
        <w:pStyle w:val="NoSpacing"/>
        <w:spacing w:line="360" w:lineRule="auto"/>
        <w:rPr>
          <w:rFonts w:ascii="Times New Roman" w:hAnsi="Times New Roman" w:cs="Times New Roman"/>
          <w:sz w:val="24"/>
          <w:szCs w:val="24"/>
        </w:rPr>
      </w:pPr>
    </w:p>
    <w:p w:rsidR="00E26194" w:rsidRPr="003B2FE4" w:rsidRDefault="00E238BD" w:rsidP="0057109B">
      <w:pPr>
        <w:pStyle w:val="NoSpacing"/>
        <w:spacing w:line="360" w:lineRule="auto"/>
        <w:rPr>
          <w:rFonts w:ascii="Times New Roman" w:hAnsi="Times New Roman" w:cs="Times New Roman"/>
          <w:b/>
          <w:sz w:val="24"/>
          <w:szCs w:val="24"/>
        </w:rPr>
      </w:pPr>
      <w:r w:rsidRPr="003B2FE4">
        <w:rPr>
          <w:rFonts w:ascii="Times New Roman" w:hAnsi="Times New Roman" w:cs="Times New Roman"/>
          <w:b/>
          <w:sz w:val="24"/>
          <w:szCs w:val="24"/>
        </w:rPr>
        <w:t>Defibrillation</w:t>
      </w:r>
    </w:p>
    <w:p w:rsidR="00E26194" w:rsidRPr="003B2FE4" w:rsidRDefault="00E26194" w:rsidP="0057109B">
      <w:pPr>
        <w:pStyle w:val="NoSpacing"/>
        <w:spacing w:line="360" w:lineRule="auto"/>
        <w:rPr>
          <w:rFonts w:ascii="Times New Roman" w:hAnsi="Times New Roman" w:cs="Times New Roman"/>
          <w:color w:val="222222"/>
          <w:sz w:val="24"/>
          <w:szCs w:val="24"/>
        </w:rPr>
      </w:pPr>
      <w:r w:rsidRPr="003B2FE4">
        <w:rPr>
          <w:rFonts w:ascii="Times New Roman" w:hAnsi="Times New Roman" w:cs="Times New Roman"/>
          <w:color w:val="222222"/>
          <w:sz w:val="24"/>
          <w:szCs w:val="24"/>
        </w:rPr>
        <w:t xml:space="preserve">Defibrillation is indicated if a shockable rhythm is present. The two shockable rhythms are </w:t>
      </w:r>
      <w:hyperlink r:id="rId40">
        <w:r w:rsidRPr="003B2FE4">
          <w:rPr>
            <w:rFonts w:ascii="Times New Roman" w:hAnsi="Times New Roman" w:cs="Times New Roman"/>
            <w:color w:val="33234D"/>
            <w:sz w:val="24"/>
            <w:szCs w:val="24"/>
          </w:rPr>
          <w:t>ventricular fibrillation</w:t>
        </w:r>
      </w:hyperlink>
      <w:r w:rsidRPr="003B2FE4">
        <w:rPr>
          <w:rFonts w:ascii="Times New Roman" w:hAnsi="Times New Roman" w:cs="Times New Roman"/>
          <w:color w:val="222222"/>
          <w:sz w:val="24"/>
          <w:szCs w:val="24"/>
        </w:rPr>
        <w:t xml:space="preserve"> and </w:t>
      </w:r>
      <w:hyperlink r:id="rId41">
        <w:r w:rsidRPr="003B2FE4">
          <w:rPr>
            <w:rFonts w:ascii="Times New Roman" w:hAnsi="Times New Roman" w:cs="Times New Roman"/>
            <w:color w:val="222222"/>
            <w:sz w:val="24"/>
            <w:szCs w:val="24"/>
          </w:rPr>
          <w:t>pulseless ventricular tach</w:t>
        </w:r>
      </w:hyperlink>
      <w:hyperlink r:id="rId42">
        <w:r w:rsidRPr="003B2FE4">
          <w:rPr>
            <w:rFonts w:ascii="Times New Roman" w:hAnsi="Times New Roman" w:cs="Times New Roman"/>
            <w:color w:val="222222"/>
            <w:sz w:val="24"/>
            <w:szCs w:val="24"/>
          </w:rPr>
          <w:t>y</w:t>
        </w:r>
      </w:hyperlink>
      <w:hyperlink r:id="rId43">
        <w:r w:rsidRPr="003B2FE4">
          <w:rPr>
            <w:rFonts w:ascii="Times New Roman" w:hAnsi="Times New Roman" w:cs="Times New Roman"/>
            <w:color w:val="222222"/>
            <w:sz w:val="24"/>
            <w:szCs w:val="24"/>
          </w:rPr>
          <w:t>cardia</w:t>
        </w:r>
      </w:hyperlink>
      <w:r w:rsidRPr="003B2FE4">
        <w:rPr>
          <w:rFonts w:ascii="Times New Roman" w:hAnsi="Times New Roman" w:cs="Times New Roman"/>
          <w:color w:val="222222"/>
          <w:sz w:val="24"/>
          <w:szCs w:val="24"/>
        </w:rPr>
        <w:t>. In children 2 to 4 J/Kg is recommended.</w:t>
      </w:r>
      <w:r w:rsidR="00E238BD" w:rsidRPr="003B2FE4">
        <w:rPr>
          <w:rFonts w:ascii="Times New Roman" w:hAnsi="Times New Roman" w:cs="Times New Roman"/>
          <w:color w:val="222222"/>
          <w:sz w:val="24"/>
          <w:szCs w:val="24"/>
          <w:vertAlign w:val="superscript"/>
        </w:rPr>
        <w:t xml:space="preserve"> </w:t>
      </w:r>
      <w:r w:rsidRPr="003B2FE4">
        <w:rPr>
          <w:rFonts w:ascii="Times New Roman" w:hAnsi="Times New Roman" w:cs="Times New Roman"/>
          <w:color w:val="222222"/>
          <w:sz w:val="24"/>
          <w:szCs w:val="24"/>
        </w:rPr>
        <w:t xml:space="preserve">In addition, there is increasing use of public access defibrillation. This involves placing an </w:t>
      </w:r>
      <w:hyperlink r:id="rId44">
        <w:r w:rsidRPr="003B2FE4">
          <w:rPr>
            <w:rFonts w:ascii="Times New Roman" w:hAnsi="Times New Roman" w:cs="Times New Roman"/>
            <w:color w:val="222222"/>
            <w:sz w:val="24"/>
            <w:szCs w:val="24"/>
          </w:rPr>
          <w:t xml:space="preserve">automated external defibrillator </w:t>
        </w:r>
      </w:hyperlink>
      <w:r w:rsidRPr="003B2FE4">
        <w:rPr>
          <w:rFonts w:ascii="Times New Roman" w:hAnsi="Times New Roman" w:cs="Times New Roman"/>
          <w:color w:val="222222"/>
          <w:sz w:val="24"/>
          <w:szCs w:val="24"/>
        </w:rPr>
        <w:t xml:space="preserve">in public places, and training staff in these areas </w:t>
      </w:r>
      <w:r w:rsidR="00007D84" w:rsidRPr="003B2FE4">
        <w:rPr>
          <w:rFonts w:ascii="Times New Roman" w:hAnsi="Times New Roman" w:cs="Times New Roman"/>
          <w:color w:val="222222"/>
          <w:sz w:val="24"/>
          <w:szCs w:val="24"/>
        </w:rPr>
        <w:t xml:space="preserve">on </w:t>
      </w:r>
      <w:r w:rsidRPr="003B2FE4">
        <w:rPr>
          <w:rFonts w:ascii="Times New Roman" w:hAnsi="Times New Roman" w:cs="Times New Roman"/>
          <w:color w:val="222222"/>
          <w:sz w:val="24"/>
          <w:szCs w:val="24"/>
        </w:rPr>
        <w:t>how to use them. This allows defibrillation to take place prior to the arrival of emergency services and has been shown to lead to increased chances of survival. Some defibrillators even provide feedback on the quality of CPR compressions, encouraging the lay rescuer to press the person's chest hard enough to circulate blood.</w:t>
      </w:r>
    </w:p>
    <w:p w:rsidR="00C153CB" w:rsidRPr="003B2FE4" w:rsidRDefault="00C153CB" w:rsidP="0057109B">
      <w:pPr>
        <w:pStyle w:val="NoSpacing"/>
        <w:spacing w:line="360" w:lineRule="auto"/>
        <w:rPr>
          <w:rFonts w:ascii="Times New Roman" w:hAnsi="Times New Roman" w:cs="Times New Roman"/>
          <w:sz w:val="24"/>
          <w:szCs w:val="24"/>
        </w:rPr>
      </w:pPr>
    </w:p>
    <w:p w:rsidR="0057109B" w:rsidRPr="003B2FE4" w:rsidRDefault="0057109B" w:rsidP="0057109B">
      <w:pPr>
        <w:pStyle w:val="NoSpacing"/>
        <w:spacing w:line="360" w:lineRule="auto"/>
        <w:rPr>
          <w:rFonts w:ascii="Times New Roman" w:hAnsi="Times New Roman" w:cs="Times New Roman"/>
          <w:b/>
          <w:sz w:val="24"/>
          <w:szCs w:val="24"/>
        </w:rPr>
      </w:pPr>
    </w:p>
    <w:p w:rsidR="003B2FE4" w:rsidRDefault="0057109B"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b/>
          <w:sz w:val="24"/>
          <w:szCs w:val="24"/>
        </w:rPr>
        <w:lastRenderedPageBreak/>
        <w:t>Medications</w:t>
      </w:r>
    </w:p>
    <w:p w:rsidR="00E26194" w:rsidRPr="003B2FE4" w:rsidRDefault="00E26194"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color w:val="222222"/>
          <w:sz w:val="24"/>
          <w:szCs w:val="24"/>
        </w:rPr>
        <w:t xml:space="preserve">This includes the use of </w:t>
      </w:r>
      <w:hyperlink r:id="rId45">
        <w:r w:rsidRPr="003B2FE4">
          <w:rPr>
            <w:rFonts w:ascii="Times New Roman" w:hAnsi="Times New Roman" w:cs="Times New Roman"/>
            <w:color w:val="222222"/>
            <w:sz w:val="24"/>
            <w:szCs w:val="24"/>
          </w:rPr>
          <w:t>atropine</w:t>
        </w:r>
      </w:hyperlink>
      <w:r w:rsidRPr="003B2FE4">
        <w:rPr>
          <w:rFonts w:ascii="Times New Roman" w:hAnsi="Times New Roman" w:cs="Times New Roman"/>
          <w:color w:val="222222"/>
          <w:sz w:val="24"/>
          <w:szCs w:val="24"/>
        </w:rPr>
        <w:t xml:space="preserve">, </w:t>
      </w:r>
      <w:hyperlink r:id="rId46">
        <w:r w:rsidRPr="003B2FE4">
          <w:rPr>
            <w:rFonts w:ascii="Times New Roman" w:hAnsi="Times New Roman" w:cs="Times New Roman"/>
            <w:color w:val="222222"/>
            <w:sz w:val="24"/>
            <w:szCs w:val="24"/>
          </w:rPr>
          <w:t>lidocaine</w:t>
        </w:r>
      </w:hyperlink>
      <w:r w:rsidRPr="003B2FE4">
        <w:rPr>
          <w:rFonts w:ascii="Times New Roman" w:hAnsi="Times New Roman" w:cs="Times New Roman"/>
          <w:color w:val="222222"/>
          <w:sz w:val="24"/>
          <w:szCs w:val="24"/>
        </w:rPr>
        <w:t xml:space="preserve">, and </w:t>
      </w:r>
      <w:hyperlink r:id="rId47">
        <w:r w:rsidRPr="003B2FE4">
          <w:rPr>
            <w:rFonts w:ascii="Times New Roman" w:hAnsi="Times New Roman" w:cs="Times New Roman"/>
            <w:color w:val="222222"/>
            <w:sz w:val="24"/>
            <w:szCs w:val="24"/>
          </w:rPr>
          <w:t>amiodarone</w:t>
        </w:r>
      </w:hyperlink>
      <w:hyperlink r:id="rId48">
        <w:r w:rsidRPr="003B2FE4">
          <w:rPr>
            <w:rFonts w:ascii="Times New Roman" w:hAnsi="Times New Roman" w:cs="Times New Roman"/>
            <w:color w:val="222222"/>
            <w:sz w:val="24"/>
            <w:szCs w:val="24"/>
          </w:rPr>
          <w:t>.</w:t>
        </w:r>
      </w:hyperlink>
      <w:r w:rsidR="00C153CB" w:rsidRPr="003B2FE4">
        <w:rPr>
          <w:rFonts w:ascii="Times New Roman" w:hAnsi="Times New Roman" w:cs="Times New Roman"/>
          <w:color w:val="222222"/>
          <w:sz w:val="24"/>
          <w:szCs w:val="24"/>
        </w:rPr>
        <w:t xml:space="preserve"> </w:t>
      </w:r>
      <w:r w:rsidRPr="003B2FE4">
        <w:rPr>
          <w:rFonts w:ascii="Times New Roman" w:hAnsi="Times New Roman" w:cs="Times New Roman"/>
          <w:color w:val="222222"/>
          <w:sz w:val="24"/>
          <w:szCs w:val="24"/>
        </w:rPr>
        <w:t xml:space="preserve">The combination of epinephrine, vasopressin, and </w:t>
      </w:r>
      <w:hyperlink r:id="rId49">
        <w:r w:rsidRPr="003B2FE4">
          <w:rPr>
            <w:rFonts w:ascii="Times New Roman" w:hAnsi="Times New Roman" w:cs="Times New Roman"/>
            <w:color w:val="222222"/>
            <w:sz w:val="24"/>
            <w:szCs w:val="24"/>
          </w:rPr>
          <w:t>meth</w:t>
        </w:r>
      </w:hyperlink>
      <w:hyperlink r:id="rId50">
        <w:r w:rsidRPr="003B2FE4">
          <w:rPr>
            <w:rFonts w:ascii="Times New Roman" w:hAnsi="Times New Roman" w:cs="Times New Roman"/>
            <w:color w:val="222222"/>
            <w:sz w:val="24"/>
            <w:szCs w:val="24"/>
          </w:rPr>
          <w:t>y</w:t>
        </w:r>
      </w:hyperlink>
      <w:hyperlink r:id="rId51">
        <w:r w:rsidRPr="003B2FE4">
          <w:rPr>
            <w:rFonts w:ascii="Times New Roman" w:hAnsi="Times New Roman" w:cs="Times New Roman"/>
            <w:color w:val="222222"/>
            <w:sz w:val="24"/>
            <w:szCs w:val="24"/>
          </w:rPr>
          <w:t>lprednisolone</w:t>
        </w:r>
      </w:hyperlink>
      <w:hyperlink r:id="rId52">
        <w:r w:rsidRPr="003B2FE4">
          <w:rPr>
            <w:rFonts w:ascii="Times New Roman" w:hAnsi="Times New Roman" w:cs="Times New Roman"/>
            <w:color w:val="222222"/>
            <w:sz w:val="24"/>
            <w:szCs w:val="24"/>
          </w:rPr>
          <w:t xml:space="preserve"> </w:t>
        </w:r>
      </w:hyperlink>
      <w:r w:rsidR="00C153CB" w:rsidRPr="003B2FE4">
        <w:rPr>
          <w:rFonts w:ascii="Times New Roman" w:hAnsi="Times New Roman" w:cs="Times New Roman"/>
          <w:color w:val="222222"/>
          <w:sz w:val="24"/>
          <w:szCs w:val="24"/>
        </w:rPr>
        <w:t>appears to improve outcomes.</w:t>
      </w:r>
      <w:r w:rsidRPr="003B2FE4">
        <w:rPr>
          <w:rFonts w:ascii="Times New Roman" w:hAnsi="Times New Roman" w:cs="Times New Roman"/>
          <w:color w:val="222222"/>
          <w:sz w:val="24"/>
          <w:szCs w:val="24"/>
        </w:rPr>
        <w:t xml:space="preserve"> The general use of </w:t>
      </w:r>
      <w:hyperlink r:id="rId53">
        <w:r w:rsidRPr="003B2FE4">
          <w:rPr>
            <w:rFonts w:ascii="Times New Roman" w:hAnsi="Times New Roman" w:cs="Times New Roman"/>
            <w:color w:val="222222"/>
            <w:sz w:val="24"/>
            <w:szCs w:val="24"/>
          </w:rPr>
          <w:t>sodium bicarbonate</w:t>
        </w:r>
      </w:hyperlink>
      <w:hyperlink r:id="rId54">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 xml:space="preserve">or </w:t>
      </w:r>
      <w:hyperlink r:id="rId55">
        <w:r w:rsidRPr="003B2FE4">
          <w:rPr>
            <w:rFonts w:ascii="Times New Roman" w:hAnsi="Times New Roman" w:cs="Times New Roman"/>
            <w:color w:val="222222"/>
            <w:sz w:val="24"/>
            <w:szCs w:val="24"/>
          </w:rPr>
          <w:t>calcium</w:t>
        </w:r>
      </w:hyperlink>
      <w:r w:rsidRPr="003B2FE4">
        <w:rPr>
          <w:rFonts w:ascii="Times New Roman" w:hAnsi="Times New Roman" w:cs="Times New Roman"/>
          <w:color w:val="222222"/>
          <w:sz w:val="24"/>
          <w:szCs w:val="24"/>
        </w:rPr>
        <w:t xml:space="preserve"> is not recommended. The use of </w:t>
      </w:r>
      <w:hyperlink r:id="rId56">
        <w:r w:rsidRPr="003B2FE4">
          <w:rPr>
            <w:rFonts w:ascii="Times New Roman" w:hAnsi="Times New Roman" w:cs="Times New Roman"/>
            <w:color w:val="222222"/>
            <w:sz w:val="24"/>
            <w:szCs w:val="24"/>
          </w:rPr>
          <w:t>calcium</w:t>
        </w:r>
      </w:hyperlink>
      <w:hyperlink r:id="rId57">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in children has been associated with poor neurological function as well as decreased survival.</w:t>
      </w:r>
    </w:p>
    <w:p w:rsidR="000472FB" w:rsidRPr="003B2FE4" w:rsidRDefault="004330CE" w:rsidP="0057109B">
      <w:pPr>
        <w:pStyle w:val="NoSpacing"/>
        <w:spacing w:line="360" w:lineRule="auto"/>
        <w:rPr>
          <w:rFonts w:ascii="Times New Roman" w:hAnsi="Times New Roman" w:cs="Times New Roman"/>
          <w:color w:val="222222"/>
          <w:sz w:val="24"/>
          <w:szCs w:val="24"/>
        </w:rPr>
      </w:pPr>
      <w:hyperlink r:id="rId58">
        <w:r w:rsidR="00E26194" w:rsidRPr="003B2FE4">
          <w:rPr>
            <w:rFonts w:ascii="Times New Roman" w:hAnsi="Times New Roman" w:cs="Times New Roman"/>
            <w:color w:val="222222"/>
            <w:sz w:val="24"/>
            <w:szCs w:val="24"/>
          </w:rPr>
          <w:t>Thrombol</w:t>
        </w:r>
      </w:hyperlink>
      <w:hyperlink r:id="rId59">
        <w:r w:rsidR="00E26194" w:rsidRPr="003B2FE4">
          <w:rPr>
            <w:rFonts w:ascii="Times New Roman" w:hAnsi="Times New Roman" w:cs="Times New Roman"/>
            <w:color w:val="222222"/>
            <w:sz w:val="24"/>
            <w:szCs w:val="24"/>
          </w:rPr>
          <w:t>y</w:t>
        </w:r>
      </w:hyperlink>
      <w:hyperlink r:id="rId60">
        <w:r w:rsidR="00E26194" w:rsidRPr="003B2FE4">
          <w:rPr>
            <w:rFonts w:ascii="Times New Roman" w:hAnsi="Times New Roman" w:cs="Times New Roman"/>
            <w:color w:val="222222"/>
            <w:sz w:val="24"/>
            <w:szCs w:val="24"/>
          </w:rPr>
          <w:t>tics</w:t>
        </w:r>
      </w:hyperlink>
      <w:hyperlink r:id="rId61">
        <w:r w:rsidR="00E26194" w:rsidRPr="003B2FE4">
          <w:rPr>
            <w:rFonts w:ascii="Times New Roman" w:hAnsi="Times New Roman" w:cs="Times New Roman"/>
            <w:color w:val="222222"/>
            <w:sz w:val="24"/>
            <w:szCs w:val="24"/>
          </w:rPr>
          <w:t xml:space="preserve"> </w:t>
        </w:r>
      </w:hyperlink>
      <w:r w:rsidR="00E26194" w:rsidRPr="003B2FE4">
        <w:rPr>
          <w:rFonts w:ascii="Times New Roman" w:hAnsi="Times New Roman" w:cs="Times New Roman"/>
          <w:color w:val="222222"/>
          <w:sz w:val="24"/>
          <w:szCs w:val="24"/>
        </w:rPr>
        <w:t xml:space="preserve">when used generally may cause harm but may be of benefit in those with a confirmed </w:t>
      </w:r>
      <w:hyperlink r:id="rId62">
        <w:r w:rsidR="00E26194" w:rsidRPr="003B2FE4">
          <w:rPr>
            <w:rFonts w:ascii="Times New Roman" w:hAnsi="Times New Roman" w:cs="Times New Roman"/>
            <w:color w:val="222222"/>
            <w:sz w:val="24"/>
            <w:szCs w:val="24"/>
          </w:rPr>
          <w:t>pulmonar</w:t>
        </w:r>
      </w:hyperlink>
      <w:hyperlink r:id="rId63">
        <w:r w:rsidR="00E26194" w:rsidRPr="003B2FE4">
          <w:rPr>
            <w:rFonts w:ascii="Times New Roman" w:hAnsi="Times New Roman" w:cs="Times New Roman"/>
            <w:color w:val="222222"/>
            <w:sz w:val="24"/>
            <w:szCs w:val="24"/>
          </w:rPr>
          <w:t>y</w:t>
        </w:r>
      </w:hyperlink>
      <w:hyperlink r:id="rId64">
        <w:r w:rsidR="00E26194" w:rsidRPr="003B2FE4">
          <w:rPr>
            <w:rFonts w:ascii="Times New Roman" w:hAnsi="Times New Roman" w:cs="Times New Roman"/>
            <w:color w:val="222222"/>
            <w:sz w:val="24"/>
            <w:szCs w:val="24"/>
          </w:rPr>
          <w:t xml:space="preserve"> embolism</w:t>
        </w:r>
      </w:hyperlink>
      <w:r w:rsidR="00E26194" w:rsidRPr="003B2FE4">
        <w:rPr>
          <w:rFonts w:ascii="Times New Roman" w:hAnsi="Times New Roman" w:cs="Times New Roman"/>
          <w:color w:val="222222"/>
          <w:sz w:val="24"/>
          <w:szCs w:val="24"/>
        </w:rPr>
        <w:t xml:space="preserve"> as the cause of </w:t>
      </w:r>
      <w:r w:rsidR="00C153CB" w:rsidRPr="003B2FE4">
        <w:rPr>
          <w:rFonts w:ascii="Times New Roman" w:hAnsi="Times New Roman" w:cs="Times New Roman"/>
          <w:color w:val="222222"/>
          <w:sz w:val="24"/>
          <w:szCs w:val="24"/>
        </w:rPr>
        <w:t>arrest. Evidence</w:t>
      </w:r>
      <w:r w:rsidR="00E26194" w:rsidRPr="003B2FE4">
        <w:rPr>
          <w:rFonts w:ascii="Times New Roman" w:hAnsi="Times New Roman" w:cs="Times New Roman"/>
          <w:color w:val="222222"/>
          <w:sz w:val="24"/>
          <w:szCs w:val="24"/>
        </w:rPr>
        <w:t xml:space="preserve"> for use of </w:t>
      </w:r>
      <w:hyperlink r:id="rId65">
        <w:r w:rsidR="00E26194" w:rsidRPr="003B2FE4">
          <w:rPr>
            <w:rFonts w:ascii="Times New Roman" w:hAnsi="Times New Roman" w:cs="Times New Roman"/>
            <w:color w:val="222222"/>
            <w:sz w:val="24"/>
            <w:szCs w:val="24"/>
          </w:rPr>
          <w:t>naloxone</w:t>
        </w:r>
      </w:hyperlink>
      <w:r w:rsidR="00E26194" w:rsidRPr="003B2FE4">
        <w:rPr>
          <w:rFonts w:ascii="Times New Roman" w:hAnsi="Times New Roman" w:cs="Times New Roman"/>
          <w:color w:val="222222"/>
          <w:sz w:val="24"/>
          <w:szCs w:val="24"/>
        </w:rPr>
        <w:t xml:space="preserve"> in those with cardiac arrest due to </w:t>
      </w:r>
      <w:hyperlink r:id="rId66">
        <w:r w:rsidR="00E26194" w:rsidRPr="003B2FE4">
          <w:rPr>
            <w:rFonts w:ascii="Times New Roman" w:hAnsi="Times New Roman" w:cs="Times New Roman"/>
            <w:color w:val="222222"/>
            <w:sz w:val="24"/>
            <w:szCs w:val="24"/>
          </w:rPr>
          <w:t>opioids</w:t>
        </w:r>
      </w:hyperlink>
      <w:hyperlink r:id="rId67">
        <w:r w:rsidR="00E26194" w:rsidRPr="003B2FE4">
          <w:rPr>
            <w:rFonts w:ascii="Times New Roman" w:hAnsi="Times New Roman" w:cs="Times New Roman"/>
            <w:color w:val="222222"/>
            <w:sz w:val="24"/>
            <w:szCs w:val="24"/>
          </w:rPr>
          <w:t xml:space="preserve"> </w:t>
        </w:r>
      </w:hyperlink>
      <w:r w:rsidR="00E26194" w:rsidRPr="003B2FE4">
        <w:rPr>
          <w:rFonts w:ascii="Times New Roman" w:hAnsi="Times New Roman" w:cs="Times New Roman"/>
          <w:color w:val="222222"/>
          <w:sz w:val="24"/>
          <w:szCs w:val="24"/>
        </w:rPr>
        <w:t xml:space="preserve">is unclear but it may still be used. In those with cardiac arrest due to local anesthetic, </w:t>
      </w:r>
      <w:hyperlink r:id="rId68">
        <w:r w:rsidR="00E26194" w:rsidRPr="003B2FE4">
          <w:rPr>
            <w:rFonts w:ascii="Times New Roman" w:hAnsi="Times New Roman" w:cs="Times New Roman"/>
            <w:color w:val="222222"/>
            <w:sz w:val="24"/>
            <w:szCs w:val="24"/>
          </w:rPr>
          <w:t>lipid emulsion</w:t>
        </w:r>
      </w:hyperlink>
      <w:r w:rsidR="00E26194" w:rsidRPr="003B2FE4">
        <w:rPr>
          <w:rFonts w:ascii="Times New Roman" w:hAnsi="Times New Roman" w:cs="Times New Roman"/>
          <w:color w:val="222222"/>
          <w:sz w:val="24"/>
          <w:szCs w:val="24"/>
        </w:rPr>
        <w:t xml:space="preserve"> may be used.</w:t>
      </w:r>
    </w:p>
    <w:p w:rsidR="001F5278" w:rsidRPr="003B2FE4" w:rsidRDefault="001F5278" w:rsidP="0057109B">
      <w:pPr>
        <w:pStyle w:val="NoSpacing"/>
        <w:spacing w:line="360" w:lineRule="auto"/>
        <w:rPr>
          <w:rFonts w:ascii="Times New Roman" w:hAnsi="Times New Roman" w:cs="Times New Roman"/>
          <w:color w:val="222222"/>
          <w:sz w:val="24"/>
          <w:szCs w:val="24"/>
        </w:rPr>
      </w:pPr>
    </w:p>
    <w:p w:rsidR="001F5278" w:rsidRPr="003B2FE4" w:rsidRDefault="00C010B6" w:rsidP="0057109B">
      <w:pPr>
        <w:pStyle w:val="NoSpacing"/>
        <w:spacing w:line="360" w:lineRule="auto"/>
        <w:jc w:val="center"/>
        <w:rPr>
          <w:rFonts w:ascii="Times New Roman" w:hAnsi="Times New Roman" w:cs="Times New Roman"/>
          <w:b/>
          <w:sz w:val="24"/>
          <w:szCs w:val="24"/>
        </w:rPr>
      </w:pPr>
      <w:r w:rsidRPr="003B2FE4">
        <w:rPr>
          <w:rFonts w:ascii="Times New Roman" w:hAnsi="Times New Roman" w:cs="Times New Roman"/>
          <w:b/>
          <w:sz w:val="24"/>
          <w:szCs w:val="24"/>
        </w:rPr>
        <w:t>MANAGEMENT OF CARBON MONOXIDE POISONING</w:t>
      </w:r>
    </w:p>
    <w:p w:rsidR="001F5278" w:rsidRPr="003B2FE4" w:rsidRDefault="001F5278" w:rsidP="0057109B">
      <w:pPr>
        <w:pStyle w:val="NoSpacing"/>
        <w:spacing w:line="360" w:lineRule="auto"/>
        <w:rPr>
          <w:rFonts w:ascii="Times New Roman" w:hAnsi="Times New Roman" w:cs="Times New Roman"/>
          <w:color w:val="222222"/>
          <w:sz w:val="24"/>
          <w:szCs w:val="24"/>
        </w:rPr>
      </w:pPr>
      <w:r w:rsidRPr="003B2FE4">
        <w:rPr>
          <w:rFonts w:ascii="Times New Roman" w:hAnsi="Times New Roman" w:cs="Times New Roman"/>
          <w:color w:val="222222"/>
          <w:sz w:val="24"/>
          <w:szCs w:val="24"/>
        </w:rPr>
        <w:t xml:space="preserve">Carbon monoxide poisoning typically occurs from </w:t>
      </w:r>
      <w:hyperlink r:id="rId69">
        <w:r w:rsidRPr="003B2FE4">
          <w:rPr>
            <w:rFonts w:ascii="Times New Roman" w:hAnsi="Times New Roman" w:cs="Times New Roman"/>
            <w:color w:val="222222"/>
            <w:sz w:val="24"/>
            <w:szCs w:val="24"/>
          </w:rPr>
          <w:t>breathin</w:t>
        </w:r>
      </w:hyperlink>
      <w:hyperlink r:id="rId70">
        <w:r w:rsidRPr="003B2FE4">
          <w:rPr>
            <w:rFonts w:ascii="Times New Roman" w:hAnsi="Times New Roman" w:cs="Times New Roman"/>
            <w:color w:val="222222"/>
            <w:sz w:val="24"/>
            <w:szCs w:val="24"/>
          </w:rPr>
          <w:t>g</w:t>
        </w:r>
      </w:hyperlink>
      <w:r w:rsidRPr="003B2FE4">
        <w:rPr>
          <w:rFonts w:ascii="Times New Roman" w:hAnsi="Times New Roman" w:cs="Times New Roman"/>
          <w:color w:val="222222"/>
          <w:sz w:val="24"/>
          <w:szCs w:val="24"/>
        </w:rPr>
        <w:t xml:space="preserve"> in </w:t>
      </w:r>
      <w:hyperlink r:id="rId71">
        <w:r w:rsidRPr="003B2FE4">
          <w:rPr>
            <w:rFonts w:ascii="Times New Roman" w:hAnsi="Times New Roman" w:cs="Times New Roman"/>
            <w:color w:val="222222"/>
            <w:sz w:val="24"/>
            <w:szCs w:val="24"/>
          </w:rPr>
          <w:t xml:space="preserve">carbon monoxide </w:t>
        </w:r>
      </w:hyperlink>
      <w:r w:rsidRPr="003B2FE4">
        <w:rPr>
          <w:rFonts w:ascii="Times New Roman" w:hAnsi="Times New Roman" w:cs="Times New Roman"/>
          <w:color w:val="222222"/>
          <w:sz w:val="24"/>
          <w:szCs w:val="24"/>
        </w:rPr>
        <w:t>(CO) at excessive levels. Symptoms are often described as "</w:t>
      </w:r>
      <w:hyperlink r:id="rId72">
        <w:r w:rsidRPr="003B2FE4">
          <w:rPr>
            <w:rFonts w:ascii="Times New Roman" w:hAnsi="Times New Roman" w:cs="Times New Roman"/>
            <w:color w:val="222222"/>
            <w:sz w:val="24"/>
            <w:szCs w:val="24"/>
          </w:rPr>
          <w:t>flu</w:t>
        </w:r>
      </w:hyperlink>
      <w:hyperlink r:id="rId73">
        <w:r w:rsidRPr="003B2FE4">
          <w:rPr>
            <w:rFonts w:ascii="Times New Roman" w:hAnsi="Times New Roman" w:cs="Times New Roman"/>
            <w:color w:val="222222"/>
            <w:sz w:val="24"/>
            <w:szCs w:val="24"/>
          </w:rPr>
          <w:t>-</w:t>
        </w:r>
      </w:hyperlink>
      <w:r w:rsidRPr="003B2FE4">
        <w:rPr>
          <w:rFonts w:ascii="Times New Roman" w:hAnsi="Times New Roman" w:cs="Times New Roman"/>
          <w:color w:val="222222"/>
          <w:sz w:val="24"/>
          <w:szCs w:val="24"/>
        </w:rPr>
        <w:t xml:space="preserve">like" and commonly include </w:t>
      </w:r>
      <w:hyperlink r:id="rId74">
        <w:r w:rsidRPr="003B2FE4">
          <w:rPr>
            <w:rFonts w:ascii="Times New Roman" w:hAnsi="Times New Roman" w:cs="Times New Roman"/>
            <w:color w:val="222222"/>
            <w:sz w:val="24"/>
            <w:szCs w:val="24"/>
          </w:rPr>
          <w:t>headache</w:t>
        </w:r>
      </w:hyperlink>
      <w:hyperlink r:id="rId75">
        <w:r w:rsidRPr="003B2FE4">
          <w:rPr>
            <w:rFonts w:ascii="Times New Roman" w:hAnsi="Times New Roman" w:cs="Times New Roman"/>
            <w:color w:val="222222"/>
            <w:sz w:val="24"/>
            <w:szCs w:val="24"/>
          </w:rPr>
          <w:t>,</w:t>
        </w:r>
      </w:hyperlink>
      <w:r w:rsidRPr="003B2FE4">
        <w:rPr>
          <w:rFonts w:ascii="Times New Roman" w:hAnsi="Times New Roman" w:cs="Times New Roman"/>
          <w:color w:val="222222"/>
          <w:sz w:val="24"/>
          <w:szCs w:val="24"/>
        </w:rPr>
        <w:t xml:space="preserve"> </w:t>
      </w:r>
      <w:hyperlink r:id="rId76">
        <w:r w:rsidRPr="003B2FE4">
          <w:rPr>
            <w:rFonts w:ascii="Times New Roman" w:hAnsi="Times New Roman" w:cs="Times New Roman"/>
            <w:color w:val="222222"/>
            <w:sz w:val="24"/>
            <w:szCs w:val="24"/>
          </w:rPr>
          <w:t>dizziness</w:t>
        </w:r>
      </w:hyperlink>
      <w:r w:rsidRPr="003B2FE4">
        <w:rPr>
          <w:rFonts w:ascii="Times New Roman" w:hAnsi="Times New Roman" w:cs="Times New Roman"/>
          <w:color w:val="222222"/>
          <w:sz w:val="24"/>
          <w:szCs w:val="24"/>
        </w:rPr>
        <w:t xml:space="preserve">, weakness, vomiting, </w:t>
      </w:r>
      <w:hyperlink r:id="rId77">
        <w:r w:rsidRPr="003B2FE4">
          <w:rPr>
            <w:rFonts w:ascii="Times New Roman" w:hAnsi="Times New Roman" w:cs="Times New Roman"/>
            <w:color w:val="222222"/>
            <w:sz w:val="24"/>
            <w:szCs w:val="24"/>
          </w:rPr>
          <w:t>chest pain</w:t>
        </w:r>
      </w:hyperlink>
      <w:r w:rsidRPr="003B2FE4">
        <w:rPr>
          <w:rFonts w:ascii="Times New Roman" w:hAnsi="Times New Roman" w:cs="Times New Roman"/>
          <w:color w:val="222222"/>
          <w:sz w:val="24"/>
          <w:szCs w:val="24"/>
        </w:rPr>
        <w:t xml:space="preserve">, and </w:t>
      </w:r>
      <w:hyperlink r:id="rId78">
        <w:r w:rsidRPr="003B2FE4">
          <w:rPr>
            <w:rFonts w:ascii="Times New Roman" w:hAnsi="Times New Roman" w:cs="Times New Roman"/>
            <w:color w:val="222222"/>
            <w:sz w:val="24"/>
            <w:szCs w:val="24"/>
          </w:rPr>
          <w:t>confusion</w:t>
        </w:r>
      </w:hyperlink>
      <w:r w:rsidRPr="003B2FE4">
        <w:rPr>
          <w:rFonts w:ascii="Times New Roman" w:hAnsi="Times New Roman" w:cs="Times New Roman"/>
          <w:color w:val="222222"/>
          <w:sz w:val="24"/>
          <w:szCs w:val="24"/>
        </w:rPr>
        <w:t xml:space="preserve">. </w:t>
      </w:r>
      <w:hyperlink r:id="rId79">
        <w:r w:rsidRPr="003B2FE4">
          <w:rPr>
            <w:rFonts w:ascii="Times New Roman" w:hAnsi="Times New Roman" w:cs="Times New Roman"/>
            <w:color w:val="222222"/>
            <w:sz w:val="24"/>
            <w:szCs w:val="24"/>
          </w:rPr>
          <w:t xml:space="preserve">Large exposures can result in </w:t>
        </w:r>
      </w:hyperlink>
      <w:hyperlink r:id="rId80">
        <w:r w:rsidRPr="003B2FE4">
          <w:rPr>
            <w:rFonts w:ascii="Times New Roman" w:hAnsi="Times New Roman" w:cs="Times New Roman"/>
            <w:color w:val="222222"/>
            <w:sz w:val="24"/>
            <w:szCs w:val="24"/>
          </w:rPr>
          <w:t>loss of consciousness</w:t>
        </w:r>
      </w:hyperlink>
      <w:hyperlink r:id="rId81">
        <w:r w:rsidRPr="003B2FE4">
          <w:rPr>
            <w:rFonts w:ascii="Times New Roman" w:hAnsi="Times New Roman" w:cs="Times New Roman"/>
            <w:color w:val="222222"/>
            <w:sz w:val="24"/>
            <w:szCs w:val="24"/>
          </w:rPr>
          <w:t xml:space="preserve">, </w:t>
        </w:r>
      </w:hyperlink>
      <w:hyperlink r:id="rId82">
        <w:r w:rsidRPr="003B2FE4">
          <w:rPr>
            <w:rFonts w:ascii="Times New Roman" w:hAnsi="Times New Roman" w:cs="Times New Roman"/>
            <w:color w:val="222222"/>
            <w:sz w:val="24"/>
            <w:szCs w:val="24"/>
          </w:rPr>
          <w:t>arrh</w:t>
        </w:r>
      </w:hyperlink>
      <w:hyperlink r:id="rId83">
        <w:r w:rsidRPr="003B2FE4">
          <w:rPr>
            <w:rFonts w:ascii="Times New Roman" w:hAnsi="Times New Roman" w:cs="Times New Roman"/>
            <w:color w:val="222222"/>
            <w:sz w:val="24"/>
            <w:szCs w:val="24"/>
          </w:rPr>
          <w:t>y</w:t>
        </w:r>
      </w:hyperlink>
      <w:hyperlink r:id="rId84">
        <w:r w:rsidRPr="003B2FE4">
          <w:rPr>
            <w:rFonts w:ascii="Times New Roman" w:hAnsi="Times New Roman" w:cs="Times New Roman"/>
            <w:color w:val="222222"/>
            <w:sz w:val="24"/>
            <w:szCs w:val="24"/>
          </w:rPr>
          <w:t>thmias</w:t>
        </w:r>
      </w:hyperlink>
      <w:hyperlink r:id="rId85">
        <w:r w:rsidRPr="003B2FE4">
          <w:rPr>
            <w:rFonts w:ascii="Times New Roman" w:hAnsi="Times New Roman" w:cs="Times New Roman"/>
            <w:color w:val="222222"/>
            <w:sz w:val="24"/>
            <w:szCs w:val="24"/>
          </w:rPr>
          <w:t>,</w:t>
        </w:r>
      </w:hyperlink>
      <w:hyperlink r:id="rId86">
        <w:r w:rsidRPr="003B2FE4">
          <w:rPr>
            <w:rFonts w:ascii="Times New Roman" w:hAnsi="Times New Roman" w:cs="Times New Roman"/>
            <w:color w:val="222222"/>
            <w:sz w:val="24"/>
            <w:szCs w:val="24"/>
          </w:rPr>
          <w:t xml:space="preserve"> </w:t>
        </w:r>
      </w:hyperlink>
      <w:hyperlink r:id="rId87">
        <w:r w:rsidRPr="003B2FE4">
          <w:rPr>
            <w:rFonts w:ascii="Times New Roman" w:hAnsi="Times New Roman" w:cs="Times New Roman"/>
            <w:color w:val="222222"/>
            <w:sz w:val="24"/>
            <w:szCs w:val="24"/>
          </w:rPr>
          <w:t>seizures</w:t>
        </w:r>
      </w:hyperlink>
      <w:r w:rsidRPr="003B2FE4">
        <w:rPr>
          <w:rFonts w:ascii="Times New Roman" w:hAnsi="Times New Roman" w:cs="Times New Roman"/>
          <w:color w:val="222222"/>
          <w:sz w:val="24"/>
          <w:szCs w:val="24"/>
        </w:rPr>
        <w:t>, or death. Long term complications may include feeling tired, trouble with memory, and movement problems.</w:t>
      </w:r>
    </w:p>
    <w:p w:rsidR="00583A56" w:rsidRPr="003B2FE4" w:rsidRDefault="00CB0A50" w:rsidP="0057109B">
      <w:pPr>
        <w:pStyle w:val="NoSpacing"/>
        <w:spacing w:line="360" w:lineRule="auto"/>
        <w:rPr>
          <w:rFonts w:ascii="Times New Roman" w:hAnsi="Times New Roman" w:cs="Times New Roman"/>
          <w:color w:val="222222"/>
          <w:sz w:val="24"/>
          <w:szCs w:val="24"/>
        </w:rPr>
      </w:pPr>
      <w:r w:rsidRPr="003B2FE4">
        <w:rPr>
          <w:rFonts w:ascii="Times New Roman" w:hAnsi="Times New Roman" w:cs="Times New Roman"/>
          <w:color w:val="222222"/>
          <w:sz w:val="24"/>
          <w:szCs w:val="24"/>
        </w:rPr>
        <w:t xml:space="preserve">Initial treatment for carbon monoxide poisoning is to immediately remove the person from the exposure without endangering further people. Those who are unconscious may require </w:t>
      </w:r>
      <w:hyperlink r:id="rId88">
        <w:r w:rsidRPr="003B2FE4">
          <w:rPr>
            <w:rFonts w:ascii="Times New Roman" w:hAnsi="Times New Roman" w:cs="Times New Roman"/>
            <w:color w:val="222222"/>
            <w:sz w:val="24"/>
            <w:szCs w:val="24"/>
          </w:rPr>
          <w:t>CPR</w:t>
        </w:r>
      </w:hyperlink>
      <w:hyperlink r:id="rId89">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 xml:space="preserve">on </w:t>
      </w:r>
      <w:hyperlink r:id="rId90">
        <w:r w:rsidRPr="003B2FE4">
          <w:rPr>
            <w:rFonts w:ascii="Times New Roman" w:hAnsi="Times New Roman" w:cs="Times New Roman"/>
            <w:color w:val="222222"/>
            <w:sz w:val="24"/>
            <w:szCs w:val="24"/>
          </w:rPr>
          <w:t>site.</w:t>
        </w:r>
      </w:hyperlink>
      <w:r w:rsidRPr="003B2FE4">
        <w:rPr>
          <w:rFonts w:ascii="Times New Roman" w:hAnsi="Times New Roman" w:cs="Times New Roman"/>
          <w:sz w:val="24"/>
          <w:szCs w:val="24"/>
        </w:rPr>
        <w:t xml:space="preserve"> Administering </w:t>
      </w:r>
      <w:hyperlink r:id="rId91">
        <w:r w:rsidRPr="003B2FE4">
          <w:rPr>
            <w:rFonts w:ascii="Times New Roman" w:hAnsi="Times New Roman" w:cs="Times New Roman"/>
            <w:color w:val="222222"/>
            <w:sz w:val="24"/>
            <w:szCs w:val="24"/>
          </w:rPr>
          <w:t>ox</w:t>
        </w:r>
      </w:hyperlink>
      <w:hyperlink r:id="rId92">
        <w:r w:rsidRPr="003B2FE4">
          <w:rPr>
            <w:rFonts w:ascii="Times New Roman" w:hAnsi="Times New Roman" w:cs="Times New Roman"/>
            <w:color w:val="222222"/>
            <w:sz w:val="24"/>
            <w:szCs w:val="24"/>
          </w:rPr>
          <w:t>yg</w:t>
        </w:r>
      </w:hyperlink>
      <w:hyperlink r:id="rId93">
        <w:r w:rsidRPr="003B2FE4">
          <w:rPr>
            <w:rFonts w:ascii="Times New Roman" w:hAnsi="Times New Roman" w:cs="Times New Roman"/>
            <w:color w:val="222222"/>
            <w:sz w:val="24"/>
            <w:szCs w:val="24"/>
          </w:rPr>
          <w:t>en</w:t>
        </w:r>
      </w:hyperlink>
      <w:hyperlink r:id="rId94">
        <w:r w:rsidRPr="003B2FE4">
          <w:rPr>
            <w:rFonts w:ascii="Times New Roman" w:hAnsi="Times New Roman" w:cs="Times New Roman"/>
            <w:color w:val="222222"/>
            <w:sz w:val="24"/>
            <w:szCs w:val="24"/>
          </w:rPr>
          <w:t xml:space="preserve"> through </w:t>
        </w:r>
      </w:hyperlink>
      <w:hyperlink r:id="rId95">
        <w:r w:rsidRPr="003B2FE4">
          <w:rPr>
            <w:rFonts w:ascii="Times New Roman" w:hAnsi="Times New Roman" w:cs="Times New Roman"/>
            <w:color w:val="222222"/>
            <w:sz w:val="24"/>
            <w:szCs w:val="24"/>
          </w:rPr>
          <w:t>nonrebreather mask</w:t>
        </w:r>
      </w:hyperlink>
      <w:hyperlink r:id="rId96">
        <w:r w:rsidRPr="003B2FE4">
          <w:rPr>
            <w:rFonts w:ascii="Times New Roman" w:hAnsi="Times New Roman" w:cs="Times New Roman"/>
            <w:color w:val="222222"/>
            <w:sz w:val="24"/>
            <w:szCs w:val="24"/>
          </w:rPr>
          <w:t xml:space="preserve"> shortens the</w:t>
        </w:r>
      </w:hyperlink>
      <w:hyperlink r:id="rId97">
        <w:r w:rsidRPr="003B2FE4">
          <w:rPr>
            <w:rFonts w:ascii="Times New Roman" w:hAnsi="Times New Roman" w:cs="Times New Roman"/>
            <w:color w:val="222222"/>
            <w:sz w:val="24"/>
            <w:szCs w:val="24"/>
          </w:rPr>
          <w:t xml:space="preserve"> </w:t>
        </w:r>
      </w:hyperlink>
      <w:hyperlink r:id="rId98">
        <w:r w:rsidRPr="003B2FE4">
          <w:rPr>
            <w:rFonts w:ascii="Times New Roman" w:hAnsi="Times New Roman" w:cs="Times New Roman"/>
            <w:color w:val="222222"/>
            <w:sz w:val="24"/>
            <w:szCs w:val="24"/>
          </w:rPr>
          <w:t>half-life</w:t>
        </w:r>
      </w:hyperlink>
      <w:hyperlink r:id="rId99">
        <w:r w:rsidRPr="003B2FE4">
          <w:rPr>
            <w:rFonts w:ascii="Times New Roman" w:hAnsi="Times New Roman" w:cs="Times New Roman"/>
            <w:color w:val="222222"/>
            <w:sz w:val="24"/>
            <w:szCs w:val="24"/>
          </w:rPr>
          <w:t xml:space="preserve"> </w:t>
        </w:r>
      </w:hyperlink>
      <w:r w:rsidRPr="003B2FE4">
        <w:rPr>
          <w:rFonts w:ascii="Times New Roman" w:hAnsi="Times New Roman" w:cs="Times New Roman"/>
          <w:color w:val="222222"/>
          <w:sz w:val="24"/>
          <w:szCs w:val="24"/>
        </w:rPr>
        <w:t xml:space="preserve">of carbon monoxide from 320 minutes, when breathing normal air, to only 80 minutes. Oxygen hastens the dissociation of carbon monoxide from </w:t>
      </w:r>
      <w:hyperlink r:id="rId100">
        <w:r w:rsidRPr="003B2FE4">
          <w:rPr>
            <w:rFonts w:ascii="Times New Roman" w:hAnsi="Times New Roman" w:cs="Times New Roman"/>
            <w:color w:val="222222"/>
            <w:sz w:val="24"/>
            <w:szCs w:val="24"/>
          </w:rPr>
          <w:t>carbox</w:t>
        </w:r>
      </w:hyperlink>
      <w:hyperlink r:id="rId101">
        <w:r w:rsidRPr="003B2FE4">
          <w:rPr>
            <w:rFonts w:ascii="Times New Roman" w:hAnsi="Times New Roman" w:cs="Times New Roman"/>
            <w:color w:val="222222"/>
            <w:sz w:val="24"/>
            <w:szCs w:val="24"/>
          </w:rPr>
          <w:t>y</w:t>
        </w:r>
      </w:hyperlink>
      <w:hyperlink r:id="rId102">
        <w:r w:rsidRPr="003B2FE4">
          <w:rPr>
            <w:rFonts w:ascii="Times New Roman" w:hAnsi="Times New Roman" w:cs="Times New Roman"/>
            <w:color w:val="222222"/>
            <w:sz w:val="24"/>
            <w:szCs w:val="24"/>
          </w:rPr>
          <w:t>hemo</w:t>
        </w:r>
      </w:hyperlink>
      <w:hyperlink r:id="rId103">
        <w:r w:rsidRPr="003B2FE4">
          <w:rPr>
            <w:rFonts w:ascii="Times New Roman" w:hAnsi="Times New Roman" w:cs="Times New Roman"/>
            <w:color w:val="222222"/>
            <w:sz w:val="24"/>
            <w:szCs w:val="24"/>
          </w:rPr>
          <w:t>g</w:t>
        </w:r>
      </w:hyperlink>
      <w:hyperlink r:id="rId104">
        <w:r w:rsidRPr="003B2FE4">
          <w:rPr>
            <w:rFonts w:ascii="Times New Roman" w:hAnsi="Times New Roman" w:cs="Times New Roman"/>
            <w:color w:val="222222"/>
            <w:sz w:val="24"/>
            <w:szCs w:val="24"/>
          </w:rPr>
          <w:t>lobin</w:t>
        </w:r>
      </w:hyperlink>
      <w:r w:rsidRPr="003B2FE4">
        <w:rPr>
          <w:rFonts w:ascii="Times New Roman" w:hAnsi="Times New Roman" w:cs="Times New Roman"/>
          <w:color w:val="222222"/>
          <w:sz w:val="24"/>
          <w:szCs w:val="24"/>
        </w:rPr>
        <w:t xml:space="preserve">, thus turning it back </w:t>
      </w:r>
    </w:p>
    <w:p w:rsidR="00583A56" w:rsidRPr="003B2FE4" w:rsidRDefault="00583A56" w:rsidP="0057109B">
      <w:pPr>
        <w:pStyle w:val="NoSpacing"/>
        <w:spacing w:line="360" w:lineRule="auto"/>
        <w:rPr>
          <w:rFonts w:ascii="Times New Roman" w:hAnsi="Times New Roman" w:cs="Times New Roman"/>
          <w:color w:val="222222"/>
          <w:sz w:val="24"/>
          <w:szCs w:val="24"/>
        </w:rPr>
      </w:pPr>
    </w:p>
    <w:p w:rsidR="00583A56" w:rsidRPr="003B2FE4" w:rsidRDefault="00583A56" w:rsidP="0057109B">
      <w:pPr>
        <w:pStyle w:val="NoSpacing"/>
        <w:spacing w:line="360" w:lineRule="auto"/>
        <w:rPr>
          <w:rFonts w:ascii="Times New Roman" w:hAnsi="Times New Roman" w:cs="Times New Roman"/>
          <w:b/>
          <w:color w:val="222222"/>
          <w:sz w:val="24"/>
          <w:szCs w:val="24"/>
        </w:rPr>
      </w:pPr>
      <w:r w:rsidRPr="003B2FE4">
        <w:rPr>
          <w:rFonts w:ascii="Times New Roman" w:hAnsi="Times New Roman" w:cs="Times New Roman"/>
          <w:b/>
          <w:color w:val="222222"/>
          <w:sz w:val="24"/>
          <w:szCs w:val="24"/>
        </w:rPr>
        <w:t>Hyperbaric Oxygen</w:t>
      </w:r>
    </w:p>
    <w:p w:rsidR="00CB0A50" w:rsidRPr="003B2FE4" w:rsidRDefault="004330CE" w:rsidP="0057109B">
      <w:pPr>
        <w:pStyle w:val="NoSpacing"/>
        <w:spacing w:line="360" w:lineRule="auto"/>
        <w:rPr>
          <w:rFonts w:ascii="Times New Roman" w:hAnsi="Times New Roman" w:cs="Times New Roman"/>
          <w:color w:val="222222"/>
          <w:sz w:val="24"/>
          <w:szCs w:val="24"/>
        </w:rPr>
      </w:pPr>
      <w:hyperlink r:id="rId105">
        <w:r w:rsidR="00C010B6" w:rsidRPr="003B2FE4">
          <w:rPr>
            <w:rFonts w:ascii="Times New Roman" w:hAnsi="Times New Roman" w:cs="Times New Roman"/>
            <w:color w:val="222222"/>
            <w:sz w:val="24"/>
            <w:szCs w:val="24"/>
          </w:rPr>
          <w:t>H</w:t>
        </w:r>
      </w:hyperlink>
      <w:hyperlink r:id="rId106">
        <w:r w:rsidR="00C010B6" w:rsidRPr="003B2FE4">
          <w:rPr>
            <w:rFonts w:ascii="Times New Roman" w:hAnsi="Times New Roman" w:cs="Times New Roman"/>
            <w:color w:val="222222"/>
            <w:sz w:val="24"/>
            <w:szCs w:val="24"/>
          </w:rPr>
          <w:t>y</w:t>
        </w:r>
      </w:hyperlink>
      <w:hyperlink r:id="rId107">
        <w:r w:rsidR="00C010B6" w:rsidRPr="003B2FE4">
          <w:rPr>
            <w:rFonts w:ascii="Times New Roman" w:hAnsi="Times New Roman" w:cs="Times New Roman"/>
            <w:color w:val="222222"/>
            <w:sz w:val="24"/>
            <w:szCs w:val="24"/>
          </w:rPr>
          <w:t>perbaric ox</w:t>
        </w:r>
      </w:hyperlink>
      <w:hyperlink r:id="rId108">
        <w:r w:rsidR="00C010B6" w:rsidRPr="003B2FE4">
          <w:rPr>
            <w:rFonts w:ascii="Times New Roman" w:hAnsi="Times New Roman" w:cs="Times New Roman"/>
            <w:color w:val="222222"/>
            <w:sz w:val="24"/>
            <w:szCs w:val="24"/>
          </w:rPr>
          <w:t>yg</w:t>
        </w:r>
      </w:hyperlink>
      <w:hyperlink r:id="rId109">
        <w:r w:rsidR="00C010B6" w:rsidRPr="003B2FE4">
          <w:rPr>
            <w:rFonts w:ascii="Times New Roman" w:hAnsi="Times New Roman" w:cs="Times New Roman"/>
            <w:color w:val="222222"/>
            <w:sz w:val="24"/>
            <w:szCs w:val="24"/>
          </w:rPr>
          <w:t>en</w:t>
        </w:r>
      </w:hyperlink>
      <w:hyperlink r:id="rId110">
        <w:r w:rsidR="00C010B6" w:rsidRPr="003B2FE4">
          <w:rPr>
            <w:rFonts w:ascii="Times New Roman" w:hAnsi="Times New Roman" w:cs="Times New Roman"/>
            <w:color w:val="222222"/>
            <w:sz w:val="24"/>
            <w:szCs w:val="24"/>
          </w:rPr>
          <w:t xml:space="preserve"> </w:t>
        </w:r>
      </w:hyperlink>
      <w:r w:rsidR="00C010B6" w:rsidRPr="003B2FE4">
        <w:rPr>
          <w:rFonts w:ascii="Times New Roman" w:hAnsi="Times New Roman" w:cs="Times New Roman"/>
          <w:color w:val="222222"/>
          <w:sz w:val="24"/>
          <w:szCs w:val="24"/>
        </w:rPr>
        <w:t>is also used in the treatment of carbon monoxide poisoning, as it may hasten dissociation of CO from carboxyhemoglobin and cytochrome oxidase</w:t>
      </w:r>
      <w:r w:rsidR="00C010B6" w:rsidRPr="003B2FE4">
        <w:rPr>
          <w:rFonts w:ascii="Times New Roman" w:hAnsi="Times New Roman" w:cs="Times New Roman"/>
          <w:color w:val="222222"/>
          <w:sz w:val="24"/>
          <w:szCs w:val="24"/>
          <w:vertAlign w:val="superscript"/>
        </w:rPr>
        <w:t xml:space="preserve"> </w:t>
      </w:r>
      <w:r w:rsidR="00C010B6" w:rsidRPr="003B2FE4">
        <w:rPr>
          <w:rFonts w:ascii="Times New Roman" w:hAnsi="Times New Roman" w:cs="Times New Roman"/>
          <w:color w:val="222222"/>
          <w:sz w:val="24"/>
          <w:szCs w:val="24"/>
        </w:rPr>
        <w:t xml:space="preserve">to a greater extent than normal oxygen. Hyperbaric oxygen at three times </w:t>
      </w:r>
      <w:hyperlink r:id="rId111">
        <w:r w:rsidR="00C010B6" w:rsidRPr="003B2FE4">
          <w:rPr>
            <w:rFonts w:ascii="Times New Roman" w:hAnsi="Times New Roman" w:cs="Times New Roman"/>
            <w:color w:val="222222"/>
            <w:sz w:val="24"/>
            <w:szCs w:val="24"/>
          </w:rPr>
          <w:t>atmospheric pressure</w:t>
        </w:r>
      </w:hyperlink>
      <w:hyperlink r:id="rId112">
        <w:r w:rsidR="00C010B6" w:rsidRPr="003B2FE4">
          <w:rPr>
            <w:rFonts w:ascii="Times New Roman" w:hAnsi="Times New Roman" w:cs="Times New Roman"/>
            <w:color w:val="222222"/>
            <w:sz w:val="24"/>
            <w:szCs w:val="24"/>
          </w:rPr>
          <w:t xml:space="preserve"> </w:t>
        </w:r>
      </w:hyperlink>
      <w:r w:rsidR="00C010B6" w:rsidRPr="003B2FE4">
        <w:rPr>
          <w:rFonts w:ascii="Times New Roman" w:hAnsi="Times New Roman" w:cs="Times New Roman"/>
          <w:color w:val="222222"/>
          <w:sz w:val="24"/>
          <w:szCs w:val="24"/>
        </w:rPr>
        <w:t>reduces the half-life of carbon monoxide to 23 (~80/3 minutes) minutes, compared to 80 minutes for oxygen at regular atmospheric pressure. It may also enhance oxygen transport to the tissues by plasma, partially bypassing the normal transfer through hemoglobin.</w:t>
      </w:r>
    </w:p>
    <w:p w:rsidR="00E57F2C" w:rsidRPr="003B2FE4" w:rsidRDefault="00E57F2C" w:rsidP="0057109B">
      <w:pPr>
        <w:pStyle w:val="NoSpacing"/>
        <w:spacing w:line="360" w:lineRule="auto"/>
        <w:rPr>
          <w:rFonts w:ascii="Times New Roman" w:hAnsi="Times New Roman" w:cs="Times New Roman"/>
          <w:color w:val="222222"/>
          <w:sz w:val="24"/>
          <w:szCs w:val="24"/>
        </w:rPr>
      </w:pPr>
    </w:p>
    <w:p w:rsidR="00E57F2C" w:rsidRPr="003B2FE4" w:rsidRDefault="00E57F2C" w:rsidP="0057109B">
      <w:pPr>
        <w:pStyle w:val="NoSpacing"/>
        <w:spacing w:line="360" w:lineRule="auto"/>
        <w:jc w:val="center"/>
        <w:rPr>
          <w:rFonts w:ascii="Times New Roman" w:hAnsi="Times New Roman" w:cs="Times New Roman"/>
          <w:b/>
          <w:color w:val="222222"/>
          <w:sz w:val="24"/>
          <w:szCs w:val="24"/>
        </w:rPr>
      </w:pPr>
      <w:r w:rsidRPr="003B2FE4">
        <w:rPr>
          <w:rFonts w:ascii="Times New Roman" w:hAnsi="Times New Roman" w:cs="Times New Roman"/>
          <w:b/>
          <w:color w:val="222222"/>
          <w:sz w:val="24"/>
          <w:szCs w:val="24"/>
        </w:rPr>
        <w:t>MANAGEMENT OF EPISTASIS</w:t>
      </w:r>
    </w:p>
    <w:p w:rsidR="00FF56CD" w:rsidRPr="003B2FE4" w:rsidRDefault="00E57F2C"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sz w:val="24"/>
          <w:szCs w:val="24"/>
        </w:rPr>
        <w:t xml:space="preserve">A nosebleed, also known as epistaxis, is bleeding from the nose. Blood can also flow down into the stomach and cause </w:t>
      </w:r>
      <w:hyperlink r:id="rId113">
        <w:r w:rsidRPr="003B2FE4">
          <w:rPr>
            <w:rFonts w:ascii="Times New Roman" w:hAnsi="Times New Roman" w:cs="Times New Roman"/>
            <w:sz w:val="24"/>
            <w:szCs w:val="24"/>
          </w:rPr>
          <w:t>nausea</w:t>
        </w:r>
      </w:hyperlink>
      <w:hyperlink r:id="rId114">
        <w:r w:rsidRPr="003B2FE4">
          <w:rPr>
            <w:rFonts w:ascii="Times New Roman" w:hAnsi="Times New Roman" w:cs="Times New Roman"/>
            <w:sz w:val="24"/>
            <w:szCs w:val="24"/>
          </w:rPr>
          <w:t xml:space="preserve"> </w:t>
        </w:r>
      </w:hyperlink>
      <w:r w:rsidRPr="003B2FE4">
        <w:rPr>
          <w:rFonts w:ascii="Times New Roman" w:hAnsi="Times New Roman" w:cs="Times New Roman"/>
          <w:sz w:val="24"/>
          <w:szCs w:val="24"/>
        </w:rPr>
        <w:t xml:space="preserve">and vomiting. In more severe cases blood may come out of both </w:t>
      </w:r>
      <w:hyperlink r:id="rId115">
        <w:r w:rsidRPr="003B2FE4">
          <w:rPr>
            <w:rFonts w:ascii="Times New Roman" w:hAnsi="Times New Roman" w:cs="Times New Roman"/>
            <w:sz w:val="24"/>
            <w:szCs w:val="24"/>
          </w:rPr>
          <w:t>nostrils</w:t>
        </w:r>
      </w:hyperlink>
      <w:r w:rsidR="003B2FE4">
        <w:rPr>
          <w:rFonts w:ascii="Times New Roman" w:hAnsi="Times New Roman" w:cs="Times New Roman"/>
          <w:sz w:val="24"/>
          <w:szCs w:val="24"/>
        </w:rPr>
        <w:t>.</w:t>
      </w:r>
    </w:p>
    <w:p w:rsidR="00BF488E" w:rsidRPr="003B2FE4" w:rsidRDefault="00BF488E" w:rsidP="0057109B">
      <w:pPr>
        <w:spacing w:after="206" w:line="360" w:lineRule="auto"/>
        <w:ind w:left="-5"/>
        <w:rPr>
          <w:rFonts w:ascii="Times New Roman" w:hAnsi="Times New Roman" w:cs="Times New Roman"/>
          <w:sz w:val="24"/>
          <w:szCs w:val="24"/>
        </w:rPr>
      </w:pPr>
      <w:r w:rsidRPr="003B2FE4">
        <w:rPr>
          <w:rFonts w:ascii="Times New Roman" w:hAnsi="Times New Roman" w:cs="Times New Roman"/>
          <w:sz w:val="24"/>
          <w:szCs w:val="24"/>
        </w:rPr>
        <w:lastRenderedPageBreak/>
        <w:t xml:space="preserve">Most anterior nosebleeds can be stopped by applying </w:t>
      </w:r>
      <w:hyperlink r:id="rId116">
        <w:r w:rsidRPr="003B2FE4">
          <w:rPr>
            <w:rFonts w:ascii="Times New Roman" w:hAnsi="Times New Roman" w:cs="Times New Roman"/>
            <w:sz w:val="24"/>
            <w:szCs w:val="24"/>
          </w:rPr>
          <w:t>direct pressure</w:t>
        </w:r>
      </w:hyperlink>
      <w:r w:rsidRPr="003B2FE4">
        <w:rPr>
          <w:rFonts w:ascii="Times New Roman" w:hAnsi="Times New Roman" w:cs="Times New Roman"/>
          <w:sz w:val="24"/>
          <w:szCs w:val="24"/>
        </w:rPr>
        <w:t xml:space="preserve">, which helps by promoting blood </w:t>
      </w:r>
      <w:r w:rsidR="00D10624" w:rsidRPr="003B2FE4">
        <w:rPr>
          <w:rFonts w:ascii="Times New Roman" w:hAnsi="Times New Roman" w:cs="Times New Roman"/>
          <w:sz w:val="24"/>
          <w:szCs w:val="24"/>
        </w:rPr>
        <w:t>clots. Those</w:t>
      </w:r>
      <w:r w:rsidRPr="003B2FE4">
        <w:rPr>
          <w:rFonts w:ascii="Times New Roman" w:hAnsi="Times New Roman" w:cs="Times New Roman"/>
          <w:sz w:val="24"/>
          <w:szCs w:val="24"/>
        </w:rPr>
        <w:t xml:space="preserve"> who suffer a nosebleed should first attempt to blow out any blood </w:t>
      </w:r>
      <w:hyperlink r:id="rId117">
        <w:r w:rsidRPr="003B2FE4">
          <w:rPr>
            <w:rFonts w:ascii="Times New Roman" w:hAnsi="Times New Roman" w:cs="Times New Roman"/>
            <w:sz w:val="24"/>
            <w:szCs w:val="24"/>
          </w:rPr>
          <w:t>clots</w:t>
        </w:r>
      </w:hyperlink>
      <w:r w:rsidRPr="003B2FE4">
        <w:rPr>
          <w:rFonts w:ascii="Times New Roman" w:hAnsi="Times New Roman" w:cs="Times New Roman"/>
          <w:sz w:val="24"/>
          <w:szCs w:val="24"/>
        </w:rPr>
        <w:t xml:space="preserve"> and then apply pressure for at least five minutes and up to 20 </w:t>
      </w:r>
      <w:r w:rsidR="00D10624" w:rsidRPr="003B2FE4">
        <w:rPr>
          <w:rFonts w:ascii="Times New Roman" w:hAnsi="Times New Roman" w:cs="Times New Roman"/>
          <w:sz w:val="24"/>
          <w:szCs w:val="24"/>
        </w:rPr>
        <w:t>minutes</w:t>
      </w:r>
      <w:r w:rsidR="00D10624" w:rsidRPr="003B2FE4">
        <w:rPr>
          <w:rFonts w:ascii="Times New Roman" w:hAnsi="Times New Roman" w:cs="Times New Roman"/>
          <w:sz w:val="24"/>
          <w:szCs w:val="24"/>
          <w:vertAlign w:val="superscript"/>
        </w:rPr>
        <w:t>.</w:t>
      </w:r>
      <w:r w:rsidR="00D10624" w:rsidRPr="003B2FE4">
        <w:rPr>
          <w:rFonts w:ascii="Times New Roman" w:hAnsi="Times New Roman" w:cs="Times New Roman"/>
          <w:sz w:val="24"/>
          <w:szCs w:val="24"/>
        </w:rPr>
        <w:t xml:space="preserve"> Pressure</w:t>
      </w:r>
      <w:r w:rsidRPr="003B2FE4">
        <w:rPr>
          <w:rFonts w:ascii="Times New Roman" w:hAnsi="Times New Roman" w:cs="Times New Roman"/>
          <w:sz w:val="24"/>
          <w:szCs w:val="24"/>
        </w:rPr>
        <w:t xml:space="preserve"> should be firm and tilting the head forward helps decrease the chance of nausea and airway obstruction as seen in the picture on the right.</w:t>
      </w:r>
    </w:p>
    <w:p w:rsidR="00BF488E" w:rsidRPr="003B2FE4" w:rsidRDefault="00BF488E"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sz w:val="24"/>
          <w:szCs w:val="24"/>
        </w:rPr>
        <w:t xml:space="preserve">When attempting to stop a nosebleed at home, the head should not be tilted back. Swallowing excess blood can irritate the stomach and cause vomiting. </w:t>
      </w:r>
      <w:hyperlink r:id="rId118">
        <w:r w:rsidRPr="003B2FE4">
          <w:rPr>
            <w:rFonts w:ascii="Times New Roman" w:hAnsi="Times New Roman" w:cs="Times New Roman"/>
            <w:sz w:val="24"/>
            <w:szCs w:val="24"/>
          </w:rPr>
          <w:t>Vasoconstrictive</w:t>
        </w:r>
      </w:hyperlink>
      <w:r w:rsidRPr="003B2FE4">
        <w:rPr>
          <w:rFonts w:ascii="Times New Roman" w:hAnsi="Times New Roman" w:cs="Times New Roman"/>
          <w:sz w:val="24"/>
          <w:szCs w:val="24"/>
        </w:rPr>
        <w:t xml:space="preserve"> medications such as </w:t>
      </w:r>
      <w:hyperlink r:id="rId119">
        <w:r w:rsidRPr="003B2FE4">
          <w:rPr>
            <w:rFonts w:ascii="Times New Roman" w:hAnsi="Times New Roman" w:cs="Times New Roman"/>
            <w:sz w:val="24"/>
            <w:szCs w:val="24"/>
          </w:rPr>
          <w:t>ox</w:t>
        </w:r>
      </w:hyperlink>
      <w:hyperlink r:id="rId120">
        <w:r w:rsidRPr="003B2FE4">
          <w:rPr>
            <w:rFonts w:ascii="Times New Roman" w:hAnsi="Times New Roman" w:cs="Times New Roman"/>
            <w:sz w:val="24"/>
            <w:szCs w:val="24"/>
          </w:rPr>
          <w:t>y</w:t>
        </w:r>
      </w:hyperlink>
      <w:hyperlink r:id="rId121">
        <w:r w:rsidRPr="003B2FE4">
          <w:rPr>
            <w:rFonts w:ascii="Times New Roman" w:hAnsi="Times New Roman" w:cs="Times New Roman"/>
            <w:sz w:val="24"/>
            <w:szCs w:val="24"/>
          </w:rPr>
          <w:t>metazoline</w:t>
        </w:r>
      </w:hyperlink>
      <w:hyperlink r:id="rId122">
        <w:r w:rsidRPr="003B2FE4">
          <w:rPr>
            <w:rFonts w:ascii="Times New Roman" w:hAnsi="Times New Roman" w:cs="Times New Roman"/>
            <w:sz w:val="24"/>
            <w:szCs w:val="24"/>
          </w:rPr>
          <w:t xml:space="preserve"> </w:t>
        </w:r>
      </w:hyperlink>
      <w:r w:rsidRPr="003B2FE4">
        <w:rPr>
          <w:rFonts w:ascii="Times New Roman" w:hAnsi="Times New Roman" w:cs="Times New Roman"/>
          <w:sz w:val="24"/>
          <w:szCs w:val="24"/>
        </w:rPr>
        <w:t xml:space="preserve">(Afrin) or </w:t>
      </w:r>
      <w:hyperlink r:id="rId123">
        <w:r w:rsidRPr="003B2FE4">
          <w:rPr>
            <w:rFonts w:ascii="Times New Roman" w:hAnsi="Times New Roman" w:cs="Times New Roman"/>
            <w:sz w:val="24"/>
            <w:szCs w:val="24"/>
          </w:rPr>
          <w:t>phen</w:t>
        </w:r>
      </w:hyperlink>
      <w:hyperlink r:id="rId124">
        <w:r w:rsidRPr="003B2FE4">
          <w:rPr>
            <w:rFonts w:ascii="Times New Roman" w:hAnsi="Times New Roman" w:cs="Times New Roman"/>
            <w:sz w:val="24"/>
            <w:szCs w:val="24"/>
          </w:rPr>
          <w:t>y</w:t>
        </w:r>
      </w:hyperlink>
      <w:hyperlink r:id="rId125">
        <w:r w:rsidRPr="003B2FE4">
          <w:rPr>
            <w:rFonts w:ascii="Times New Roman" w:hAnsi="Times New Roman" w:cs="Times New Roman"/>
            <w:sz w:val="24"/>
            <w:szCs w:val="24"/>
          </w:rPr>
          <w:t>lephrine</w:t>
        </w:r>
      </w:hyperlink>
      <w:r w:rsidRPr="003B2FE4">
        <w:rPr>
          <w:rFonts w:ascii="Times New Roman" w:hAnsi="Times New Roman" w:cs="Times New Roman"/>
          <w:sz w:val="24"/>
          <w:szCs w:val="24"/>
        </w:rPr>
        <w:t xml:space="preserve"> are widely available over the counter for treatment of </w:t>
      </w:r>
      <w:hyperlink r:id="rId126">
        <w:r w:rsidRPr="003B2FE4">
          <w:rPr>
            <w:rFonts w:ascii="Times New Roman" w:hAnsi="Times New Roman" w:cs="Times New Roman"/>
            <w:sz w:val="24"/>
            <w:szCs w:val="24"/>
          </w:rPr>
          <w:t>aller</w:t>
        </w:r>
      </w:hyperlink>
      <w:hyperlink r:id="rId127">
        <w:r w:rsidRPr="003B2FE4">
          <w:rPr>
            <w:rFonts w:ascii="Times New Roman" w:hAnsi="Times New Roman" w:cs="Times New Roman"/>
            <w:sz w:val="24"/>
            <w:szCs w:val="24"/>
          </w:rPr>
          <w:t>g</w:t>
        </w:r>
      </w:hyperlink>
      <w:hyperlink r:id="rId128">
        <w:r w:rsidRPr="003B2FE4">
          <w:rPr>
            <w:rFonts w:ascii="Times New Roman" w:hAnsi="Times New Roman" w:cs="Times New Roman"/>
            <w:sz w:val="24"/>
            <w:szCs w:val="24"/>
          </w:rPr>
          <w:t>ic rhinitis</w:t>
        </w:r>
      </w:hyperlink>
      <w:hyperlink r:id="rId129">
        <w:r w:rsidRPr="003B2FE4">
          <w:rPr>
            <w:rFonts w:ascii="Times New Roman" w:hAnsi="Times New Roman" w:cs="Times New Roman"/>
            <w:sz w:val="24"/>
            <w:szCs w:val="24"/>
          </w:rPr>
          <w:t xml:space="preserve"> </w:t>
        </w:r>
      </w:hyperlink>
      <w:r w:rsidRPr="003B2FE4">
        <w:rPr>
          <w:rFonts w:ascii="Times New Roman" w:hAnsi="Times New Roman" w:cs="Times New Roman"/>
          <w:sz w:val="24"/>
          <w:szCs w:val="24"/>
        </w:rPr>
        <w:t>and may also be used to co</w:t>
      </w:r>
      <w:r w:rsidR="003B2FE4">
        <w:rPr>
          <w:rFonts w:ascii="Times New Roman" w:hAnsi="Times New Roman" w:cs="Times New Roman"/>
          <w:sz w:val="24"/>
          <w:szCs w:val="24"/>
        </w:rPr>
        <w:t>ntrol benign cases of epistaxis.</w:t>
      </w:r>
    </w:p>
    <w:p w:rsidR="00D10624" w:rsidRPr="003B2FE4" w:rsidRDefault="00D10624" w:rsidP="0057109B">
      <w:pPr>
        <w:pStyle w:val="NoSpacing"/>
        <w:spacing w:line="360" w:lineRule="auto"/>
        <w:rPr>
          <w:rFonts w:ascii="Times New Roman" w:hAnsi="Times New Roman" w:cs="Times New Roman"/>
          <w:sz w:val="24"/>
          <w:szCs w:val="24"/>
        </w:rPr>
      </w:pPr>
    </w:p>
    <w:p w:rsidR="00BF488E" w:rsidRPr="003B2FE4" w:rsidRDefault="00BF488E" w:rsidP="0057109B">
      <w:pPr>
        <w:pStyle w:val="NoSpacing"/>
        <w:spacing w:line="360" w:lineRule="auto"/>
        <w:rPr>
          <w:rFonts w:ascii="Times New Roman" w:hAnsi="Times New Roman" w:cs="Times New Roman"/>
          <w:b/>
          <w:sz w:val="24"/>
          <w:szCs w:val="24"/>
        </w:rPr>
      </w:pPr>
      <w:r w:rsidRPr="003B2FE4">
        <w:rPr>
          <w:rFonts w:ascii="Times New Roman" w:hAnsi="Times New Roman" w:cs="Times New Roman"/>
          <w:b/>
          <w:sz w:val="24"/>
          <w:szCs w:val="24"/>
        </w:rPr>
        <w:t xml:space="preserve">Nasal </w:t>
      </w:r>
      <w:r w:rsidR="00D10624" w:rsidRPr="003B2FE4">
        <w:rPr>
          <w:rFonts w:ascii="Times New Roman" w:hAnsi="Times New Roman" w:cs="Times New Roman"/>
          <w:b/>
          <w:sz w:val="24"/>
          <w:szCs w:val="24"/>
        </w:rPr>
        <w:t>Packing</w:t>
      </w:r>
    </w:p>
    <w:p w:rsidR="00BF488E" w:rsidRPr="003B2FE4" w:rsidRDefault="00BF488E"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sz w:val="24"/>
          <w:szCs w:val="24"/>
        </w:rPr>
        <w:t xml:space="preserve">If pressure and chemical cauterization cannot stop bleeding, nasal packing is the mainstay of </w:t>
      </w:r>
      <w:r w:rsidR="00D10624" w:rsidRPr="003B2FE4">
        <w:rPr>
          <w:rFonts w:ascii="Times New Roman" w:hAnsi="Times New Roman" w:cs="Times New Roman"/>
          <w:sz w:val="24"/>
          <w:szCs w:val="24"/>
        </w:rPr>
        <w:t>treatment. There</w:t>
      </w:r>
      <w:r w:rsidRPr="003B2FE4">
        <w:rPr>
          <w:rFonts w:ascii="Times New Roman" w:hAnsi="Times New Roman" w:cs="Times New Roman"/>
          <w:sz w:val="24"/>
          <w:szCs w:val="24"/>
        </w:rPr>
        <w:t xml:space="preserve"> are several forms of nasal packing that can be contrasted by anterior nasal packing and posterior nasal </w:t>
      </w:r>
      <w:r w:rsidR="00D10624" w:rsidRPr="003B2FE4">
        <w:rPr>
          <w:rFonts w:ascii="Times New Roman" w:hAnsi="Times New Roman" w:cs="Times New Roman"/>
          <w:sz w:val="24"/>
          <w:szCs w:val="24"/>
        </w:rPr>
        <w:t>packing. Traditionally</w:t>
      </w:r>
      <w:r w:rsidRPr="003B2FE4">
        <w:rPr>
          <w:rFonts w:ascii="Times New Roman" w:hAnsi="Times New Roman" w:cs="Times New Roman"/>
          <w:sz w:val="24"/>
          <w:szCs w:val="24"/>
        </w:rPr>
        <w:t xml:space="preserve">, nasal packing was accomplished by packing gauze into the nose, thereby placing pressure on the vessels in the nose and stopping the bleeding. Traditional gauze packing has been replaced with products such as </w:t>
      </w:r>
      <w:hyperlink r:id="rId130">
        <w:r w:rsidRPr="003B2FE4">
          <w:rPr>
            <w:rFonts w:ascii="Times New Roman" w:hAnsi="Times New Roman" w:cs="Times New Roman"/>
            <w:sz w:val="24"/>
            <w:szCs w:val="24"/>
          </w:rPr>
          <w:t xml:space="preserve">Merocel </w:t>
        </w:r>
      </w:hyperlink>
      <w:r w:rsidRPr="003B2FE4">
        <w:rPr>
          <w:rFonts w:ascii="Times New Roman" w:hAnsi="Times New Roman" w:cs="Times New Roman"/>
          <w:sz w:val="24"/>
          <w:szCs w:val="24"/>
        </w:rPr>
        <w:t xml:space="preserve">and the Rapid </w:t>
      </w:r>
      <w:r w:rsidR="00D10624" w:rsidRPr="003B2FE4">
        <w:rPr>
          <w:rFonts w:ascii="Times New Roman" w:hAnsi="Times New Roman" w:cs="Times New Roman"/>
          <w:sz w:val="24"/>
          <w:szCs w:val="24"/>
        </w:rPr>
        <w:t>Rhino. The</w:t>
      </w:r>
      <w:r w:rsidRPr="003B2FE4">
        <w:rPr>
          <w:rFonts w:ascii="Times New Roman" w:hAnsi="Times New Roman" w:cs="Times New Roman"/>
          <w:sz w:val="24"/>
          <w:szCs w:val="24"/>
        </w:rPr>
        <w:t xml:space="preserve"> </w:t>
      </w:r>
      <w:hyperlink r:id="rId131">
        <w:r w:rsidRPr="003B2FE4">
          <w:rPr>
            <w:rFonts w:ascii="Times New Roman" w:hAnsi="Times New Roman" w:cs="Times New Roman"/>
            <w:sz w:val="24"/>
            <w:szCs w:val="24"/>
          </w:rPr>
          <w:t>Merocel</w:t>
        </w:r>
      </w:hyperlink>
      <w:r w:rsidRPr="003B2FE4">
        <w:rPr>
          <w:rFonts w:ascii="Times New Roman" w:hAnsi="Times New Roman" w:cs="Times New Roman"/>
          <w:sz w:val="24"/>
          <w:szCs w:val="24"/>
        </w:rPr>
        <w:t xml:space="preserve"> nasal tampon is similar to gauze packing except it is a synthetic foam polymer (made of polyvinyl alcohol and expands in the nose after application of water) that provides a less hospitable medium for </w:t>
      </w:r>
      <w:r w:rsidR="00D10624" w:rsidRPr="003B2FE4">
        <w:rPr>
          <w:rFonts w:ascii="Times New Roman" w:hAnsi="Times New Roman" w:cs="Times New Roman"/>
          <w:sz w:val="24"/>
          <w:szCs w:val="24"/>
        </w:rPr>
        <w:t>bacteria. The</w:t>
      </w:r>
      <w:r w:rsidRPr="003B2FE4">
        <w:rPr>
          <w:rFonts w:ascii="Times New Roman" w:hAnsi="Times New Roman" w:cs="Times New Roman"/>
          <w:sz w:val="24"/>
          <w:szCs w:val="24"/>
        </w:rPr>
        <w:t xml:space="preserve"> Rapid Rhino stops nosebleeds using a balloon catheter, made of </w:t>
      </w:r>
      <w:hyperlink r:id="rId132">
        <w:r w:rsidRPr="003B2FE4">
          <w:rPr>
            <w:rFonts w:ascii="Times New Roman" w:hAnsi="Times New Roman" w:cs="Times New Roman"/>
            <w:sz w:val="24"/>
            <w:szCs w:val="24"/>
          </w:rPr>
          <w:t>carbox</w:t>
        </w:r>
      </w:hyperlink>
      <w:hyperlink r:id="rId133">
        <w:r w:rsidRPr="003B2FE4">
          <w:rPr>
            <w:rFonts w:ascii="Times New Roman" w:hAnsi="Times New Roman" w:cs="Times New Roman"/>
            <w:sz w:val="24"/>
            <w:szCs w:val="24"/>
          </w:rPr>
          <w:t>y</w:t>
        </w:r>
      </w:hyperlink>
      <w:hyperlink r:id="rId134">
        <w:r w:rsidRPr="003B2FE4">
          <w:rPr>
            <w:rFonts w:ascii="Times New Roman" w:hAnsi="Times New Roman" w:cs="Times New Roman"/>
            <w:sz w:val="24"/>
            <w:szCs w:val="24"/>
          </w:rPr>
          <w:t>meth</w:t>
        </w:r>
      </w:hyperlink>
      <w:hyperlink r:id="rId135">
        <w:r w:rsidRPr="003B2FE4">
          <w:rPr>
            <w:rFonts w:ascii="Times New Roman" w:hAnsi="Times New Roman" w:cs="Times New Roman"/>
            <w:sz w:val="24"/>
            <w:szCs w:val="24"/>
          </w:rPr>
          <w:t>y</w:t>
        </w:r>
      </w:hyperlink>
      <w:hyperlink r:id="rId136">
        <w:r w:rsidRPr="003B2FE4">
          <w:rPr>
            <w:rFonts w:ascii="Times New Roman" w:hAnsi="Times New Roman" w:cs="Times New Roman"/>
            <w:sz w:val="24"/>
            <w:szCs w:val="24"/>
          </w:rPr>
          <w:t>lcellulose</w:t>
        </w:r>
      </w:hyperlink>
      <w:r w:rsidRPr="003B2FE4">
        <w:rPr>
          <w:rFonts w:ascii="Times New Roman" w:hAnsi="Times New Roman" w:cs="Times New Roman"/>
          <w:sz w:val="24"/>
          <w:szCs w:val="24"/>
        </w:rPr>
        <w:t xml:space="preserve">, which has a cuff that is inflated by air to stop bleeding through extra pressure in the nasal cavity. Complications of nasal </w:t>
      </w:r>
      <w:hyperlink r:id="rId137">
        <w:r w:rsidRPr="003B2FE4">
          <w:rPr>
            <w:rFonts w:ascii="Times New Roman" w:hAnsi="Times New Roman" w:cs="Times New Roman"/>
            <w:sz w:val="24"/>
            <w:szCs w:val="24"/>
          </w:rPr>
          <w:t xml:space="preserve">packing include </w:t>
        </w:r>
      </w:hyperlink>
      <w:hyperlink r:id="rId138">
        <w:r w:rsidRPr="003B2FE4">
          <w:rPr>
            <w:rFonts w:ascii="Times New Roman" w:hAnsi="Times New Roman" w:cs="Times New Roman"/>
            <w:sz w:val="24"/>
            <w:szCs w:val="24"/>
          </w:rPr>
          <w:t>abscesses</w:t>
        </w:r>
      </w:hyperlink>
      <w:hyperlink r:id="rId139">
        <w:r w:rsidRPr="003B2FE4">
          <w:rPr>
            <w:rFonts w:ascii="Times New Roman" w:hAnsi="Times New Roman" w:cs="Times New Roman"/>
            <w:sz w:val="24"/>
            <w:szCs w:val="24"/>
          </w:rPr>
          <w:t xml:space="preserve">, </w:t>
        </w:r>
      </w:hyperlink>
      <w:hyperlink r:id="rId140">
        <w:r w:rsidRPr="003B2FE4">
          <w:rPr>
            <w:rFonts w:ascii="Times New Roman" w:hAnsi="Times New Roman" w:cs="Times New Roman"/>
            <w:sz w:val="24"/>
            <w:szCs w:val="24"/>
          </w:rPr>
          <w:t>septal hematomas</w:t>
        </w:r>
      </w:hyperlink>
      <w:hyperlink r:id="rId141">
        <w:r w:rsidRPr="003B2FE4">
          <w:rPr>
            <w:rFonts w:ascii="Times New Roman" w:hAnsi="Times New Roman" w:cs="Times New Roman"/>
            <w:sz w:val="24"/>
            <w:szCs w:val="24"/>
          </w:rPr>
          <w:t xml:space="preserve">, </w:t>
        </w:r>
      </w:hyperlink>
      <w:hyperlink r:id="rId142">
        <w:r w:rsidRPr="003B2FE4">
          <w:rPr>
            <w:rFonts w:ascii="Times New Roman" w:hAnsi="Times New Roman" w:cs="Times New Roman"/>
            <w:sz w:val="24"/>
            <w:szCs w:val="24"/>
          </w:rPr>
          <w:t>sinusitis</w:t>
        </w:r>
      </w:hyperlink>
      <w:hyperlink r:id="rId143">
        <w:r w:rsidRPr="003B2FE4">
          <w:rPr>
            <w:rFonts w:ascii="Times New Roman" w:hAnsi="Times New Roman" w:cs="Times New Roman"/>
            <w:sz w:val="24"/>
            <w:szCs w:val="24"/>
          </w:rPr>
          <w:t>, and pressur</w:t>
        </w:r>
      </w:hyperlink>
      <w:r w:rsidRPr="003B2FE4">
        <w:rPr>
          <w:rFonts w:ascii="Times New Roman" w:hAnsi="Times New Roman" w:cs="Times New Roman"/>
          <w:sz w:val="24"/>
          <w:szCs w:val="24"/>
        </w:rPr>
        <w:t xml:space="preserve">e </w:t>
      </w:r>
      <w:hyperlink r:id="rId144">
        <w:r w:rsidRPr="003B2FE4">
          <w:rPr>
            <w:rFonts w:ascii="Times New Roman" w:hAnsi="Times New Roman" w:cs="Times New Roman"/>
            <w:sz w:val="24"/>
            <w:szCs w:val="24"/>
          </w:rPr>
          <w:t>necrosis.</w:t>
        </w:r>
      </w:hyperlink>
      <w:r w:rsidRPr="003B2FE4">
        <w:rPr>
          <w:rFonts w:ascii="Times New Roman" w:hAnsi="Times New Roman" w:cs="Times New Roman"/>
          <w:sz w:val="24"/>
          <w:szCs w:val="24"/>
        </w:rPr>
        <w:t xml:space="preserve"> </w:t>
      </w:r>
      <w:hyperlink r:id="rId145">
        <w:r w:rsidRPr="003B2FE4">
          <w:rPr>
            <w:rFonts w:ascii="Times New Roman" w:hAnsi="Times New Roman" w:cs="Times New Roman"/>
            <w:sz w:val="24"/>
            <w:szCs w:val="24"/>
          </w:rPr>
          <w:t xml:space="preserve">In rare cases </w:t>
        </w:r>
      </w:hyperlink>
      <w:hyperlink r:id="rId146">
        <w:r w:rsidRPr="003B2FE4">
          <w:rPr>
            <w:rFonts w:ascii="Times New Roman" w:hAnsi="Times New Roman" w:cs="Times New Roman"/>
            <w:sz w:val="24"/>
            <w:szCs w:val="24"/>
          </w:rPr>
          <w:t xml:space="preserve">toxic shock </w:t>
        </w:r>
      </w:hyperlink>
      <w:hyperlink r:id="rId147">
        <w:r w:rsidRPr="003B2FE4">
          <w:rPr>
            <w:rFonts w:ascii="Times New Roman" w:hAnsi="Times New Roman" w:cs="Times New Roman"/>
            <w:sz w:val="24"/>
            <w:szCs w:val="24"/>
          </w:rPr>
          <w:t>s</w:t>
        </w:r>
      </w:hyperlink>
      <w:hyperlink r:id="rId148">
        <w:r w:rsidRPr="003B2FE4">
          <w:rPr>
            <w:rFonts w:ascii="Times New Roman" w:hAnsi="Times New Roman" w:cs="Times New Roman"/>
            <w:sz w:val="24"/>
            <w:szCs w:val="24"/>
          </w:rPr>
          <w:t>y</w:t>
        </w:r>
      </w:hyperlink>
      <w:hyperlink r:id="rId149">
        <w:r w:rsidRPr="003B2FE4">
          <w:rPr>
            <w:rFonts w:ascii="Times New Roman" w:hAnsi="Times New Roman" w:cs="Times New Roman"/>
            <w:sz w:val="24"/>
            <w:szCs w:val="24"/>
          </w:rPr>
          <w:t>ndrome</w:t>
        </w:r>
      </w:hyperlink>
      <w:hyperlink r:id="rId150">
        <w:r w:rsidRPr="003B2FE4">
          <w:rPr>
            <w:rFonts w:ascii="Times New Roman" w:hAnsi="Times New Roman" w:cs="Times New Roman"/>
            <w:sz w:val="24"/>
            <w:szCs w:val="24"/>
          </w:rPr>
          <w:t xml:space="preserve"> can occur with prolonged </w:t>
        </w:r>
      </w:hyperlink>
      <w:r w:rsidRPr="003B2FE4">
        <w:rPr>
          <w:rFonts w:ascii="Times New Roman" w:hAnsi="Times New Roman" w:cs="Times New Roman"/>
          <w:sz w:val="24"/>
          <w:szCs w:val="24"/>
        </w:rPr>
        <w:t>nasal packing. As a result, many forms of nasal packing involve use of topical antistaphylococcal antibiotic ointment.</w:t>
      </w:r>
    </w:p>
    <w:p w:rsidR="00D10624" w:rsidRPr="003B2FE4" w:rsidRDefault="00D10624" w:rsidP="0057109B">
      <w:pPr>
        <w:pStyle w:val="NoSpacing"/>
        <w:spacing w:line="360" w:lineRule="auto"/>
        <w:rPr>
          <w:rFonts w:ascii="Times New Roman" w:hAnsi="Times New Roman" w:cs="Times New Roman"/>
          <w:sz w:val="24"/>
          <w:szCs w:val="24"/>
        </w:rPr>
      </w:pPr>
    </w:p>
    <w:p w:rsidR="00D10624" w:rsidRPr="003B2FE4" w:rsidRDefault="00D10624" w:rsidP="0057109B">
      <w:pPr>
        <w:pStyle w:val="NoSpacing"/>
        <w:spacing w:line="360" w:lineRule="auto"/>
        <w:rPr>
          <w:rFonts w:ascii="Times New Roman" w:hAnsi="Times New Roman" w:cs="Times New Roman"/>
          <w:sz w:val="24"/>
          <w:szCs w:val="24"/>
        </w:rPr>
      </w:pPr>
    </w:p>
    <w:p w:rsidR="00D10624" w:rsidRPr="003B2FE4" w:rsidRDefault="00D10624" w:rsidP="0057109B">
      <w:pPr>
        <w:pStyle w:val="NoSpacing"/>
        <w:spacing w:line="360" w:lineRule="auto"/>
        <w:rPr>
          <w:rFonts w:ascii="Times New Roman" w:hAnsi="Times New Roman" w:cs="Times New Roman"/>
          <w:sz w:val="24"/>
          <w:szCs w:val="24"/>
        </w:rPr>
      </w:pPr>
    </w:p>
    <w:p w:rsidR="00BF488E" w:rsidRPr="003B2FE4" w:rsidRDefault="00BF488E"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b/>
          <w:sz w:val="24"/>
          <w:szCs w:val="24"/>
        </w:rPr>
        <w:t xml:space="preserve">Tranexamic </w:t>
      </w:r>
      <w:r w:rsidR="00D10624" w:rsidRPr="003B2FE4">
        <w:rPr>
          <w:rFonts w:ascii="Times New Roman" w:hAnsi="Times New Roman" w:cs="Times New Roman"/>
          <w:b/>
          <w:sz w:val="24"/>
          <w:szCs w:val="24"/>
        </w:rPr>
        <w:t>Acid</w:t>
      </w:r>
    </w:p>
    <w:p w:rsidR="00BF488E" w:rsidRPr="003B2FE4" w:rsidRDefault="004330CE" w:rsidP="0057109B">
      <w:pPr>
        <w:pStyle w:val="NoSpacing"/>
        <w:spacing w:line="360" w:lineRule="auto"/>
        <w:rPr>
          <w:rFonts w:ascii="Times New Roman" w:hAnsi="Times New Roman" w:cs="Times New Roman"/>
          <w:sz w:val="24"/>
          <w:szCs w:val="24"/>
        </w:rPr>
      </w:pPr>
      <w:hyperlink r:id="rId151">
        <w:r w:rsidR="00BF488E" w:rsidRPr="003B2FE4">
          <w:rPr>
            <w:rFonts w:ascii="Times New Roman" w:hAnsi="Times New Roman" w:cs="Times New Roman"/>
            <w:sz w:val="24"/>
            <w:szCs w:val="24"/>
          </w:rPr>
          <w:t>Tranexamic acid</w:t>
        </w:r>
      </w:hyperlink>
      <w:r w:rsidR="00BF488E" w:rsidRPr="003B2FE4">
        <w:rPr>
          <w:rFonts w:ascii="Times New Roman" w:hAnsi="Times New Roman" w:cs="Times New Roman"/>
          <w:sz w:val="24"/>
          <w:szCs w:val="24"/>
        </w:rPr>
        <w:t xml:space="preserve"> helps promote blood clotting. For nosebleeds it can be applied to the site of bleeding, taken by mouth, or injected into a vein.</w:t>
      </w:r>
    </w:p>
    <w:p w:rsidR="00BF488E" w:rsidRPr="003B2FE4" w:rsidRDefault="00BF488E" w:rsidP="0057109B">
      <w:pPr>
        <w:pStyle w:val="NoSpacing"/>
        <w:spacing w:line="360" w:lineRule="auto"/>
        <w:rPr>
          <w:rFonts w:ascii="Times New Roman" w:hAnsi="Times New Roman" w:cs="Times New Roman"/>
          <w:sz w:val="24"/>
          <w:szCs w:val="24"/>
        </w:rPr>
      </w:pPr>
    </w:p>
    <w:p w:rsidR="00BF488E" w:rsidRPr="003B2FE4" w:rsidRDefault="00D10624" w:rsidP="0057109B">
      <w:pPr>
        <w:pStyle w:val="NoSpacing"/>
        <w:spacing w:line="360" w:lineRule="auto"/>
        <w:rPr>
          <w:rFonts w:ascii="Times New Roman" w:hAnsi="Times New Roman" w:cs="Times New Roman"/>
          <w:b/>
          <w:sz w:val="24"/>
          <w:szCs w:val="24"/>
        </w:rPr>
      </w:pPr>
      <w:r w:rsidRPr="003B2FE4">
        <w:rPr>
          <w:rFonts w:ascii="Times New Roman" w:hAnsi="Times New Roman" w:cs="Times New Roman"/>
          <w:b/>
          <w:sz w:val="24"/>
          <w:szCs w:val="24"/>
        </w:rPr>
        <w:t>Cauterization</w:t>
      </w:r>
    </w:p>
    <w:p w:rsidR="00BF488E" w:rsidRPr="003B2FE4" w:rsidRDefault="00BF488E"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sz w:val="24"/>
          <w:szCs w:val="24"/>
        </w:rPr>
        <w:lastRenderedPageBreak/>
        <w:t xml:space="preserve">This method involves applying a chemical such as </w:t>
      </w:r>
      <w:hyperlink r:id="rId152">
        <w:r w:rsidRPr="003B2FE4">
          <w:rPr>
            <w:rFonts w:ascii="Times New Roman" w:hAnsi="Times New Roman" w:cs="Times New Roman"/>
            <w:sz w:val="24"/>
            <w:szCs w:val="24"/>
          </w:rPr>
          <w:t>silver nitrate</w:t>
        </w:r>
      </w:hyperlink>
      <w:hyperlink r:id="rId153">
        <w:r w:rsidRPr="003B2FE4">
          <w:rPr>
            <w:rFonts w:ascii="Times New Roman" w:hAnsi="Times New Roman" w:cs="Times New Roman"/>
            <w:sz w:val="24"/>
            <w:szCs w:val="24"/>
          </w:rPr>
          <w:t xml:space="preserve"> </w:t>
        </w:r>
      </w:hyperlink>
      <w:r w:rsidRPr="003B2FE4">
        <w:rPr>
          <w:rFonts w:ascii="Times New Roman" w:hAnsi="Times New Roman" w:cs="Times New Roman"/>
          <w:sz w:val="24"/>
          <w:szCs w:val="24"/>
        </w:rPr>
        <w:t>to the nasal mucosa, which burns and seals off the bleeding.</w:t>
      </w:r>
      <w:r w:rsidRPr="003B2FE4">
        <w:rPr>
          <w:rFonts w:ascii="Times New Roman" w:hAnsi="Times New Roman" w:cs="Times New Roman"/>
          <w:sz w:val="24"/>
          <w:szCs w:val="24"/>
          <w:vertAlign w:val="superscript"/>
        </w:rPr>
        <w:t xml:space="preserve"> </w:t>
      </w:r>
      <w:r w:rsidRPr="003B2FE4">
        <w:rPr>
          <w:rFonts w:ascii="Times New Roman" w:hAnsi="Times New Roman" w:cs="Times New Roman"/>
          <w:sz w:val="24"/>
          <w:szCs w:val="24"/>
        </w:rPr>
        <w:t xml:space="preserve">Eventually the nasal tissue to which the chemical is applied will undergo </w:t>
      </w:r>
      <w:hyperlink r:id="rId154">
        <w:r w:rsidRPr="003B2FE4">
          <w:rPr>
            <w:rFonts w:ascii="Times New Roman" w:hAnsi="Times New Roman" w:cs="Times New Roman"/>
            <w:sz w:val="24"/>
            <w:szCs w:val="24"/>
          </w:rPr>
          <w:t>necrosis</w:t>
        </w:r>
      </w:hyperlink>
      <w:r w:rsidRPr="003B2FE4">
        <w:rPr>
          <w:rFonts w:ascii="Times New Roman" w:hAnsi="Times New Roman" w:cs="Times New Roman"/>
          <w:sz w:val="24"/>
          <w:szCs w:val="24"/>
        </w:rPr>
        <w:t xml:space="preserve">. This form of treatment is best for mild bleeds, especially in children, that are clearly visible. A topical </w:t>
      </w:r>
      <w:r w:rsidR="00D10624" w:rsidRPr="003B2FE4">
        <w:rPr>
          <w:rFonts w:ascii="Times New Roman" w:hAnsi="Times New Roman" w:cs="Times New Roman"/>
          <w:sz w:val="24"/>
          <w:szCs w:val="24"/>
        </w:rPr>
        <w:t>anaesthetic</w:t>
      </w:r>
      <w:r w:rsidRPr="003B2FE4">
        <w:rPr>
          <w:rFonts w:ascii="Times New Roman" w:hAnsi="Times New Roman" w:cs="Times New Roman"/>
          <w:sz w:val="24"/>
          <w:szCs w:val="24"/>
        </w:rPr>
        <w:t xml:space="preserve"> (such as </w:t>
      </w:r>
      <w:hyperlink r:id="rId155">
        <w:r w:rsidRPr="003B2FE4">
          <w:rPr>
            <w:rFonts w:ascii="Times New Roman" w:hAnsi="Times New Roman" w:cs="Times New Roman"/>
            <w:sz w:val="24"/>
            <w:szCs w:val="24"/>
          </w:rPr>
          <w:t>lidocaine</w:t>
        </w:r>
      </w:hyperlink>
      <w:hyperlink r:id="rId156">
        <w:r w:rsidRPr="003B2FE4">
          <w:rPr>
            <w:rFonts w:ascii="Times New Roman" w:hAnsi="Times New Roman" w:cs="Times New Roman"/>
            <w:sz w:val="24"/>
            <w:szCs w:val="24"/>
          </w:rPr>
          <w:t>)</w:t>
        </w:r>
      </w:hyperlink>
      <w:r w:rsidRPr="003B2FE4">
        <w:rPr>
          <w:rFonts w:ascii="Times New Roman" w:hAnsi="Times New Roman" w:cs="Times New Roman"/>
          <w:sz w:val="24"/>
          <w:szCs w:val="24"/>
        </w:rPr>
        <w:t xml:space="preserve"> is usually applied prior to cauterization. Silver nitrate can cause blackening of the skin due to silver sulfide deposit, though this will fade with time.</w:t>
      </w:r>
    </w:p>
    <w:p w:rsidR="00D10624" w:rsidRPr="003B2FE4" w:rsidRDefault="00D10624" w:rsidP="0057109B">
      <w:pPr>
        <w:pStyle w:val="NoSpacing"/>
        <w:spacing w:line="360" w:lineRule="auto"/>
        <w:rPr>
          <w:rFonts w:ascii="Times New Roman" w:hAnsi="Times New Roman" w:cs="Times New Roman"/>
          <w:sz w:val="24"/>
          <w:szCs w:val="24"/>
        </w:rPr>
      </w:pPr>
    </w:p>
    <w:p w:rsidR="00BF488E" w:rsidRPr="003B2FE4" w:rsidRDefault="00BF488E" w:rsidP="0057109B">
      <w:pPr>
        <w:pStyle w:val="NoSpacing"/>
        <w:spacing w:line="360" w:lineRule="auto"/>
        <w:rPr>
          <w:rFonts w:ascii="Times New Roman" w:hAnsi="Times New Roman" w:cs="Times New Roman"/>
          <w:b/>
          <w:sz w:val="24"/>
          <w:szCs w:val="24"/>
        </w:rPr>
      </w:pPr>
      <w:r w:rsidRPr="003B2FE4">
        <w:rPr>
          <w:rFonts w:ascii="Times New Roman" w:hAnsi="Times New Roman" w:cs="Times New Roman"/>
          <w:b/>
          <w:sz w:val="24"/>
          <w:szCs w:val="24"/>
        </w:rPr>
        <w:t>Surgery</w:t>
      </w:r>
      <w:r w:rsidRPr="003B2FE4">
        <w:rPr>
          <w:rFonts w:ascii="Times New Roman" w:hAnsi="Times New Roman" w:cs="Times New Roman"/>
          <w:b/>
          <w:sz w:val="24"/>
          <w:szCs w:val="24"/>
        </w:rPr>
        <w:tab/>
      </w:r>
    </w:p>
    <w:p w:rsidR="00583A56" w:rsidRPr="003B2FE4" w:rsidRDefault="00BF488E" w:rsidP="0057109B">
      <w:pPr>
        <w:pStyle w:val="NoSpacing"/>
        <w:spacing w:line="360" w:lineRule="auto"/>
        <w:rPr>
          <w:rFonts w:ascii="Times New Roman" w:hAnsi="Times New Roman" w:cs="Times New Roman"/>
          <w:sz w:val="24"/>
          <w:szCs w:val="24"/>
        </w:rPr>
      </w:pPr>
      <w:r w:rsidRPr="003B2FE4">
        <w:rPr>
          <w:rFonts w:ascii="Times New Roman" w:hAnsi="Times New Roman" w:cs="Times New Roman"/>
          <w:sz w:val="24"/>
          <w:szCs w:val="24"/>
        </w:rPr>
        <w:t xml:space="preserve">Ongoing bleeding despite good nasal packing is a surgical emergency and can be treated by endoscopic evaluation of the nasal cavity under general anesthesia to identify an elusive bleeding point or to directly ligate (tie off) the blood vessels supplying the nose. These blood vessels include the </w:t>
      </w:r>
      <w:hyperlink r:id="rId157">
        <w:r w:rsidRPr="003B2FE4">
          <w:rPr>
            <w:rFonts w:ascii="Times New Roman" w:hAnsi="Times New Roman" w:cs="Times New Roman"/>
            <w:sz w:val="24"/>
            <w:szCs w:val="24"/>
          </w:rPr>
          <w:t>sphenopalatine</w:t>
        </w:r>
      </w:hyperlink>
      <w:hyperlink r:id="rId158">
        <w:r w:rsidRPr="003B2FE4">
          <w:rPr>
            <w:rFonts w:ascii="Times New Roman" w:hAnsi="Times New Roman" w:cs="Times New Roman"/>
            <w:sz w:val="24"/>
            <w:szCs w:val="24"/>
          </w:rPr>
          <w:t>,</w:t>
        </w:r>
      </w:hyperlink>
      <w:r w:rsidRPr="003B2FE4">
        <w:rPr>
          <w:rFonts w:ascii="Times New Roman" w:hAnsi="Times New Roman" w:cs="Times New Roman"/>
          <w:sz w:val="24"/>
          <w:szCs w:val="24"/>
        </w:rPr>
        <w:t xml:space="preserve"> anterior and posterior ethmoidal arteries. More rarely the maxillary or a branch of the external </w:t>
      </w:r>
      <w:hyperlink r:id="rId159">
        <w:r w:rsidRPr="003B2FE4">
          <w:rPr>
            <w:rFonts w:ascii="Times New Roman" w:hAnsi="Times New Roman" w:cs="Times New Roman"/>
            <w:sz w:val="24"/>
            <w:szCs w:val="24"/>
          </w:rPr>
          <w:t>carotid arter</w:t>
        </w:r>
      </w:hyperlink>
      <w:hyperlink r:id="rId160">
        <w:r w:rsidRPr="003B2FE4">
          <w:rPr>
            <w:rFonts w:ascii="Times New Roman" w:hAnsi="Times New Roman" w:cs="Times New Roman"/>
            <w:sz w:val="24"/>
            <w:szCs w:val="24"/>
          </w:rPr>
          <w:t xml:space="preserve">y </w:t>
        </w:r>
      </w:hyperlink>
      <w:r w:rsidRPr="003B2FE4">
        <w:rPr>
          <w:rFonts w:ascii="Times New Roman" w:hAnsi="Times New Roman" w:cs="Times New Roman"/>
          <w:sz w:val="24"/>
          <w:szCs w:val="24"/>
        </w:rPr>
        <w:t xml:space="preserve">can be ligated. The bleeding can also be stopped by intra-arterial </w:t>
      </w:r>
      <w:hyperlink r:id="rId161">
        <w:r w:rsidRPr="003B2FE4">
          <w:rPr>
            <w:rFonts w:ascii="Times New Roman" w:hAnsi="Times New Roman" w:cs="Times New Roman"/>
            <w:sz w:val="24"/>
            <w:szCs w:val="24"/>
          </w:rPr>
          <w:t>embolization</w:t>
        </w:r>
      </w:hyperlink>
      <w:r w:rsidRPr="003B2FE4">
        <w:rPr>
          <w:rFonts w:ascii="Times New Roman" w:hAnsi="Times New Roman" w:cs="Times New Roman"/>
          <w:sz w:val="24"/>
          <w:szCs w:val="24"/>
        </w:rPr>
        <w:t xml:space="preserve"> using a catheter placed in the groin and threaded up the aorta to the </w:t>
      </w:r>
      <w:hyperlink r:id="rId162">
        <w:r w:rsidRPr="003B2FE4">
          <w:rPr>
            <w:rFonts w:ascii="Times New Roman" w:hAnsi="Times New Roman" w:cs="Times New Roman"/>
            <w:sz w:val="24"/>
            <w:szCs w:val="24"/>
          </w:rPr>
          <w:t xml:space="preserve">bleeding vessel by an </w:t>
        </w:r>
      </w:hyperlink>
      <w:r w:rsidR="00583A56" w:rsidRPr="003B2FE4">
        <w:rPr>
          <w:rFonts w:ascii="Times New Roman" w:hAnsi="Times New Roman" w:cs="Times New Roman"/>
          <w:sz w:val="24"/>
          <w:szCs w:val="24"/>
        </w:rPr>
        <w:t>radiologist. There</w:t>
      </w:r>
      <w:r w:rsidRPr="003B2FE4">
        <w:rPr>
          <w:rFonts w:ascii="Times New Roman" w:hAnsi="Times New Roman" w:cs="Times New Roman"/>
          <w:sz w:val="24"/>
          <w:szCs w:val="24"/>
        </w:rPr>
        <w:t xml:space="preserve"> in outcomes between embolization and ligation as treatment options, but embolization is considerably more expensive.</w:t>
      </w:r>
    </w:p>
    <w:p w:rsidR="00583A56" w:rsidRPr="003B2FE4" w:rsidRDefault="00583A56" w:rsidP="0057109B">
      <w:pPr>
        <w:spacing w:after="4" w:line="360" w:lineRule="auto"/>
        <w:ind w:left="236" w:right="593"/>
        <w:rPr>
          <w:rFonts w:ascii="Times New Roman" w:hAnsi="Times New Roman" w:cs="Times New Roman"/>
          <w:sz w:val="24"/>
          <w:szCs w:val="24"/>
        </w:rPr>
      </w:pPr>
    </w:p>
    <w:p w:rsidR="00583A56" w:rsidRPr="003B2FE4" w:rsidRDefault="00583A56" w:rsidP="003B2FE4">
      <w:pPr>
        <w:jc w:val="center"/>
        <w:rPr>
          <w:rFonts w:ascii="Times New Roman" w:hAnsi="Times New Roman" w:cs="Times New Roman"/>
          <w:b/>
          <w:sz w:val="24"/>
          <w:szCs w:val="24"/>
        </w:rPr>
      </w:pPr>
      <w:r w:rsidRPr="003B2FE4">
        <w:rPr>
          <w:rFonts w:ascii="Times New Roman" w:hAnsi="Times New Roman" w:cs="Times New Roman"/>
          <w:b/>
          <w:sz w:val="24"/>
          <w:szCs w:val="24"/>
        </w:rPr>
        <w:t>MANAGEMENT OF FOREIGN BODY IN THE EYE</w:t>
      </w:r>
    </w:p>
    <w:p w:rsidR="00D05DA0" w:rsidRPr="003B2FE4" w:rsidRDefault="00583A56" w:rsidP="003B2FE4">
      <w:pPr>
        <w:rPr>
          <w:rFonts w:ascii="Times New Roman" w:hAnsi="Times New Roman" w:cs="Times New Roman"/>
          <w:sz w:val="24"/>
          <w:szCs w:val="24"/>
        </w:rPr>
      </w:pPr>
      <w:r w:rsidRPr="003B2FE4">
        <w:rPr>
          <w:rFonts w:ascii="Times New Roman" w:hAnsi="Times New Roman" w:cs="Times New Roman"/>
          <w:sz w:val="24"/>
          <w:szCs w:val="24"/>
        </w:rPr>
        <w:t xml:space="preserve"> Your eye doctor will examine your eye using a slit lamp microscope.  S/he will find where the foreign body is located and how deep it has entered the cornea.  S/he will then remove it with special instruments in the office.  This helps to prevent any further injury or infection.  If your eye doctor is worried that the foreign body may have entered into the eye, s/he may order imaging studies such as X-rays, ultrasound or CT scans to further evaluate the inside of the eye. </w:t>
      </w:r>
    </w:p>
    <w:p w:rsidR="00583A56" w:rsidRPr="003B2FE4" w:rsidRDefault="00583A56" w:rsidP="003B2FE4">
      <w:pPr>
        <w:rPr>
          <w:rFonts w:ascii="Times New Roman" w:hAnsi="Times New Roman" w:cs="Times New Roman"/>
          <w:sz w:val="24"/>
          <w:szCs w:val="24"/>
        </w:rPr>
      </w:pPr>
      <w:r w:rsidRPr="003B2FE4">
        <w:rPr>
          <w:rFonts w:ascii="Times New Roman" w:hAnsi="Times New Roman" w:cs="Times New Roman"/>
          <w:sz w:val="24"/>
          <w:szCs w:val="24"/>
        </w:rPr>
        <w:t xml:space="preserve">Antibiotic eye drops or ointment are then prescribed to help with healing, and to prevent or treat infection.  </w:t>
      </w:r>
      <w:r w:rsidR="00D05DA0">
        <w:rPr>
          <w:rFonts w:ascii="Times New Roman" w:hAnsi="Times New Roman" w:cs="Times New Roman"/>
          <w:sz w:val="24"/>
          <w:szCs w:val="24"/>
        </w:rPr>
        <w:t>Combination of a cephalosporin(eg cefazolin)or vancomycin and aminoglycoside (eg gentamycin).Also antibiotics can be used in prophylaxis of endopthalmitis.</w:t>
      </w:r>
      <w:bookmarkStart w:id="0" w:name="_GoBack"/>
      <w:bookmarkEnd w:id="0"/>
    </w:p>
    <w:p w:rsidR="00583A56" w:rsidRPr="003B2FE4" w:rsidRDefault="00583A56" w:rsidP="003B2FE4">
      <w:pPr>
        <w:rPr>
          <w:rFonts w:ascii="Times New Roman" w:hAnsi="Times New Roman" w:cs="Times New Roman"/>
          <w:sz w:val="24"/>
          <w:szCs w:val="24"/>
        </w:rPr>
      </w:pPr>
      <w:r w:rsidRPr="003B2FE4">
        <w:rPr>
          <w:rFonts w:ascii="Times New Roman" w:hAnsi="Times New Roman" w:cs="Times New Roman"/>
          <w:sz w:val="24"/>
          <w:szCs w:val="24"/>
        </w:rPr>
        <w:t>To prevent corneal foreign bodies in the future, it is important to always wear protective eyewear when there is risk of an eye injury.  Wearing protective eyewear is especially important for outdoor a</w:t>
      </w:r>
      <w:r w:rsidR="003B2FE4">
        <w:rPr>
          <w:rFonts w:ascii="Times New Roman" w:hAnsi="Times New Roman" w:cs="Times New Roman"/>
          <w:sz w:val="24"/>
          <w:szCs w:val="24"/>
        </w:rPr>
        <w:t>ctivities.</w:t>
      </w:r>
      <w:r w:rsidRPr="003B2FE4">
        <w:rPr>
          <w:rFonts w:ascii="Times New Roman" w:hAnsi="Times New Roman" w:cs="Times New Roman"/>
          <w:sz w:val="24"/>
          <w:szCs w:val="24"/>
        </w:rPr>
        <w:t xml:space="preserve">  </w:t>
      </w:r>
    </w:p>
    <w:p w:rsidR="00583A56" w:rsidRPr="003B2FE4" w:rsidRDefault="00583A56" w:rsidP="003B2FE4">
      <w:pPr>
        <w:rPr>
          <w:rFonts w:ascii="Times New Roman" w:hAnsi="Times New Roman" w:cs="Times New Roman"/>
          <w:sz w:val="24"/>
          <w:szCs w:val="24"/>
        </w:rPr>
      </w:pPr>
      <w:r w:rsidRPr="003B2FE4">
        <w:rPr>
          <w:rFonts w:ascii="Times New Roman" w:hAnsi="Times New Roman" w:cs="Times New Roman"/>
          <w:sz w:val="24"/>
          <w:szCs w:val="24"/>
        </w:rPr>
        <w:t xml:space="preserve">Proper eyewear should be made of polycarbonate, a shatter-resistant plastic found in many safety glasses and goggles.  Safety goggles can be found at hardware stores and sports goggles can be found at sporting goods stores.  </w:t>
      </w:r>
    </w:p>
    <w:p w:rsidR="003B2FE4" w:rsidRPr="003B2FE4" w:rsidRDefault="003B2FE4" w:rsidP="003B2FE4">
      <w:pPr>
        <w:rPr>
          <w:rFonts w:ascii="Times New Roman" w:hAnsi="Times New Roman" w:cs="Times New Roman"/>
          <w:sz w:val="24"/>
          <w:szCs w:val="24"/>
        </w:rPr>
      </w:pPr>
    </w:p>
    <w:sectPr w:rsidR="003B2FE4" w:rsidRPr="003B2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CE" w:rsidRDefault="004330CE" w:rsidP="00CB0A50">
      <w:pPr>
        <w:spacing w:after="0" w:line="240" w:lineRule="auto"/>
      </w:pPr>
      <w:r>
        <w:separator/>
      </w:r>
    </w:p>
  </w:endnote>
  <w:endnote w:type="continuationSeparator" w:id="0">
    <w:p w:rsidR="004330CE" w:rsidRDefault="004330CE" w:rsidP="00CB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CE" w:rsidRDefault="004330CE" w:rsidP="00CB0A50">
      <w:pPr>
        <w:spacing w:after="0" w:line="240" w:lineRule="auto"/>
      </w:pPr>
      <w:r>
        <w:separator/>
      </w:r>
    </w:p>
  </w:footnote>
  <w:footnote w:type="continuationSeparator" w:id="0">
    <w:p w:rsidR="004330CE" w:rsidRDefault="004330CE" w:rsidP="00CB0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95624"/>
    <w:multiLevelType w:val="hybridMultilevel"/>
    <w:tmpl w:val="FFFFFFFF"/>
    <w:lvl w:ilvl="0" w:tplc="E9C237C0">
      <w:start w:val="1"/>
      <w:numFmt w:val="bullet"/>
      <w:lvlText w:val="•"/>
      <w:lvlJc w:val="left"/>
      <w:pPr>
        <w:ind w:left="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42D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268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EA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00B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696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C602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AA2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3C8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F9"/>
    <w:rsid w:val="00007D84"/>
    <w:rsid w:val="000472FB"/>
    <w:rsid w:val="001F5278"/>
    <w:rsid w:val="002213D3"/>
    <w:rsid w:val="00225BEC"/>
    <w:rsid w:val="003B2FE4"/>
    <w:rsid w:val="003D43F9"/>
    <w:rsid w:val="004330CE"/>
    <w:rsid w:val="0057109B"/>
    <w:rsid w:val="00583A56"/>
    <w:rsid w:val="0067203E"/>
    <w:rsid w:val="00747A56"/>
    <w:rsid w:val="00BF488E"/>
    <w:rsid w:val="00C010B6"/>
    <w:rsid w:val="00C153CB"/>
    <w:rsid w:val="00CA4217"/>
    <w:rsid w:val="00CB0A50"/>
    <w:rsid w:val="00D05DA0"/>
    <w:rsid w:val="00D10624"/>
    <w:rsid w:val="00E238BD"/>
    <w:rsid w:val="00E26194"/>
    <w:rsid w:val="00E57F2C"/>
    <w:rsid w:val="00FF56C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FD6E"/>
  <w15:chartTrackingRefBased/>
  <w15:docId w15:val="{38242D1F-72B4-4456-BC4F-82EA1808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26194"/>
    <w:pPr>
      <w:keepNext/>
      <w:keepLines/>
      <w:spacing w:after="266"/>
      <w:ind w:left="10" w:hanging="10"/>
      <w:outlineLvl w:val="0"/>
    </w:pPr>
    <w:rPr>
      <w:rFonts w:ascii="Calibri" w:eastAsia="Calibri" w:hAnsi="Calibri" w:cs="Calibri"/>
      <w:color w:val="222222"/>
      <w:sz w:val="72"/>
      <w:u w:val="single" w:color="EAECF0"/>
      <w:lang w:val=""/>
    </w:rPr>
  </w:style>
  <w:style w:type="paragraph" w:styleId="Heading2">
    <w:name w:val="heading 2"/>
    <w:next w:val="Normal"/>
    <w:link w:val="Heading2Char"/>
    <w:uiPriority w:val="9"/>
    <w:unhideWhenUsed/>
    <w:qFormat/>
    <w:rsid w:val="00E26194"/>
    <w:pPr>
      <w:keepNext/>
      <w:keepLines/>
      <w:spacing w:after="553" w:line="265" w:lineRule="auto"/>
      <w:ind w:left="10" w:hanging="10"/>
      <w:outlineLvl w:val="1"/>
    </w:pPr>
    <w:rPr>
      <w:rFonts w:ascii="Calibri" w:eastAsia="Calibri" w:hAnsi="Calibri" w:cs="Calibri"/>
      <w:b/>
      <w:color w:val="222222"/>
      <w:sz w:val="60"/>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194"/>
    <w:rPr>
      <w:rFonts w:ascii="Calibri" w:eastAsia="Calibri" w:hAnsi="Calibri" w:cs="Calibri"/>
      <w:color w:val="222222"/>
      <w:sz w:val="72"/>
      <w:u w:val="single" w:color="EAECF0"/>
      <w:lang w:val=""/>
    </w:rPr>
  </w:style>
  <w:style w:type="character" w:customStyle="1" w:styleId="Heading2Char">
    <w:name w:val="Heading 2 Char"/>
    <w:basedOn w:val="DefaultParagraphFont"/>
    <w:link w:val="Heading2"/>
    <w:uiPriority w:val="9"/>
    <w:rsid w:val="00E26194"/>
    <w:rPr>
      <w:rFonts w:ascii="Calibri" w:eastAsia="Calibri" w:hAnsi="Calibri" w:cs="Calibri"/>
      <w:b/>
      <w:color w:val="222222"/>
      <w:sz w:val="60"/>
      <w:lang w:val=""/>
    </w:rPr>
  </w:style>
  <w:style w:type="paragraph" w:styleId="NoSpacing">
    <w:name w:val="No Spacing"/>
    <w:uiPriority w:val="1"/>
    <w:qFormat/>
    <w:rsid w:val="00CA4217"/>
    <w:pPr>
      <w:spacing w:after="0" w:line="240" w:lineRule="auto"/>
    </w:pPr>
  </w:style>
  <w:style w:type="table" w:customStyle="1" w:styleId="TableGrid">
    <w:name w:val="TableGrid"/>
    <w:rsid w:val="001F5278"/>
    <w:pPr>
      <w:spacing w:after="0" w:line="240" w:lineRule="auto"/>
    </w:pPr>
    <w:rPr>
      <w:rFonts w:eastAsiaTheme="minorEastAsia"/>
      <w:lang w:val=""/>
    </w:rPr>
    <w:tblPr>
      <w:tblCellMar>
        <w:top w:w="0" w:type="dxa"/>
        <w:left w:w="0" w:type="dxa"/>
        <w:bottom w:w="0" w:type="dxa"/>
        <w:right w:w="0" w:type="dxa"/>
      </w:tblCellMar>
    </w:tblPr>
  </w:style>
  <w:style w:type="paragraph" w:styleId="Header">
    <w:name w:val="header"/>
    <w:basedOn w:val="Normal"/>
    <w:link w:val="HeaderChar"/>
    <w:uiPriority w:val="99"/>
    <w:unhideWhenUsed/>
    <w:rsid w:val="00CB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A50"/>
  </w:style>
  <w:style w:type="paragraph" w:styleId="Footer">
    <w:name w:val="footer"/>
    <w:basedOn w:val="Normal"/>
    <w:link w:val="FooterChar"/>
    <w:uiPriority w:val="99"/>
    <w:unhideWhenUsed/>
    <w:rsid w:val="00CB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Coagulation" TargetMode="External"/><Relationship Id="rId21" Type="http://schemas.openxmlformats.org/officeDocument/2006/relationships/hyperlink" Target="https://en.m.wikipedia.org/wiki/Death" TargetMode="External"/><Relationship Id="rId42" Type="http://schemas.openxmlformats.org/officeDocument/2006/relationships/hyperlink" Target="https://en.m.wikipedia.org/wiki/Pulseless_ventricular_tachycardia" TargetMode="External"/><Relationship Id="rId63" Type="http://schemas.openxmlformats.org/officeDocument/2006/relationships/hyperlink" Target="https://en.m.wikipedia.org/wiki/Pulmonary_embolism" TargetMode="External"/><Relationship Id="rId84" Type="http://schemas.openxmlformats.org/officeDocument/2006/relationships/hyperlink" Target="https://en.m.wikipedia.org/wiki/Arrhythmias" TargetMode="External"/><Relationship Id="rId138" Type="http://schemas.openxmlformats.org/officeDocument/2006/relationships/hyperlink" Target="https://en.m.wikipedia.org/wiki/Nasal_septal_hematoma" TargetMode="External"/><Relationship Id="rId159" Type="http://schemas.openxmlformats.org/officeDocument/2006/relationships/hyperlink" Target="https://en.m.wikipedia.org/wiki/Common_carotid_artery" TargetMode="External"/><Relationship Id="rId107" Type="http://schemas.openxmlformats.org/officeDocument/2006/relationships/hyperlink" Target="https://en.m.wikipedia.org/wiki/Hyperbaric_oxygen" TargetMode="External"/><Relationship Id="rId11" Type="http://schemas.openxmlformats.org/officeDocument/2006/relationships/hyperlink" Target="https://en.m.wikipedia.org/wiki/Heart" TargetMode="External"/><Relationship Id="rId32" Type="http://schemas.openxmlformats.org/officeDocument/2006/relationships/hyperlink" Target="https://en.m.wikipedia.org/wiki/Cardiopulmonary_resuscitation" TargetMode="External"/><Relationship Id="rId53" Type="http://schemas.openxmlformats.org/officeDocument/2006/relationships/hyperlink" Target="https://en.m.wikipedia.org/wiki/Sodium_bicarbonate" TargetMode="External"/><Relationship Id="rId74" Type="http://schemas.openxmlformats.org/officeDocument/2006/relationships/hyperlink" Target="https://en.m.wikipedia.org/wiki/Headache" TargetMode="External"/><Relationship Id="rId128" Type="http://schemas.openxmlformats.org/officeDocument/2006/relationships/hyperlink" Target="https://en.m.wikipedia.org/wiki/Allergic_rhinitis" TargetMode="External"/><Relationship Id="rId149" Type="http://schemas.openxmlformats.org/officeDocument/2006/relationships/hyperlink" Target="https://en.m.wikipedia.org/wiki/Toxic_shock_syndrome" TargetMode="External"/><Relationship Id="rId5" Type="http://schemas.openxmlformats.org/officeDocument/2006/relationships/footnotes" Target="footnotes.xml"/><Relationship Id="rId95" Type="http://schemas.openxmlformats.org/officeDocument/2006/relationships/hyperlink" Target="https://en.m.wikipedia.org/wiki/Non-rebreather_mask" TargetMode="External"/><Relationship Id="rId160" Type="http://schemas.openxmlformats.org/officeDocument/2006/relationships/hyperlink" Target="https://en.m.wikipedia.org/wiki/Common_carotid_artery" TargetMode="External"/><Relationship Id="rId22" Type="http://schemas.openxmlformats.org/officeDocument/2006/relationships/hyperlink" Target="https://en.m.wikipedia.org/wiki/Resuscitation" TargetMode="External"/><Relationship Id="rId43" Type="http://schemas.openxmlformats.org/officeDocument/2006/relationships/hyperlink" Target="https://en.m.wikipedia.org/wiki/Pulseless_ventricular_tachycardia" TargetMode="External"/><Relationship Id="rId64" Type="http://schemas.openxmlformats.org/officeDocument/2006/relationships/hyperlink" Target="https://en.m.wikipedia.org/wiki/Pulmonary_embolism" TargetMode="External"/><Relationship Id="rId118" Type="http://schemas.openxmlformats.org/officeDocument/2006/relationships/hyperlink" Target="https://en.m.wikipedia.org/wiki/Vasoconstriction" TargetMode="External"/><Relationship Id="rId139" Type="http://schemas.openxmlformats.org/officeDocument/2006/relationships/hyperlink" Target="https://en.m.wikipedia.org/wiki/Nasal_septal_hematoma" TargetMode="External"/><Relationship Id="rId85" Type="http://schemas.openxmlformats.org/officeDocument/2006/relationships/hyperlink" Target="https://en.m.wikipedia.org/wiki/Loss_of_consciousness" TargetMode="External"/><Relationship Id="rId150" Type="http://schemas.openxmlformats.org/officeDocument/2006/relationships/hyperlink" Target="https://en.m.wikipedia.org/wiki/Toxic_shock_syndrome" TargetMode="External"/><Relationship Id="rId12" Type="http://schemas.openxmlformats.org/officeDocument/2006/relationships/hyperlink" Target="https://en.m.wikipedia.org/wiki/Respiratory_arrest" TargetMode="External"/><Relationship Id="rId17" Type="http://schemas.openxmlformats.org/officeDocument/2006/relationships/hyperlink" Target="https://en.m.wikipedia.org/wiki/Nausea" TargetMode="External"/><Relationship Id="rId33" Type="http://schemas.openxmlformats.org/officeDocument/2006/relationships/hyperlink" Target="https://en.m.wikipedia.org/wiki/Cardiopulmonary_resuscitation" TargetMode="External"/><Relationship Id="rId38" Type="http://schemas.openxmlformats.org/officeDocument/2006/relationships/hyperlink" Target="https://en.m.wikipedia.org/wiki/Cardiopulmonary_resuscitation" TargetMode="External"/><Relationship Id="rId59" Type="http://schemas.openxmlformats.org/officeDocument/2006/relationships/hyperlink" Target="https://en.m.wikipedia.org/wiki/Thrombolytics" TargetMode="External"/><Relationship Id="rId103" Type="http://schemas.openxmlformats.org/officeDocument/2006/relationships/hyperlink" Target="https://en.m.wikipedia.org/wiki/Carboxyhemoglobin" TargetMode="External"/><Relationship Id="rId108" Type="http://schemas.openxmlformats.org/officeDocument/2006/relationships/hyperlink" Target="https://en.m.wikipedia.org/wiki/Hyperbaric_oxygen" TargetMode="External"/><Relationship Id="rId124" Type="http://schemas.openxmlformats.org/officeDocument/2006/relationships/hyperlink" Target="https://en.m.wikipedia.org/wiki/Phenylephrine" TargetMode="External"/><Relationship Id="rId129" Type="http://schemas.openxmlformats.org/officeDocument/2006/relationships/hyperlink" Target="https://en.m.wikipedia.org/wiki/Allergic_rhinitis" TargetMode="External"/><Relationship Id="rId54" Type="http://schemas.openxmlformats.org/officeDocument/2006/relationships/hyperlink" Target="https://en.m.wikipedia.org/wiki/Sodium_bicarbonate" TargetMode="External"/><Relationship Id="rId70" Type="http://schemas.openxmlformats.org/officeDocument/2006/relationships/hyperlink" Target="https://en.m.wikipedia.org/wiki/Inhalation" TargetMode="External"/><Relationship Id="rId75" Type="http://schemas.openxmlformats.org/officeDocument/2006/relationships/hyperlink" Target="https://en.m.wikipedia.org/wiki/Headache" TargetMode="External"/><Relationship Id="rId91" Type="http://schemas.openxmlformats.org/officeDocument/2006/relationships/hyperlink" Target="https://en.m.wikipedia.org/wiki/Non-rebreather_mask" TargetMode="External"/><Relationship Id="rId96" Type="http://schemas.openxmlformats.org/officeDocument/2006/relationships/hyperlink" Target="https://en.m.wikipedia.org/wiki/Non-rebreather_mask" TargetMode="External"/><Relationship Id="rId140" Type="http://schemas.openxmlformats.org/officeDocument/2006/relationships/hyperlink" Target="https://en.m.wikipedia.org/wiki/Nasal_septal_hematoma" TargetMode="External"/><Relationship Id="rId145" Type="http://schemas.openxmlformats.org/officeDocument/2006/relationships/hyperlink" Target="https://en.m.wikipedia.org/wiki/Toxic_shock_syndrome" TargetMode="External"/><Relationship Id="rId161" Type="http://schemas.openxmlformats.org/officeDocument/2006/relationships/hyperlink" Target="https://en.m.wikipedia.org/wiki/Emboliz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m.wikipedia.org/wiki/Basic_life_support" TargetMode="External"/><Relationship Id="rId28" Type="http://schemas.openxmlformats.org/officeDocument/2006/relationships/hyperlink" Target="https://en.m.wikipedia.org/wiki/Neonatal_resuscitation_program" TargetMode="External"/><Relationship Id="rId49" Type="http://schemas.openxmlformats.org/officeDocument/2006/relationships/hyperlink" Target="https://en.m.wikipedia.org/wiki/Methylprednisolone" TargetMode="External"/><Relationship Id="rId114" Type="http://schemas.openxmlformats.org/officeDocument/2006/relationships/hyperlink" Target="https://en.m.wikipedia.org/wiki/Nausea" TargetMode="External"/><Relationship Id="rId119" Type="http://schemas.openxmlformats.org/officeDocument/2006/relationships/hyperlink" Target="https://en.m.wikipedia.org/wiki/Oxymetazoline" TargetMode="External"/><Relationship Id="rId44" Type="http://schemas.openxmlformats.org/officeDocument/2006/relationships/hyperlink" Target="https://en.m.wikipedia.org/wiki/Automated_external_defibrillator" TargetMode="External"/><Relationship Id="rId60" Type="http://schemas.openxmlformats.org/officeDocument/2006/relationships/hyperlink" Target="https://en.m.wikipedia.org/wiki/Thrombolytics" TargetMode="External"/><Relationship Id="rId65" Type="http://schemas.openxmlformats.org/officeDocument/2006/relationships/hyperlink" Target="https://en.m.wikipedia.org/wiki/Naloxone" TargetMode="External"/><Relationship Id="rId81" Type="http://schemas.openxmlformats.org/officeDocument/2006/relationships/hyperlink" Target="https://en.m.wikipedia.org/wiki/Loss_of_consciousness" TargetMode="External"/><Relationship Id="rId86" Type="http://schemas.openxmlformats.org/officeDocument/2006/relationships/hyperlink" Target="https://en.m.wikipedia.org/wiki/Seizures" TargetMode="External"/><Relationship Id="rId130" Type="http://schemas.openxmlformats.org/officeDocument/2006/relationships/hyperlink" Target="https://en.m.wikipedia.org/wiki/Polyvinyl_alcohol" TargetMode="External"/><Relationship Id="rId135" Type="http://schemas.openxmlformats.org/officeDocument/2006/relationships/hyperlink" Target="https://en.m.wikipedia.org/wiki/Carboxymethyl_cellulose" TargetMode="External"/><Relationship Id="rId151" Type="http://schemas.openxmlformats.org/officeDocument/2006/relationships/hyperlink" Target="https://en.m.wikipedia.org/wiki/Tranexamic_acid" TargetMode="External"/><Relationship Id="rId156" Type="http://schemas.openxmlformats.org/officeDocument/2006/relationships/hyperlink" Target="https://en.m.wikipedia.org/wiki/Lidocaine" TargetMode="External"/><Relationship Id="rId13" Type="http://schemas.openxmlformats.org/officeDocument/2006/relationships/hyperlink" Target="https://en.m.wikipedia.org/wiki/Shortness_of_breath" TargetMode="External"/><Relationship Id="rId18" Type="http://schemas.openxmlformats.org/officeDocument/2006/relationships/hyperlink" Target="https://en.m.wikipedia.org/wiki/Nausea" TargetMode="External"/><Relationship Id="rId39" Type="http://schemas.openxmlformats.org/officeDocument/2006/relationships/hyperlink" Target="https://en.m.wikipedia.org/wiki/Cardiopulmonary_resuscitation" TargetMode="External"/><Relationship Id="rId109" Type="http://schemas.openxmlformats.org/officeDocument/2006/relationships/hyperlink" Target="https://en.m.wikipedia.org/wiki/Hyperbaric_oxygen" TargetMode="External"/><Relationship Id="rId34" Type="http://schemas.openxmlformats.org/officeDocument/2006/relationships/hyperlink" Target="https://en.m.wikipedia.org/wiki/Cardiopulmonary_resuscitation" TargetMode="External"/><Relationship Id="rId50" Type="http://schemas.openxmlformats.org/officeDocument/2006/relationships/hyperlink" Target="https://en.m.wikipedia.org/wiki/Methylprednisolone" TargetMode="External"/><Relationship Id="rId55" Type="http://schemas.openxmlformats.org/officeDocument/2006/relationships/hyperlink" Target="https://en.m.wikipedia.org/wiki/Calcium" TargetMode="External"/><Relationship Id="rId76" Type="http://schemas.openxmlformats.org/officeDocument/2006/relationships/hyperlink" Target="https://en.m.wikipedia.org/wiki/Dizziness" TargetMode="External"/><Relationship Id="rId97" Type="http://schemas.openxmlformats.org/officeDocument/2006/relationships/hyperlink" Target="https://en.m.wikipedia.org/wiki/Biological_half-life" TargetMode="External"/><Relationship Id="rId104" Type="http://schemas.openxmlformats.org/officeDocument/2006/relationships/hyperlink" Target="https://en.m.wikipedia.org/wiki/Carboxyhemoglobin" TargetMode="External"/><Relationship Id="rId120" Type="http://schemas.openxmlformats.org/officeDocument/2006/relationships/hyperlink" Target="https://en.m.wikipedia.org/wiki/Oxymetazoline" TargetMode="External"/><Relationship Id="rId125" Type="http://schemas.openxmlformats.org/officeDocument/2006/relationships/hyperlink" Target="https://en.m.wikipedia.org/wiki/Phenylephrine" TargetMode="External"/><Relationship Id="rId141" Type="http://schemas.openxmlformats.org/officeDocument/2006/relationships/hyperlink" Target="https://en.m.wikipedia.org/wiki/Nasal_septal_hematoma" TargetMode="External"/><Relationship Id="rId146" Type="http://schemas.openxmlformats.org/officeDocument/2006/relationships/hyperlink" Target="https://en.m.wikipedia.org/wiki/Toxic_shock_syndrome" TargetMode="External"/><Relationship Id="rId7" Type="http://schemas.openxmlformats.org/officeDocument/2006/relationships/hyperlink" Target="https://en.m.wikipedia.org/wiki/Circulatory_system" TargetMode="External"/><Relationship Id="rId71" Type="http://schemas.openxmlformats.org/officeDocument/2006/relationships/hyperlink" Target="https://en.m.wikipedia.org/wiki/Carbon_monoxide" TargetMode="External"/><Relationship Id="rId92" Type="http://schemas.openxmlformats.org/officeDocument/2006/relationships/hyperlink" Target="https://en.m.wikipedia.org/wiki/Non-rebreather_mask" TargetMode="External"/><Relationship Id="rId162" Type="http://schemas.openxmlformats.org/officeDocument/2006/relationships/hyperlink" Target="https://en.m.wikipedia.org/wiki/Interventional_radiology" TargetMode="External"/><Relationship Id="rId2" Type="http://schemas.openxmlformats.org/officeDocument/2006/relationships/styles" Target="styles.xml"/><Relationship Id="rId29" Type="http://schemas.openxmlformats.org/officeDocument/2006/relationships/hyperlink" Target="https://en.m.wikipedia.org/wiki/Neonatal_resuscitation_program" TargetMode="External"/><Relationship Id="rId24" Type="http://schemas.openxmlformats.org/officeDocument/2006/relationships/hyperlink" Target="https://en.m.wikipedia.org/wiki/Basic_life_support" TargetMode="External"/><Relationship Id="rId40" Type="http://schemas.openxmlformats.org/officeDocument/2006/relationships/hyperlink" Target="https://en.m.wikipedia.org/wiki/Ventricular_fibrillation" TargetMode="External"/><Relationship Id="rId45" Type="http://schemas.openxmlformats.org/officeDocument/2006/relationships/hyperlink" Target="https://en.m.wikipedia.org/wiki/Atropine" TargetMode="External"/><Relationship Id="rId66" Type="http://schemas.openxmlformats.org/officeDocument/2006/relationships/hyperlink" Target="https://en.m.wikipedia.org/wiki/Opioid" TargetMode="External"/><Relationship Id="rId87" Type="http://schemas.openxmlformats.org/officeDocument/2006/relationships/hyperlink" Target="https://en.m.wikipedia.org/wiki/Seizures" TargetMode="External"/><Relationship Id="rId110" Type="http://schemas.openxmlformats.org/officeDocument/2006/relationships/hyperlink" Target="https://en.m.wikipedia.org/wiki/Hyperbaric_oxygen" TargetMode="External"/><Relationship Id="rId115" Type="http://schemas.openxmlformats.org/officeDocument/2006/relationships/hyperlink" Target="https://en.m.wikipedia.org/wiki/Nostrils" TargetMode="External"/><Relationship Id="rId131" Type="http://schemas.openxmlformats.org/officeDocument/2006/relationships/hyperlink" Target="https://en.m.wikipedia.org/wiki/Merocel" TargetMode="External"/><Relationship Id="rId136" Type="http://schemas.openxmlformats.org/officeDocument/2006/relationships/hyperlink" Target="https://en.m.wikipedia.org/wiki/Carboxymethyl_cellulose" TargetMode="External"/><Relationship Id="rId157" Type="http://schemas.openxmlformats.org/officeDocument/2006/relationships/hyperlink" Target="https://en.m.wikipedia.org/wiki/Sphenopalatine_artery" TargetMode="External"/><Relationship Id="rId61" Type="http://schemas.openxmlformats.org/officeDocument/2006/relationships/hyperlink" Target="https://en.m.wikipedia.org/wiki/Thrombolytics" TargetMode="External"/><Relationship Id="rId82" Type="http://schemas.openxmlformats.org/officeDocument/2006/relationships/hyperlink" Target="https://en.m.wikipedia.org/wiki/Arrhythmias" TargetMode="External"/><Relationship Id="rId152" Type="http://schemas.openxmlformats.org/officeDocument/2006/relationships/hyperlink" Target="https://en.m.wikipedia.org/wiki/Silver_nitrate" TargetMode="External"/><Relationship Id="rId19" Type="http://schemas.openxmlformats.org/officeDocument/2006/relationships/hyperlink" Target="https://en.m.wikipedia.org/wiki/Shortness_of_breath" TargetMode="External"/><Relationship Id="rId14" Type="http://schemas.openxmlformats.org/officeDocument/2006/relationships/hyperlink" Target="https://en.m.wikipedia.org/wiki/Shortness_of_breath" TargetMode="External"/><Relationship Id="rId30" Type="http://schemas.openxmlformats.org/officeDocument/2006/relationships/hyperlink" Target="https://en.m.wikipedia.org/wiki/Neonatal_resuscitation_program" TargetMode="External"/><Relationship Id="rId35" Type="http://schemas.openxmlformats.org/officeDocument/2006/relationships/hyperlink" Target="https://en.m.wikipedia.org/wiki/Cardiopulmonary_resuscitation" TargetMode="External"/><Relationship Id="rId56" Type="http://schemas.openxmlformats.org/officeDocument/2006/relationships/hyperlink" Target="https://en.m.wikipedia.org/wiki/Calcium" TargetMode="External"/><Relationship Id="rId77" Type="http://schemas.openxmlformats.org/officeDocument/2006/relationships/hyperlink" Target="https://en.m.wikipedia.org/wiki/Chest_pain" TargetMode="External"/><Relationship Id="rId100" Type="http://schemas.openxmlformats.org/officeDocument/2006/relationships/hyperlink" Target="https://en.m.wikipedia.org/wiki/Carboxyhemoglobin" TargetMode="External"/><Relationship Id="rId105" Type="http://schemas.openxmlformats.org/officeDocument/2006/relationships/hyperlink" Target="https://en.m.wikipedia.org/wiki/Hyperbaric_oxygen" TargetMode="External"/><Relationship Id="rId126" Type="http://schemas.openxmlformats.org/officeDocument/2006/relationships/hyperlink" Target="https://en.m.wikipedia.org/wiki/Allergic_rhinitis" TargetMode="External"/><Relationship Id="rId147" Type="http://schemas.openxmlformats.org/officeDocument/2006/relationships/hyperlink" Target="https://en.m.wikipedia.org/wiki/Toxic_shock_syndrome" TargetMode="External"/><Relationship Id="rId8" Type="http://schemas.openxmlformats.org/officeDocument/2006/relationships/hyperlink" Target="https://en.m.wikipedia.org/wiki/Circulatory_system" TargetMode="External"/><Relationship Id="rId51" Type="http://schemas.openxmlformats.org/officeDocument/2006/relationships/hyperlink" Target="https://en.m.wikipedia.org/wiki/Methylprednisolone" TargetMode="External"/><Relationship Id="rId72" Type="http://schemas.openxmlformats.org/officeDocument/2006/relationships/hyperlink" Target="https://en.m.wikipedia.org/wiki/Flu" TargetMode="External"/><Relationship Id="rId93" Type="http://schemas.openxmlformats.org/officeDocument/2006/relationships/hyperlink" Target="https://en.m.wikipedia.org/wiki/Non-rebreather_mask" TargetMode="External"/><Relationship Id="rId98" Type="http://schemas.openxmlformats.org/officeDocument/2006/relationships/hyperlink" Target="https://en.m.wikipedia.org/wiki/Biological_half-life" TargetMode="External"/><Relationship Id="rId121" Type="http://schemas.openxmlformats.org/officeDocument/2006/relationships/hyperlink" Target="https://en.m.wikipedia.org/wiki/Oxymetazoline" TargetMode="External"/><Relationship Id="rId142" Type="http://schemas.openxmlformats.org/officeDocument/2006/relationships/hyperlink" Target="https://en.m.wikipedia.org/wiki/Sinusitis"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en.m.wikipedia.org/wiki/Advanced_cardiac_life_support" TargetMode="External"/><Relationship Id="rId46" Type="http://schemas.openxmlformats.org/officeDocument/2006/relationships/hyperlink" Target="https://en.m.wikipedia.org/wiki/Lidocaine" TargetMode="External"/><Relationship Id="rId67" Type="http://schemas.openxmlformats.org/officeDocument/2006/relationships/hyperlink" Target="https://en.m.wikipedia.org/wiki/Opioid" TargetMode="External"/><Relationship Id="rId116" Type="http://schemas.openxmlformats.org/officeDocument/2006/relationships/hyperlink" Target="https://en.m.wikipedia.org/wiki/Emergency_bleeding_control" TargetMode="External"/><Relationship Id="rId137" Type="http://schemas.openxmlformats.org/officeDocument/2006/relationships/hyperlink" Target="https://en.m.wikipedia.org/wiki/Nasal_septal_hematoma" TargetMode="External"/><Relationship Id="rId158" Type="http://schemas.openxmlformats.org/officeDocument/2006/relationships/hyperlink" Target="https://en.m.wikipedia.org/wiki/Sphenopalatine_artery" TargetMode="External"/><Relationship Id="rId20" Type="http://schemas.openxmlformats.org/officeDocument/2006/relationships/hyperlink" Target="https://en.m.wikipedia.org/wiki/Death" TargetMode="External"/><Relationship Id="rId41" Type="http://schemas.openxmlformats.org/officeDocument/2006/relationships/hyperlink" Target="https://en.m.wikipedia.org/wiki/Pulseless_ventricular_tachycardia" TargetMode="External"/><Relationship Id="rId62" Type="http://schemas.openxmlformats.org/officeDocument/2006/relationships/hyperlink" Target="https://en.m.wikipedia.org/wiki/Pulmonary_embolism" TargetMode="External"/><Relationship Id="rId83" Type="http://schemas.openxmlformats.org/officeDocument/2006/relationships/hyperlink" Target="https://en.m.wikipedia.org/wiki/Arrhythmias" TargetMode="External"/><Relationship Id="rId88" Type="http://schemas.openxmlformats.org/officeDocument/2006/relationships/hyperlink" Target="https://en.m.wikipedia.org/wiki/Cardiopulmonary_resuscitation" TargetMode="External"/><Relationship Id="rId111" Type="http://schemas.openxmlformats.org/officeDocument/2006/relationships/hyperlink" Target="https://en.m.wikipedia.org/wiki/Atmospheric_pressure" TargetMode="External"/><Relationship Id="rId132" Type="http://schemas.openxmlformats.org/officeDocument/2006/relationships/hyperlink" Target="https://en.m.wikipedia.org/wiki/Carboxymethyl_cellulose" TargetMode="External"/><Relationship Id="rId153" Type="http://schemas.openxmlformats.org/officeDocument/2006/relationships/hyperlink" Target="https://en.m.wikipedia.org/wiki/Silver_nitrate" TargetMode="External"/><Relationship Id="rId15" Type="http://schemas.openxmlformats.org/officeDocument/2006/relationships/hyperlink" Target="https://en.m.wikipedia.org/wiki/Shortness_of_breath" TargetMode="External"/><Relationship Id="rId36" Type="http://schemas.openxmlformats.org/officeDocument/2006/relationships/hyperlink" Target="https://en.m.wikipedia.org/wiki/Chest_compressions" TargetMode="External"/><Relationship Id="rId57" Type="http://schemas.openxmlformats.org/officeDocument/2006/relationships/hyperlink" Target="https://en.m.wikipedia.org/wiki/Calcium" TargetMode="External"/><Relationship Id="rId106" Type="http://schemas.openxmlformats.org/officeDocument/2006/relationships/hyperlink" Target="https://en.m.wikipedia.org/wiki/Hyperbaric_oxygen" TargetMode="External"/><Relationship Id="rId127" Type="http://schemas.openxmlformats.org/officeDocument/2006/relationships/hyperlink" Target="https://en.m.wikipedia.org/wiki/Allergic_rhinitis" TargetMode="External"/><Relationship Id="rId10" Type="http://schemas.openxmlformats.org/officeDocument/2006/relationships/hyperlink" Target="https://en.m.wikipedia.org/wiki/Circulatory_system" TargetMode="External"/><Relationship Id="rId31" Type="http://schemas.openxmlformats.org/officeDocument/2006/relationships/hyperlink" Target="https://en.m.wikipedia.org/w/index.php?title=Cardiac_arrest&amp;action=edit&amp;section=18" TargetMode="External"/><Relationship Id="rId52" Type="http://schemas.openxmlformats.org/officeDocument/2006/relationships/hyperlink" Target="https://en.m.wikipedia.org/wiki/Methylprednisolone" TargetMode="External"/><Relationship Id="rId73" Type="http://schemas.openxmlformats.org/officeDocument/2006/relationships/hyperlink" Target="https://en.m.wikipedia.org/wiki/Flu" TargetMode="External"/><Relationship Id="rId78" Type="http://schemas.openxmlformats.org/officeDocument/2006/relationships/hyperlink" Target="https://en.m.wikipedia.org/wiki/Confusion" TargetMode="External"/><Relationship Id="rId94" Type="http://schemas.openxmlformats.org/officeDocument/2006/relationships/hyperlink" Target="https://en.m.wikipedia.org/wiki/Non-rebreather_mask" TargetMode="External"/><Relationship Id="rId99" Type="http://schemas.openxmlformats.org/officeDocument/2006/relationships/hyperlink" Target="https://en.m.wikipedia.org/wiki/Biological_half-life" TargetMode="External"/><Relationship Id="rId101" Type="http://schemas.openxmlformats.org/officeDocument/2006/relationships/hyperlink" Target="https://en.m.wikipedia.org/wiki/Carboxyhemoglobin" TargetMode="External"/><Relationship Id="rId122" Type="http://schemas.openxmlformats.org/officeDocument/2006/relationships/hyperlink" Target="https://en.m.wikipedia.org/wiki/Oxymetazoline" TargetMode="External"/><Relationship Id="rId143" Type="http://schemas.openxmlformats.org/officeDocument/2006/relationships/hyperlink" Target="https://en.m.wikipedia.org/wiki/Nasal_septal_hematoma" TargetMode="External"/><Relationship Id="rId148" Type="http://schemas.openxmlformats.org/officeDocument/2006/relationships/hyperlink" Target="https://en.m.wikipedia.org/wiki/Toxic_shock_syndrom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Circulatory_system" TargetMode="External"/><Relationship Id="rId26" Type="http://schemas.openxmlformats.org/officeDocument/2006/relationships/hyperlink" Target="https://en.m.wikipedia.org/wiki/Pediatric_advanced_life_support" TargetMode="External"/><Relationship Id="rId47" Type="http://schemas.openxmlformats.org/officeDocument/2006/relationships/hyperlink" Target="https://en.m.wikipedia.org/wiki/Amiodarone" TargetMode="External"/><Relationship Id="rId68" Type="http://schemas.openxmlformats.org/officeDocument/2006/relationships/hyperlink" Target="https://en.m.wikipedia.org/wiki/Lipid_emulsion" TargetMode="External"/><Relationship Id="rId89" Type="http://schemas.openxmlformats.org/officeDocument/2006/relationships/hyperlink" Target="https://en.m.wikipedia.org/wiki/Cardiopulmonary_resuscitation" TargetMode="External"/><Relationship Id="rId112" Type="http://schemas.openxmlformats.org/officeDocument/2006/relationships/hyperlink" Target="https://en.m.wikipedia.org/wiki/Atmospheric_pressure" TargetMode="External"/><Relationship Id="rId133" Type="http://schemas.openxmlformats.org/officeDocument/2006/relationships/hyperlink" Target="https://en.m.wikipedia.org/wiki/Carboxymethyl_cellulose" TargetMode="External"/><Relationship Id="rId154" Type="http://schemas.openxmlformats.org/officeDocument/2006/relationships/hyperlink" Target="https://en.m.wikipedia.org/wiki/Necrosis" TargetMode="External"/><Relationship Id="rId16" Type="http://schemas.openxmlformats.org/officeDocument/2006/relationships/hyperlink" Target="https://en.m.wikipedia.org/wiki/Nausea" TargetMode="External"/><Relationship Id="rId37" Type="http://schemas.openxmlformats.org/officeDocument/2006/relationships/hyperlink" Target="https://en.m.wikipedia.org/wiki/Chest_compressions" TargetMode="External"/><Relationship Id="rId58" Type="http://schemas.openxmlformats.org/officeDocument/2006/relationships/hyperlink" Target="https://en.m.wikipedia.org/wiki/Thrombolytics" TargetMode="External"/><Relationship Id="rId79" Type="http://schemas.openxmlformats.org/officeDocument/2006/relationships/hyperlink" Target="https://en.m.wikipedia.org/wiki/Loss_of_consciousness" TargetMode="External"/><Relationship Id="rId102" Type="http://schemas.openxmlformats.org/officeDocument/2006/relationships/hyperlink" Target="https://en.m.wikipedia.org/wiki/Carboxyhemoglobin" TargetMode="External"/><Relationship Id="rId123" Type="http://schemas.openxmlformats.org/officeDocument/2006/relationships/hyperlink" Target="https://en.m.wikipedia.org/wiki/Phenylephrine" TargetMode="External"/><Relationship Id="rId144" Type="http://schemas.openxmlformats.org/officeDocument/2006/relationships/hyperlink" Target="https://en.m.wikipedia.org/wiki/Toxic_shock_syndrome" TargetMode="External"/><Relationship Id="rId90" Type="http://schemas.openxmlformats.org/officeDocument/2006/relationships/hyperlink" Target="https://en.m.wikipedia.org/wiki/Non-rebreather_mask" TargetMode="External"/><Relationship Id="rId27" Type="http://schemas.openxmlformats.org/officeDocument/2006/relationships/hyperlink" Target="https://en.m.wikipedia.org/wiki/Pediatric_advanced_life_support" TargetMode="External"/><Relationship Id="rId48" Type="http://schemas.openxmlformats.org/officeDocument/2006/relationships/hyperlink" Target="https://en.m.wikipedia.org/wiki/Amiodarone" TargetMode="External"/><Relationship Id="rId69" Type="http://schemas.openxmlformats.org/officeDocument/2006/relationships/hyperlink" Target="https://en.m.wikipedia.org/wiki/Inhalation" TargetMode="External"/><Relationship Id="rId113" Type="http://schemas.openxmlformats.org/officeDocument/2006/relationships/hyperlink" Target="https://en.m.wikipedia.org/wiki/Nausea" TargetMode="External"/><Relationship Id="rId134" Type="http://schemas.openxmlformats.org/officeDocument/2006/relationships/hyperlink" Target="https://en.m.wikipedia.org/wiki/Carboxymethyl_cellulose" TargetMode="External"/><Relationship Id="rId80" Type="http://schemas.openxmlformats.org/officeDocument/2006/relationships/hyperlink" Target="https://en.m.wikipedia.org/wiki/Loss_of_consciousness" TargetMode="External"/><Relationship Id="rId155" Type="http://schemas.openxmlformats.org/officeDocument/2006/relationships/hyperlink" Target="https://en.m.wikipedia.org/wiki/Lidoc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2020-04-26T22:56:00Z</dcterms:created>
  <dcterms:modified xsi:type="dcterms:W3CDTF">2020-04-27T02:57:00Z</dcterms:modified>
</cp:coreProperties>
</file>