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E73B" w14:textId="77777777" w:rsidR="004221A7" w:rsidRDefault="002B039A"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Sa</w:t>
      </w:r>
      <w:r w:rsidR="00C47D65">
        <w:rPr>
          <w:rFonts w:ascii="Times New Roman" w:hAnsi="Times New Roman" w:cs="Times New Roman"/>
          <w:sz w:val="24"/>
          <w:szCs w:val="24"/>
          <w:lang w:val="en-US"/>
        </w:rPr>
        <w:t>leah Yusuf</w:t>
      </w:r>
    </w:p>
    <w:p w14:paraId="3F66784F" w14:textId="77777777" w:rsidR="00C47D65" w:rsidRDefault="00C47D65"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18/SMS04/062</w:t>
      </w:r>
    </w:p>
    <w:p w14:paraId="5922392D" w14:textId="77777777" w:rsidR="00C47D65" w:rsidRDefault="00AA25FD"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w:t>
      </w:r>
      <w:r w:rsidR="00C47D65">
        <w:rPr>
          <w:rFonts w:ascii="Times New Roman" w:hAnsi="Times New Roman" w:cs="Times New Roman"/>
          <w:sz w:val="24"/>
          <w:szCs w:val="24"/>
          <w:lang w:val="en-US"/>
        </w:rPr>
        <w:t xml:space="preserve">Media and Communication </w:t>
      </w:r>
    </w:p>
    <w:p w14:paraId="10F86252" w14:textId="77777777" w:rsidR="00AA25FD" w:rsidRDefault="00AA25FD"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College of Social and Management Sciences </w:t>
      </w:r>
    </w:p>
    <w:p w14:paraId="23E097A4" w14:textId="77777777" w:rsidR="00C47D65" w:rsidRDefault="00C47D65"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200 level</w:t>
      </w:r>
    </w:p>
    <w:p w14:paraId="7A263CBA" w14:textId="77777777" w:rsidR="00A1078C" w:rsidRDefault="00AA25FD"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w:t>
      </w:r>
      <w:r w:rsidR="00A1078C">
        <w:rPr>
          <w:rFonts w:ascii="Times New Roman" w:hAnsi="Times New Roman" w:cs="Times New Roman"/>
          <w:sz w:val="24"/>
          <w:szCs w:val="24"/>
          <w:lang w:val="en-US"/>
        </w:rPr>
        <w:t xml:space="preserve">fe 202 </w:t>
      </w:r>
    </w:p>
    <w:p w14:paraId="27F496B8" w14:textId="77777777" w:rsidR="00AA25FD" w:rsidRDefault="00A1078C"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D46E117" w14:textId="77777777" w:rsidR="009D56A3" w:rsidRDefault="009D56A3" w:rsidP="00281138">
      <w:pPr>
        <w:spacing w:before="240" w:line="360" w:lineRule="auto"/>
        <w:ind w:firstLine="720"/>
        <w:rPr>
          <w:rFonts w:ascii="Times New Roman" w:hAnsi="Times New Roman" w:cs="Times New Roman"/>
          <w:sz w:val="24"/>
          <w:szCs w:val="24"/>
          <w:lang w:val="en-US"/>
        </w:rPr>
      </w:pPr>
    </w:p>
    <w:p w14:paraId="53361DCD" w14:textId="77777777" w:rsidR="009D56A3" w:rsidRDefault="009D56A3" w:rsidP="00281138">
      <w:pPr>
        <w:spacing w:before="240" w:line="360" w:lineRule="auto"/>
        <w:ind w:firstLine="720"/>
        <w:rPr>
          <w:rFonts w:ascii="Times New Roman" w:hAnsi="Times New Roman" w:cs="Times New Roman"/>
          <w:sz w:val="24"/>
          <w:szCs w:val="24"/>
          <w:lang w:val="en-US"/>
        </w:rPr>
      </w:pPr>
    </w:p>
    <w:p w14:paraId="5E22116B" w14:textId="77777777" w:rsidR="009D56A3" w:rsidRDefault="0041394F"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BUSINESS PLAN FOR THE DEVELOPMENT OF A FRUIT MARKET</w:t>
      </w:r>
      <w:r w:rsidR="00101BE1">
        <w:rPr>
          <w:rFonts w:ascii="Times New Roman" w:hAnsi="Times New Roman" w:cs="Times New Roman"/>
          <w:sz w:val="24"/>
          <w:szCs w:val="24"/>
          <w:lang w:val="en-US"/>
        </w:rPr>
        <w:t xml:space="preserve">, AT OIZA FARMS, AT </w:t>
      </w:r>
      <w:r w:rsidR="00B92CA0">
        <w:rPr>
          <w:rFonts w:ascii="Times New Roman" w:hAnsi="Times New Roman" w:cs="Times New Roman"/>
          <w:sz w:val="24"/>
          <w:szCs w:val="24"/>
          <w:lang w:val="en-US"/>
        </w:rPr>
        <w:t xml:space="preserve">KUBWA, ABUJA </w:t>
      </w:r>
      <w:r w:rsidR="00EC1B29">
        <w:rPr>
          <w:rFonts w:ascii="Times New Roman" w:hAnsi="Times New Roman" w:cs="Times New Roman"/>
          <w:sz w:val="24"/>
          <w:szCs w:val="24"/>
          <w:lang w:val="en-US"/>
        </w:rPr>
        <w:t xml:space="preserve">BY </w:t>
      </w:r>
      <w:r w:rsidR="00EB3FE5">
        <w:rPr>
          <w:rFonts w:ascii="Times New Roman" w:hAnsi="Times New Roman" w:cs="Times New Roman"/>
          <w:sz w:val="24"/>
          <w:szCs w:val="24"/>
          <w:lang w:val="en-US"/>
        </w:rPr>
        <w:t xml:space="preserve">SUMMER AGRICULTURE- CONFIDENTIALITY AGREEMENT </w:t>
      </w:r>
    </w:p>
    <w:p w14:paraId="5C032ECE" w14:textId="6B04A482" w:rsidR="002B7CF1" w:rsidRPr="002B7CF1" w:rsidRDefault="00EB3FE5" w:rsidP="002B7CF1">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2B7CF1" w:rsidRPr="002B7CF1">
        <w:rPr>
          <w:rFonts w:ascii="Times New Roman" w:hAnsi="Times New Roman" w:cs="Times New Roman"/>
          <w:sz w:val="24"/>
          <w:szCs w:val="24"/>
          <w:lang w:val="en-US"/>
        </w:rPr>
        <w: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14:paraId="0127751F" w14:textId="77777777" w:rsidR="002B7CF1" w:rsidRPr="002B7CF1" w:rsidRDefault="002B7CF1" w:rsidP="002B7CF1">
      <w:pPr>
        <w:spacing w:before="240" w:line="360" w:lineRule="auto"/>
        <w:ind w:firstLine="720"/>
        <w:rPr>
          <w:rFonts w:ascii="Times New Roman" w:hAnsi="Times New Roman" w:cs="Times New Roman"/>
          <w:sz w:val="24"/>
          <w:szCs w:val="24"/>
          <w:lang w:val="en-US"/>
        </w:rPr>
      </w:pPr>
      <w:r w:rsidRPr="002B7CF1">
        <w:rPr>
          <w:rFonts w:ascii="Times New Roman" w:hAnsi="Times New Roman" w:cs="Times New Roman"/>
          <w:sz w:val="24"/>
          <w:szCs w:val="24"/>
          <w:lang w:val="en-US"/>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61C4E965" w14:textId="77777777" w:rsidR="002B7CF1" w:rsidRPr="002B7CF1" w:rsidRDefault="002B7CF1" w:rsidP="002B7CF1">
      <w:pPr>
        <w:spacing w:before="240" w:line="360" w:lineRule="auto"/>
        <w:ind w:firstLine="720"/>
        <w:rPr>
          <w:rFonts w:ascii="Times New Roman" w:hAnsi="Times New Roman" w:cs="Times New Roman"/>
          <w:sz w:val="24"/>
          <w:szCs w:val="24"/>
          <w:lang w:val="en-US"/>
        </w:rPr>
      </w:pPr>
      <w:r w:rsidRPr="002B7CF1">
        <w:rPr>
          <w:rFonts w:ascii="Times New Roman" w:hAnsi="Times New Roman" w:cs="Times New Roman"/>
          <w:sz w:val="24"/>
          <w:szCs w:val="24"/>
          <w:lang w:val="en-US"/>
        </w:rPr>
        <w:t>Upon request, this document is to be immediately returned to the promoters of the proposed business</w:t>
      </w:r>
    </w:p>
    <w:p w14:paraId="5A3ABE4E" w14:textId="77777777" w:rsidR="00EB3FE5" w:rsidRDefault="002B7CF1" w:rsidP="00281138">
      <w:pPr>
        <w:spacing w:before="240" w:line="360" w:lineRule="auto"/>
        <w:ind w:firstLine="720"/>
        <w:rPr>
          <w:rFonts w:ascii="Times New Roman" w:hAnsi="Times New Roman" w:cs="Times New Roman"/>
          <w:sz w:val="24"/>
          <w:szCs w:val="24"/>
          <w:lang w:val="en-US"/>
        </w:rPr>
      </w:pPr>
      <w:r w:rsidRPr="002B7CF1">
        <w:rPr>
          <w:rFonts w:ascii="Times New Roman" w:hAnsi="Times New Roman" w:cs="Times New Roman"/>
          <w:sz w:val="24"/>
          <w:szCs w:val="24"/>
          <w:lang w:val="en-US"/>
        </w:rPr>
        <w:t>Signature:</w:t>
      </w:r>
    </w:p>
    <w:p w14:paraId="1AA389E2" w14:textId="77777777" w:rsidR="002B7CF1" w:rsidRDefault="002B346C"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Name: Saleah Yusuf </w:t>
      </w:r>
    </w:p>
    <w:p w14:paraId="0EED6AE3" w14:textId="77777777" w:rsidR="002B346C" w:rsidRDefault="002B346C"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Date: </w:t>
      </w:r>
    </w:p>
    <w:p w14:paraId="452A3A64" w14:textId="77777777" w:rsidR="00E650E4" w:rsidRDefault="00E650E4" w:rsidP="00E650E4">
      <w:pPr>
        <w:spacing w:before="240" w:line="360" w:lineRule="auto"/>
        <w:ind w:firstLine="720"/>
        <w:rPr>
          <w:rFonts w:ascii="Times New Roman" w:hAnsi="Times New Roman" w:cs="Times New Roman"/>
          <w:sz w:val="24"/>
          <w:szCs w:val="24"/>
          <w:lang w:val="en-US"/>
        </w:rPr>
      </w:pPr>
    </w:p>
    <w:p w14:paraId="000EE373" w14:textId="77777777" w:rsidR="00E650E4" w:rsidRDefault="00E650E4" w:rsidP="00E650E4">
      <w:pPr>
        <w:spacing w:before="240" w:line="360" w:lineRule="auto"/>
        <w:ind w:firstLine="720"/>
        <w:rPr>
          <w:rFonts w:ascii="Times New Roman" w:hAnsi="Times New Roman" w:cs="Times New Roman"/>
          <w:sz w:val="24"/>
          <w:szCs w:val="24"/>
          <w:lang w:val="en-US"/>
        </w:rPr>
      </w:pPr>
    </w:p>
    <w:p w14:paraId="56387370"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p>
    <w:p w14:paraId="4EB18686"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CONTENTS</w:t>
      </w:r>
    </w:p>
    <w:p w14:paraId="0B82AD4E"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1. Summary/ Brief Description</w:t>
      </w:r>
    </w:p>
    <w:p w14:paraId="2F3F4F05"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2. Sponsorship, Management and Technical Assistance</w:t>
      </w:r>
    </w:p>
    <w:p w14:paraId="2AC749CF"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3. Market and Sales</w:t>
      </w:r>
    </w:p>
    <w:p w14:paraId="3A675F9E"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4. Technical Feasibility, Resources and Environment</w:t>
      </w:r>
    </w:p>
    <w:p w14:paraId="2ACC0CF0"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5. Government Support and Regulation</w:t>
      </w:r>
    </w:p>
    <w:p w14:paraId="7119132C"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6. Timelines of Projects</w:t>
      </w:r>
    </w:p>
    <w:p w14:paraId="6A0183D4"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7. Estimated Project Cost and Revenue</w:t>
      </w:r>
    </w:p>
    <w:p w14:paraId="572B5E2A"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8. Funding Mechanism</w:t>
      </w:r>
    </w:p>
    <w:p w14:paraId="35C85EA7" w14:textId="77777777" w:rsidR="00655F82" w:rsidRDefault="00E650E4" w:rsidP="00281138">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9. Conclusion</w:t>
      </w:r>
    </w:p>
    <w:p w14:paraId="62E40DFF" w14:textId="77777777" w:rsidR="00E650E4" w:rsidRDefault="00E650E4" w:rsidP="00281138">
      <w:pPr>
        <w:spacing w:before="240" w:line="360" w:lineRule="auto"/>
        <w:ind w:firstLine="720"/>
        <w:rPr>
          <w:rFonts w:ascii="Times New Roman" w:hAnsi="Times New Roman" w:cs="Times New Roman"/>
          <w:sz w:val="24"/>
          <w:szCs w:val="24"/>
          <w:lang w:val="en-US"/>
        </w:rPr>
      </w:pPr>
    </w:p>
    <w:p w14:paraId="61F9EDF7" w14:textId="77777777" w:rsidR="00DF4246" w:rsidRDefault="00DF4246" w:rsidP="00281138">
      <w:pPr>
        <w:spacing w:before="240" w:line="360" w:lineRule="auto"/>
        <w:ind w:firstLine="720"/>
        <w:rPr>
          <w:rFonts w:ascii="Times New Roman" w:hAnsi="Times New Roman" w:cs="Times New Roman"/>
          <w:sz w:val="24"/>
          <w:szCs w:val="24"/>
          <w:lang w:val="en-US"/>
        </w:rPr>
      </w:pPr>
    </w:p>
    <w:p w14:paraId="4C2B0003" w14:textId="77777777" w:rsidR="00DF4246" w:rsidRDefault="00DF4246" w:rsidP="00281138">
      <w:pPr>
        <w:spacing w:before="240" w:line="360" w:lineRule="auto"/>
        <w:ind w:firstLine="720"/>
        <w:rPr>
          <w:rFonts w:ascii="Times New Roman" w:hAnsi="Times New Roman" w:cs="Times New Roman"/>
          <w:sz w:val="24"/>
          <w:szCs w:val="24"/>
          <w:lang w:val="en-US"/>
        </w:rPr>
      </w:pPr>
    </w:p>
    <w:p w14:paraId="28AC406B" w14:textId="77777777" w:rsidR="00DF4246" w:rsidRDefault="00DF4246" w:rsidP="00281138">
      <w:pPr>
        <w:spacing w:before="240" w:line="360" w:lineRule="auto"/>
        <w:ind w:firstLine="720"/>
        <w:rPr>
          <w:rFonts w:ascii="Times New Roman" w:hAnsi="Times New Roman" w:cs="Times New Roman"/>
          <w:sz w:val="24"/>
          <w:szCs w:val="24"/>
          <w:lang w:val="en-US"/>
        </w:rPr>
      </w:pPr>
    </w:p>
    <w:p w14:paraId="73300DBA" w14:textId="77777777" w:rsidR="00DF4246" w:rsidRDefault="00DF4246" w:rsidP="00281138">
      <w:pPr>
        <w:spacing w:before="240" w:line="360" w:lineRule="auto"/>
        <w:ind w:firstLine="720"/>
        <w:rPr>
          <w:rFonts w:ascii="Times New Roman" w:hAnsi="Times New Roman" w:cs="Times New Roman"/>
          <w:sz w:val="24"/>
          <w:szCs w:val="24"/>
          <w:lang w:val="en-US"/>
        </w:rPr>
      </w:pPr>
    </w:p>
    <w:p w14:paraId="158B9601" w14:textId="77777777" w:rsidR="00DF4246" w:rsidRDefault="00DF4246" w:rsidP="00281138">
      <w:pPr>
        <w:spacing w:before="240" w:line="360" w:lineRule="auto"/>
        <w:ind w:firstLine="720"/>
        <w:rPr>
          <w:rFonts w:ascii="Times New Roman" w:hAnsi="Times New Roman" w:cs="Times New Roman"/>
          <w:sz w:val="24"/>
          <w:szCs w:val="24"/>
          <w:lang w:val="en-US"/>
        </w:rPr>
      </w:pPr>
    </w:p>
    <w:p w14:paraId="27065A8A" w14:textId="77777777" w:rsidR="00DF4246" w:rsidRDefault="005629B4"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Project Description </w:t>
      </w:r>
    </w:p>
    <w:p w14:paraId="39CC201F" w14:textId="77777777" w:rsidR="005F5E11" w:rsidRDefault="005629B4" w:rsidP="005F5E11">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12770">
        <w:rPr>
          <w:rFonts w:ascii="Times New Roman" w:hAnsi="Times New Roman" w:cs="Times New Roman"/>
          <w:sz w:val="24"/>
          <w:szCs w:val="24"/>
          <w:lang w:val="en-US"/>
        </w:rPr>
        <w:t xml:space="preserve">business plan examines the feasibility and economic value of a </w:t>
      </w:r>
      <w:r w:rsidR="005F5E11">
        <w:rPr>
          <w:rFonts w:ascii="Times New Roman" w:hAnsi="Times New Roman" w:cs="Times New Roman"/>
          <w:sz w:val="24"/>
          <w:szCs w:val="24"/>
          <w:lang w:val="en-US"/>
        </w:rPr>
        <w:t xml:space="preserve">300 sqkm </w:t>
      </w:r>
      <w:r w:rsidR="00F12770">
        <w:rPr>
          <w:rFonts w:ascii="Times New Roman" w:hAnsi="Times New Roman" w:cs="Times New Roman"/>
          <w:sz w:val="24"/>
          <w:szCs w:val="24"/>
          <w:lang w:val="en-US"/>
        </w:rPr>
        <w:t xml:space="preserve">fruit </w:t>
      </w:r>
      <w:r w:rsidR="005F5E11">
        <w:rPr>
          <w:rFonts w:ascii="Times New Roman" w:hAnsi="Times New Roman" w:cs="Times New Roman"/>
          <w:sz w:val="24"/>
          <w:szCs w:val="24"/>
          <w:lang w:val="en-US"/>
        </w:rPr>
        <w:t xml:space="preserve">market in Kubwa, FCT, by Oiza Farms. The fruit market will </w:t>
      </w:r>
      <w:r w:rsidR="0014222C">
        <w:rPr>
          <w:rFonts w:ascii="Times New Roman" w:hAnsi="Times New Roman" w:cs="Times New Roman"/>
          <w:sz w:val="24"/>
          <w:szCs w:val="24"/>
          <w:lang w:val="en-US"/>
        </w:rPr>
        <w:t>sell apples, strawberries, peaches, avocados, lemons, soursop, and much more. In addition it will also produce and sell condiments such as fruit jams, and the like. Production is already popular in the northeastern parts of the country.</w:t>
      </w:r>
    </w:p>
    <w:p w14:paraId="66F923BF" w14:textId="77777777" w:rsidR="0014222C" w:rsidRDefault="0014222C" w:rsidP="005F5E11">
      <w:pPr>
        <w:spacing w:before="240" w:line="360" w:lineRule="auto"/>
        <w:ind w:firstLine="720"/>
        <w:rPr>
          <w:rFonts w:ascii="Times New Roman" w:hAnsi="Times New Roman" w:cs="Times New Roman"/>
          <w:sz w:val="24"/>
          <w:szCs w:val="24"/>
          <w:lang w:val="en-US"/>
        </w:rPr>
      </w:pPr>
    </w:p>
    <w:p w14:paraId="7EDD3218" w14:textId="77777777" w:rsidR="0014222C" w:rsidRDefault="00B8747F" w:rsidP="005F5E11">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Sponsorship </w:t>
      </w:r>
    </w:p>
    <w:p w14:paraId="06D7CF83" w14:textId="77777777" w:rsidR="00B8747F" w:rsidRDefault="00760669" w:rsidP="005F5E11">
      <w:pPr>
        <w:spacing w:before="240" w:line="360" w:lineRule="auto"/>
        <w:ind w:firstLine="720"/>
        <w:rPr>
          <w:rFonts w:ascii="Times New Roman" w:hAnsi="Times New Roman" w:cs="Times New Roman"/>
          <w:sz w:val="24"/>
          <w:szCs w:val="24"/>
          <w:lang w:val="en-US"/>
        </w:rPr>
      </w:pPr>
      <w:r w:rsidRPr="00760669">
        <w:rPr>
          <w:rFonts w:ascii="Times New Roman" w:hAnsi="Times New Roman" w:cs="Times New Roman"/>
          <w:sz w:val="24"/>
          <w:szCs w:val="24"/>
          <w:lang w:val="en-US"/>
        </w:rPr>
        <w:t xml:space="preserve">The project is sponsored by </w:t>
      </w:r>
      <w:r w:rsidR="008B6962">
        <w:rPr>
          <w:rFonts w:ascii="Times New Roman" w:hAnsi="Times New Roman" w:cs="Times New Roman"/>
          <w:sz w:val="24"/>
          <w:szCs w:val="24"/>
          <w:lang w:val="en-US"/>
        </w:rPr>
        <w:t xml:space="preserve">Ugonnwa Kohol </w:t>
      </w:r>
      <w:r w:rsidRPr="00760669">
        <w:rPr>
          <w:rFonts w:ascii="Times New Roman" w:hAnsi="Times New Roman" w:cs="Times New Roman"/>
          <w:sz w:val="24"/>
          <w:szCs w:val="24"/>
          <w:lang w:val="en-US"/>
        </w:rPr>
        <w:t xml:space="preserve">, a legal luminary and founder of </w:t>
      </w:r>
      <w:r w:rsidR="00A43BF5">
        <w:rPr>
          <w:rFonts w:ascii="Times New Roman" w:hAnsi="Times New Roman" w:cs="Times New Roman"/>
          <w:sz w:val="24"/>
          <w:szCs w:val="24"/>
          <w:lang w:val="en-US"/>
        </w:rPr>
        <w:t>Green Go.</w:t>
      </w:r>
      <w:r w:rsidR="00543C13">
        <w:rPr>
          <w:rFonts w:ascii="Times New Roman" w:hAnsi="Times New Roman" w:cs="Times New Roman"/>
          <w:sz w:val="24"/>
          <w:szCs w:val="24"/>
          <w:lang w:val="en-US"/>
        </w:rPr>
        <w:t xml:space="preserve"> Kohol </w:t>
      </w:r>
      <w:r w:rsidRPr="00760669">
        <w:rPr>
          <w:rFonts w:ascii="Times New Roman" w:hAnsi="Times New Roman" w:cs="Times New Roman"/>
          <w:sz w:val="24"/>
          <w:szCs w:val="24"/>
          <w:lang w:val="en-US"/>
        </w:rPr>
        <w:t xml:space="preserve"> is promoting the productivity of smallholder farmers in</w:t>
      </w:r>
      <w:r w:rsidR="00543C13">
        <w:rPr>
          <w:rFonts w:ascii="Times New Roman" w:hAnsi="Times New Roman" w:cs="Times New Roman"/>
          <w:sz w:val="24"/>
          <w:szCs w:val="24"/>
          <w:lang w:val="en-US"/>
        </w:rPr>
        <w:t xml:space="preserve"> the FCT, as well as other northern states in the country.</w:t>
      </w:r>
    </w:p>
    <w:p w14:paraId="204093C2" w14:textId="77777777" w:rsidR="00055AEA" w:rsidRDefault="00055AEA" w:rsidP="005F5E11">
      <w:pPr>
        <w:spacing w:before="240" w:line="360" w:lineRule="auto"/>
        <w:ind w:firstLine="720"/>
        <w:rPr>
          <w:rFonts w:ascii="Times New Roman" w:hAnsi="Times New Roman" w:cs="Times New Roman"/>
          <w:sz w:val="24"/>
          <w:szCs w:val="24"/>
          <w:lang w:val="en-US"/>
        </w:rPr>
      </w:pPr>
    </w:p>
    <w:p w14:paraId="687131AC" w14:textId="77777777" w:rsidR="00055AEA" w:rsidRDefault="00055AEA" w:rsidP="005F5E11">
      <w:pPr>
        <w:spacing w:before="240" w:line="360" w:lineRule="auto"/>
        <w:ind w:firstLine="720"/>
        <w:rPr>
          <w:rFonts w:ascii="Times New Roman" w:hAnsi="Times New Roman" w:cs="Times New Roman"/>
          <w:sz w:val="24"/>
          <w:szCs w:val="24"/>
          <w:lang w:val="en-US"/>
        </w:rPr>
      </w:pPr>
    </w:p>
    <w:p w14:paraId="598B762A" w14:textId="77777777" w:rsidR="00FC7D5C" w:rsidRPr="00FC7D5C" w:rsidRDefault="00FC7D5C" w:rsidP="00FC7D5C">
      <w:pPr>
        <w:spacing w:before="240" w:line="360" w:lineRule="auto"/>
        <w:ind w:firstLine="720"/>
        <w:rPr>
          <w:rFonts w:ascii="Times New Roman" w:hAnsi="Times New Roman" w:cs="Times New Roman"/>
          <w:sz w:val="24"/>
          <w:szCs w:val="24"/>
          <w:lang w:val="en-US"/>
        </w:rPr>
      </w:pPr>
      <w:r w:rsidRPr="00FC7D5C">
        <w:rPr>
          <w:rFonts w:ascii="Times New Roman" w:hAnsi="Times New Roman" w:cs="Times New Roman"/>
          <w:sz w:val="24"/>
          <w:szCs w:val="24"/>
          <w:lang w:val="en-US"/>
        </w:rPr>
        <w:t>Management</w:t>
      </w:r>
    </w:p>
    <w:p w14:paraId="56410B90" w14:textId="77777777" w:rsidR="00FC7D5C" w:rsidRPr="00FC7D5C" w:rsidRDefault="00FC7D5C" w:rsidP="00055AEA">
      <w:pPr>
        <w:spacing w:before="240" w:line="360" w:lineRule="auto"/>
        <w:ind w:firstLine="720"/>
        <w:rPr>
          <w:rFonts w:ascii="Times New Roman" w:hAnsi="Times New Roman" w:cs="Times New Roman"/>
          <w:sz w:val="24"/>
          <w:szCs w:val="24"/>
          <w:lang w:val="en-US"/>
        </w:rPr>
      </w:pPr>
      <w:r w:rsidRPr="00FC7D5C">
        <w:rPr>
          <w:rFonts w:ascii="Times New Roman" w:hAnsi="Times New Roman" w:cs="Times New Roman"/>
          <w:sz w:val="24"/>
          <w:szCs w:val="24"/>
          <w:lang w:val="en-US"/>
        </w:rPr>
        <w:t>The management will comprise the founder and member of the cooperative who have stake in the survival, growth and profitability of the business.</w:t>
      </w:r>
    </w:p>
    <w:p w14:paraId="18657925" w14:textId="77777777" w:rsidR="00FC7D5C" w:rsidRDefault="00FC7D5C" w:rsidP="00FC7D5C">
      <w:pPr>
        <w:spacing w:before="240" w:line="360" w:lineRule="auto"/>
        <w:ind w:firstLine="720"/>
        <w:rPr>
          <w:rFonts w:ascii="Times New Roman" w:hAnsi="Times New Roman" w:cs="Times New Roman"/>
          <w:sz w:val="24"/>
          <w:szCs w:val="24"/>
          <w:lang w:val="en-US"/>
        </w:rPr>
      </w:pPr>
    </w:p>
    <w:p w14:paraId="07E52E27" w14:textId="77777777" w:rsidR="00055AEA" w:rsidRDefault="00055AEA" w:rsidP="00FC7D5C">
      <w:pPr>
        <w:spacing w:before="240" w:line="360" w:lineRule="auto"/>
        <w:ind w:firstLine="720"/>
        <w:rPr>
          <w:rFonts w:ascii="Times New Roman" w:hAnsi="Times New Roman" w:cs="Times New Roman"/>
          <w:sz w:val="24"/>
          <w:szCs w:val="24"/>
          <w:lang w:val="en-US"/>
        </w:rPr>
      </w:pPr>
    </w:p>
    <w:p w14:paraId="7E2839FF" w14:textId="77777777" w:rsidR="00055AEA" w:rsidRPr="00FC7D5C" w:rsidRDefault="00055AEA" w:rsidP="00FC7D5C">
      <w:pPr>
        <w:spacing w:before="240" w:line="360" w:lineRule="auto"/>
        <w:ind w:firstLine="720"/>
        <w:rPr>
          <w:rFonts w:ascii="Times New Roman" w:hAnsi="Times New Roman" w:cs="Times New Roman"/>
          <w:sz w:val="24"/>
          <w:szCs w:val="24"/>
          <w:lang w:val="en-US"/>
        </w:rPr>
      </w:pPr>
    </w:p>
    <w:p w14:paraId="6845F5CD" w14:textId="77777777" w:rsidR="00FC7D5C" w:rsidRPr="00FC7D5C" w:rsidRDefault="00FC7D5C" w:rsidP="00FC7D5C">
      <w:pPr>
        <w:spacing w:before="240" w:line="360" w:lineRule="auto"/>
        <w:ind w:firstLine="720"/>
        <w:rPr>
          <w:rFonts w:ascii="Times New Roman" w:hAnsi="Times New Roman" w:cs="Times New Roman"/>
          <w:sz w:val="24"/>
          <w:szCs w:val="24"/>
          <w:lang w:val="en-US"/>
        </w:rPr>
      </w:pPr>
      <w:r w:rsidRPr="00FC7D5C">
        <w:rPr>
          <w:rFonts w:ascii="Times New Roman" w:hAnsi="Times New Roman" w:cs="Times New Roman"/>
          <w:sz w:val="24"/>
          <w:szCs w:val="24"/>
          <w:lang w:val="en-US"/>
        </w:rPr>
        <w:t xml:space="preserve"> </w:t>
      </w:r>
    </w:p>
    <w:p w14:paraId="5EF3B793" w14:textId="77777777" w:rsidR="00FC7D5C" w:rsidRPr="00FC7D5C" w:rsidRDefault="00FC7D5C" w:rsidP="00FC7D5C">
      <w:pPr>
        <w:spacing w:before="240" w:line="360" w:lineRule="auto"/>
        <w:ind w:firstLine="720"/>
        <w:rPr>
          <w:rFonts w:ascii="Times New Roman" w:hAnsi="Times New Roman" w:cs="Times New Roman"/>
          <w:sz w:val="24"/>
          <w:szCs w:val="24"/>
          <w:lang w:val="en-US"/>
        </w:rPr>
      </w:pPr>
    </w:p>
    <w:p w14:paraId="46D67724" w14:textId="77777777" w:rsidR="00763D17" w:rsidRDefault="00763D17" w:rsidP="00FC7D5C">
      <w:pPr>
        <w:spacing w:before="240" w:line="360" w:lineRule="auto"/>
        <w:ind w:firstLine="720"/>
        <w:rPr>
          <w:rFonts w:ascii="Times New Roman" w:hAnsi="Times New Roman" w:cs="Times New Roman"/>
          <w:sz w:val="24"/>
          <w:szCs w:val="24"/>
          <w:lang w:val="en-US"/>
        </w:rPr>
      </w:pPr>
    </w:p>
    <w:p w14:paraId="2CA579C5" w14:textId="77777777" w:rsidR="00FC7D5C" w:rsidRPr="00FC7D5C" w:rsidRDefault="00FC7D5C" w:rsidP="00FC7D5C">
      <w:pPr>
        <w:spacing w:before="240" w:line="360" w:lineRule="auto"/>
        <w:ind w:firstLine="720"/>
        <w:rPr>
          <w:rFonts w:ascii="Times New Roman" w:hAnsi="Times New Roman" w:cs="Times New Roman"/>
          <w:sz w:val="24"/>
          <w:szCs w:val="24"/>
          <w:lang w:val="en-US"/>
        </w:rPr>
      </w:pPr>
      <w:r w:rsidRPr="00FC7D5C">
        <w:rPr>
          <w:rFonts w:ascii="Times New Roman" w:hAnsi="Times New Roman" w:cs="Times New Roman"/>
          <w:sz w:val="24"/>
          <w:szCs w:val="24"/>
          <w:lang w:val="en-US"/>
        </w:rPr>
        <w:t>Technical Assistance</w:t>
      </w:r>
    </w:p>
    <w:p w14:paraId="633D3E4D" w14:textId="77777777" w:rsidR="00FC7D5C" w:rsidRPr="00FC7D5C" w:rsidRDefault="00FC7D5C" w:rsidP="00FC7D5C">
      <w:pPr>
        <w:spacing w:before="240" w:line="360" w:lineRule="auto"/>
        <w:ind w:firstLine="720"/>
        <w:rPr>
          <w:rFonts w:ascii="Times New Roman" w:hAnsi="Times New Roman" w:cs="Times New Roman"/>
          <w:sz w:val="24"/>
          <w:szCs w:val="24"/>
          <w:lang w:val="en-US"/>
        </w:rPr>
      </w:pPr>
    </w:p>
    <w:p w14:paraId="3F8BF19B" w14:textId="77777777" w:rsidR="00A55CAD" w:rsidRDefault="00FC7D5C" w:rsidP="00A55CAD">
      <w:pPr>
        <w:spacing w:before="240" w:line="360" w:lineRule="auto"/>
        <w:ind w:firstLine="720"/>
        <w:rPr>
          <w:rFonts w:ascii="Times New Roman" w:hAnsi="Times New Roman" w:cs="Times New Roman"/>
          <w:sz w:val="24"/>
          <w:szCs w:val="24"/>
          <w:lang w:val="en-US"/>
        </w:rPr>
      </w:pPr>
      <w:r w:rsidRPr="00FC7D5C">
        <w:rPr>
          <w:rFonts w:ascii="Times New Roman" w:hAnsi="Times New Roman" w:cs="Times New Roman"/>
          <w:sz w:val="24"/>
          <w:szCs w:val="24"/>
          <w:lang w:val="en-US"/>
        </w:rPr>
        <w:t xml:space="preserve">The Farm has a relationship with </w:t>
      </w:r>
      <w:r w:rsidR="00763D17">
        <w:rPr>
          <w:rFonts w:ascii="Times New Roman" w:hAnsi="Times New Roman" w:cs="Times New Roman"/>
          <w:sz w:val="24"/>
          <w:szCs w:val="24"/>
          <w:lang w:val="en-US"/>
        </w:rPr>
        <w:t>ABC</w:t>
      </w:r>
      <w:r w:rsidRPr="00FC7D5C">
        <w:rPr>
          <w:rFonts w:ascii="Times New Roman" w:hAnsi="Times New Roman" w:cs="Times New Roman"/>
          <w:sz w:val="24"/>
          <w:szCs w:val="24"/>
          <w:lang w:val="en-US"/>
        </w:rPr>
        <w:t xml:space="preserve"> </w:t>
      </w:r>
      <w:r w:rsidR="00763D17">
        <w:rPr>
          <w:rFonts w:ascii="Times New Roman" w:hAnsi="Times New Roman" w:cs="Times New Roman"/>
          <w:sz w:val="24"/>
          <w:szCs w:val="24"/>
          <w:lang w:val="en-US"/>
        </w:rPr>
        <w:t xml:space="preserve">Farmers in Lagos. AmBC Famers </w:t>
      </w:r>
      <w:r w:rsidR="00411C3C">
        <w:rPr>
          <w:rFonts w:ascii="Times New Roman" w:hAnsi="Times New Roman" w:cs="Times New Roman"/>
          <w:sz w:val="24"/>
          <w:szCs w:val="24"/>
          <w:lang w:val="en-US"/>
        </w:rPr>
        <w:t>breed hybrid fruits and vegetables</w:t>
      </w:r>
      <w:r w:rsidR="00A55CAD">
        <w:rPr>
          <w:rFonts w:ascii="Times New Roman" w:hAnsi="Times New Roman" w:cs="Times New Roman"/>
          <w:sz w:val="24"/>
          <w:szCs w:val="24"/>
          <w:lang w:val="en-US"/>
        </w:rPr>
        <w:t xml:space="preserve">, </w:t>
      </w:r>
      <w:r w:rsidRPr="00FC7D5C">
        <w:rPr>
          <w:rFonts w:ascii="Times New Roman" w:hAnsi="Times New Roman" w:cs="Times New Roman"/>
          <w:sz w:val="24"/>
          <w:szCs w:val="24"/>
          <w:lang w:val="en-US"/>
        </w:rPr>
        <w:t>they have agreed to assist in b</w:t>
      </w:r>
      <w:r w:rsidR="00A55CAD">
        <w:rPr>
          <w:rFonts w:ascii="Times New Roman" w:hAnsi="Times New Roman" w:cs="Times New Roman"/>
          <w:sz w:val="24"/>
          <w:szCs w:val="24"/>
          <w:lang w:val="en-US"/>
        </w:rPr>
        <w:t>uilding</w:t>
      </w:r>
      <w:r w:rsidR="00CF71AA">
        <w:rPr>
          <w:rFonts w:ascii="Times New Roman" w:hAnsi="Times New Roman" w:cs="Times New Roman"/>
          <w:sz w:val="24"/>
          <w:szCs w:val="24"/>
          <w:lang w:val="en-US"/>
        </w:rPr>
        <w:t>, as well as supplying hybrid seedlings.</w:t>
      </w:r>
    </w:p>
    <w:p w14:paraId="76C094C8" w14:textId="77777777" w:rsidR="00CF71AA" w:rsidRDefault="00CF71AA" w:rsidP="00A55CAD">
      <w:pPr>
        <w:spacing w:before="240" w:line="360" w:lineRule="auto"/>
        <w:ind w:firstLine="720"/>
        <w:rPr>
          <w:rFonts w:ascii="Times New Roman" w:hAnsi="Times New Roman" w:cs="Times New Roman"/>
          <w:sz w:val="24"/>
          <w:szCs w:val="24"/>
          <w:lang w:val="en-US"/>
        </w:rPr>
      </w:pPr>
    </w:p>
    <w:p w14:paraId="5518B5D0" w14:textId="77777777" w:rsidR="00CF71AA" w:rsidRDefault="00CF71AA" w:rsidP="00A55CAD">
      <w:pPr>
        <w:spacing w:before="240" w:line="360" w:lineRule="auto"/>
        <w:ind w:firstLine="720"/>
        <w:rPr>
          <w:rFonts w:ascii="Times New Roman" w:hAnsi="Times New Roman" w:cs="Times New Roman"/>
          <w:sz w:val="24"/>
          <w:szCs w:val="24"/>
          <w:lang w:val="en-US"/>
        </w:rPr>
      </w:pPr>
    </w:p>
    <w:p w14:paraId="3003E1D4" w14:textId="77777777" w:rsidR="00B51471" w:rsidRDefault="00CF71AA" w:rsidP="00FB4FD4">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Market and Sales</w:t>
      </w:r>
    </w:p>
    <w:p w14:paraId="1FFB3FC2" w14:textId="77777777" w:rsidR="00FB4FD4" w:rsidRPr="00B51471" w:rsidRDefault="00FB4FD4" w:rsidP="00FB4FD4">
      <w:pPr>
        <w:spacing w:before="240" w:line="360" w:lineRule="auto"/>
        <w:ind w:firstLine="720"/>
        <w:rPr>
          <w:rFonts w:ascii="Times New Roman" w:hAnsi="Times New Roman" w:cs="Times New Roman"/>
          <w:sz w:val="24"/>
          <w:szCs w:val="24"/>
          <w:lang w:val="en-US"/>
        </w:rPr>
      </w:pPr>
    </w:p>
    <w:p w14:paraId="04C9C2BB" w14:textId="77777777" w:rsidR="00B51471" w:rsidRPr="00B51471" w:rsidRDefault="00B51471" w:rsidP="00FB4FD4">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Market orientation: domestic; All over Nigeria</w:t>
      </w:r>
    </w:p>
    <w:p w14:paraId="4B403DD3"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7A90A2D6"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 xml:space="preserve">Market Share: 5% niche market in </w:t>
      </w:r>
      <w:r w:rsidR="00FB4FD4">
        <w:rPr>
          <w:rFonts w:ascii="Times New Roman" w:hAnsi="Times New Roman" w:cs="Times New Roman"/>
          <w:sz w:val="24"/>
          <w:szCs w:val="24"/>
          <w:lang w:val="en-US"/>
        </w:rPr>
        <w:t xml:space="preserve">Northeast </w:t>
      </w:r>
      <w:r w:rsidRPr="00B51471">
        <w:rPr>
          <w:rFonts w:ascii="Times New Roman" w:hAnsi="Times New Roman" w:cs="Times New Roman"/>
          <w:sz w:val="24"/>
          <w:szCs w:val="24"/>
          <w:lang w:val="en-US"/>
        </w:rPr>
        <w:t>Nigeria</w:t>
      </w:r>
    </w:p>
    <w:p w14:paraId="19C3EE1F"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0C92D0D7"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Users of Products:</w:t>
      </w:r>
    </w:p>
    <w:p w14:paraId="776276B5"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1770FD36"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 xml:space="preserve"> </w:t>
      </w:r>
    </w:p>
    <w:p w14:paraId="64AEB30B"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1D179034" w14:textId="77777777" w:rsidR="00166437" w:rsidRDefault="00166437" w:rsidP="00B51471">
      <w:pPr>
        <w:spacing w:before="240" w:line="360" w:lineRule="auto"/>
        <w:ind w:firstLine="720"/>
        <w:rPr>
          <w:rFonts w:ascii="Times New Roman" w:hAnsi="Times New Roman" w:cs="Times New Roman"/>
          <w:sz w:val="24"/>
          <w:szCs w:val="24"/>
          <w:lang w:val="en-US"/>
        </w:rPr>
      </w:pPr>
    </w:p>
    <w:p w14:paraId="2C03E140" w14:textId="77777777" w:rsidR="00166437" w:rsidRDefault="00166437" w:rsidP="00B51471">
      <w:pPr>
        <w:spacing w:before="240" w:line="360" w:lineRule="auto"/>
        <w:ind w:firstLine="720"/>
        <w:rPr>
          <w:rFonts w:ascii="Times New Roman" w:hAnsi="Times New Roman" w:cs="Times New Roman"/>
          <w:sz w:val="24"/>
          <w:szCs w:val="24"/>
          <w:lang w:val="en-US"/>
        </w:rPr>
      </w:pPr>
    </w:p>
    <w:p w14:paraId="2BE51D3B" w14:textId="77777777" w:rsidR="00166437" w:rsidRDefault="00166437" w:rsidP="00B51471">
      <w:pPr>
        <w:spacing w:before="240" w:line="360" w:lineRule="auto"/>
        <w:ind w:firstLine="720"/>
        <w:rPr>
          <w:rFonts w:ascii="Times New Roman" w:hAnsi="Times New Roman" w:cs="Times New Roman"/>
          <w:sz w:val="24"/>
          <w:szCs w:val="24"/>
          <w:lang w:val="en-US"/>
        </w:rPr>
      </w:pPr>
    </w:p>
    <w:p w14:paraId="0F9F3721" w14:textId="77777777" w:rsid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Competition analysis</w:t>
      </w:r>
    </w:p>
    <w:p w14:paraId="6A12A688" w14:textId="77777777" w:rsidR="00166437" w:rsidRPr="00B51471" w:rsidRDefault="00166437" w:rsidP="00B51471">
      <w:pPr>
        <w:spacing w:before="240" w:line="360" w:lineRule="auto"/>
        <w:ind w:firstLine="720"/>
        <w:rPr>
          <w:rFonts w:ascii="Times New Roman" w:hAnsi="Times New Roman" w:cs="Times New Roman"/>
          <w:sz w:val="24"/>
          <w:szCs w:val="24"/>
          <w:lang w:val="en-US"/>
        </w:rPr>
      </w:pPr>
    </w:p>
    <w:p w14:paraId="688B9C6D" w14:textId="77777777" w:rsidR="00B51471" w:rsidRPr="00B51471" w:rsidRDefault="00B51471" w:rsidP="00166437">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lastRenderedPageBreak/>
        <w:t xml:space="preserve">The only places where significant production takes place is in </w:t>
      </w:r>
      <w:r w:rsidR="00CF1313">
        <w:rPr>
          <w:rFonts w:ascii="Times New Roman" w:hAnsi="Times New Roman" w:cs="Times New Roman"/>
          <w:sz w:val="24"/>
          <w:szCs w:val="24"/>
          <w:lang w:val="en-US"/>
        </w:rPr>
        <w:t xml:space="preserve">Northeast </w:t>
      </w:r>
      <w:r w:rsidRPr="00B51471">
        <w:rPr>
          <w:rFonts w:ascii="Times New Roman" w:hAnsi="Times New Roman" w:cs="Times New Roman"/>
          <w:sz w:val="24"/>
          <w:szCs w:val="24"/>
          <w:lang w:val="en-US"/>
        </w:rPr>
        <w:t xml:space="preserve">Nigeria. </w:t>
      </w:r>
    </w:p>
    <w:p w14:paraId="4EFCE673"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5721B659"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 xml:space="preserve"> </w:t>
      </w:r>
    </w:p>
    <w:p w14:paraId="435D55BD"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6EAF1297"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Tariff and Import Restriction</w:t>
      </w:r>
    </w:p>
    <w:p w14:paraId="4D693061"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5771C716" w14:textId="77777777" w:rsidR="00CF71AA" w:rsidRDefault="00B51471" w:rsidP="00A55CAD">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Forex restriction on food importation and zero duty on imported agricultural equipment will favour the project under consideration</w:t>
      </w:r>
      <w:r w:rsidR="00CF1313">
        <w:rPr>
          <w:rFonts w:ascii="Times New Roman" w:hAnsi="Times New Roman" w:cs="Times New Roman"/>
          <w:sz w:val="24"/>
          <w:szCs w:val="24"/>
          <w:lang w:val="en-US"/>
        </w:rPr>
        <w:t>.</w:t>
      </w:r>
    </w:p>
    <w:p w14:paraId="42EF8CA1" w14:textId="77777777" w:rsidR="00CF1313" w:rsidRDefault="00CF1313" w:rsidP="00A55CAD">
      <w:pPr>
        <w:spacing w:before="240" w:line="360" w:lineRule="auto"/>
        <w:ind w:firstLine="720"/>
        <w:rPr>
          <w:rFonts w:ascii="Times New Roman" w:hAnsi="Times New Roman" w:cs="Times New Roman"/>
          <w:sz w:val="24"/>
          <w:szCs w:val="24"/>
          <w:lang w:val="en-US"/>
        </w:rPr>
      </w:pPr>
    </w:p>
    <w:p w14:paraId="7AF2DD11"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Market Potential</w:t>
      </w:r>
    </w:p>
    <w:p w14:paraId="5217DA8C"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782812FC"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 xml:space="preserve">There is strong demand for </w:t>
      </w:r>
      <w:r>
        <w:rPr>
          <w:rFonts w:ascii="Times New Roman" w:hAnsi="Times New Roman" w:cs="Times New Roman"/>
          <w:sz w:val="24"/>
          <w:szCs w:val="24"/>
          <w:lang w:val="en-US"/>
        </w:rPr>
        <w:t>fruits</w:t>
      </w:r>
      <w:r w:rsidRPr="000B0EBB">
        <w:rPr>
          <w:rFonts w:ascii="Times New Roman" w:hAnsi="Times New Roman" w:cs="Times New Roman"/>
          <w:sz w:val="24"/>
          <w:szCs w:val="24"/>
          <w:lang w:val="en-US"/>
        </w:rPr>
        <w:t xml:space="preserve"> in the </w:t>
      </w:r>
      <w:r>
        <w:rPr>
          <w:rFonts w:ascii="Times New Roman" w:hAnsi="Times New Roman" w:cs="Times New Roman"/>
          <w:sz w:val="24"/>
          <w:szCs w:val="24"/>
          <w:lang w:val="en-US"/>
        </w:rPr>
        <w:t xml:space="preserve">Northeast </w:t>
      </w:r>
      <w:r w:rsidRPr="000B0EBB">
        <w:rPr>
          <w:rFonts w:ascii="Times New Roman" w:hAnsi="Times New Roman" w:cs="Times New Roman"/>
          <w:sz w:val="24"/>
          <w:szCs w:val="24"/>
          <w:lang w:val="en-US"/>
        </w:rPr>
        <w:t>of Nigeria. The state of infrastructure though not perfect still supports production and trade within Nigeria.</w:t>
      </w:r>
    </w:p>
    <w:p w14:paraId="346D3D7E"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5DDCCCA2"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 xml:space="preserve"> </w:t>
      </w:r>
    </w:p>
    <w:p w14:paraId="7AA35617"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672A9821" w14:textId="77777777" w:rsidR="000B0EBB" w:rsidRDefault="000B0EBB" w:rsidP="000B0EBB">
      <w:pPr>
        <w:spacing w:before="240" w:line="360" w:lineRule="auto"/>
        <w:ind w:firstLine="720"/>
        <w:rPr>
          <w:rFonts w:ascii="Times New Roman" w:hAnsi="Times New Roman" w:cs="Times New Roman"/>
          <w:sz w:val="24"/>
          <w:szCs w:val="24"/>
          <w:lang w:val="en-US"/>
        </w:rPr>
      </w:pPr>
    </w:p>
    <w:p w14:paraId="681B19DB" w14:textId="77777777" w:rsidR="000B0EBB" w:rsidRDefault="000B0EBB" w:rsidP="000B0EBB">
      <w:pPr>
        <w:spacing w:before="240" w:line="360" w:lineRule="auto"/>
        <w:ind w:firstLine="720"/>
        <w:rPr>
          <w:rFonts w:ascii="Times New Roman" w:hAnsi="Times New Roman" w:cs="Times New Roman"/>
          <w:sz w:val="24"/>
          <w:szCs w:val="24"/>
          <w:lang w:val="en-US"/>
        </w:rPr>
      </w:pPr>
    </w:p>
    <w:p w14:paraId="72BBC7AA" w14:textId="77777777" w:rsidR="000B0EBB" w:rsidRDefault="000B0EBB" w:rsidP="000B0EBB">
      <w:pPr>
        <w:spacing w:before="240" w:line="360" w:lineRule="auto"/>
        <w:ind w:firstLine="720"/>
        <w:rPr>
          <w:rFonts w:ascii="Times New Roman" w:hAnsi="Times New Roman" w:cs="Times New Roman"/>
          <w:sz w:val="24"/>
          <w:szCs w:val="24"/>
          <w:lang w:val="en-US"/>
        </w:rPr>
      </w:pPr>
    </w:p>
    <w:p w14:paraId="28E7AE2F"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Profitability</w:t>
      </w:r>
    </w:p>
    <w:p w14:paraId="5B120A6D"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5E26F121"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lastRenderedPageBreak/>
        <w:t>Weather, biological, chemical, physical and environmental factors such as temperature, sunlight, water, diseases, g, price fluctuations and other risks . However, technical, scientific and financial based solutions will be employed to hedge against risks and safeguard profit.</w:t>
      </w:r>
    </w:p>
    <w:p w14:paraId="16FD70A8"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13D7A591"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 xml:space="preserve"> </w:t>
      </w:r>
    </w:p>
    <w:p w14:paraId="52F7588F"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760D3838"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Technical Feasibility</w:t>
      </w:r>
    </w:p>
    <w:p w14:paraId="7432A71D"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5641FD98" w14:textId="77777777" w:rsidR="00CF1313" w:rsidRDefault="000B0EBB" w:rsidP="00A55CAD">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 xml:space="preserve">In terms of technology, </w:t>
      </w:r>
      <w:r w:rsidR="00E74880">
        <w:rPr>
          <w:rFonts w:ascii="Times New Roman" w:hAnsi="Times New Roman" w:cs="Times New Roman"/>
          <w:sz w:val="24"/>
          <w:szCs w:val="24"/>
          <w:lang w:val="en-US"/>
        </w:rPr>
        <w:t xml:space="preserve">not much is required for </w:t>
      </w:r>
      <w:r w:rsidR="00C82424">
        <w:rPr>
          <w:rFonts w:ascii="Times New Roman" w:hAnsi="Times New Roman" w:cs="Times New Roman"/>
          <w:sz w:val="24"/>
          <w:szCs w:val="24"/>
          <w:lang w:val="en-US"/>
        </w:rPr>
        <w:t xml:space="preserve">growing fruit. </w:t>
      </w:r>
      <w:r w:rsidR="000C46C3">
        <w:rPr>
          <w:rFonts w:ascii="Times New Roman" w:hAnsi="Times New Roman" w:cs="Times New Roman"/>
          <w:sz w:val="24"/>
          <w:szCs w:val="24"/>
          <w:lang w:val="en-US"/>
        </w:rPr>
        <w:t>But for the condiment production, all necessary machines will be made available.</w:t>
      </w:r>
    </w:p>
    <w:p w14:paraId="3CAA8603" w14:textId="77777777" w:rsidR="00432C16" w:rsidRDefault="00432C16" w:rsidP="00A55CAD">
      <w:pPr>
        <w:spacing w:before="240" w:line="360" w:lineRule="auto"/>
        <w:ind w:firstLine="720"/>
        <w:rPr>
          <w:rFonts w:ascii="Times New Roman" w:hAnsi="Times New Roman" w:cs="Times New Roman"/>
          <w:sz w:val="24"/>
          <w:szCs w:val="24"/>
          <w:lang w:val="en-US"/>
        </w:rPr>
      </w:pPr>
    </w:p>
    <w:p w14:paraId="74E3FA1A"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r w:rsidRPr="00432C16">
        <w:rPr>
          <w:rFonts w:ascii="Times New Roman" w:hAnsi="Times New Roman" w:cs="Times New Roman"/>
          <w:sz w:val="24"/>
          <w:szCs w:val="24"/>
          <w:lang w:val="en-US"/>
        </w:rPr>
        <w:t>Government Support and Regulation</w:t>
      </w:r>
    </w:p>
    <w:p w14:paraId="68FEAF8E"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p>
    <w:p w14:paraId="0DA1BB06"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r w:rsidRPr="00432C16">
        <w:rPr>
          <w:rFonts w:ascii="Times New Roman" w:hAnsi="Times New Roman" w:cs="Times New Roman"/>
          <w:sz w:val="24"/>
          <w:szCs w:val="24"/>
          <w:lang w:val="en-US"/>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forex for all food products will also widen market opportunity. The project will contribute significantly to employment, output increase, stable price and stable exchange rate.</w:t>
      </w:r>
    </w:p>
    <w:p w14:paraId="10907FE4"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p>
    <w:p w14:paraId="128715D6"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r w:rsidRPr="00432C16">
        <w:rPr>
          <w:rFonts w:ascii="Times New Roman" w:hAnsi="Times New Roman" w:cs="Times New Roman"/>
          <w:sz w:val="24"/>
          <w:szCs w:val="24"/>
          <w:lang w:val="en-US"/>
        </w:rPr>
        <w:t xml:space="preserve"> </w:t>
      </w:r>
    </w:p>
    <w:p w14:paraId="635D7B92"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p>
    <w:p w14:paraId="145A7F29"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r w:rsidRPr="00432C16">
        <w:rPr>
          <w:rFonts w:ascii="Times New Roman" w:hAnsi="Times New Roman" w:cs="Times New Roman"/>
          <w:sz w:val="24"/>
          <w:szCs w:val="24"/>
          <w:lang w:val="en-US"/>
        </w:rPr>
        <w:lastRenderedPageBreak/>
        <w:t>Project Timeline</w:t>
      </w:r>
    </w:p>
    <w:p w14:paraId="6ECD09AE"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p>
    <w:p w14:paraId="4AF9447B" w14:textId="77777777" w:rsidR="00432C16" w:rsidRDefault="00432C16" w:rsidP="00A55CAD">
      <w:pPr>
        <w:spacing w:before="240" w:line="360" w:lineRule="auto"/>
        <w:ind w:firstLine="720"/>
        <w:rPr>
          <w:rFonts w:ascii="Times New Roman" w:hAnsi="Times New Roman" w:cs="Times New Roman"/>
          <w:sz w:val="24"/>
          <w:szCs w:val="24"/>
          <w:lang w:val="en-US"/>
        </w:rPr>
      </w:pPr>
      <w:r w:rsidRPr="00432C16">
        <w:rPr>
          <w:rFonts w:ascii="Times New Roman" w:hAnsi="Times New Roman" w:cs="Times New Roman"/>
          <w:sz w:val="24"/>
          <w:szCs w:val="24"/>
          <w:lang w:val="en-US"/>
        </w:rPr>
        <w:t>The project will be completed within 3months preferably between July , 2020 to September 2020</w:t>
      </w:r>
      <w:r>
        <w:rPr>
          <w:rFonts w:ascii="Times New Roman" w:hAnsi="Times New Roman" w:cs="Times New Roman"/>
          <w:sz w:val="24"/>
          <w:szCs w:val="24"/>
          <w:lang w:val="en-US"/>
        </w:rPr>
        <w:t>.</w:t>
      </w:r>
    </w:p>
    <w:p w14:paraId="57C50EA7" w14:textId="77777777" w:rsidR="00432C16" w:rsidRDefault="00432C16" w:rsidP="00A55CAD">
      <w:pPr>
        <w:spacing w:before="240" w:line="360" w:lineRule="auto"/>
        <w:ind w:firstLine="720"/>
        <w:rPr>
          <w:rFonts w:ascii="Times New Roman" w:hAnsi="Times New Roman" w:cs="Times New Roman"/>
          <w:sz w:val="24"/>
          <w:szCs w:val="24"/>
          <w:lang w:val="en-US"/>
        </w:rPr>
      </w:pPr>
    </w:p>
    <w:p w14:paraId="3DD0130E" w14:textId="77777777" w:rsidR="00651BE1" w:rsidRPr="00651BE1" w:rsidRDefault="00651BE1" w:rsidP="00651BE1">
      <w:pPr>
        <w:spacing w:before="240" w:line="360" w:lineRule="auto"/>
        <w:ind w:firstLine="720"/>
        <w:rPr>
          <w:rFonts w:ascii="Times New Roman" w:hAnsi="Times New Roman" w:cs="Times New Roman"/>
          <w:sz w:val="24"/>
          <w:szCs w:val="24"/>
          <w:lang w:val="en-US"/>
        </w:rPr>
      </w:pPr>
      <w:r w:rsidRPr="00651BE1">
        <w:rPr>
          <w:rFonts w:ascii="Times New Roman" w:hAnsi="Times New Roman" w:cs="Times New Roman"/>
          <w:sz w:val="24"/>
          <w:szCs w:val="24"/>
          <w:lang w:val="en-US"/>
        </w:rPr>
        <w:t>7.0 Estimated Project Costs and Revenue</w:t>
      </w:r>
    </w:p>
    <w:p w14:paraId="7277D99F" w14:textId="77777777" w:rsidR="00651BE1" w:rsidRPr="00651BE1" w:rsidRDefault="00651BE1" w:rsidP="00651BE1">
      <w:pPr>
        <w:spacing w:before="240" w:line="360" w:lineRule="auto"/>
        <w:ind w:firstLine="720"/>
        <w:rPr>
          <w:rFonts w:ascii="Times New Roman" w:hAnsi="Times New Roman" w:cs="Times New Roman"/>
          <w:sz w:val="24"/>
          <w:szCs w:val="24"/>
          <w:lang w:val="en-US"/>
        </w:rPr>
      </w:pPr>
    </w:p>
    <w:p w14:paraId="7AE4AB49" w14:textId="77777777" w:rsidR="00651BE1" w:rsidRPr="00651BE1" w:rsidRDefault="00651BE1" w:rsidP="00651BE1">
      <w:pPr>
        <w:spacing w:before="240" w:line="360" w:lineRule="auto"/>
        <w:ind w:firstLine="720"/>
        <w:rPr>
          <w:rFonts w:ascii="Times New Roman" w:hAnsi="Times New Roman" w:cs="Times New Roman"/>
          <w:sz w:val="24"/>
          <w:szCs w:val="24"/>
          <w:lang w:val="en-US"/>
        </w:rPr>
      </w:pPr>
      <w:r w:rsidRPr="00651BE1">
        <w:rPr>
          <w:rFonts w:ascii="Times New Roman" w:hAnsi="Times New Roman" w:cs="Times New Roman"/>
          <w:sz w:val="24"/>
          <w:szCs w:val="24"/>
          <w:lang w:val="en-US"/>
        </w:rPr>
        <w:t xml:space="preserve">Fixed Cost  </w:t>
      </w:r>
    </w:p>
    <w:p w14:paraId="318BF98B" w14:textId="77777777" w:rsidR="000C46C3" w:rsidRDefault="0016567C" w:rsidP="009072D5">
      <w:pPr>
        <w:pStyle w:val="ListParagraph"/>
        <w:numPr>
          <w:ilvl w:val="0"/>
          <w:numId w:val="1"/>
        </w:num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Land Clearing</w:t>
      </w:r>
    </w:p>
    <w:p w14:paraId="61F1243C" w14:textId="77777777" w:rsidR="0016567C" w:rsidRDefault="0016567C" w:rsidP="0016567C">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Activity</w:t>
      </w:r>
      <w:r w:rsidR="00FB5060">
        <w:rPr>
          <w:rFonts w:ascii="Times New Roman" w:hAnsi="Times New Roman" w:cs="Times New Roman"/>
          <w:sz w:val="24"/>
          <w:szCs w:val="24"/>
          <w:lang w:val="en-US"/>
        </w:rPr>
        <w:t xml:space="preserve">          </w:t>
      </w:r>
      <w:r w:rsidR="00325DD6">
        <w:rPr>
          <w:rFonts w:ascii="Times New Roman" w:hAnsi="Times New Roman" w:cs="Times New Roman"/>
          <w:sz w:val="24"/>
          <w:szCs w:val="24"/>
          <w:lang w:val="en-US"/>
        </w:rPr>
        <w:t xml:space="preserve">| QTY  </w:t>
      </w:r>
      <w:r w:rsidR="00471272">
        <w:rPr>
          <w:rFonts w:ascii="Times New Roman" w:hAnsi="Times New Roman" w:cs="Times New Roman"/>
          <w:sz w:val="24"/>
          <w:szCs w:val="24"/>
          <w:lang w:val="en-US"/>
        </w:rPr>
        <w:t xml:space="preserve">      </w:t>
      </w:r>
      <w:r w:rsidR="00325DD6">
        <w:rPr>
          <w:rFonts w:ascii="Times New Roman" w:hAnsi="Times New Roman" w:cs="Times New Roman"/>
          <w:sz w:val="24"/>
          <w:szCs w:val="24"/>
          <w:lang w:val="en-US"/>
        </w:rPr>
        <w:t xml:space="preserve">| </w:t>
      </w:r>
      <w:r w:rsidR="00712F86">
        <w:rPr>
          <w:rFonts w:ascii="Times New Roman" w:hAnsi="Times New Roman" w:cs="Times New Roman"/>
          <w:sz w:val="24"/>
          <w:szCs w:val="24"/>
          <w:lang w:val="en-US"/>
        </w:rPr>
        <w:t xml:space="preserve">#  </w:t>
      </w:r>
      <w:r w:rsidR="00471272">
        <w:rPr>
          <w:rFonts w:ascii="Times New Roman" w:hAnsi="Times New Roman" w:cs="Times New Roman"/>
          <w:sz w:val="24"/>
          <w:szCs w:val="24"/>
          <w:lang w:val="en-US"/>
        </w:rPr>
        <w:t xml:space="preserve">          </w:t>
      </w:r>
      <w:r w:rsidR="00712F86">
        <w:rPr>
          <w:rFonts w:ascii="Times New Roman" w:hAnsi="Times New Roman" w:cs="Times New Roman"/>
          <w:sz w:val="24"/>
          <w:szCs w:val="24"/>
          <w:lang w:val="en-US"/>
        </w:rPr>
        <w:t xml:space="preserve">| </w:t>
      </w:r>
      <w:r w:rsidR="00FB5060">
        <w:rPr>
          <w:rFonts w:ascii="Times New Roman" w:hAnsi="Times New Roman" w:cs="Times New Roman"/>
          <w:sz w:val="24"/>
          <w:szCs w:val="24"/>
          <w:lang w:val="en-US"/>
        </w:rPr>
        <w:t>K</w:t>
      </w:r>
    </w:p>
    <w:p w14:paraId="7B07EA5C" w14:textId="77777777" w:rsidR="00FB5060" w:rsidRDefault="00FB5060" w:rsidP="0016567C">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Land clearing | </w:t>
      </w:r>
      <w:r w:rsidR="00471272">
        <w:rPr>
          <w:rFonts w:ascii="Times New Roman" w:hAnsi="Times New Roman" w:cs="Times New Roman"/>
          <w:sz w:val="24"/>
          <w:szCs w:val="24"/>
          <w:lang w:val="en-US"/>
        </w:rPr>
        <w:t>300 sqkm</w:t>
      </w:r>
      <w:r>
        <w:rPr>
          <w:rFonts w:ascii="Times New Roman" w:hAnsi="Times New Roman" w:cs="Times New Roman"/>
          <w:sz w:val="24"/>
          <w:szCs w:val="24"/>
          <w:lang w:val="en-US"/>
        </w:rPr>
        <w:t xml:space="preserve"> </w:t>
      </w:r>
      <w:r w:rsidR="00471272">
        <w:rPr>
          <w:rFonts w:ascii="Times New Roman" w:hAnsi="Times New Roman" w:cs="Times New Roman"/>
          <w:sz w:val="24"/>
          <w:szCs w:val="24"/>
          <w:lang w:val="en-US"/>
        </w:rPr>
        <w:t>| 100,00</w:t>
      </w:r>
      <w:r w:rsidR="00884494">
        <w:rPr>
          <w:rFonts w:ascii="Times New Roman" w:hAnsi="Times New Roman" w:cs="Times New Roman"/>
          <w:sz w:val="24"/>
          <w:szCs w:val="24"/>
          <w:lang w:val="en-US"/>
        </w:rPr>
        <w:t>0</w:t>
      </w:r>
      <w:r w:rsidR="00471272">
        <w:rPr>
          <w:rFonts w:ascii="Times New Roman" w:hAnsi="Times New Roman" w:cs="Times New Roman"/>
          <w:sz w:val="24"/>
          <w:szCs w:val="24"/>
          <w:lang w:val="en-US"/>
        </w:rPr>
        <w:t xml:space="preserve">  | 00</w:t>
      </w:r>
    </w:p>
    <w:p w14:paraId="79B6C015" w14:textId="77777777" w:rsidR="00471272" w:rsidRDefault="00884494" w:rsidP="0016567C">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Total               | 300 sqkm | 100,000</w:t>
      </w:r>
      <w:r w:rsidR="001D2553">
        <w:rPr>
          <w:rFonts w:ascii="Times New Roman" w:hAnsi="Times New Roman" w:cs="Times New Roman"/>
          <w:sz w:val="24"/>
          <w:szCs w:val="24"/>
          <w:lang w:val="en-US"/>
        </w:rPr>
        <w:t xml:space="preserve">  | 00</w:t>
      </w:r>
    </w:p>
    <w:p w14:paraId="72F3DEC9" w14:textId="77777777" w:rsidR="001D2553" w:rsidRDefault="00FE5DFB" w:rsidP="00FE5DFB">
      <w:pPr>
        <w:pStyle w:val="ListParagraph"/>
        <w:numPr>
          <w:ilvl w:val="0"/>
          <w:numId w:val="1"/>
        </w:num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Equipment </w:t>
      </w:r>
    </w:p>
    <w:p w14:paraId="10B6BA49" w14:textId="77777777" w:rsidR="00FE5DFB" w:rsidRDefault="00FE5DFB" w:rsidP="00FE5DFB">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Name</w:t>
      </w:r>
      <w:r w:rsidR="00A56C7F">
        <w:rPr>
          <w:rFonts w:ascii="Times New Roman" w:hAnsi="Times New Roman" w:cs="Times New Roman"/>
          <w:sz w:val="24"/>
          <w:szCs w:val="24"/>
          <w:lang w:val="en-US"/>
        </w:rPr>
        <w:t xml:space="preserve">.    </w:t>
      </w:r>
      <w:r w:rsidR="00683843">
        <w:rPr>
          <w:rFonts w:ascii="Times New Roman" w:hAnsi="Times New Roman" w:cs="Times New Roman"/>
          <w:sz w:val="24"/>
          <w:szCs w:val="24"/>
          <w:lang w:val="en-US"/>
        </w:rPr>
        <w:t xml:space="preserve">          </w:t>
      </w:r>
      <w:r w:rsidR="00BF1B36">
        <w:rPr>
          <w:rFonts w:ascii="Times New Roman" w:hAnsi="Times New Roman" w:cs="Times New Roman"/>
          <w:sz w:val="24"/>
          <w:szCs w:val="24"/>
          <w:lang w:val="en-US"/>
        </w:rPr>
        <w:t xml:space="preserve">       | QTY   |  #</w:t>
      </w:r>
      <w:r w:rsidR="00771A3B">
        <w:rPr>
          <w:rFonts w:ascii="Times New Roman" w:hAnsi="Times New Roman" w:cs="Times New Roman"/>
          <w:sz w:val="24"/>
          <w:szCs w:val="24"/>
          <w:lang w:val="en-US"/>
        </w:rPr>
        <w:t xml:space="preserve">.      </w:t>
      </w:r>
      <w:r w:rsidR="00BF1B36">
        <w:rPr>
          <w:rFonts w:ascii="Times New Roman" w:hAnsi="Times New Roman" w:cs="Times New Roman"/>
          <w:sz w:val="24"/>
          <w:szCs w:val="24"/>
          <w:lang w:val="en-US"/>
        </w:rPr>
        <w:t xml:space="preserve">  | K</w:t>
      </w:r>
    </w:p>
    <w:p w14:paraId="4D154056" w14:textId="77777777" w:rsidR="00BF1B36" w:rsidRDefault="00683843" w:rsidP="00FE5DFB">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Watering hose</w:t>
      </w:r>
      <w:r w:rsidR="00A56C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27618">
        <w:rPr>
          <w:rFonts w:ascii="Times New Roman" w:hAnsi="Times New Roman" w:cs="Times New Roman"/>
          <w:sz w:val="24"/>
          <w:szCs w:val="24"/>
          <w:lang w:val="en-US"/>
        </w:rPr>
        <w:t xml:space="preserve"> | 100     | </w:t>
      </w:r>
      <w:r w:rsidR="00771A3B">
        <w:rPr>
          <w:rFonts w:ascii="Times New Roman" w:hAnsi="Times New Roman" w:cs="Times New Roman"/>
          <w:sz w:val="24"/>
          <w:szCs w:val="24"/>
          <w:lang w:val="en-US"/>
        </w:rPr>
        <w:t>75,000 | 00</w:t>
      </w:r>
    </w:p>
    <w:p w14:paraId="4351F776" w14:textId="77777777" w:rsidR="00771A3B" w:rsidRDefault="00A56C7F" w:rsidP="00FE5DFB">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Pumping machines | </w:t>
      </w:r>
      <w:r w:rsidR="00374673">
        <w:rPr>
          <w:rFonts w:ascii="Times New Roman" w:hAnsi="Times New Roman" w:cs="Times New Roman"/>
          <w:sz w:val="24"/>
          <w:szCs w:val="24"/>
          <w:lang w:val="en-US"/>
        </w:rPr>
        <w:t xml:space="preserve">5         | </w:t>
      </w:r>
      <w:r w:rsidR="00BD5810">
        <w:rPr>
          <w:rFonts w:ascii="Times New Roman" w:hAnsi="Times New Roman" w:cs="Times New Roman"/>
          <w:sz w:val="24"/>
          <w:szCs w:val="24"/>
          <w:lang w:val="en-US"/>
        </w:rPr>
        <w:t>150,000| 00</w:t>
      </w:r>
    </w:p>
    <w:p w14:paraId="3A8F4A00" w14:textId="77777777" w:rsidR="00BD5810" w:rsidRDefault="00A123A2" w:rsidP="00BD5810">
      <w:pPr>
        <w:pStyle w:val="ListParagraph"/>
        <w:numPr>
          <w:ilvl w:val="0"/>
          <w:numId w:val="1"/>
        </w:num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Vehicle</w:t>
      </w:r>
    </w:p>
    <w:p w14:paraId="2616BD90" w14:textId="77777777" w:rsidR="00FC392A" w:rsidRPr="00FC392A" w:rsidRDefault="00A123A2" w:rsidP="00FC392A">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Type</w:t>
      </w:r>
      <w:r w:rsidR="00FD39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Model     | </w:t>
      </w:r>
      <w:r w:rsidR="00242321">
        <w:rPr>
          <w:rFonts w:ascii="Times New Roman" w:hAnsi="Times New Roman" w:cs="Times New Roman"/>
          <w:sz w:val="24"/>
          <w:szCs w:val="24"/>
          <w:lang w:val="en-US"/>
        </w:rPr>
        <w:t>QTY</w:t>
      </w:r>
      <w:r w:rsidR="00FD392C">
        <w:rPr>
          <w:rFonts w:ascii="Times New Roman" w:hAnsi="Times New Roman" w:cs="Times New Roman"/>
          <w:sz w:val="24"/>
          <w:szCs w:val="24"/>
          <w:lang w:val="en-US"/>
        </w:rPr>
        <w:t xml:space="preserve"> | </w:t>
      </w:r>
      <w:r w:rsidR="00242321">
        <w:rPr>
          <w:rFonts w:ascii="Times New Roman" w:hAnsi="Times New Roman" w:cs="Times New Roman"/>
          <w:sz w:val="24"/>
          <w:szCs w:val="24"/>
          <w:lang w:val="en-US"/>
        </w:rPr>
        <w:t>#</w:t>
      </w:r>
      <w:r w:rsidR="00FC392A">
        <w:rPr>
          <w:rFonts w:ascii="Times New Roman" w:hAnsi="Times New Roman" w:cs="Times New Roman"/>
          <w:sz w:val="24"/>
          <w:szCs w:val="24"/>
          <w:lang w:val="en-US"/>
        </w:rPr>
        <w:t xml:space="preserve">             </w:t>
      </w:r>
      <w:r w:rsidR="00242321">
        <w:rPr>
          <w:rFonts w:ascii="Times New Roman" w:hAnsi="Times New Roman" w:cs="Times New Roman"/>
          <w:sz w:val="24"/>
          <w:szCs w:val="24"/>
          <w:lang w:val="en-US"/>
        </w:rPr>
        <w:t xml:space="preserve">    </w:t>
      </w:r>
      <w:r w:rsidR="00FC392A">
        <w:rPr>
          <w:rFonts w:ascii="Times New Roman" w:hAnsi="Times New Roman" w:cs="Times New Roman"/>
          <w:sz w:val="24"/>
          <w:szCs w:val="24"/>
          <w:lang w:val="en-US"/>
        </w:rPr>
        <w:t xml:space="preserve"> | K</w:t>
      </w:r>
    </w:p>
    <w:p w14:paraId="517315CD" w14:textId="77777777" w:rsidR="00FC392A" w:rsidRDefault="00FD392C" w:rsidP="00FC392A">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Pickup truck | </w:t>
      </w:r>
      <w:r w:rsidR="00242321">
        <w:rPr>
          <w:rFonts w:ascii="Times New Roman" w:hAnsi="Times New Roman" w:cs="Times New Roman"/>
          <w:sz w:val="24"/>
          <w:szCs w:val="24"/>
          <w:lang w:val="en-US"/>
        </w:rPr>
        <w:t xml:space="preserve">Hilux      |  2       | </w:t>
      </w:r>
      <w:r w:rsidR="00FC392A">
        <w:rPr>
          <w:rFonts w:ascii="Times New Roman" w:hAnsi="Times New Roman" w:cs="Times New Roman"/>
          <w:sz w:val="24"/>
          <w:szCs w:val="24"/>
          <w:lang w:val="en-US"/>
        </w:rPr>
        <w:t>10,000,000 | 0</w:t>
      </w:r>
    </w:p>
    <w:p w14:paraId="4718472B" w14:textId="77777777" w:rsidR="00FC392A" w:rsidRDefault="007521F5" w:rsidP="00FC392A">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Amortization </w:t>
      </w:r>
    </w:p>
    <w:p w14:paraId="096F1377" w14:textId="77777777" w:rsidR="00F837E3" w:rsidRDefault="00F837E3" w:rsidP="00FC392A">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Land clearing amortization</w:t>
      </w:r>
      <w:r w:rsidR="00355AB2">
        <w:rPr>
          <w:rFonts w:ascii="Times New Roman" w:hAnsi="Times New Roman" w:cs="Times New Roman"/>
          <w:sz w:val="24"/>
          <w:szCs w:val="24"/>
          <w:lang w:val="en-US"/>
        </w:rPr>
        <w:t xml:space="preserve"> (300 sqkm) | </w:t>
      </w:r>
      <w:r w:rsidR="00BC69F3">
        <w:rPr>
          <w:rFonts w:ascii="Times New Roman" w:hAnsi="Times New Roman" w:cs="Times New Roman"/>
          <w:sz w:val="24"/>
          <w:szCs w:val="24"/>
          <w:lang w:val="en-US"/>
        </w:rPr>
        <w:t>100,00   : 00</w:t>
      </w:r>
    </w:p>
    <w:p w14:paraId="054A83B7" w14:textId="77777777" w:rsidR="00B06790" w:rsidRDefault="00B06790" w:rsidP="00BC69F3">
      <w:pPr>
        <w:spacing w:before="240" w:line="360" w:lineRule="auto"/>
        <w:ind w:firstLine="720"/>
        <w:rPr>
          <w:rFonts w:ascii="Times New Roman" w:hAnsi="Times New Roman" w:cs="Times New Roman"/>
          <w:sz w:val="24"/>
          <w:szCs w:val="24"/>
          <w:lang w:val="en-US"/>
        </w:rPr>
      </w:pPr>
    </w:p>
    <w:p w14:paraId="16ABC1E6" w14:textId="77777777" w:rsidR="00BC69F3" w:rsidRDefault="00B06790" w:rsidP="00BC69F3">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Revenue </w:t>
      </w:r>
    </w:p>
    <w:p w14:paraId="563A53CB" w14:textId="77777777" w:rsidR="00B06790" w:rsidRDefault="007A06FD" w:rsidP="00BC69F3">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Yield per hectare </w:t>
      </w:r>
    </w:p>
    <w:p w14:paraId="16AD7847" w14:textId="77777777" w:rsidR="0016567C" w:rsidRDefault="00911D17" w:rsidP="00911D17">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Revenue per hectare | 250,000 :00</w:t>
      </w:r>
    </w:p>
    <w:p w14:paraId="17EBF3FE" w14:textId="77777777" w:rsidR="00911D17" w:rsidRDefault="00FE134D" w:rsidP="00911D17">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Pr="00FE134D">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production cycle</w:t>
      </w:r>
    </w:p>
    <w:p w14:paraId="51FC1397" w14:textId="77777777" w:rsidR="00FE134D" w:rsidRDefault="00FE134D" w:rsidP="00911D17">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Net Revenue | </w:t>
      </w:r>
      <w:r w:rsidR="002854F9">
        <w:rPr>
          <w:rFonts w:ascii="Times New Roman" w:hAnsi="Times New Roman" w:cs="Times New Roman"/>
          <w:sz w:val="24"/>
          <w:szCs w:val="24"/>
          <w:lang w:val="en-US"/>
        </w:rPr>
        <w:t>33,000 :00</w:t>
      </w:r>
    </w:p>
    <w:p w14:paraId="4E886A29" w14:textId="77777777" w:rsidR="002854F9" w:rsidRDefault="007426D1" w:rsidP="00911D17">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Net revenue with amortization </w:t>
      </w:r>
    </w:p>
    <w:p w14:paraId="625D8CB8" w14:textId="77777777" w:rsidR="007426D1" w:rsidRDefault="007426D1" w:rsidP="00911D17">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Annual net revenue </w:t>
      </w:r>
      <w:r w:rsidR="00B3450C">
        <w:rPr>
          <w:rFonts w:ascii="Times New Roman" w:hAnsi="Times New Roman" w:cs="Times New Roman"/>
          <w:sz w:val="24"/>
          <w:szCs w:val="24"/>
          <w:lang w:val="en-US"/>
        </w:rPr>
        <w:t>( 1</w:t>
      </w:r>
      <w:r w:rsidR="00B3450C" w:rsidRPr="00B3450C">
        <w:rPr>
          <w:rFonts w:ascii="Times New Roman" w:hAnsi="Times New Roman" w:cs="Times New Roman"/>
          <w:sz w:val="24"/>
          <w:szCs w:val="24"/>
          <w:vertAlign w:val="superscript"/>
          <w:lang w:val="en-US"/>
        </w:rPr>
        <w:t>st</w:t>
      </w:r>
      <w:r w:rsidR="00B3450C">
        <w:rPr>
          <w:rFonts w:ascii="Times New Roman" w:hAnsi="Times New Roman" w:cs="Times New Roman"/>
          <w:sz w:val="24"/>
          <w:szCs w:val="24"/>
          <w:lang w:val="en-US"/>
        </w:rPr>
        <w:t xml:space="preserve"> + 2</w:t>
      </w:r>
      <w:r w:rsidR="00B3450C" w:rsidRPr="00B3450C">
        <w:rPr>
          <w:rFonts w:ascii="Times New Roman" w:hAnsi="Times New Roman" w:cs="Times New Roman"/>
          <w:sz w:val="24"/>
          <w:szCs w:val="24"/>
          <w:vertAlign w:val="superscript"/>
          <w:lang w:val="en-US"/>
        </w:rPr>
        <w:t>nd</w:t>
      </w:r>
      <w:r w:rsidR="00B3450C">
        <w:rPr>
          <w:rFonts w:ascii="Times New Roman" w:hAnsi="Times New Roman" w:cs="Times New Roman"/>
          <w:sz w:val="24"/>
          <w:szCs w:val="24"/>
          <w:lang w:val="en-US"/>
        </w:rPr>
        <w:t xml:space="preserve"> cycle) | </w:t>
      </w:r>
      <w:r w:rsidR="00C9745C">
        <w:rPr>
          <w:rFonts w:ascii="Times New Roman" w:hAnsi="Times New Roman" w:cs="Times New Roman"/>
          <w:sz w:val="24"/>
          <w:szCs w:val="24"/>
          <w:lang w:val="en-US"/>
        </w:rPr>
        <w:t>87,000 :00</w:t>
      </w:r>
    </w:p>
    <w:p w14:paraId="39EC6947" w14:textId="77777777" w:rsidR="00C9745C" w:rsidRDefault="00C9745C" w:rsidP="00911D17">
      <w:pPr>
        <w:spacing w:before="240" w:line="360" w:lineRule="auto"/>
        <w:ind w:firstLine="720"/>
        <w:rPr>
          <w:rFonts w:ascii="Times New Roman" w:hAnsi="Times New Roman" w:cs="Times New Roman"/>
          <w:sz w:val="24"/>
          <w:szCs w:val="24"/>
          <w:lang w:val="en-US"/>
        </w:rPr>
      </w:pPr>
    </w:p>
    <w:p w14:paraId="3D8F9AFD"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Funding Mechanism</w:t>
      </w:r>
    </w:p>
    <w:p w14:paraId="4939BFB7"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p>
    <w:p w14:paraId="477CA739"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will provide 400Ha of cleared farmland around the university and lease it to members of the cooperative. will also lease 6,000MT capacity silo as equity contribution</w:t>
      </w:r>
    </w:p>
    <w:p w14:paraId="14280416"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Equity investor to provide equity for equipment and vehicles purchase</w:t>
      </w:r>
    </w:p>
    <w:p w14:paraId="5E317351"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p>
    <w:p w14:paraId="2A21D487"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Where possible equity investor  to provide equity for working capital or otherwise secure loan at the rate of 9% through government intervention window at the Bank of Agriculture, Bank of Industry and Commercial banks.</w:t>
      </w:r>
    </w:p>
    <w:p w14:paraId="6EE2FA4F"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p>
    <w:p w14:paraId="14A99C8B" w14:textId="77777777" w:rsidR="00A346A1" w:rsidRDefault="00A346A1" w:rsidP="00A346A1">
      <w:pPr>
        <w:spacing w:before="240" w:line="360" w:lineRule="auto"/>
        <w:ind w:firstLine="720"/>
        <w:rPr>
          <w:rFonts w:ascii="Times New Roman" w:hAnsi="Times New Roman" w:cs="Times New Roman"/>
          <w:sz w:val="24"/>
          <w:szCs w:val="24"/>
          <w:lang w:val="en-US"/>
        </w:rPr>
      </w:pPr>
    </w:p>
    <w:p w14:paraId="49E72D14" w14:textId="77777777" w:rsidR="00A346A1" w:rsidRDefault="00A346A1" w:rsidP="00A346A1">
      <w:pPr>
        <w:spacing w:before="240" w:line="360" w:lineRule="auto"/>
        <w:ind w:firstLine="720"/>
        <w:rPr>
          <w:rFonts w:ascii="Times New Roman" w:hAnsi="Times New Roman" w:cs="Times New Roman"/>
          <w:sz w:val="24"/>
          <w:szCs w:val="24"/>
          <w:lang w:val="en-US"/>
        </w:rPr>
      </w:pPr>
    </w:p>
    <w:p w14:paraId="44B93507" w14:textId="77777777" w:rsidR="00A346A1" w:rsidRDefault="00A346A1" w:rsidP="00A346A1">
      <w:pPr>
        <w:spacing w:before="240" w:line="360" w:lineRule="auto"/>
        <w:ind w:firstLine="720"/>
        <w:rPr>
          <w:rFonts w:ascii="Times New Roman" w:hAnsi="Times New Roman" w:cs="Times New Roman"/>
          <w:sz w:val="24"/>
          <w:szCs w:val="24"/>
          <w:lang w:val="en-US"/>
        </w:rPr>
      </w:pPr>
    </w:p>
    <w:p w14:paraId="10342271"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Conclusion</w:t>
      </w:r>
    </w:p>
    <w:p w14:paraId="3B19F4CF"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p>
    <w:p w14:paraId="6DD18608"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The project is technically feasible and commercially viable. It is therefore recommended for funding.</w:t>
      </w:r>
    </w:p>
    <w:p w14:paraId="1A0FE322" w14:textId="77777777" w:rsidR="00A346A1" w:rsidRPr="00911D17" w:rsidRDefault="00A346A1" w:rsidP="00911D17">
      <w:pPr>
        <w:spacing w:before="240" w:line="360" w:lineRule="auto"/>
        <w:ind w:firstLine="720"/>
        <w:rPr>
          <w:rFonts w:ascii="Times New Roman" w:hAnsi="Times New Roman" w:cs="Times New Roman"/>
          <w:sz w:val="24"/>
          <w:szCs w:val="24"/>
          <w:lang w:val="en-US"/>
        </w:rPr>
      </w:pPr>
    </w:p>
    <w:p w14:paraId="6E895D80" w14:textId="77777777" w:rsidR="000C46C3" w:rsidRPr="002B039A" w:rsidRDefault="000C46C3" w:rsidP="00A55CAD">
      <w:pPr>
        <w:spacing w:before="240" w:line="360" w:lineRule="auto"/>
        <w:ind w:firstLine="720"/>
        <w:rPr>
          <w:rFonts w:ascii="Times New Roman" w:hAnsi="Times New Roman" w:cs="Times New Roman"/>
          <w:sz w:val="24"/>
          <w:szCs w:val="24"/>
          <w:lang w:val="en-US"/>
        </w:rPr>
      </w:pPr>
    </w:p>
    <w:sectPr w:rsidR="000C46C3" w:rsidRPr="002B03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125C4"/>
    <w:multiLevelType w:val="hybridMultilevel"/>
    <w:tmpl w:val="F1C2532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A7"/>
    <w:rsid w:val="00055AEA"/>
    <w:rsid w:val="000B0EBB"/>
    <w:rsid w:val="000C46C3"/>
    <w:rsid w:val="00101BE1"/>
    <w:rsid w:val="0014222C"/>
    <w:rsid w:val="0016567C"/>
    <w:rsid w:val="00166437"/>
    <w:rsid w:val="001D2553"/>
    <w:rsid w:val="00242321"/>
    <w:rsid w:val="00277E42"/>
    <w:rsid w:val="00281138"/>
    <w:rsid w:val="002854F9"/>
    <w:rsid w:val="002B039A"/>
    <w:rsid w:val="002B346C"/>
    <w:rsid w:val="002B7CF1"/>
    <w:rsid w:val="002D6104"/>
    <w:rsid w:val="00325DD6"/>
    <w:rsid w:val="00355AB2"/>
    <w:rsid w:val="00374673"/>
    <w:rsid w:val="003B3A0C"/>
    <w:rsid w:val="00411C3C"/>
    <w:rsid w:val="0041394F"/>
    <w:rsid w:val="004221A7"/>
    <w:rsid w:val="00432C16"/>
    <w:rsid w:val="00471272"/>
    <w:rsid w:val="00543C13"/>
    <w:rsid w:val="005629B4"/>
    <w:rsid w:val="005F5E11"/>
    <w:rsid w:val="00651BE1"/>
    <w:rsid w:val="00655F82"/>
    <w:rsid w:val="00683843"/>
    <w:rsid w:val="00712F86"/>
    <w:rsid w:val="00727618"/>
    <w:rsid w:val="007426D1"/>
    <w:rsid w:val="007521F5"/>
    <w:rsid w:val="00760669"/>
    <w:rsid w:val="00763D17"/>
    <w:rsid w:val="00771A3B"/>
    <w:rsid w:val="007A06FD"/>
    <w:rsid w:val="00884494"/>
    <w:rsid w:val="008B6962"/>
    <w:rsid w:val="009072D5"/>
    <w:rsid w:val="00911D17"/>
    <w:rsid w:val="009C1D0B"/>
    <w:rsid w:val="009D56A3"/>
    <w:rsid w:val="00A1078C"/>
    <w:rsid w:val="00A123A2"/>
    <w:rsid w:val="00A346A1"/>
    <w:rsid w:val="00A43BF5"/>
    <w:rsid w:val="00A55CAD"/>
    <w:rsid w:val="00A56C7F"/>
    <w:rsid w:val="00AA25FD"/>
    <w:rsid w:val="00B06790"/>
    <w:rsid w:val="00B3450C"/>
    <w:rsid w:val="00B51471"/>
    <w:rsid w:val="00B8747F"/>
    <w:rsid w:val="00B92CA0"/>
    <w:rsid w:val="00BC69F3"/>
    <w:rsid w:val="00BD5810"/>
    <w:rsid w:val="00BF1B36"/>
    <w:rsid w:val="00C47D65"/>
    <w:rsid w:val="00C82424"/>
    <w:rsid w:val="00C9745C"/>
    <w:rsid w:val="00CF1313"/>
    <w:rsid w:val="00CF71AA"/>
    <w:rsid w:val="00DF4246"/>
    <w:rsid w:val="00E650E4"/>
    <w:rsid w:val="00E74880"/>
    <w:rsid w:val="00EB3FE5"/>
    <w:rsid w:val="00EC1B29"/>
    <w:rsid w:val="00F12770"/>
    <w:rsid w:val="00F837E3"/>
    <w:rsid w:val="00FB4FD4"/>
    <w:rsid w:val="00FB5060"/>
    <w:rsid w:val="00FC392A"/>
    <w:rsid w:val="00FC7D5C"/>
    <w:rsid w:val="00FD392C"/>
    <w:rsid w:val="00FE134D"/>
    <w:rsid w:val="00FE5DF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253C890"/>
  <w15:chartTrackingRefBased/>
  <w15:docId w15:val="{C6BBDAE9-96D2-5F48-8793-0D1EDCD8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saleahyusuf9@gmail.com</dc:creator>
  <cp:keywords/>
  <dc:description/>
  <cp:lastModifiedBy>ajibadeopeyemi63@gmail.com</cp:lastModifiedBy>
  <cp:revision>3</cp:revision>
  <dcterms:created xsi:type="dcterms:W3CDTF">2020-04-27T09:01:00Z</dcterms:created>
  <dcterms:modified xsi:type="dcterms:W3CDTF">2020-04-27T17:31:00Z</dcterms:modified>
</cp:coreProperties>
</file>