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33" w:rsidRPr="00F32835" w:rsidRDefault="00315E80">
      <w:pPr>
        <w:rPr>
          <w:rFonts w:ascii="Times New Roman" w:hAnsi="Times New Roman" w:cs="Times New Roman"/>
          <w:sz w:val="24"/>
          <w:szCs w:val="24"/>
        </w:rPr>
      </w:pPr>
      <w:r w:rsidRPr="00F32835">
        <w:rPr>
          <w:rFonts w:ascii="Times New Roman" w:hAnsi="Times New Roman" w:cs="Times New Roman"/>
          <w:sz w:val="24"/>
          <w:szCs w:val="24"/>
        </w:rPr>
        <w:t>NAME: ADESOYE RAHEEMAT OLAMIDE</w:t>
      </w:r>
    </w:p>
    <w:p w:rsidR="00315E80" w:rsidRPr="00F32835" w:rsidRDefault="00315E80">
      <w:pPr>
        <w:rPr>
          <w:rFonts w:ascii="Times New Roman" w:hAnsi="Times New Roman" w:cs="Times New Roman"/>
          <w:sz w:val="24"/>
          <w:szCs w:val="24"/>
        </w:rPr>
      </w:pPr>
      <w:r w:rsidRPr="00F32835">
        <w:rPr>
          <w:rFonts w:ascii="Times New Roman" w:hAnsi="Times New Roman" w:cs="Times New Roman"/>
          <w:sz w:val="24"/>
          <w:szCs w:val="24"/>
        </w:rPr>
        <w:t>MATRIC NUMBER: 18/MHS02/017</w:t>
      </w:r>
    </w:p>
    <w:p w:rsidR="00315E80" w:rsidRPr="00F32835" w:rsidRDefault="00315E80">
      <w:pPr>
        <w:rPr>
          <w:rFonts w:ascii="Times New Roman" w:hAnsi="Times New Roman" w:cs="Times New Roman"/>
          <w:sz w:val="24"/>
          <w:szCs w:val="24"/>
        </w:rPr>
      </w:pPr>
      <w:r w:rsidRPr="00F32835">
        <w:rPr>
          <w:rFonts w:ascii="Times New Roman" w:hAnsi="Times New Roman" w:cs="Times New Roman"/>
          <w:sz w:val="24"/>
          <w:szCs w:val="24"/>
        </w:rPr>
        <w:t>DEPARTMENT: NURSING</w:t>
      </w:r>
    </w:p>
    <w:p w:rsidR="00315E80" w:rsidRPr="00F32835" w:rsidRDefault="00315E80">
      <w:pPr>
        <w:rPr>
          <w:rFonts w:ascii="Times New Roman" w:hAnsi="Times New Roman" w:cs="Times New Roman"/>
          <w:sz w:val="24"/>
          <w:szCs w:val="24"/>
        </w:rPr>
      </w:pPr>
      <w:r w:rsidRPr="00F32835">
        <w:rPr>
          <w:rFonts w:ascii="Times New Roman" w:hAnsi="Times New Roman" w:cs="Times New Roman"/>
          <w:sz w:val="24"/>
          <w:szCs w:val="24"/>
        </w:rPr>
        <w:t>COURSE CODE: AFE 202</w:t>
      </w:r>
    </w:p>
    <w:p w:rsidR="00B03E7A" w:rsidRPr="00F32835" w:rsidRDefault="00B03E7A">
      <w:pPr>
        <w:rPr>
          <w:rFonts w:ascii="Times New Roman" w:hAnsi="Times New Roman" w:cs="Times New Roman"/>
          <w:sz w:val="24"/>
          <w:szCs w:val="24"/>
        </w:rPr>
      </w:pPr>
    </w:p>
    <w:p w:rsidR="00C13FF1" w:rsidRPr="007D634A" w:rsidRDefault="00315E80" w:rsidP="00C13FF1">
      <w:pPr>
        <w:jc w:val="center"/>
        <w:rPr>
          <w:rFonts w:ascii="Times New Roman" w:hAnsi="Times New Roman" w:cs="Times New Roman"/>
          <w:b/>
          <w:sz w:val="24"/>
          <w:szCs w:val="24"/>
        </w:rPr>
      </w:pPr>
      <w:r w:rsidRPr="007D634A">
        <w:rPr>
          <w:rFonts w:ascii="Times New Roman" w:hAnsi="Times New Roman" w:cs="Times New Roman"/>
          <w:b/>
          <w:sz w:val="24"/>
          <w:szCs w:val="24"/>
        </w:rPr>
        <w:t>BUSINESS PLAN FOR SNAIL REARING</w:t>
      </w:r>
      <w:r w:rsidR="00B03E7A" w:rsidRPr="007D634A">
        <w:rPr>
          <w:rFonts w:ascii="Times New Roman" w:hAnsi="Times New Roman" w:cs="Times New Roman"/>
          <w:b/>
          <w:sz w:val="24"/>
          <w:szCs w:val="24"/>
        </w:rPr>
        <w:t xml:space="preserve"> </w:t>
      </w:r>
      <w:r w:rsidRPr="007D634A">
        <w:rPr>
          <w:rFonts w:ascii="Times New Roman" w:hAnsi="Times New Roman" w:cs="Times New Roman"/>
          <w:b/>
          <w:sz w:val="24"/>
          <w:szCs w:val="24"/>
        </w:rPr>
        <w:t>(SNAILERY)</w:t>
      </w:r>
    </w:p>
    <w:p w:rsidR="007D634A" w:rsidRPr="007D634A" w:rsidRDefault="007D634A" w:rsidP="007D634A">
      <w:pPr>
        <w:rPr>
          <w:rFonts w:ascii="Times New Roman" w:hAnsi="Times New Roman" w:cs="Times New Roman"/>
          <w:b/>
          <w:sz w:val="24"/>
          <w:szCs w:val="24"/>
        </w:rPr>
      </w:pPr>
      <w:r w:rsidRPr="007D634A">
        <w:rPr>
          <w:rFonts w:ascii="Times New Roman" w:hAnsi="Times New Roman" w:cs="Times New Roman"/>
          <w:b/>
          <w:sz w:val="24"/>
          <w:szCs w:val="24"/>
        </w:rPr>
        <w:t>Description of project</w:t>
      </w:r>
    </w:p>
    <w:p w:rsidR="00315E80" w:rsidRDefault="00C13FF1" w:rsidP="00F32835">
      <w:pPr>
        <w:spacing w:line="480" w:lineRule="auto"/>
        <w:jc w:val="both"/>
        <w:rPr>
          <w:rFonts w:ascii="Times New Roman" w:hAnsi="Times New Roman" w:cs="Times New Roman"/>
          <w:sz w:val="24"/>
          <w:szCs w:val="24"/>
        </w:rPr>
      </w:pPr>
      <w:r w:rsidRPr="00F32835">
        <w:rPr>
          <w:rFonts w:ascii="Times New Roman" w:hAnsi="Times New Roman" w:cs="Times New Roman"/>
          <w:sz w:val="24"/>
          <w:szCs w:val="24"/>
        </w:rPr>
        <w:t xml:space="preserve">This business plan is for the development of snail rearing and production, starting with </w:t>
      </w:r>
      <w:r w:rsidR="001779D6">
        <w:rPr>
          <w:rFonts w:ascii="Times New Roman" w:hAnsi="Times New Roman" w:cs="Times New Roman"/>
          <w:sz w:val="24"/>
          <w:szCs w:val="24"/>
        </w:rPr>
        <w:t>200</w:t>
      </w:r>
      <w:r w:rsidRPr="00F32835">
        <w:rPr>
          <w:rFonts w:ascii="Times New Roman" w:hAnsi="Times New Roman" w:cs="Times New Roman"/>
          <w:sz w:val="24"/>
          <w:szCs w:val="24"/>
        </w:rPr>
        <w:t xml:space="preserve"> snails in </w:t>
      </w:r>
      <w:r w:rsidR="0091516B">
        <w:rPr>
          <w:rFonts w:ascii="Times New Roman" w:hAnsi="Times New Roman" w:cs="Times New Roman"/>
          <w:sz w:val="24"/>
          <w:szCs w:val="24"/>
        </w:rPr>
        <w:t>OLAOLUWA</w:t>
      </w:r>
      <w:r w:rsidRPr="00F32835">
        <w:rPr>
          <w:rFonts w:ascii="Times New Roman" w:hAnsi="Times New Roman" w:cs="Times New Roman"/>
          <w:sz w:val="24"/>
          <w:szCs w:val="24"/>
        </w:rPr>
        <w:t xml:space="preserve"> farm, Masaka, Nasarawara by</w:t>
      </w:r>
      <w:r w:rsidR="00BE3182" w:rsidRPr="00F32835">
        <w:rPr>
          <w:rFonts w:ascii="Times New Roman" w:hAnsi="Times New Roman" w:cs="Times New Roman"/>
          <w:sz w:val="24"/>
          <w:szCs w:val="24"/>
        </w:rPr>
        <w:t xml:space="preserve"> AZR</w:t>
      </w:r>
      <w:r w:rsidRPr="00F32835">
        <w:rPr>
          <w:rFonts w:ascii="Times New Roman" w:hAnsi="Times New Roman" w:cs="Times New Roman"/>
          <w:sz w:val="24"/>
          <w:szCs w:val="24"/>
        </w:rPr>
        <w:t xml:space="preserve"> Agribusiness</w:t>
      </w:r>
      <w:r w:rsidR="00BE3182" w:rsidRPr="00F32835">
        <w:rPr>
          <w:rFonts w:ascii="Times New Roman" w:hAnsi="Times New Roman" w:cs="Times New Roman"/>
          <w:sz w:val="24"/>
          <w:szCs w:val="24"/>
        </w:rPr>
        <w:t xml:space="preserve"> ventures</w:t>
      </w:r>
      <w:r w:rsidRPr="00F32835">
        <w:rPr>
          <w:rFonts w:ascii="Times New Roman" w:hAnsi="Times New Roman" w:cs="Times New Roman"/>
          <w:sz w:val="24"/>
          <w:szCs w:val="24"/>
        </w:rPr>
        <w:t xml:space="preserve">. The business </w:t>
      </w:r>
      <w:r w:rsidR="001779D6">
        <w:rPr>
          <w:rFonts w:ascii="Times New Roman" w:hAnsi="Times New Roman" w:cs="Times New Roman"/>
          <w:sz w:val="24"/>
          <w:szCs w:val="24"/>
        </w:rPr>
        <w:t>would start with 200</w:t>
      </w:r>
      <w:r w:rsidR="005974A1">
        <w:rPr>
          <w:rFonts w:ascii="Times New Roman" w:hAnsi="Times New Roman" w:cs="Times New Roman"/>
          <w:sz w:val="24"/>
          <w:szCs w:val="24"/>
        </w:rPr>
        <w:t xml:space="preserve"> snails, and they are projected to become </w:t>
      </w:r>
      <w:r w:rsidR="001779D6">
        <w:rPr>
          <w:rFonts w:ascii="Times New Roman" w:hAnsi="Times New Roman" w:cs="Times New Roman"/>
          <w:sz w:val="24"/>
          <w:szCs w:val="24"/>
        </w:rPr>
        <w:t>8</w:t>
      </w:r>
      <w:r w:rsidR="00A74495">
        <w:rPr>
          <w:rFonts w:ascii="Times New Roman" w:hAnsi="Times New Roman" w:cs="Times New Roman"/>
          <w:sz w:val="24"/>
          <w:szCs w:val="24"/>
        </w:rPr>
        <w:t>0</w:t>
      </w:r>
      <w:r w:rsidR="005974A1">
        <w:rPr>
          <w:rFonts w:ascii="Times New Roman" w:hAnsi="Times New Roman" w:cs="Times New Roman"/>
          <w:sz w:val="24"/>
          <w:szCs w:val="24"/>
        </w:rPr>
        <w:t>0 in about six months</w:t>
      </w:r>
      <w:r w:rsidR="00013BAA" w:rsidRPr="00F32835">
        <w:rPr>
          <w:rFonts w:ascii="Times New Roman" w:hAnsi="Times New Roman" w:cs="Times New Roman"/>
          <w:sz w:val="24"/>
          <w:szCs w:val="24"/>
        </w:rPr>
        <w:t>. T</w:t>
      </w:r>
      <w:r w:rsidR="000C6B42" w:rsidRPr="00F32835">
        <w:rPr>
          <w:rFonts w:ascii="Times New Roman" w:hAnsi="Times New Roman" w:cs="Times New Roman"/>
          <w:sz w:val="24"/>
          <w:szCs w:val="24"/>
        </w:rPr>
        <w:t xml:space="preserve">he </w:t>
      </w:r>
      <w:r w:rsidR="005974A1">
        <w:rPr>
          <w:rFonts w:ascii="Times New Roman" w:hAnsi="Times New Roman" w:cs="Times New Roman"/>
          <w:sz w:val="24"/>
          <w:szCs w:val="24"/>
        </w:rPr>
        <w:t>inten</w:t>
      </w:r>
      <w:r w:rsidR="000C6B42" w:rsidRPr="00F32835">
        <w:rPr>
          <w:rFonts w:ascii="Times New Roman" w:hAnsi="Times New Roman" w:cs="Times New Roman"/>
          <w:sz w:val="24"/>
          <w:szCs w:val="24"/>
        </w:rPr>
        <w:t>tion of this business will be to provide food for the population, snails are in high demand and the</w:t>
      </w:r>
      <w:r w:rsidR="005974A1">
        <w:rPr>
          <w:rFonts w:ascii="Times New Roman" w:hAnsi="Times New Roman" w:cs="Times New Roman"/>
          <w:sz w:val="24"/>
          <w:szCs w:val="24"/>
        </w:rPr>
        <w:t>y</w:t>
      </w:r>
      <w:r w:rsidR="000C6B42" w:rsidRPr="00F32835">
        <w:rPr>
          <w:rFonts w:ascii="Times New Roman" w:hAnsi="Times New Roman" w:cs="Times New Roman"/>
          <w:sz w:val="24"/>
          <w:szCs w:val="24"/>
        </w:rPr>
        <w:t xml:space="preserve"> alw</w:t>
      </w:r>
      <w:r w:rsidR="00013BAA" w:rsidRPr="00F32835">
        <w:rPr>
          <w:rFonts w:ascii="Times New Roman" w:hAnsi="Times New Roman" w:cs="Times New Roman"/>
          <w:sz w:val="24"/>
          <w:szCs w:val="24"/>
        </w:rPr>
        <w:t>a</w:t>
      </w:r>
      <w:r w:rsidR="000C6B42" w:rsidRPr="00F32835">
        <w:rPr>
          <w:rFonts w:ascii="Times New Roman" w:hAnsi="Times New Roman" w:cs="Times New Roman"/>
          <w:sz w:val="24"/>
          <w:szCs w:val="24"/>
        </w:rPr>
        <w:t xml:space="preserve">ys bring in a lot of income. The </w:t>
      </w:r>
      <w:r w:rsidR="00013BAA" w:rsidRPr="00F32835">
        <w:rPr>
          <w:rFonts w:ascii="Times New Roman" w:hAnsi="Times New Roman" w:cs="Times New Roman"/>
          <w:sz w:val="24"/>
          <w:szCs w:val="24"/>
        </w:rPr>
        <w:t xml:space="preserve">extract of snails can be used in production of cosmetics; snails have great uses in the cosmetic industry. Different skin creams are gotten from the Helix Aspersa (garden snail), and can be used in treating scars, acne, wrinkles, and dry skin. The secretions from the Helix Aspersa under stress, can be used in the regeneration of wounded tissue. Other benefits include; employment, it is easy to handle, the shells can be used for ornaments, less land is required for cultivation, </w:t>
      </w:r>
      <w:r w:rsidR="00F32835" w:rsidRPr="00F32835">
        <w:rPr>
          <w:rFonts w:ascii="Times New Roman" w:hAnsi="Times New Roman" w:cs="Times New Roman"/>
          <w:sz w:val="24"/>
          <w:szCs w:val="24"/>
        </w:rPr>
        <w:t xml:space="preserve">they are cheap and easy to raise, they are not capital intensive, snail meat contains anti-tuberculosis attributes, snail meat is used in the production of local herbs to be used by pregnant women, </w:t>
      </w:r>
      <w:r w:rsidR="009E5779">
        <w:rPr>
          <w:rFonts w:ascii="Times New Roman" w:hAnsi="Times New Roman" w:cs="Times New Roman"/>
          <w:sz w:val="24"/>
          <w:szCs w:val="24"/>
        </w:rPr>
        <w:t>it is recommended by the doctor to be eaten by diabetic patients</w:t>
      </w:r>
      <w:r w:rsidR="00902F74">
        <w:rPr>
          <w:rFonts w:ascii="Times New Roman" w:hAnsi="Times New Roman" w:cs="Times New Roman"/>
          <w:sz w:val="24"/>
          <w:szCs w:val="24"/>
        </w:rPr>
        <w:t xml:space="preserve">, </w:t>
      </w:r>
      <w:r w:rsidR="00902F74" w:rsidRPr="00F32835">
        <w:rPr>
          <w:rFonts w:ascii="Times New Roman" w:hAnsi="Times New Roman" w:cs="Times New Roman"/>
          <w:sz w:val="24"/>
          <w:szCs w:val="24"/>
        </w:rPr>
        <w:t>snail</w:t>
      </w:r>
      <w:r w:rsidR="00902F74">
        <w:rPr>
          <w:rFonts w:ascii="Times New Roman" w:hAnsi="Times New Roman" w:cs="Times New Roman"/>
          <w:sz w:val="24"/>
          <w:szCs w:val="24"/>
        </w:rPr>
        <w:t xml:space="preserve"> farming can be done part time</w:t>
      </w:r>
      <w:r w:rsidR="009E5779">
        <w:rPr>
          <w:rFonts w:ascii="Times New Roman" w:hAnsi="Times New Roman" w:cs="Times New Roman"/>
          <w:sz w:val="24"/>
          <w:szCs w:val="24"/>
        </w:rPr>
        <w:t xml:space="preserve">. </w:t>
      </w:r>
    </w:p>
    <w:p w:rsidR="004522D4" w:rsidRDefault="004522D4"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Snail farming, also known as heliciculture, is the process of raising land snails </w:t>
      </w:r>
      <w:r w:rsidR="00902F74">
        <w:rPr>
          <w:rFonts w:ascii="Times New Roman" w:hAnsi="Times New Roman" w:cs="Times New Roman"/>
          <w:sz w:val="24"/>
          <w:szCs w:val="24"/>
        </w:rPr>
        <w:t xml:space="preserve">primarily </w:t>
      </w:r>
      <w:r>
        <w:rPr>
          <w:rFonts w:ascii="Times New Roman" w:hAnsi="Times New Roman" w:cs="Times New Roman"/>
          <w:sz w:val="24"/>
          <w:szCs w:val="24"/>
        </w:rPr>
        <w:t xml:space="preserve">for food </w:t>
      </w:r>
      <w:r w:rsidR="00902F74">
        <w:rPr>
          <w:rFonts w:ascii="Times New Roman" w:hAnsi="Times New Roman" w:cs="Times New Roman"/>
          <w:sz w:val="24"/>
          <w:szCs w:val="24"/>
        </w:rPr>
        <w:t xml:space="preserve">and </w:t>
      </w:r>
      <w:r>
        <w:rPr>
          <w:rFonts w:ascii="Times New Roman" w:hAnsi="Times New Roman" w:cs="Times New Roman"/>
          <w:sz w:val="24"/>
          <w:szCs w:val="24"/>
        </w:rPr>
        <w:t>other purposes by humans. Generally, their flesh can be used as edible escargot, their slime in cosmetics, and their eggs for human consumption as a type of caviar.</w:t>
      </w:r>
    </w:p>
    <w:p w:rsidR="00015B6B" w:rsidRDefault="00015B6B"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different species</w:t>
      </w:r>
      <w:r w:rsidR="00902F74">
        <w:rPr>
          <w:rFonts w:ascii="Times New Roman" w:hAnsi="Times New Roman" w:cs="Times New Roman"/>
          <w:sz w:val="24"/>
          <w:szCs w:val="24"/>
        </w:rPr>
        <w:t xml:space="preserve"> that could be br</w:t>
      </w:r>
      <w:r w:rsidR="007D634A">
        <w:rPr>
          <w:rFonts w:ascii="Times New Roman" w:hAnsi="Times New Roman" w:cs="Times New Roman"/>
          <w:sz w:val="24"/>
          <w:szCs w:val="24"/>
        </w:rPr>
        <w:t>ed</w:t>
      </w:r>
      <w:r>
        <w:rPr>
          <w:rFonts w:ascii="Times New Roman" w:hAnsi="Times New Roman" w:cs="Times New Roman"/>
          <w:sz w:val="24"/>
          <w:szCs w:val="24"/>
        </w:rPr>
        <w:t>; Achatina Fulica, Achatina Achatina, Archachatina Marginata</w:t>
      </w:r>
    </w:p>
    <w:p w:rsidR="006F5A03" w:rsidRDefault="006F5A03"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Type of food they eat </w:t>
      </w:r>
    </w:p>
    <w:p w:rsidR="00270AF9" w:rsidRDefault="00B5528F"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Alyssum, fruit and leaves of apple, </w:t>
      </w:r>
      <w:r w:rsidR="0005608D">
        <w:rPr>
          <w:rFonts w:ascii="Times New Roman" w:hAnsi="Times New Roman" w:cs="Times New Roman"/>
          <w:sz w:val="24"/>
          <w:szCs w:val="24"/>
        </w:rPr>
        <w:t>apricot, artichoke</w:t>
      </w:r>
      <w:r w:rsidR="00707CC2">
        <w:rPr>
          <w:rFonts w:ascii="Times New Roman" w:hAnsi="Times New Roman" w:cs="Times New Roman"/>
          <w:sz w:val="24"/>
          <w:szCs w:val="24"/>
        </w:rPr>
        <w:t xml:space="preserve">, </w:t>
      </w:r>
      <w:r w:rsidR="000C6BD0">
        <w:rPr>
          <w:rFonts w:ascii="Times New Roman" w:hAnsi="Times New Roman" w:cs="Times New Roman"/>
          <w:sz w:val="24"/>
          <w:szCs w:val="24"/>
        </w:rPr>
        <w:t>aster, barley, beans, almost any cabbage variety, c</w:t>
      </w:r>
      <w:r w:rsidR="00DC6682">
        <w:rPr>
          <w:rFonts w:ascii="Times New Roman" w:hAnsi="Times New Roman" w:cs="Times New Roman"/>
          <w:sz w:val="24"/>
          <w:szCs w:val="24"/>
        </w:rPr>
        <w:t>arrot, ripe cherries, cucumbers. Mix laying mash would also help the snails to grow faster and give the shells calcium, and also reduce cannibalism when given to hatchlings.</w:t>
      </w:r>
    </w:p>
    <w:p w:rsidR="00DC6682" w:rsidRDefault="00BC4716"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Snail pen layout </w:t>
      </w:r>
    </w:p>
    <w:p w:rsidR="00BC4716" w:rsidRDefault="00BC4716"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environment is wind free and the location is moist </w:t>
      </w:r>
      <w:r w:rsidR="00BA3ED7">
        <w:rPr>
          <w:rFonts w:ascii="Times New Roman" w:hAnsi="Times New Roman" w:cs="Times New Roman"/>
          <w:sz w:val="24"/>
          <w:szCs w:val="24"/>
        </w:rPr>
        <w:t xml:space="preserve">for their habitat. The pen should be made up of corrugated metal, plastic, or chicken wire to create a fence around the perimeter of the farm, and put moist, loamy soil. </w:t>
      </w:r>
    </w:p>
    <w:p w:rsidR="007E1BA2" w:rsidRPr="00866D89" w:rsidRDefault="007E1BA2" w:rsidP="00F32835">
      <w:pPr>
        <w:spacing w:line="480" w:lineRule="auto"/>
        <w:jc w:val="both"/>
        <w:rPr>
          <w:rFonts w:ascii="Times New Roman" w:hAnsi="Times New Roman" w:cs="Times New Roman"/>
          <w:b/>
          <w:sz w:val="24"/>
          <w:szCs w:val="24"/>
        </w:rPr>
      </w:pPr>
      <w:r w:rsidRPr="00866D89">
        <w:rPr>
          <w:rFonts w:ascii="Times New Roman" w:hAnsi="Times New Roman" w:cs="Times New Roman"/>
          <w:b/>
          <w:sz w:val="24"/>
          <w:szCs w:val="24"/>
        </w:rPr>
        <w:t>Sponsorship</w:t>
      </w:r>
    </w:p>
    <w:p w:rsidR="007D634A" w:rsidRDefault="00B2774C"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business would be </w:t>
      </w:r>
      <w:r w:rsidR="007E1BA2">
        <w:rPr>
          <w:rFonts w:ascii="Times New Roman" w:hAnsi="Times New Roman" w:cs="Times New Roman"/>
          <w:sz w:val="24"/>
          <w:szCs w:val="24"/>
        </w:rPr>
        <w:t>supported</w:t>
      </w:r>
      <w:r w:rsidR="00C46334">
        <w:rPr>
          <w:rFonts w:ascii="Times New Roman" w:hAnsi="Times New Roman" w:cs="Times New Roman"/>
          <w:sz w:val="24"/>
          <w:szCs w:val="24"/>
        </w:rPr>
        <w:t xml:space="preserve"> and sponsored</w:t>
      </w:r>
      <w:r w:rsidR="007E1BA2">
        <w:rPr>
          <w:rFonts w:ascii="Times New Roman" w:hAnsi="Times New Roman" w:cs="Times New Roman"/>
          <w:sz w:val="24"/>
          <w:szCs w:val="24"/>
        </w:rPr>
        <w:t xml:space="preserve"> by the</w:t>
      </w:r>
      <w:r w:rsidR="006D16C9">
        <w:rPr>
          <w:rFonts w:ascii="Times New Roman" w:hAnsi="Times New Roman" w:cs="Times New Roman"/>
          <w:sz w:val="24"/>
          <w:szCs w:val="24"/>
        </w:rPr>
        <w:t xml:space="preserve"> </w:t>
      </w:r>
      <w:r w:rsidR="0091516B">
        <w:rPr>
          <w:rFonts w:ascii="Times New Roman" w:hAnsi="Times New Roman" w:cs="Times New Roman"/>
          <w:sz w:val="24"/>
          <w:szCs w:val="24"/>
        </w:rPr>
        <w:t>Olaoluwa</w:t>
      </w:r>
      <w:r w:rsidR="001266BD">
        <w:rPr>
          <w:rFonts w:ascii="Times New Roman" w:hAnsi="Times New Roman" w:cs="Times New Roman"/>
          <w:sz w:val="24"/>
          <w:szCs w:val="24"/>
        </w:rPr>
        <w:t xml:space="preserve"> </w:t>
      </w:r>
      <w:r w:rsidR="006D16C9">
        <w:rPr>
          <w:rFonts w:ascii="Times New Roman" w:hAnsi="Times New Roman" w:cs="Times New Roman"/>
          <w:sz w:val="24"/>
          <w:szCs w:val="24"/>
        </w:rPr>
        <w:t>family. The family has</w:t>
      </w:r>
      <w:r w:rsidR="007E1BA2">
        <w:rPr>
          <w:rFonts w:ascii="Times New Roman" w:hAnsi="Times New Roman" w:cs="Times New Roman"/>
          <w:sz w:val="24"/>
          <w:szCs w:val="24"/>
        </w:rPr>
        <w:t xml:space="preserve"> experience </w:t>
      </w:r>
      <w:r w:rsidR="00C46334">
        <w:rPr>
          <w:rFonts w:ascii="Times New Roman" w:hAnsi="Times New Roman" w:cs="Times New Roman"/>
          <w:sz w:val="24"/>
          <w:szCs w:val="24"/>
        </w:rPr>
        <w:t>in this project and the AZR</w:t>
      </w:r>
      <w:r w:rsidR="00413DC0">
        <w:rPr>
          <w:rFonts w:ascii="Times New Roman" w:hAnsi="Times New Roman" w:cs="Times New Roman"/>
          <w:sz w:val="24"/>
          <w:szCs w:val="24"/>
        </w:rPr>
        <w:t xml:space="preserve"> Agribusiness</w:t>
      </w:r>
      <w:r w:rsidR="00C46334">
        <w:rPr>
          <w:rFonts w:ascii="Times New Roman" w:hAnsi="Times New Roman" w:cs="Times New Roman"/>
          <w:sz w:val="24"/>
          <w:szCs w:val="24"/>
        </w:rPr>
        <w:t xml:space="preserve"> ventures will be responsible for the management of this project</w:t>
      </w:r>
      <w:r w:rsidR="00413DC0">
        <w:rPr>
          <w:rFonts w:ascii="Times New Roman" w:hAnsi="Times New Roman" w:cs="Times New Roman"/>
          <w:sz w:val="24"/>
          <w:szCs w:val="24"/>
        </w:rPr>
        <w:t>.</w:t>
      </w:r>
    </w:p>
    <w:p w:rsidR="00C46334" w:rsidRPr="00866D89" w:rsidRDefault="00C46334" w:rsidP="00F32835">
      <w:pPr>
        <w:spacing w:line="480" w:lineRule="auto"/>
        <w:jc w:val="both"/>
        <w:rPr>
          <w:rFonts w:ascii="Times New Roman" w:hAnsi="Times New Roman" w:cs="Times New Roman"/>
          <w:b/>
          <w:sz w:val="24"/>
          <w:szCs w:val="24"/>
        </w:rPr>
      </w:pPr>
      <w:r w:rsidRPr="00866D89">
        <w:rPr>
          <w:rFonts w:ascii="Times New Roman" w:hAnsi="Times New Roman" w:cs="Times New Roman"/>
          <w:b/>
          <w:sz w:val="24"/>
          <w:szCs w:val="24"/>
        </w:rPr>
        <w:t xml:space="preserve">Management </w:t>
      </w:r>
    </w:p>
    <w:p w:rsidR="00583C12" w:rsidRDefault="00DA189B"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83C12">
        <w:rPr>
          <w:rFonts w:ascii="Times New Roman" w:hAnsi="Times New Roman" w:cs="Times New Roman"/>
          <w:sz w:val="24"/>
          <w:szCs w:val="24"/>
        </w:rPr>
        <w:t>business will be managed by an experience snail farmer who has promised to support the business free of charge for the first year. He would see to the day to day activities of the project. His remuneration will be based on the profit generated from the second year of operation. Also, additional hands will be considered as the business expands.</w:t>
      </w:r>
    </w:p>
    <w:p w:rsidR="00C46334" w:rsidRDefault="00000401"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46334" w:rsidRPr="00866D89" w:rsidRDefault="00000401" w:rsidP="00F32835">
      <w:pPr>
        <w:spacing w:line="480" w:lineRule="auto"/>
        <w:jc w:val="both"/>
        <w:rPr>
          <w:rFonts w:ascii="Times New Roman" w:hAnsi="Times New Roman" w:cs="Times New Roman"/>
          <w:b/>
          <w:sz w:val="24"/>
          <w:szCs w:val="24"/>
        </w:rPr>
      </w:pPr>
      <w:r w:rsidRPr="00866D89">
        <w:rPr>
          <w:rFonts w:ascii="Times New Roman" w:hAnsi="Times New Roman" w:cs="Times New Roman"/>
          <w:b/>
          <w:sz w:val="24"/>
          <w:szCs w:val="24"/>
        </w:rPr>
        <w:t xml:space="preserve">Technical assistance </w:t>
      </w:r>
    </w:p>
    <w:p w:rsidR="00A60BAB" w:rsidRDefault="00A60BAB"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516B">
        <w:rPr>
          <w:rFonts w:ascii="Times New Roman" w:hAnsi="Times New Roman" w:cs="Times New Roman"/>
          <w:sz w:val="24"/>
          <w:szCs w:val="24"/>
        </w:rPr>
        <w:t>Olaoluwa</w:t>
      </w:r>
      <w:r w:rsidR="001266BD">
        <w:rPr>
          <w:rFonts w:ascii="Times New Roman" w:hAnsi="Times New Roman" w:cs="Times New Roman"/>
          <w:sz w:val="24"/>
          <w:szCs w:val="24"/>
        </w:rPr>
        <w:t xml:space="preserve"> </w:t>
      </w:r>
      <w:r>
        <w:rPr>
          <w:rFonts w:ascii="Times New Roman" w:hAnsi="Times New Roman" w:cs="Times New Roman"/>
          <w:sz w:val="24"/>
          <w:szCs w:val="24"/>
        </w:rPr>
        <w:t xml:space="preserve">family have a relationship </w:t>
      </w:r>
      <w:r w:rsidR="00583C12">
        <w:rPr>
          <w:rFonts w:ascii="Times New Roman" w:hAnsi="Times New Roman" w:cs="Times New Roman"/>
          <w:sz w:val="24"/>
          <w:szCs w:val="24"/>
        </w:rPr>
        <w:t xml:space="preserve">with </w:t>
      </w:r>
      <w:r>
        <w:rPr>
          <w:rFonts w:ascii="Times New Roman" w:hAnsi="Times New Roman" w:cs="Times New Roman"/>
          <w:sz w:val="24"/>
          <w:szCs w:val="24"/>
        </w:rPr>
        <w:t xml:space="preserve">different companies like Cloneshouse, Bank of Agriculture and many others, which would provide finance for the project and the skills required </w:t>
      </w:r>
      <w:r>
        <w:rPr>
          <w:rFonts w:ascii="Times New Roman" w:hAnsi="Times New Roman" w:cs="Times New Roman"/>
          <w:sz w:val="24"/>
          <w:szCs w:val="24"/>
        </w:rPr>
        <w:lastRenderedPageBreak/>
        <w:t>to run the project</w:t>
      </w:r>
      <w:r w:rsidR="00583C12">
        <w:rPr>
          <w:rFonts w:ascii="Times New Roman" w:hAnsi="Times New Roman" w:cs="Times New Roman"/>
          <w:sz w:val="24"/>
          <w:szCs w:val="24"/>
        </w:rPr>
        <w:t xml:space="preserve"> whenever the need arises</w:t>
      </w:r>
      <w:r>
        <w:rPr>
          <w:rFonts w:ascii="Times New Roman" w:hAnsi="Times New Roman" w:cs="Times New Roman"/>
          <w:sz w:val="24"/>
          <w:szCs w:val="24"/>
        </w:rPr>
        <w:t xml:space="preserve">. They also have relationship with some marketing firms so we would be able to sell the snails easily when the time for harvest comes. </w:t>
      </w:r>
    </w:p>
    <w:p w:rsidR="00A60BAB" w:rsidRPr="00866D89" w:rsidRDefault="00A60BAB" w:rsidP="00F32835">
      <w:pPr>
        <w:spacing w:line="480" w:lineRule="auto"/>
        <w:jc w:val="both"/>
        <w:rPr>
          <w:rFonts w:ascii="Times New Roman" w:hAnsi="Times New Roman" w:cs="Times New Roman"/>
          <w:b/>
          <w:sz w:val="24"/>
          <w:szCs w:val="24"/>
        </w:rPr>
      </w:pPr>
      <w:r w:rsidRPr="00866D89">
        <w:rPr>
          <w:rFonts w:ascii="Times New Roman" w:hAnsi="Times New Roman" w:cs="Times New Roman"/>
          <w:b/>
          <w:sz w:val="24"/>
          <w:szCs w:val="24"/>
        </w:rPr>
        <w:t xml:space="preserve">Market and Sales </w:t>
      </w:r>
    </w:p>
    <w:p w:rsidR="005511FD" w:rsidRDefault="005511FD"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52197">
        <w:rPr>
          <w:rFonts w:ascii="Times New Roman" w:hAnsi="Times New Roman" w:cs="Times New Roman"/>
          <w:sz w:val="24"/>
          <w:szCs w:val="24"/>
        </w:rPr>
        <w:t xml:space="preserve">snails would be </w:t>
      </w:r>
      <w:r w:rsidR="00583C12">
        <w:rPr>
          <w:rFonts w:ascii="Times New Roman" w:hAnsi="Times New Roman" w:cs="Times New Roman"/>
          <w:sz w:val="24"/>
          <w:szCs w:val="24"/>
        </w:rPr>
        <w:t>sold</w:t>
      </w:r>
      <w:r w:rsidR="00A74495">
        <w:rPr>
          <w:rFonts w:ascii="Times New Roman" w:hAnsi="Times New Roman" w:cs="Times New Roman"/>
          <w:sz w:val="24"/>
          <w:szCs w:val="24"/>
        </w:rPr>
        <w:t xml:space="preserve"> to hotels, restaurants and </w:t>
      </w:r>
      <w:r w:rsidR="00583C12">
        <w:rPr>
          <w:rFonts w:ascii="Times New Roman" w:hAnsi="Times New Roman" w:cs="Times New Roman"/>
          <w:sz w:val="24"/>
          <w:szCs w:val="24"/>
        </w:rPr>
        <w:t xml:space="preserve">in the open </w:t>
      </w:r>
      <w:r w:rsidR="00752197">
        <w:rPr>
          <w:rFonts w:ascii="Times New Roman" w:hAnsi="Times New Roman" w:cs="Times New Roman"/>
          <w:sz w:val="24"/>
          <w:szCs w:val="24"/>
        </w:rPr>
        <w:t xml:space="preserve">market, </w:t>
      </w:r>
      <w:r w:rsidR="009E5779">
        <w:rPr>
          <w:rFonts w:ascii="Times New Roman" w:hAnsi="Times New Roman" w:cs="Times New Roman"/>
          <w:sz w:val="24"/>
          <w:szCs w:val="24"/>
        </w:rPr>
        <w:t>which would in turn provide income for the business and provide food for the public.</w:t>
      </w:r>
    </w:p>
    <w:p w:rsidR="00A65868" w:rsidRDefault="00A74495"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However, as the business grows, a</w:t>
      </w:r>
      <w:r w:rsidR="00AC1E9B">
        <w:rPr>
          <w:rFonts w:ascii="Times New Roman" w:hAnsi="Times New Roman" w:cs="Times New Roman"/>
          <w:sz w:val="24"/>
          <w:szCs w:val="24"/>
        </w:rPr>
        <w:t xml:space="preserve"> car</w:t>
      </w:r>
      <w:r>
        <w:rPr>
          <w:rFonts w:ascii="Times New Roman" w:hAnsi="Times New Roman" w:cs="Times New Roman"/>
          <w:sz w:val="24"/>
          <w:szCs w:val="24"/>
        </w:rPr>
        <w:t xml:space="preserve"> </w:t>
      </w:r>
      <w:r w:rsidR="00AC1E9B">
        <w:rPr>
          <w:rFonts w:ascii="Times New Roman" w:hAnsi="Times New Roman" w:cs="Times New Roman"/>
          <w:sz w:val="24"/>
          <w:szCs w:val="24"/>
        </w:rPr>
        <w:t xml:space="preserve">would be </w:t>
      </w:r>
      <w:r>
        <w:rPr>
          <w:rFonts w:ascii="Times New Roman" w:hAnsi="Times New Roman" w:cs="Times New Roman"/>
          <w:sz w:val="24"/>
          <w:szCs w:val="24"/>
        </w:rPr>
        <w:t>required</w:t>
      </w:r>
      <w:r w:rsidR="00AC1E9B">
        <w:rPr>
          <w:rFonts w:ascii="Times New Roman" w:hAnsi="Times New Roman" w:cs="Times New Roman"/>
          <w:sz w:val="24"/>
          <w:szCs w:val="24"/>
        </w:rPr>
        <w:t xml:space="preserve"> to deliver the products, or the buyers could buy direct</w:t>
      </w:r>
      <w:r w:rsidR="00BE269E">
        <w:rPr>
          <w:rFonts w:ascii="Times New Roman" w:hAnsi="Times New Roman" w:cs="Times New Roman"/>
          <w:sz w:val="24"/>
          <w:szCs w:val="24"/>
        </w:rPr>
        <w:t xml:space="preserve">ly from </w:t>
      </w:r>
      <w:r w:rsidR="00AE483B">
        <w:rPr>
          <w:rFonts w:ascii="Times New Roman" w:hAnsi="Times New Roman" w:cs="Times New Roman"/>
          <w:sz w:val="24"/>
          <w:szCs w:val="24"/>
        </w:rPr>
        <w:t xml:space="preserve">the </w:t>
      </w:r>
      <w:r>
        <w:rPr>
          <w:rFonts w:ascii="Times New Roman" w:hAnsi="Times New Roman" w:cs="Times New Roman"/>
          <w:sz w:val="24"/>
          <w:szCs w:val="24"/>
        </w:rPr>
        <w:t>farm.</w:t>
      </w:r>
    </w:p>
    <w:p w:rsidR="00162D25" w:rsidRDefault="00AE483B"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Market orientation: North, Nigeria</w:t>
      </w:r>
    </w:p>
    <w:p w:rsidR="002916F1" w:rsidRDefault="002916F1"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Users of products: food for human, the secretions can be used on the body </w:t>
      </w:r>
      <w:r w:rsidR="00921A5B">
        <w:rPr>
          <w:rFonts w:ascii="Times New Roman" w:hAnsi="Times New Roman" w:cs="Times New Roman"/>
          <w:sz w:val="24"/>
          <w:szCs w:val="24"/>
        </w:rPr>
        <w:t xml:space="preserve">to cure acne, dry skin etc. </w:t>
      </w:r>
    </w:p>
    <w:p w:rsidR="009E5779" w:rsidRPr="00866D89" w:rsidRDefault="00921A5B" w:rsidP="00F32835">
      <w:pPr>
        <w:spacing w:line="480" w:lineRule="auto"/>
        <w:jc w:val="both"/>
        <w:rPr>
          <w:rFonts w:ascii="Times New Roman" w:hAnsi="Times New Roman" w:cs="Times New Roman"/>
          <w:b/>
          <w:sz w:val="24"/>
          <w:szCs w:val="24"/>
        </w:rPr>
      </w:pPr>
      <w:r w:rsidRPr="00866D89">
        <w:rPr>
          <w:rFonts w:ascii="Times New Roman" w:hAnsi="Times New Roman" w:cs="Times New Roman"/>
          <w:b/>
          <w:sz w:val="24"/>
          <w:szCs w:val="24"/>
        </w:rPr>
        <w:t xml:space="preserve">Market potential </w:t>
      </w:r>
    </w:p>
    <w:p w:rsidR="00921A5B" w:rsidRDefault="00A86417"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 high demand for snail in most of the </w:t>
      </w:r>
      <w:r w:rsidR="00A74495">
        <w:rPr>
          <w:rFonts w:ascii="Times New Roman" w:hAnsi="Times New Roman" w:cs="Times New Roman"/>
          <w:sz w:val="24"/>
          <w:szCs w:val="24"/>
        </w:rPr>
        <w:t xml:space="preserve">hotels and </w:t>
      </w:r>
      <w:r>
        <w:rPr>
          <w:rFonts w:ascii="Times New Roman" w:hAnsi="Times New Roman" w:cs="Times New Roman"/>
          <w:sz w:val="24"/>
          <w:szCs w:val="24"/>
        </w:rPr>
        <w:t>restaurant</w:t>
      </w:r>
      <w:r w:rsidR="00A74495">
        <w:rPr>
          <w:rFonts w:ascii="Times New Roman" w:hAnsi="Times New Roman" w:cs="Times New Roman"/>
          <w:sz w:val="24"/>
          <w:szCs w:val="24"/>
        </w:rPr>
        <w:t>s</w:t>
      </w:r>
      <w:r>
        <w:rPr>
          <w:rFonts w:ascii="Times New Roman" w:hAnsi="Times New Roman" w:cs="Times New Roman"/>
          <w:sz w:val="24"/>
          <w:szCs w:val="24"/>
        </w:rPr>
        <w:t xml:space="preserve"> in the Federal Capital Territory</w:t>
      </w:r>
      <w:r w:rsidR="00866D89">
        <w:rPr>
          <w:rFonts w:ascii="Times New Roman" w:hAnsi="Times New Roman" w:cs="Times New Roman"/>
          <w:sz w:val="24"/>
          <w:szCs w:val="24"/>
        </w:rPr>
        <w:t>.</w:t>
      </w:r>
    </w:p>
    <w:p w:rsidR="009E5779" w:rsidRPr="00866D89" w:rsidRDefault="00866D89" w:rsidP="00F32835">
      <w:pPr>
        <w:spacing w:line="480" w:lineRule="auto"/>
        <w:jc w:val="both"/>
        <w:rPr>
          <w:rFonts w:ascii="Times New Roman" w:hAnsi="Times New Roman" w:cs="Times New Roman"/>
          <w:b/>
          <w:sz w:val="24"/>
          <w:szCs w:val="24"/>
        </w:rPr>
      </w:pPr>
      <w:r w:rsidRPr="00866D89">
        <w:rPr>
          <w:rFonts w:ascii="Times New Roman" w:hAnsi="Times New Roman" w:cs="Times New Roman"/>
          <w:b/>
          <w:sz w:val="24"/>
          <w:szCs w:val="24"/>
        </w:rPr>
        <w:t xml:space="preserve">Technical feasibility </w:t>
      </w:r>
    </w:p>
    <w:p w:rsidR="00C95487" w:rsidRDefault="00866D89"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8E39DB">
        <w:rPr>
          <w:rFonts w:ascii="Times New Roman" w:hAnsi="Times New Roman" w:cs="Times New Roman"/>
          <w:sz w:val="24"/>
          <w:szCs w:val="24"/>
        </w:rPr>
        <w:t xml:space="preserve"> project, in terms of technology would involve the extraction of mucus produced by the snails which is good for the skin. The needed equipment would be made available by experts who have experience</w:t>
      </w:r>
      <w:r w:rsidR="003D2D43">
        <w:rPr>
          <w:rFonts w:ascii="Times New Roman" w:hAnsi="Times New Roman" w:cs="Times New Roman"/>
          <w:sz w:val="24"/>
          <w:szCs w:val="24"/>
        </w:rPr>
        <w:t xml:space="preserve"> </w:t>
      </w:r>
      <w:r w:rsidR="008E39DB">
        <w:rPr>
          <w:rFonts w:ascii="Times New Roman" w:hAnsi="Times New Roman" w:cs="Times New Roman"/>
          <w:sz w:val="24"/>
          <w:szCs w:val="24"/>
        </w:rPr>
        <w:t>and knowhow t</w:t>
      </w:r>
      <w:r w:rsidR="00203B46">
        <w:rPr>
          <w:rFonts w:ascii="Times New Roman" w:hAnsi="Times New Roman" w:cs="Times New Roman"/>
          <w:sz w:val="24"/>
          <w:szCs w:val="24"/>
        </w:rPr>
        <w:t xml:space="preserve">o maintain the equipment. The experienced snail farmer will </w:t>
      </w:r>
      <w:r w:rsidR="008E39DB">
        <w:rPr>
          <w:rFonts w:ascii="Times New Roman" w:hAnsi="Times New Roman" w:cs="Times New Roman"/>
          <w:sz w:val="24"/>
          <w:szCs w:val="24"/>
        </w:rPr>
        <w:t>provid</w:t>
      </w:r>
      <w:r w:rsidR="00203B46">
        <w:rPr>
          <w:rFonts w:ascii="Times New Roman" w:hAnsi="Times New Roman" w:cs="Times New Roman"/>
          <w:sz w:val="24"/>
          <w:szCs w:val="24"/>
        </w:rPr>
        <w:t xml:space="preserve">e the snails with </w:t>
      </w:r>
      <w:r w:rsidR="008E39DB">
        <w:rPr>
          <w:rFonts w:ascii="Times New Roman" w:hAnsi="Times New Roman" w:cs="Times New Roman"/>
          <w:sz w:val="24"/>
          <w:szCs w:val="24"/>
        </w:rPr>
        <w:t xml:space="preserve">water </w:t>
      </w:r>
      <w:r w:rsidR="00203B46">
        <w:rPr>
          <w:rFonts w:ascii="Times New Roman" w:hAnsi="Times New Roman" w:cs="Times New Roman"/>
          <w:sz w:val="24"/>
          <w:szCs w:val="24"/>
        </w:rPr>
        <w:t xml:space="preserve">and food. </w:t>
      </w:r>
      <w:r w:rsidR="008E39DB">
        <w:rPr>
          <w:rFonts w:ascii="Times New Roman" w:hAnsi="Times New Roman" w:cs="Times New Roman"/>
          <w:sz w:val="24"/>
          <w:szCs w:val="24"/>
        </w:rPr>
        <w:t xml:space="preserve">We are implementing </w:t>
      </w:r>
      <w:r w:rsidR="003D2D43">
        <w:rPr>
          <w:rFonts w:ascii="Times New Roman" w:hAnsi="Times New Roman" w:cs="Times New Roman"/>
          <w:sz w:val="24"/>
          <w:szCs w:val="24"/>
        </w:rPr>
        <w:t xml:space="preserve">our project using best international practices, </w:t>
      </w:r>
      <w:r w:rsidR="00C95487">
        <w:rPr>
          <w:rFonts w:ascii="Times New Roman" w:hAnsi="Times New Roman" w:cs="Times New Roman"/>
          <w:sz w:val="24"/>
          <w:szCs w:val="24"/>
        </w:rPr>
        <w:t>sustainable production and the consideration for the environment.</w:t>
      </w:r>
    </w:p>
    <w:p w:rsidR="004A4B89" w:rsidRDefault="004A4B89" w:rsidP="00F32835">
      <w:pPr>
        <w:spacing w:line="480" w:lineRule="auto"/>
        <w:jc w:val="both"/>
        <w:rPr>
          <w:rFonts w:ascii="Times New Roman" w:hAnsi="Times New Roman" w:cs="Times New Roman"/>
          <w:b/>
          <w:sz w:val="24"/>
          <w:szCs w:val="24"/>
        </w:rPr>
      </w:pPr>
    </w:p>
    <w:p w:rsidR="004A4B89" w:rsidRDefault="004A4B89" w:rsidP="00F32835">
      <w:pPr>
        <w:spacing w:line="480" w:lineRule="auto"/>
        <w:jc w:val="both"/>
        <w:rPr>
          <w:rFonts w:ascii="Times New Roman" w:hAnsi="Times New Roman" w:cs="Times New Roman"/>
          <w:b/>
          <w:sz w:val="24"/>
          <w:szCs w:val="24"/>
        </w:rPr>
      </w:pPr>
    </w:p>
    <w:p w:rsidR="007D634A" w:rsidRDefault="00C95487" w:rsidP="00F32835">
      <w:pPr>
        <w:spacing w:line="480" w:lineRule="auto"/>
        <w:jc w:val="both"/>
        <w:rPr>
          <w:rFonts w:ascii="Times New Roman" w:hAnsi="Times New Roman" w:cs="Times New Roman"/>
          <w:b/>
          <w:sz w:val="24"/>
          <w:szCs w:val="24"/>
        </w:rPr>
      </w:pPr>
      <w:r w:rsidRPr="00C95487">
        <w:rPr>
          <w:rFonts w:ascii="Times New Roman" w:hAnsi="Times New Roman" w:cs="Times New Roman"/>
          <w:b/>
          <w:sz w:val="24"/>
          <w:szCs w:val="24"/>
        </w:rPr>
        <w:lastRenderedPageBreak/>
        <w:t xml:space="preserve">Government support and Regulation  </w:t>
      </w:r>
    </w:p>
    <w:p w:rsidR="00C95487" w:rsidRDefault="00203B46"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For purposes of future consideration for exports, t</w:t>
      </w:r>
      <w:r w:rsidR="00C95487">
        <w:rPr>
          <w:rFonts w:ascii="Times New Roman" w:hAnsi="Times New Roman" w:cs="Times New Roman"/>
          <w:sz w:val="24"/>
          <w:szCs w:val="24"/>
        </w:rPr>
        <w:t xml:space="preserve">he </w:t>
      </w:r>
      <w:r w:rsidR="00B52F93">
        <w:rPr>
          <w:rFonts w:ascii="Times New Roman" w:hAnsi="Times New Roman" w:cs="Times New Roman"/>
          <w:sz w:val="24"/>
          <w:szCs w:val="24"/>
        </w:rPr>
        <w:t>project conforms with the economic diversification objective of the government. It also supports foreign exchange and import reduction conservation of government. It creates economic opportunities, market access, improved income for farmers and support food security objective of government.</w:t>
      </w:r>
    </w:p>
    <w:p w:rsidR="00B52F93" w:rsidRPr="00B5528F" w:rsidRDefault="00B52F93" w:rsidP="00F32835">
      <w:pPr>
        <w:spacing w:line="480" w:lineRule="auto"/>
        <w:jc w:val="both"/>
        <w:rPr>
          <w:rFonts w:ascii="Times New Roman" w:hAnsi="Times New Roman" w:cs="Times New Roman"/>
          <w:b/>
          <w:sz w:val="24"/>
          <w:szCs w:val="24"/>
        </w:rPr>
      </w:pPr>
      <w:r w:rsidRPr="00B5528F">
        <w:rPr>
          <w:rFonts w:ascii="Times New Roman" w:hAnsi="Times New Roman" w:cs="Times New Roman"/>
          <w:b/>
          <w:sz w:val="24"/>
          <w:szCs w:val="24"/>
        </w:rPr>
        <w:t xml:space="preserve">Project timeline </w:t>
      </w:r>
    </w:p>
    <w:p w:rsidR="00B52F93" w:rsidRDefault="00203B46"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project will </w:t>
      </w:r>
      <w:r w:rsidR="00B52F93">
        <w:rPr>
          <w:rFonts w:ascii="Times New Roman" w:hAnsi="Times New Roman" w:cs="Times New Roman"/>
          <w:sz w:val="24"/>
          <w:szCs w:val="24"/>
        </w:rPr>
        <w:t>com</w:t>
      </w:r>
      <w:r>
        <w:rPr>
          <w:rFonts w:ascii="Times New Roman" w:hAnsi="Times New Roman" w:cs="Times New Roman"/>
          <w:sz w:val="24"/>
          <w:szCs w:val="24"/>
        </w:rPr>
        <w:t>mence in</w:t>
      </w:r>
      <w:r w:rsidR="00B52F93">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B52F93">
        <w:rPr>
          <w:rFonts w:ascii="Times New Roman" w:hAnsi="Times New Roman" w:cs="Times New Roman"/>
          <w:sz w:val="24"/>
          <w:szCs w:val="24"/>
        </w:rPr>
        <w:t xml:space="preserve">2020 </w:t>
      </w:r>
      <w:r>
        <w:rPr>
          <w:rFonts w:ascii="Times New Roman" w:hAnsi="Times New Roman" w:cs="Times New Roman"/>
          <w:sz w:val="24"/>
          <w:szCs w:val="24"/>
        </w:rPr>
        <w:t xml:space="preserve">and the first set of mature snails are likely to be ready for sale from </w:t>
      </w:r>
      <w:r w:rsidR="003D5D78">
        <w:rPr>
          <w:rFonts w:ascii="Times New Roman" w:hAnsi="Times New Roman" w:cs="Times New Roman"/>
          <w:sz w:val="24"/>
          <w:szCs w:val="24"/>
        </w:rPr>
        <w:t>April</w:t>
      </w:r>
      <w:r w:rsidR="00B52F93">
        <w:rPr>
          <w:rFonts w:ascii="Times New Roman" w:hAnsi="Times New Roman" w:cs="Times New Roman"/>
          <w:sz w:val="24"/>
          <w:szCs w:val="24"/>
        </w:rPr>
        <w:t xml:space="preserve"> 202</w:t>
      </w:r>
      <w:r>
        <w:rPr>
          <w:rFonts w:ascii="Times New Roman" w:hAnsi="Times New Roman" w:cs="Times New Roman"/>
          <w:sz w:val="24"/>
          <w:szCs w:val="24"/>
        </w:rPr>
        <w:t>1</w:t>
      </w:r>
      <w:r w:rsidR="00B52F93">
        <w:rPr>
          <w:rFonts w:ascii="Times New Roman" w:hAnsi="Times New Roman" w:cs="Times New Roman"/>
          <w:sz w:val="24"/>
          <w:szCs w:val="24"/>
        </w:rPr>
        <w:t>. The brim of the shell of a snail tells if it is matured or not.</w:t>
      </w:r>
      <w:r w:rsidR="003C2FE4">
        <w:rPr>
          <w:rFonts w:ascii="Times New Roman" w:hAnsi="Times New Roman" w:cs="Times New Roman"/>
          <w:sz w:val="24"/>
          <w:szCs w:val="24"/>
        </w:rPr>
        <w:t xml:space="preserve"> When the adult snail lays its</w:t>
      </w:r>
      <w:r>
        <w:rPr>
          <w:rFonts w:ascii="Times New Roman" w:hAnsi="Times New Roman" w:cs="Times New Roman"/>
          <w:sz w:val="24"/>
          <w:szCs w:val="24"/>
        </w:rPr>
        <w:t xml:space="preserve"> eggs</w:t>
      </w:r>
      <w:r w:rsidR="003C2FE4">
        <w:rPr>
          <w:rFonts w:ascii="Times New Roman" w:hAnsi="Times New Roman" w:cs="Times New Roman"/>
          <w:sz w:val="24"/>
          <w:szCs w:val="24"/>
        </w:rPr>
        <w:t xml:space="preserve">, in 10 to 30 days, the eggs hatch releasing snails about 4 mm long. These snails grow up to 100 mm per month. Sexual maturity takes 6 to 16 months, depending on weather </w:t>
      </w:r>
      <w:r w:rsidR="000C6BD0">
        <w:rPr>
          <w:rFonts w:ascii="Times New Roman" w:hAnsi="Times New Roman" w:cs="Times New Roman"/>
          <w:sz w:val="24"/>
          <w:szCs w:val="24"/>
        </w:rPr>
        <w:t>and availability of calcium</w:t>
      </w:r>
      <w:r>
        <w:rPr>
          <w:rFonts w:ascii="Times New Roman" w:hAnsi="Times New Roman" w:cs="Times New Roman"/>
          <w:sz w:val="24"/>
          <w:szCs w:val="24"/>
        </w:rPr>
        <w:t>.</w:t>
      </w:r>
    </w:p>
    <w:p w:rsidR="00B52F93" w:rsidRPr="00B5528F" w:rsidRDefault="00CF0DE6" w:rsidP="00F32835">
      <w:pPr>
        <w:spacing w:line="480" w:lineRule="auto"/>
        <w:jc w:val="both"/>
        <w:rPr>
          <w:rFonts w:ascii="Times New Roman" w:hAnsi="Times New Roman" w:cs="Times New Roman"/>
          <w:b/>
          <w:sz w:val="24"/>
          <w:szCs w:val="24"/>
        </w:rPr>
      </w:pPr>
      <w:r w:rsidRPr="00B5528F">
        <w:rPr>
          <w:rFonts w:ascii="Times New Roman" w:hAnsi="Times New Roman" w:cs="Times New Roman"/>
          <w:b/>
          <w:sz w:val="24"/>
          <w:szCs w:val="24"/>
        </w:rPr>
        <w:t xml:space="preserve">Estimated Project Costs and Revenue </w:t>
      </w:r>
    </w:p>
    <w:p w:rsidR="00CF0DE6" w:rsidRDefault="00CF0DE6" w:rsidP="00F328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Fixed Cost </w:t>
      </w:r>
    </w:p>
    <w:p w:rsidR="00DC431B" w:rsidRPr="005C7709" w:rsidRDefault="00203B46" w:rsidP="005C770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Land clearing: A </w:t>
      </w:r>
      <w:r w:rsidR="0056698B">
        <w:rPr>
          <w:rFonts w:ascii="Times New Roman" w:hAnsi="Times New Roman" w:cs="Times New Roman"/>
          <w:sz w:val="24"/>
          <w:szCs w:val="24"/>
        </w:rPr>
        <w:t xml:space="preserve">fenced </w:t>
      </w:r>
      <w:r>
        <w:rPr>
          <w:rFonts w:ascii="Times New Roman" w:hAnsi="Times New Roman" w:cs="Times New Roman"/>
          <w:sz w:val="24"/>
          <w:szCs w:val="24"/>
        </w:rPr>
        <w:t>full plot of land is available for the project but only half will be cultivated in the first year.</w:t>
      </w:r>
    </w:p>
    <w:tbl>
      <w:tblPr>
        <w:tblStyle w:val="TableGrid"/>
        <w:tblW w:w="0" w:type="auto"/>
        <w:tblInd w:w="360" w:type="dxa"/>
        <w:tblLook w:val="04A0" w:firstRow="1" w:lastRow="0" w:firstColumn="1" w:lastColumn="0" w:noHBand="0" w:noVBand="1"/>
      </w:tblPr>
      <w:tblGrid>
        <w:gridCol w:w="2260"/>
        <w:gridCol w:w="2242"/>
        <w:gridCol w:w="2260"/>
        <w:gridCol w:w="2228"/>
      </w:tblGrid>
      <w:tr w:rsidR="005C7709" w:rsidTr="0056698B">
        <w:tc>
          <w:tcPr>
            <w:tcW w:w="2260" w:type="dxa"/>
          </w:tcPr>
          <w:p w:rsidR="005C7709" w:rsidRDefault="005C7709" w:rsidP="00DC431B">
            <w:pPr>
              <w:spacing w:line="480" w:lineRule="auto"/>
              <w:jc w:val="both"/>
              <w:rPr>
                <w:rFonts w:ascii="Times New Roman" w:hAnsi="Times New Roman" w:cs="Times New Roman"/>
                <w:sz w:val="24"/>
                <w:szCs w:val="24"/>
              </w:rPr>
            </w:pPr>
            <w:r>
              <w:rPr>
                <w:rFonts w:ascii="Times New Roman" w:hAnsi="Times New Roman" w:cs="Times New Roman"/>
                <w:sz w:val="24"/>
                <w:szCs w:val="24"/>
              </w:rPr>
              <w:t>Activity</w:t>
            </w:r>
          </w:p>
        </w:tc>
        <w:tc>
          <w:tcPr>
            <w:tcW w:w="2242" w:type="dxa"/>
          </w:tcPr>
          <w:p w:rsidR="005C7709" w:rsidRDefault="005C7709" w:rsidP="00DC431B">
            <w:pPr>
              <w:spacing w:line="480" w:lineRule="auto"/>
              <w:jc w:val="both"/>
              <w:rPr>
                <w:rFonts w:ascii="Times New Roman" w:hAnsi="Times New Roman" w:cs="Times New Roman"/>
                <w:sz w:val="24"/>
                <w:szCs w:val="24"/>
              </w:rPr>
            </w:pPr>
            <w:r>
              <w:rPr>
                <w:rFonts w:ascii="Times New Roman" w:hAnsi="Times New Roman" w:cs="Times New Roman"/>
                <w:sz w:val="24"/>
                <w:szCs w:val="24"/>
              </w:rPr>
              <w:t>QTY</w:t>
            </w:r>
          </w:p>
        </w:tc>
        <w:tc>
          <w:tcPr>
            <w:tcW w:w="2260" w:type="dxa"/>
          </w:tcPr>
          <w:p w:rsidR="005C7709" w:rsidRDefault="005C7709" w:rsidP="00DC431B">
            <w:pPr>
              <w:spacing w:line="48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2228" w:type="dxa"/>
          </w:tcPr>
          <w:p w:rsidR="005C7709" w:rsidRDefault="005C7709" w:rsidP="00DC431B">
            <w:pPr>
              <w:spacing w:line="480" w:lineRule="auto"/>
              <w:jc w:val="both"/>
              <w:rPr>
                <w:rFonts w:ascii="Times New Roman" w:hAnsi="Times New Roman" w:cs="Times New Roman"/>
                <w:sz w:val="24"/>
                <w:szCs w:val="24"/>
              </w:rPr>
            </w:pPr>
            <w:r>
              <w:rPr>
                <w:rFonts w:ascii="Times New Roman" w:hAnsi="Times New Roman" w:cs="Times New Roman"/>
                <w:sz w:val="24"/>
                <w:szCs w:val="24"/>
              </w:rPr>
              <w:t>K</w:t>
            </w:r>
          </w:p>
        </w:tc>
      </w:tr>
      <w:tr w:rsidR="005C7709" w:rsidTr="0056698B">
        <w:tc>
          <w:tcPr>
            <w:tcW w:w="2260" w:type="dxa"/>
          </w:tcPr>
          <w:p w:rsidR="005C7709" w:rsidRDefault="005C7709" w:rsidP="00DC43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Land clearing </w:t>
            </w:r>
          </w:p>
        </w:tc>
        <w:tc>
          <w:tcPr>
            <w:tcW w:w="2242" w:type="dxa"/>
          </w:tcPr>
          <w:p w:rsidR="005C7709" w:rsidRDefault="005C7709" w:rsidP="00DC43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Half plot of land </w:t>
            </w:r>
          </w:p>
        </w:tc>
        <w:tc>
          <w:tcPr>
            <w:tcW w:w="2260" w:type="dxa"/>
          </w:tcPr>
          <w:p w:rsidR="005C7709" w:rsidRDefault="005C7709" w:rsidP="00835EB5">
            <w:pPr>
              <w:spacing w:line="48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2228" w:type="dxa"/>
          </w:tcPr>
          <w:p w:rsidR="005C7709" w:rsidRDefault="005C7709" w:rsidP="00835EB5">
            <w:pPr>
              <w:spacing w:line="48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5C7709" w:rsidTr="0056698B">
        <w:tc>
          <w:tcPr>
            <w:tcW w:w="2260" w:type="dxa"/>
          </w:tcPr>
          <w:p w:rsidR="005C7709" w:rsidRPr="006F49BC" w:rsidRDefault="005C7709" w:rsidP="00DC431B">
            <w:pPr>
              <w:spacing w:line="480" w:lineRule="auto"/>
              <w:jc w:val="both"/>
              <w:rPr>
                <w:rFonts w:ascii="Times New Roman" w:hAnsi="Times New Roman" w:cs="Times New Roman"/>
                <w:b/>
                <w:sz w:val="24"/>
                <w:szCs w:val="24"/>
              </w:rPr>
            </w:pPr>
            <w:r w:rsidRPr="006F49BC">
              <w:rPr>
                <w:rFonts w:ascii="Times New Roman" w:hAnsi="Times New Roman" w:cs="Times New Roman"/>
                <w:b/>
                <w:sz w:val="24"/>
                <w:szCs w:val="24"/>
              </w:rPr>
              <w:t>Total</w:t>
            </w:r>
          </w:p>
        </w:tc>
        <w:tc>
          <w:tcPr>
            <w:tcW w:w="2242" w:type="dxa"/>
          </w:tcPr>
          <w:p w:rsidR="005C7709" w:rsidRPr="006F49BC" w:rsidRDefault="005C7709" w:rsidP="00DC431B">
            <w:pPr>
              <w:spacing w:line="480" w:lineRule="auto"/>
              <w:jc w:val="both"/>
              <w:rPr>
                <w:rFonts w:ascii="Times New Roman" w:hAnsi="Times New Roman" w:cs="Times New Roman"/>
                <w:b/>
                <w:sz w:val="24"/>
                <w:szCs w:val="24"/>
              </w:rPr>
            </w:pPr>
            <w:r w:rsidRPr="006F49BC">
              <w:rPr>
                <w:rFonts w:ascii="Times New Roman" w:hAnsi="Times New Roman" w:cs="Times New Roman"/>
                <w:b/>
                <w:sz w:val="24"/>
                <w:szCs w:val="24"/>
              </w:rPr>
              <w:t xml:space="preserve">Half plot of land </w:t>
            </w:r>
          </w:p>
        </w:tc>
        <w:tc>
          <w:tcPr>
            <w:tcW w:w="2260" w:type="dxa"/>
          </w:tcPr>
          <w:p w:rsidR="005C7709" w:rsidRPr="006F49BC" w:rsidRDefault="005C7709" w:rsidP="00835EB5">
            <w:pPr>
              <w:spacing w:line="480" w:lineRule="auto"/>
              <w:jc w:val="right"/>
              <w:rPr>
                <w:rFonts w:ascii="Times New Roman" w:hAnsi="Times New Roman" w:cs="Times New Roman"/>
                <w:b/>
                <w:sz w:val="24"/>
                <w:szCs w:val="24"/>
              </w:rPr>
            </w:pPr>
            <w:r w:rsidRPr="006F49BC">
              <w:rPr>
                <w:rFonts w:ascii="Times New Roman" w:hAnsi="Times New Roman" w:cs="Times New Roman"/>
                <w:b/>
                <w:sz w:val="24"/>
                <w:szCs w:val="24"/>
              </w:rPr>
              <w:t>20,000</w:t>
            </w:r>
          </w:p>
        </w:tc>
        <w:tc>
          <w:tcPr>
            <w:tcW w:w="2228" w:type="dxa"/>
          </w:tcPr>
          <w:p w:rsidR="005C7709" w:rsidRPr="006F49BC" w:rsidRDefault="005C7709" w:rsidP="00835EB5">
            <w:pPr>
              <w:spacing w:line="480" w:lineRule="auto"/>
              <w:jc w:val="right"/>
              <w:rPr>
                <w:rFonts w:ascii="Times New Roman" w:hAnsi="Times New Roman" w:cs="Times New Roman"/>
                <w:b/>
                <w:sz w:val="24"/>
                <w:szCs w:val="24"/>
              </w:rPr>
            </w:pPr>
            <w:r w:rsidRPr="006F49BC">
              <w:rPr>
                <w:rFonts w:ascii="Times New Roman" w:hAnsi="Times New Roman" w:cs="Times New Roman"/>
                <w:b/>
                <w:sz w:val="24"/>
                <w:szCs w:val="24"/>
              </w:rPr>
              <w:t>00</w:t>
            </w:r>
          </w:p>
        </w:tc>
      </w:tr>
    </w:tbl>
    <w:p w:rsidR="005C7709" w:rsidRDefault="005C7709" w:rsidP="00DC431B">
      <w:pPr>
        <w:spacing w:line="480" w:lineRule="auto"/>
        <w:ind w:left="360"/>
        <w:jc w:val="both"/>
        <w:rPr>
          <w:rFonts w:ascii="Times New Roman" w:hAnsi="Times New Roman" w:cs="Times New Roman"/>
          <w:sz w:val="24"/>
          <w:szCs w:val="24"/>
        </w:rPr>
      </w:pPr>
    </w:p>
    <w:p w:rsidR="00D92890" w:rsidRDefault="00D92890" w:rsidP="00D9289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Equipment </w:t>
      </w:r>
    </w:p>
    <w:tbl>
      <w:tblPr>
        <w:tblStyle w:val="TableGrid"/>
        <w:tblW w:w="8995" w:type="dxa"/>
        <w:tblInd w:w="360" w:type="dxa"/>
        <w:tblLook w:val="04A0" w:firstRow="1" w:lastRow="0" w:firstColumn="1" w:lastColumn="0" w:noHBand="0" w:noVBand="1"/>
      </w:tblPr>
      <w:tblGrid>
        <w:gridCol w:w="2300"/>
        <w:gridCol w:w="2289"/>
        <w:gridCol w:w="2273"/>
        <w:gridCol w:w="2133"/>
      </w:tblGrid>
      <w:tr w:rsidR="00701EAF" w:rsidTr="00A53C7E">
        <w:trPr>
          <w:trHeight w:val="482"/>
        </w:trPr>
        <w:tc>
          <w:tcPr>
            <w:tcW w:w="2300" w:type="dxa"/>
          </w:tcPr>
          <w:p w:rsidR="00701EAF" w:rsidRPr="0056698B" w:rsidRDefault="00701EAF" w:rsidP="0056698B">
            <w:pPr>
              <w:spacing w:line="480" w:lineRule="auto"/>
              <w:jc w:val="center"/>
              <w:rPr>
                <w:rFonts w:ascii="Times New Roman" w:hAnsi="Times New Roman" w:cs="Times New Roman"/>
                <w:b/>
                <w:sz w:val="24"/>
                <w:szCs w:val="24"/>
              </w:rPr>
            </w:pPr>
            <w:r w:rsidRPr="0056698B">
              <w:rPr>
                <w:rFonts w:ascii="Times New Roman" w:hAnsi="Times New Roman" w:cs="Times New Roman"/>
                <w:b/>
                <w:sz w:val="24"/>
                <w:szCs w:val="24"/>
              </w:rPr>
              <w:t>Name</w:t>
            </w:r>
          </w:p>
        </w:tc>
        <w:tc>
          <w:tcPr>
            <w:tcW w:w="2289" w:type="dxa"/>
          </w:tcPr>
          <w:p w:rsidR="00701EAF" w:rsidRPr="0056698B" w:rsidRDefault="00701EAF" w:rsidP="0056698B">
            <w:pPr>
              <w:spacing w:line="480" w:lineRule="auto"/>
              <w:jc w:val="center"/>
              <w:rPr>
                <w:rFonts w:ascii="Times New Roman" w:hAnsi="Times New Roman" w:cs="Times New Roman"/>
                <w:b/>
                <w:sz w:val="24"/>
                <w:szCs w:val="24"/>
              </w:rPr>
            </w:pPr>
            <w:r w:rsidRPr="0056698B">
              <w:rPr>
                <w:rFonts w:ascii="Times New Roman" w:hAnsi="Times New Roman" w:cs="Times New Roman"/>
                <w:b/>
                <w:sz w:val="24"/>
                <w:szCs w:val="24"/>
              </w:rPr>
              <w:t>QTY</w:t>
            </w:r>
          </w:p>
        </w:tc>
        <w:tc>
          <w:tcPr>
            <w:tcW w:w="2273" w:type="dxa"/>
          </w:tcPr>
          <w:p w:rsidR="00701EAF" w:rsidRPr="0056698B" w:rsidRDefault="00701EAF" w:rsidP="0056698B">
            <w:pPr>
              <w:spacing w:line="480" w:lineRule="auto"/>
              <w:jc w:val="center"/>
              <w:rPr>
                <w:rFonts w:ascii="Times New Roman" w:hAnsi="Times New Roman" w:cs="Times New Roman"/>
                <w:b/>
                <w:sz w:val="24"/>
                <w:szCs w:val="24"/>
              </w:rPr>
            </w:pPr>
            <w:r w:rsidRPr="0056698B">
              <w:rPr>
                <w:rFonts w:ascii="Times New Roman" w:hAnsi="Times New Roman" w:cs="Times New Roman"/>
                <w:b/>
                <w:sz w:val="24"/>
                <w:szCs w:val="24"/>
              </w:rPr>
              <w:t>N</w:t>
            </w:r>
          </w:p>
        </w:tc>
        <w:tc>
          <w:tcPr>
            <w:tcW w:w="2133" w:type="dxa"/>
          </w:tcPr>
          <w:p w:rsidR="00701EAF" w:rsidRPr="0056698B" w:rsidRDefault="00701EAF" w:rsidP="0056698B">
            <w:pPr>
              <w:spacing w:line="480" w:lineRule="auto"/>
              <w:jc w:val="center"/>
              <w:rPr>
                <w:rFonts w:ascii="Times New Roman" w:hAnsi="Times New Roman" w:cs="Times New Roman"/>
                <w:b/>
                <w:sz w:val="24"/>
                <w:szCs w:val="24"/>
              </w:rPr>
            </w:pPr>
            <w:r w:rsidRPr="0056698B">
              <w:rPr>
                <w:rFonts w:ascii="Times New Roman" w:hAnsi="Times New Roman" w:cs="Times New Roman"/>
                <w:b/>
                <w:sz w:val="24"/>
                <w:szCs w:val="24"/>
              </w:rPr>
              <w:t>K</w:t>
            </w:r>
          </w:p>
        </w:tc>
      </w:tr>
      <w:tr w:rsidR="006F49BC" w:rsidTr="00A53C7E">
        <w:trPr>
          <w:trHeight w:val="482"/>
        </w:trPr>
        <w:tc>
          <w:tcPr>
            <w:tcW w:w="2300" w:type="dxa"/>
          </w:tcPr>
          <w:p w:rsidR="006F49BC" w:rsidRDefault="006F49BC" w:rsidP="00D9289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Construction of snail pen</w:t>
            </w:r>
            <w:r w:rsidR="0056698B">
              <w:rPr>
                <w:rFonts w:ascii="Times New Roman" w:hAnsi="Times New Roman" w:cs="Times New Roman"/>
                <w:sz w:val="24"/>
                <w:szCs w:val="24"/>
              </w:rPr>
              <w:t xml:space="preserve"> and feeding trough using wire mesh and plastic.</w:t>
            </w:r>
            <w:r>
              <w:rPr>
                <w:rFonts w:ascii="Times New Roman" w:hAnsi="Times New Roman" w:cs="Times New Roman"/>
                <w:sz w:val="24"/>
                <w:szCs w:val="24"/>
              </w:rPr>
              <w:t xml:space="preserve"> </w:t>
            </w:r>
          </w:p>
        </w:tc>
        <w:tc>
          <w:tcPr>
            <w:tcW w:w="2289" w:type="dxa"/>
          </w:tcPr>
          <w:p w:rsidR="006F49BC" w:rsidRDefault="006F49BC" w:rsidP="00D92890">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73" w:type="dxa"/>
          </w:tcPr>
          <w:p w:rsidR="006F49BC" w:rsidRDefault="006F49BC" w:rsidP="0056698B">
            <w:pPr>
              <w:spacing w:line="480"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2133" w:type="dxa"/>
          </w:tcPr>
          <w:p w:rsidR="006F49BC" w:rsidRDefault="006F49BC" w:rsidP="0056698B">
            <w:pPr>
              <w:spacing w:line="48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701EAF" w:rsidTr="00A53C7E">
        <w:trPr>
          <w:trHeight w:val="496"/>
        </w:trPr>
        <w:tc>
          <w:tcPr>
            <w:tcW w:w="2300" w:type="dxa"/>
          </w:tcPr>
          <w:p w:rsidR="00701EAF" w:rsidRDefault="00701EAF" w:rsidP="00D9289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Cutlass </w:t>
            </w:r>
          </w:p>
        </w:tc>
        <w:tc>
          <w:tcPr>
            <w:tcW w:w="2289" w:type="dxa"/>
          </w:tcPr>
          <w:p w:rsidR="00701EAF" w:rsidRDefault="00701EAF" w:rsidP="00D92890">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73" w:type="dxa"/>
          </w:tcPr>
          <w:p w:rsidR="00701EAF" w:rsidRDefault="00D40F40" w:rsidP="0056698B">
            <w:pPr>
              <w:spacing w:line="48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2133" w:type="dxa"/>
          </w:tcPr>
          <w:p w:rsidR="00701EAF" w:rsidRDefault="00701EAF" w:rsidP="0056698B">
            <w:pPr>
              <w:spacing w:line="48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701EAF" w:rsidTr="00A53C7E">
        <w:trPr>
          <w:trHeight w:val="482"/>
        </w:trPr>
        <w:tc>
          <w:tcPr>
            <w:tcW w:w="2300" w:type="dxa"/>
          </w:tcPr>
          <w:p w:rsidR="00701EAF" w:rsidRDefault="00701EAF" w:rsidP="00D9289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Hoe </w:t>
            </w:r>
          </w:p>
        </w:tc>
        <w:tc>
          <w:tcPr>
            <w:tcW w:w="2289" w:type="dxa"/>
          </w:tcPr>
          <w:p w:rsidR="00701EAF" w:rsidRDefault="00701EAF" w:rsidP="00D92890">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73" w:type="dxa"/>
          </w:tcPr>
          <w:p w:rsidR="00701EAF" w:rsidRDefault="00D40F40" w:rsidP="0056698B">
            <w:pPr>
              <w:spacing w:line="48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2133" w:type="dxa"/>
          </w:tcPr>
          <w:p w:rsidR="00701EAF" w:rsidRDefault="00D40F40" w:rsidP="0056698B">
            <w:pPr>
              <w:spacing w:line="48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701EAF" w:rsidTr="00A53C7E">
        <w:trPr>
          <w:trHeight w:val="496"/>
        </w:trPr>
        <w:tc>
          <w:tcPr>
            <w:tcW w:w="2300" w:type="dxa"/>
          </w:tcPr>
          <w:p w:rsidR="00701EAF" w:rsidRPr="006F49BC" w:rsidRDefault="00A53C7E" w:rsidP="00D92890">
            <w:pPr>
              <w:spacing w:line="480" w:lineRule="auto"/>
              <w:jc w:val="both"/>
              <w:rPr>
                <w:rFonts w:ascii="Times New Roman" w:hAnsi="Times New Roman" w:cs="Times New Roman"/>
                <w:b/>
                <w:sz w:val="24"/>
                <w:szCs w:val="24"/>
              </w:rPr>
            </w:pPr>
            <w:r w:rsidRPr="006F49BC">
              <w:rPr>
                <w:rFonts w:ascii="Times New Roman" w:hAnsi="Times New Roman" w:cs="Times New Roman"/>
                <w:b/>
                <w:sz w:val="24"/>
                <w:szCs w:val="24"/>
              </w:rPr>
              <w:t xml:space="preserve">Total </w:t>
            </w:r>
          </w:p>
        </w:tc>
        <w:tc>
          <w:tcPr>
            <w:tcW w:w="2289" w:type="dxa"/>
          </w:tcPr>
          <w:p w:rsidR="00701EAF" w:rsidRPr="006F49BC" w:rsidRDefault="00701EAF" w:rsidP="00D92890">
            <w:pPr>
              <w:spacing w:line="480" w:lineRule="auto"/>
              <w:jc w:val="both"/>
              <w:rPr>
                <w:rFonts w:ascii="Times New Roman" w:hAnsi="Times New Roman" w:cs="Times New Roman"/>
                <w:b/>
                <w:sz w:val="24"/>
                <w:szCs w:val="24"/>
              </w:rPr>
            </w:pPr>
          </w:p>
        </w:tc>
        <w:tc>
          <w:tcPr>
            <w:tcW w:w="2273" w:type="dxa"/>
          </w:tcPr>
          <w:p w:rsidR="00701EAF" w:rsidRPr="006F49BC" w:rsidRDefault="006F49BC" w:rsidP="0056698B">
            <w:pPr>
              <w:spacing w:line="480" w:lineRule="auto"/>
              <w:jc w:val="right"/>
              <w:rPr>
                <w:rFonts w:ascii="Times New Roman" w:hAnsi="Times New Roman" w:cs="Times New Roman"/>
                <w:b/>
                <w:sz w:val="24"/>
                <w:szCs w:val="24"/>
              </w:rPr>
            </w:pPr>
            <w:r w:rsidRPr="006F49BC">
              <w:rPr>
                <w:rFonts w:ascii="Times New Roman" w:hAnsi="Times New Roman" w:cs="Times New Roman"/>
                <w:b/>
                <w:sz w:val="24"/>
                <w:szCs w:val="24"/>
              </w:rPr>
              <w:t>10</w:t>
            </w:r>
            <w:r w:rsidR="00D40F40" w:rsidRPr="006F49BC">
              <w:rPr>
                <w:rFonts w:ascii="Times New Roman" w:hAnsi="Times New Roman" w:cs="Times New Roman"/>
                <w:b/>
                <w:sz w:val="24"/>
                <w:szCs w:val="24"/>
              </w:rPr>
              <w:t>2,500</w:t>
            </w:r>
          </w:p>
        </w:tc>
        <w:tc>
          <w:tcPr>
            <w:tcW w:w="2133" w:type="dxa"/>
          </w:tcPr>
          <w:p w:rsidR="00701EAF" w:rsidRPr="006F49BC" w:rsidRDefault="00D40F40" w:rsidP="0056698B">
            <w:pPr>
              <w:spacing w:line="480" w:lineRule="auto"/>
              <w:jc w:val="right"/>
              <w:rPr>
                <w:rFonts w:ascii="Times New Roman" w:hAnsi="Times New Roman" w:cs="Times New Roman"/>
                <w:b/>
                <w:sz w:val="24"/>
                <w:szCs w:val="24"/>
              </w:rPr>
            </w:pPr>
            <w:r w:rsidRPr="006F49BC">
              <w:rPr>
                <w:rFonts w:ascii="Times New Roman" w:hAnsi="Times New Roman" w:cs="Times New Roman"/>
                <w:b/>
                <w:sz w:val="24"/>
                <w:szCs w:val="24"/>
              </w:rPr>
              <w:t>00</w:t>
            </w:r>
          </w:p>
        </w:tc>
      </w:tr>
      <w:tr w:rsidR="00A53C7E" w:rsidTr="00A53C7E">
        <w:trPr>
          <w:trHeight w:val="482"/>
        </w:trPr>
        <w:tc>
          <w:tcPr>
            <w:tcW w:w="8995" w:type="dxa"/>
            <w:gridSpan w:val="4"/>
            <w:tcBorders>
              <w:left w:val="nil"/>
              <w:bottom w:val="nil"/>
              <w:right w:val="nil"/>
            </w:tcBorders>
          </w:tcPr>
          <w:p w:rsidR="00A53C7E" w:rsidRDefault="00A53C7E" w:rsidP="00D92890">
            <w:pPr>
              <w:spacing w:line="480" w:lineRule="auto"/>
              <w:jc w:val="both"/>
              <w:rPr>
                <w:rFonts w:ascii="Times New Roman" w:hAnsi="Times New Roman" w:cs="Times New Roman"/>
                <w:sz w:val="24"/>
                <w:szCs w:val="24"/>
              </w:rPr>
            </w:pPr>
          </w:p>
        </w:tc>
      </w:tr>
    </w:tbl>
    <w:p w:rsidR="00A53C7E" w:rsidRDefault="00D40F40" w:rsidP="00A53C7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Vehicle: To be considered with expansion.</w:t>
      </w:r>
    </w:p>
    <w:p w:rsidR="004A4B89" w:rsidRDefault="004A4B89" w:rsidP="004A4B89">
      <w:pPr>
        <w:pStyle w:val="ListParagraph"/>
        <w:spacing w:line="480" w:lineRule="auto"/>
        <w:jc w:val="both"/>
        <w:rPr>
          <w:rFonts w:ascii="Times New Roman" w:hAnsi="Times New Roman" w:cs="Times New Roman"/>
          <w:sz w:val="24"/>
          <w:szCs w:val="24"/>
        </w:rPr>
      </w:pPr>
    </w:p>
    <w:p w:rsidR="002F263E" w:rsidRPr="00A53C7E" w:rsidRDefault="002F263E" w:rsidP="00A53C7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Purchase of sale (seed capital)</w:t>
      </w:r>
    </w:p>
    <w:tbl>
      <w:tblPr>
        <w:tblStyle w:val="TableGrid"/>
        <w:tblW w:w="0" w:type="auto"/>
        <w:tblInd w:w="360" w:type="dxa"/>
        <w:tblLook w:val="04A0" w:firstRow="1" w:lastRow="0" w:firstColumn="1" w:lastColumn="0" w:noHBand="0" w:noVBand="1"/>
      </w:tblPr>
      <w:tblGrid>
        <w:gridCol w:w="3055"/>
        <w:gridCol w:w="1530"/>
        <w:gridCol w:w="2250"/>
        <w:gridCol w:w="2155"/>
      </w:tblGrid>
      <w:tr w:rsidR="00A53C7E" w:rsidTr="002F263E">
        <w:tc>
          <w:tcPr>
            <w:tcW w:w="3055" w:type="dxa"/>
          </w:tcPr>
          <w:p w:rsidR="00A53C7E" w:rsidRPr="002F263E" w:rsidRDefault="002F263E" w:rsidP="00A53C7E">
            <w:pPr>
              <w:spacing w:line="480" w:lineRule="auto"/>
              <w:jc w:val="both"/>
              <w:rPr>
                <w:rFonts w:ascii="Times New Roman" w:hAnsi="Times New Roman" w:cs="Times New Roman"/>
                <w:b/>
                <w:sz w:val="24"/>
                <w:szCs w:val="24"/>
              </w:rPr>
            </w:pPr>
            <w:r>
              <w:rPr>
                <w:rFonts w:ascii="Times New Roman" w:hAnsi="Times New Roman" w:cs="Times New Roman"/>
                <w:sz w:val="24"/>
                <w:szCs w:val="24"/>
              </w:rPr>
              <w:t>Quantity</w:t>
            </w:r>
          </w:p>
        </w:tc>
        <w:tc>
          <w:tcPr>
            <w:tcW w:w="1530" w:type="dxa"/>
          </w:tcPr>
          <w:p w:rsidR="00A53C7E" w:rsidRDefault="002F263E" w:rsidP="00A53C7E">
            <w:pPr>
              <w:spacing w:line="480" w:lineRule="auto"/>
              <w:jc w:val="both"/>
              <w:rPr>
                <w:rFonts w:ascii="Times New Roman" w:hAnsi="Times New Roman" w:cs="Times New Roman"/>
                <w:sz w:val="24"/>
                <w:szCs w:val="24"/>
              </w:rPr>
            </w:pPr>
            <w:r>
              <w:rPr>
                <w:rFonts w:ascii="Times New Roman" w:hAnsi="Times New Roman" w:cs="Times New Roman"/>
                <w:sz w:val="24"/>
                <w:szCs w:val="24"/>
              </w:rPr>
              <w:t>Type/Size</w:t>
            </w:r>
          </w:p>
        </w:tc>
        <w:tc>
          <w:tcPr>
            <w:tcW w:w="2250" w:type="dxa"/>
          </w:tcPr>
          <w:p w:rsidR="00A53C7E" w:rsidRDefault="002F263E" w:rsidP="00A53C7E">
            <w:pPr>
              <w:spacing w:line="48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2155" w:type="dxa"/>
          </w:tcPr>
          <w:p w:rsidR="00A53C7E" w:rsidRDefault="002F263E" w:rsidP="00A53C7E">
            <w:pPr>
              <w:spacing w:line="480" w:lineRule="auto"/>
              <w:jc w:val="both"/>
              <w:rPr>
                <w:rFonts w:ascii="Times New Roman" w:hAnsi="Times New Roman" w:cs="Times New Roman"/>
                <w:sz w:val="24"/>
                <w:szCs w:val="24"/>
              </w:rPr>
            </w:pPr>
            <w:r>
              <w:rPr>
                <w:rFonts w:ascii="Times New Roman" w:hAnsi="Times New Roman" w:cs="Times New Roman"/>
                <w:sz w:val="24"/>
                <w:szCs w:val="24"/>
              </w:rPr>
              <w:t>K</w:t>
            </w:r>
          </w:p>
        </w:tc>
      </w:tr>
      <w:tr w:rsidR="00A53C7E" w:rsidTr="002F263E">
        <w:tc>
          <w:tcPr>
            <w:tcW w:w="3055" w:type="dxa"/>
          </w:tcPr>
          <w:p w:rsidR="00A53C7E" w:rsidRDefault="002F263E" w:rsidP="00A53C7E">
            <w:pPr>
              <w:spacing w:line="480" w:lineRule="auto"/>
              <w:jc w:val="both"/>
              <w:rPr>
                <w:rFonts w:ascii="Times New Roman" w:hAnsi="Times New Roman" w:cs="Times New Roman"/>
                <w:sz w:val="24"/>
                <w:szCs w:val="24"/>
              </w:rPr>
            </w:pPr>
            <w:r>
              <w:rPr>
                <w:rFonts w:ascii="Times New Roman" w:hAnsi="Times New Roman" w:cs="Times New Roman"/>
                <w:sz w:val="24"/>
                <w:szCs w:val="24"/>
              </w:rPr>
              <w:t>200 @ N100</w:t>
            </w:r>
          </w:p>
        </w:tc>
        <w:tc>
          <w:tcPr>
            <w:tcW w:w="1530" w:type="dxa"/>
          </w:tcPr>
          <w:p w:rsidR="00A53C7E" w:rsidRDefault="002F263E" w:rsidP="00A53C7E">
            <w:pPr>
              <w:spacing w:line="480" w:lineRule="auto"/>
              <w:jc w:val="both"/>
              <w:rPr>
                <w:rFonts w:ascii="Times New Roman" w:hAnsi="Times New Roman" w:cs="Times New Roman"/>
                <w:sz w:val="24"/>
                <w:szCs w:val="24"/>
              </w:rPr>
            </w:pPr>
            <w:r>
              <w:rPr>
                <w:rFonts w:ascii="Times New Roman" w:hAnsi="Times New Roman" w:cs="Times New Roman"/>
                <w:sz w:val="24"/>
                <w:szCs w:val="24"/>
              </w:rPr>
              <w:t>Various</w:t>
            </w:r>
          </w:p>
        </w:tc>
        <w:tc>
          <w:tcPr>
            <w:tcW w:w="2250" w:type="dxa"/>
          </w:tcPr>
          <w:p w:rsidR="00A53C7E" w:rsidRDefault="002F263E" w:rsidP="00835EB5">
            <w:pPr>
              <w:spacing w:line="48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2155" w:type="dxa"/>
          </w:tcPr>
          <w:p w:rsidR="00A53C7E" w:rsidRDefault="002F263E" w:rsidP="00835EB5">
            <w:pPr>
              <w:spacing w:line="480" w:lineRule="auto"/>
              <w:jc w:val="right"/>
              <w:rPr>
                <w:rFonts w:ascii="Times New Roman" w:hAnsi="Times New Roman" w:cs="Times New Roman"/>
                <w:sz w:val="24"/>
                <w:szCs w:val="24"/>
              </w:rPr>
            </w:pPr>
            <w:r>
              <w:rPr>
                <w:rFonts w:ascii="Times New Roman" w:hAnsi="Times New Roman" w:cs="Times New Roman"/>
                <w:sz w:val="24"/>
                <w:szCs w:val="24"/>
              </w:rPr>
              <w:t>00</w:t>
            </w:r>
          </w:p>
        </w:tc>
      </w:tr>
    </w:tbl>
    <w:p w:rsidR="00A53C7E" w:rsidRPr="00A53C7E" w:rsidRDefault="00A53C7E" w:rsidP="00A53C7E">
      <w:pPr>
        <w:spacing w:line="480" w:lineRule="auto"/>
        <w:jc w:val="both"/>
        <w:rPr>
          <w:rFonts w:ascii="Times New Roman" w:hAnsi="Times New Roman" w:cs="Times New Roman"/>
          <w:sz w:val="24"/>
          <w:szCs w:val="24"/>
        </w:rPr>
      </w:pPr>
    </w:p>
    <w:p w:rsidR="00A53C7E" w:rsidRPr="002F263E" w:rsidRDefault="00A53C7E" w:rsidP="002F263E">
      <w:pPr>
        <w:pStyle w:val="ListParagraph"/>
        <w:numPr>
          <w:ilvl w:val="0"/>
          <w:numId w:val="1"/>
        </w:numPr>
        <w:spacing w:line="480" w:lineRule="auto"/>
        <w:jc w:val="both"/>
        <w:rPr>
          <w:rFonts w:ascii="Times New Roman" w:hAnsi="Times New Roman" w:cs="Times New Roman"/>
          <w:sz w:val="24"/>
          <w:szCs w:val="24"/>
        </w:rPr>
      </w:pPr>
      <w:r w:rsidRPr="002F263E">
        <w:rPr>
          <w:rFonts w:ascii="Times New Roman" w:hAnsi="Times New Roman" w:cs="Times New Roman"/>
          <w:sz w:val="24"/>
          <w:szCs w:val="24"/>
        </w:rPr>
        <w:t>Irrigation</w:t>
      </w:r>
      <w:r w:rsidR="00D40F40" w:rsidRPr="002F263E">
        <w:rPr>
          <w:rFonts w:ascii="Times New Roman" w:hAnsi="Times New Roman" w:cs="Times New Roman"/>
          <w:sz w:val="24"/>
          <w:szCs w:val="24"/>
        </w:rPr>
        <w:t>: Water will be provided through dug- up well.</w:t>
      </w:r>
    </w:p>
    <w:tbl>
      <w:tblPr>
        <w:tblStyle w:val="TableGrid"/>
        <w:tblW w:w="0" w:type="auto"/>
        <w:tblInd w:w="355" w:type="dxa"/>
        <w:tblLook w:val="04A0" w:firstRow="1" w:lastRow="0" w:firstColumn="1" w:lastColumn="0" w:noHBand="0" w:noVBand="1"/>
      </w:tblPr>
      <w:tblGrid>
        <w:gridCol w:w="3060"/>
        <w:gridCol w:w="1706"/>
        <w:gridCol w:w="2152"/>
        <w:gridCol w:w="2077"/>
      </w:tblGrid>
      <w:tr w:rsidR="00D40F40" w:rsidTr="003B49E7">
        <w:tc>
          <w:tcPr>
            <w:tcW w:w="3060" w:type="dxa"/>
          </w:tcPr>
          <w:p w:rsidR="00A53C7E" w:rsidRDefault="00D40F40" w:rsidP="00D40F4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Dug-up well</w:t>
            </w:r>
          </w:p>
        </w:tc>
        <w:tc>
          <w:tcPr>
            <w:tcW w:w="1706" w:type="dxa"/>
          </w:tcPr>
          <w:p w:rsidR="00A53C7E" w:rsidRDefault="00D40F40"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Manual</w:t>
            </w:r>
          </w:p>
        </w:tc>
        <w:tc>
          <w:tcPr>
            <w:tcW w:w="2152" w:type="dxa"/>
          </w:tcPr>
          <w:p w:rsidR="00A53C7E" w:rsidRDefault="00D40F40"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150,000</w:t>
            </w:r>
          </w:p>
        </w:tc>
        <w:tc>
          <w:tcPr>
            <w:tcW w:w="2077" w:type="dxa"/>
          </w:tcPr>
          <w:p w:rsidR="00A53C7E" w:rsidRDefault="00D40F40"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r w:rsidR="00D40F40" w:rsidTr="003B49E7">
        <w:tc>
          <w:tcPr>
            <w:tcW w:w="3060" w:type="dxa"/>
          </w:tcPr>
          <w:p w:rsidR="00A53C7E" w:rsidRDefault="00D40F40" w:rsidP="00D40F4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Plumbing works/materials (water tank, hose)</w:t>
            </w:r>
          </w:p>
        </w:tc>
        <w:tc>
          <w:tcPr>
            <w:tcW w:w="1706" w:type="dxa"/>
          </w:tcPr>
          <w:p w:rsidR="00A53C7E" w:rsidRDefault="00A53C7E" w:rsidP="00A53C7E">
            <w:pPr>
              <w:pStyle w:val="ListParagraph"/>
              <w:spacing w:line="480" w:lineRule="auto"/>
              <w:ind w:left="0"/>
              <w:jc w:val="both"/>
              <w:rPr>
                <w:rFonts w:ascii="Times New Roman" w:hAnsi="Times New Roman" w:cs="Times New Roman"/>
                <w:sz w:val="24"/>
                <w:szCs w:val="24"/>
              </w:rPr>
            </w:pPr>
          </w:p>
        </w:tc>
        <w:tc>
          <w:tcPr>
            <w:tcW w:w="2152" w:type="dxa"/>
          </w:tcPr>
          <w:p w:rsidR="00A53C7E" w:rsidRDefault="00D40F40"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50,000</w:t>
            </w:r>
          </w:p>
        </w:tc>
        <w:tc>
          <w:tcPr>
            <w:tcW w:w="2077" w:type="dxa"/>
          </w:tcPr>
          <w:p w:rsidR="00A53C7E" w:rsidRDefault="00D40F40"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r w:rsidR="00D40F40" w:rsidTr="003B49E7">
        <w:tc>
          <w:tcPr>
            <w:tcW w:w="3060" w:type="dxa"/>
          </w:tcPr>
          <w:p w:rsidR="00D40F40" w:rsidRPr="00945CB4" w:rsidRDefault="00D40F40" w:rsidP="00D40F40">
            <w:pPr>
              <w:pStyle w:val="ListParagraph"/>
              <w:spacing w:line="480" w:lineRule="auto"/>
              <w:ind w:left="0"/>
              <w:jc w:val="both"/>
              <w:rPr>
                <w:rFonts w:ascii="Times New Roman" w:hAnsi="Times New Roman" w:cs="Times New Roman"/>
                <w:b/>
                <w:sz w:val="24"/>
                <w:szCs w:val="24"/>
              </w:rPr>
            </w:pPr>
            <w:r w:rsidRPr="00945CB4">
              <w:rPr>
                <w:rFonts w:ascii="Times New Roman" w:hAnsi="Times New Roman" w:cs="Times New Roman"/>
                <w:b/>
                <w:sz w:val="24"/>
                <w:szCs w:val="24"/>
              </w:rPr>
              <w:t>Total</w:t>
            </w:r>
          </w:p>
        </w:tc>
        <w:tc>
          <w:tcPr>
            <w:tcW w:w="1706" w:type="dxa"/>
          </w:tcPr>
          <w:p w:rsidR="00D40F40" w:rsidRPr="00945CB4" w:rsidRDefault="00D40F40" w:rsidP="00A53C7E">
            <w:pPr>
              <w:pStyle w:val="ListParagraph"/>
              <w:spacing w:line="480" w:lineRule="auto"/>
              <w:ind w:left="0"/>
              <w:jc w:val="both"/>
              <w:rPr>
                <w:rFonts w:ascii="Times New Roman" w:hAnsi="Times New Roman" w:cs="Times New Roman"/>
                <w:b/>
                <w:sz w:val="24"/>
                <w:szCs w:val="24"/>
              </w:rPr>
            </w:pPr>
          </w:p>
        </w:tc>
        <w:tc>
          <w:tcPr>
            <w:tcW w:w="2152" w:type="dxa"/>
          </w:tcPr>
          <w:p w:rsidR="00D40F40" w:rsidRPr="00945CB4" w:rsidRDefault="00D40F40" w:rsidP="0056698B">
            <w:pPr>
              <w:pStyle w:val="ListParagraph"/>
              <w:spacing w:line="480" w:lineRule="auto"/>
              <w:ind w:left="0"/>
              <w:jc w:val="right"/>
              <w:rPr>
                <w:rFonts w:ascii="Times New Roman" w:hAnsi="Times New Roman" w:cs="Times New Roman"/>
                <w:b/>
                <w:sz w:val="24"/>
                <w:szCs w:val="24"/>
              </w:rPr>
            </w:pPr>
            <w:r w:rsidRPr="00945CB4">
              <w:rPr>
                <w:rFonts w:ascii="Times New Roman" w:hAnsi="Times New Roman" w:cs="Times New Roman"/>
                <w:b/>
                <w:sz w:val="24"/>
                <w:szCs w:val="24"/>
              </w:rPr>
              <w:t>200,000</w:t>
            </w:r>
          </w:p>
        </w:tc>
        <w:tc>
          <w:tcPr>
            <w:tcW w:w="2077" w:type="dxa"/>
          </w:tcPr>
          <w:p w:rsidR="00D40F40" w:rsidRPr="00945CB4" w:rsidRDefault="00D40F40" w:rsidP="0056698B">
            <w:pPr>
              <w:pStyle w:val="ListParagraph"/>
              <w:spacing w:line="480" w:lineRule="auto"/>
              <w:ind w:left="0"/>
              <w:jc w:val="right"/>
              <w:rPr>
                <w:rFonts w:ascii="Times New Roman" w:hAnsi="Times New Roman" w:cs="Times New Roman"/>
                <w:b/>
                <w:sz w:val="24"/>
                <w:szCs w:val="24"/>
              </w:rPr>
            </w:pPr>
            <w:r w:rsidRPr="00945CB4">
              <w:rPr>
                <w:rFonts w:ascii="Times New Roman" w:hAnsi="Times New Roman" w:cs="Times New Roman"/>
                <w:b/>
                <w:sz w:val="24"/>
                <w:szCs w:val="24"/>
              </w:rPr>
              <w:t>00</w:t>
            </w:r>
          </w:p>
        </w:tc>
      </w:tr>
    </w:tbl>
    <w:p w:rsidR="00A53C7E" w:rsidRDefault="00A53C7E" w:rsidP="00A53C7E">
      <w:pPr>
        <w:pStyle w:val="ListParagraph"/>
        <w:spacing w:line="480" w:lineRule="auto"/>
        <w:jc w:val="both"/>
        <w:rPr>
          <w:rFonts w:ascii="Times New Roman" w:hAnsi="Times New Roman" w:cs="Times New Roman"/>
          <w:sz w:val="24"/>
          <w:szCs w:val="24"/>
        </w:rPr>
      </w:pPr>
    </w:p>
    <w:p w:rsidR="00A53C7E" w:rsidRDefault="00A53C7E" w:rsidP="002F263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Operating cost </w:t>
      </w:r>
    </w:p>
    <w:tbl>
      <w:tblPr>
        <w:tblStyle w:val="TableGrid"/>
        <w:tblW w:w="0" w:type="auto"/>
        <w:tblInd w:w="720" w:type="dxa"/>
        <w:tblLook w:val="04A0" w:firstRow="1" w:lastRow="0" w:firstColumn="1" w:lastColumn="0" w:noHBand="0" w:noVBand="1"/>
      </w:tblPr>
      <w:tblGrid>
        <w:gridCol w:w="4495"/>
        <w:gridCol w:w="2070"/>
        <w:gridCol w:w="2065"/>
      </w:tblGrid>
      <w:tr w:rsidR="006F49BC" w:rsidTr="00B51332">
        <w:tc>
          <w:tcPr>
            <w:tcW w:w="4495" w:type="dxa"/>
          </w:tcPr>
          <w:p w:rsidR="006F49BC" w:rsidRDefault="006F49BC" w:rsidP="006F49B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Snail Food – vegetables, fruits, watermelon etc. (annual)</w:t>
            </w:r>
          </w:p>
        </w:tc>
        <w:tc>
          <w:tcPr>
            <w:tcW w:w="2070" w:type="dxa"/>
          </w:tcPr>
          <w:p w:rsidR="006F49BC" w:rsidRDefault="006F49BC"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120,000</w:t>
            </w:r>
          </w:p>
        </w:tc>
        <w:tc>
          <w:tcPr>
            <w:tcW w:w="2065" w:type="dxa"/>
          </w:tcPr>
          <w:p w:rsidR="006F49BC" w:rsidRDefault="006F49BC"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r w:rsidR="00D40F40" w:rsidTr="00B51332">
        <w:tc>
          <w:tcPr>
            <w:tcW w:w="4495" w:type="dxa"/>
          </w:tcPr>
          <w:p w:rsidR="00D40F40" w:rsidRDefault="00D40F40" w:rsidP="003B63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Workers salary</w:t>
            </w:r>
            <w:r w:rsidR="00945CB4">
              <w:rPr>
                <w:rFonts w:ascii="Times New Roman" w:hAnsi="Times New Roman" w:cs="Times New Roman"/>
                <w:sz w:val="24"/>
                <w:szCs w:val="24"/>
              </w:rPr>
              <w:t xml:space="preserve"> (</w:t>
            </w:r>
            <w:r w:rsidR="003B6313">
              <w:rPr>
                <w:rFonts w:ascii="Times New Roman" w:hAnsi="Times New Roman" w:cs="Times New Roman"/>
                <w:sz w:val="24"/>
                <w:szCs w:val="24"/>
              </w:rPr>
              <w:t>From Year 3)</w:t>
            </w:r>
          </w:p>
        </w:tc>
        <w:tc>
          <w:tcPr>
            <w:tcW w:w="2070" w:type="dxa"/>
          </w:tcPr>
          <w:p w:rsidR="00D40F40" w:rsidRDefault="003B6313"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5</w:t>
            </w:r>
            <w:r w:rsidR="00D40F40">
              <w:rPr>
                <w:rFonts w:ascii="Times New Roman" w:hAnsi="Times New Roman" w:cs="Times New Roman"/>
                <w:sz w:val="24"/>
                <w:szCs w:val="24"/>
              </w:rPr>
              <w:t>0</w:t>
            </w:r>
            <w:r>
              <w:rPr>
                <w:rFonts w:ascii="Times New Roman" w:hAnsi="Times New Roman" w:cs="Times New Roman"/>
                <w:sz w:val="24"/>
                <w:szCs w:val="24"/>
              </w:rPr>
              <w:t>,000</w:t>
            </w:r>
          </w:p>
        </w:tc>
        <w:tc>
          <w:tcPr>
            <w:tcW w:w="2065" w:type="dxa"/>
          </w:tcPr>
          <w:p w:rsidR="00D40F40" w:rsidRDefault="00D40F40"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r w:rsidR="00E9408B" w:rsidTr="00B51332">
        <w:tc>
          <w:tcPr>
            <w:tcW w:w="4495" w:type="dxa"/>
          </w:tcPr>
          <w:p w:rsidR="00E9408B" w:rsidRDefault="00E9408B" w:rsidP="003B63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Cost of transporting snails to sales point @ N2,000 per month</w:t>
            </w:r>
          </w:p>
        </w:tc>
        <w:tc>
          <w:tcPr>
            <w:tcW w:w="2070" w:type="dxa"/>
          </w:tcPr>
          <w:p w:rsidR="00E9408B" w:rsidRDefault="00E9408B"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24,000</w:t>
            </w:r>
          </w:p>
        </w:tc>
        <w:tc>
          <w:tcPr>
            <w:tcW w:w="2065" w:type="dxa"/>
          </w:tcPr>
          <w:p w:rsidR="00E9408B" w:rsidRDefault="00E9408B"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r w:rsidR="00A53C7E" w:rsidTr="00B51332">
        <w:tc>
          <w:tcPr>
            <w:tcW w:w="4495" w:type="dxa"/>
          </w:tcPr>
          <w:p w:rsidR="00A53C7E" w:rsidRDefault="006F49BC" w:rsidP="00B5133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Miscellaneous</w:t>
            </w:r>
          </w:p>
        </w:tc>
        <w:tc>
          <w:tcPr>
            <w:tcW w:w="2070" w:type="dxa"/>
          </w:tcPr>
          <w:p w:rsidR="00A53C7E" w:rsidRDefault="006F49BC"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10,000</w:t>
            </w:r>
          </w:p>
        </w:tc>
        <w:tc>
          <w:tcPr>
            <w:tcW w:w="2065" w:type="dxa"/>
          </w:tcPr>
          <w:p w:rsidR="00A53C7E" w:rsidRDefault="006F49BC"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r w:rsidR="00A53C7E" w:rsidTr="00B51332">
        <w:tc>
          <w:tcPr>
            <w:tcW w:w="4495" w:type="dxa"/>
          </w:tcPr>
          <w:p w:rsidR="00A53C7E" w:rsidRPr="00945CB4" w:rsidRDefault="006F49BC" w:rsidP="00A53C7E">
            <w:pPr>
              <w:pStyle w:val="ListParagraph"/>
              <w:spacing w:line="480" w:lineRule="auto"/>
              <w:ind w:left="0"/>
              <w:jc w:val="both"/>
              <w:rPr>
                <w:rFonts w:ascii="Times New Roman" w:hAnsi="Times New Roman" w:cs="Times New Roman"/>
                <w:b/>
                <w:sz w:val="24"/>
                <w:szCs w:val="24"/>
              </w:rPr>
            </w:pPr>
            <w:r w:rsidRPr="00945CB4">
              <w:rPr>
                <w:rFonts w:ascii="Times New Roman" w:hAnsi="Times New Roman" w:cs="Times New Roman"/>
                <w:b/>
                <w:sz w:val="24"/>
                <w:szCs w:val="24"/>
              </w:rPr>
              <w:t>Total</w:t>
            </w:r>
            <w:r w:rsidR="00B5528F" w:rsidRPr="00945CB4">
              <w:rPr>
                <w:rFonts w:ascii="Times New Roman" w:hAnsi="Times New Roman" w:cs="Times New Roman"/>
                <w:b/>
                <w:sz w:val="24"/>
                <w:szCs w:val="24"/>
              </w:rPr>
              <w:t xml:space="preserve"> </w:t>
            </w:r>
          </w:p>
        </w:tc>
        <w:tc>
          <w:tcPr>
            <w:tcW w:w="2070" w:type="dxa"/>
          </w:tcPr>
          <w:p w:rsidR="00A53C7E" w:rsidRPr="00945CB4" w:rsidRDefault="006F49BC" w:rsidP="00E9408B">
            <w:pPr>
              <w:pStyle w:val="ListParagraph"/>
              <w:spacing w:line="480" w:lineRule="auto"/>
              <w:ind w:left="0"/>
              <w:jc w:val="right"/>
              <w:rPr>
                <w:rFonts w:ascii="Times New Roman" w:hAnsi="Times New Roman" w:cs="Times New Roman"/>
                <w:b/>
                <w:sz w:val="24"/>
                <w:szCs w:val="24"/>
              </w:rPr>
            </w:pPr>
            <w:r w:rsidRPr="00945CB4">
              <w:rPr>
                <w:rFonts w:ascii="Times New Roman" w:hAnsi="Times New Roman" w:cs="Times New Roman"/>
                <w:b/>
                <w:sz w:val="24"/>
                <w:szCs w:val="24"/>
              </w:rPr>
              <w:t>1</w:t>
            </w:r>
            <w:r w:rsidR="00E9408B">
              <w:rPr>
                <w:rFonts w:ascii="Times New Roman" w:hAnsi="Times New Roman" w:cs="Times New Roman"/>
                <w:b/>
                <w:sz w:val="24"/>
                <w:szCs w:val="24"/>
              </w:rPr>
              <w:t>54</w:t>
            </w:r>
            <w:r w:rsidRPr="00945CB4">
              <w:rPr>
                <w:rFonts w:ascii="Times New Roman" w:hAnsi="Times New Roman" w:cs="Times New Roman"/>
                <w:b/>
                <w:sz w:val="24"/>
                <w:szCs w:val="24"/>
              </w:rPr>
              <w:t>,000</w:t>
            </w:r>
            <w:r w:rsidR="00E9408B">
              <w:rPr>
                <w:rFonts w:ascii="Times New Roman" w:hAnsi="Times New Roman" w:cs="Times New Roman"/>
                <w:b/>
                <w:sz w:val="24"/>
                <w:szCs w:val="24"/>
              </w:rPr>
              <w:t>/204</w:t>
            </w:r>
            <w:r w:rsidR="003B6313">
              <w:rPr>
                <w:rFonts w:ascii="Times New Roman" w:hAnsi="Times New Roman" w:cs="Times New Roman"/>
                <w:b/>
                <w:sz w:val="24"/>
                <w:szCs w:val="24"/>
              </w:rPr>
              <w:t>,000</w:t>
            </w:r>
          </w:p>
        </w:tc>
        <w:tc>
          <w:tcPr>
            <w:tcW w:w="2065" w:type="dxa"/>
          </w:tcPr>
          <w:p w:rsidR="00A53C7E" w:rsidRPr="00945CB4" w:rsidRDefault="006F49BC" w:rsidP="0056698B">
            <w:pPr>
              <w:pStyle w:val="ListParagraph"/>
              <w:spacing w:line="480" w:lineRule="auto"/>
              <w:ind w:left="0"/>
              <w:jc w:val="right"/>
              <w:rPr>
                <w:rFonts w:ascii="Times New Roman" w:hAnsi="Times New Roman" w:cs="Times New Roman"/>
                <w:b/>
                <w:sz w:val="24"/>
                <w:szCs w:val="24"/>
              </w:rPr>
            </w:pPr>
            <w:r w:rsidRPr="00945CB4">
              <w:rPr>
                <w:rFonts w:ascii="Times New Roman" w:hAnsi="Times New Roman" w:cs="Times New Roman"/>
                <w:b/>
                <w:sz w:val="24"/>
                <w:szCs w:val="24"/>
              </w:rPr>
              <w:t>00</w:t>
            </w:r>
          </w:p>
        </w:tc>
      </w:tr>
    </w:tbl>
    <w:p w:rsidR="00A53C7E" w:rsidRDefault="00A53C7E" w:rsidP="00A53C7E">
      <w:pPr>
        <w:pStyle w:val="ListParagraph"/>
        <w:spacing w:line="480" w:lineRule="auto"/>
        <w:jc w:val="both"/>
        <w:rPr>
          <w:rFonts w:ascii="Times New Roman" w:hAnsi="Times New Roman" w:cs="Times New Roman"/>
          <w:sz w:val="24"/>
          <w:szCs w:val="24"/>
        </w:rPr>
      </w:pPr>
    </w:p>
    <w:p w:rsidR="00F86DD7" w:rsidRPr="00B5528F" w:rsidRDefault="00F86DD7" w:rsidP="00A53C7E">
      <w:pPr>
        <w:pStyle w:val="ListParagraph"/>
        <w:spacing w:line="480" w:lineRule="auto"/>
        <w:jc w:val="both"/>
        <w:rPr>
          <w:rFonts w:ascii="Times New Roman" w:hAnsi="Times New Roman" w:cs="Times New Roman"/>
          <w:b/>
          <w:sz w:val="24"/>
          <w:szCs w:val="24"/>
        </w:rPr>
      </w:pPr>
      <w:r w:rsidRPr="00B5528F">
        <w:rPr>
          <w:rFonts w:ascii="Times New Roman" w:hAnsi="Times New Roman" w:cs="Times New Roman"/>
          <w:b/>
          <w:sz w:val="24"/>
          <w:szCs w:val="24"/>
        </w:rPr>
        <w:t xml:space="preserve">Revenue </w:t>
      </w:r>
    </w:p>
    <w:tbl>
      <w:tblPr>
        <w:tblStyle w:val="TableGrid"/>
        <w:tblW w:w="8635" w:type="dxa"/>
        <w:tblInd w:w="720" w:type="dxa"/>
        <w:tblLook w:val="04A0" w:firstRow="1" w:lastRow="0" w:firstColumn="1" w:lastColumn="0" w:noHBand="0" w:noVBand="1"/>
      </w:tblPr>
      <w:tblGrid>
        <w:gridCol w:w="2890"/>
        <w:gridCol w:w="1695"/>
        <w:gridCol w:w="1980"/>
        <w:gridCol w:w="2070"/>
      </w:tblGrid>
      <w:tr w:rsidR="0056698B" w:rsidTr="0056698B">
        <w:tc>
          <w:tcPr>
            <w:tcW w:w="2890" w:type="dxa"/>
          </w:tcPr>
          <w:p w:rsidR="0056698B" w:rsidRDefault="00F86DD7" w:rsidP="001F2E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6698B">
              <w:rPr>
                <w:rFonts w:ascii="Times New Roman" w:hAnsi="Times New Roman" w:cs="Times New Roman"/>
                <w:sz w:val="24"/>
                <w:szCs w:val="24"/>
              </w:rPr>
              <w:t>Quantity for Sale</w:t>
            </w:r>
          </w:p>
        </w:tc>
        <w:tc>
          <w:tcPr>
            <w:tcW w:w="1695" w:type="dxa"/>
          </w:tcPr>
          <w:p w:rsidR="0056698B" w:rsidRDefault="0056698B"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Unit Price</w:t>
            </w:r>
          </w:p>
        </w:tc>
        <w:tc>
          <w:tcPr>
            <w:tcW w:w="1980" w:type="dxa"/>
          </w:tcPr>
          <w:p w:rsidR="0056698B" w:rsidRDefault="002F263E"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t>
            </w:r>
          </w:p>
        </w:tc>
        <w:tc>
          <w:tcPr>
            <w:tcW w:w="2070" w:type="dxa"/>
          </w:tcPr>
          <w:p w:rsidR="0056698B" w:rsidRDefault="002F263E"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w:t>
            </w:r>
          </w:p>
        </w:tc>
      </w:tr>
      <w:tr w:rsidR="0056698B" w:rsidTr="0056698B">
        <w:tc>
          <w:tcPr>
            <w:tcW w:w="2890" w:type="dxa"/>
          </w:tcPr>
          <w:p w:rsidR="0056698B" w:rsidRDefault="002F263E"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w:t>
            </w:r>
            <w:r w:rsidR="0056698B">
              <w:rPr>
                <w:rFonts w:ascii="Times New Roman" w:hAnsi="Times New Roman" w:cs="Times New Roman"/>
                <w:sz w:val="24"/>
                <w:szCs w:val="24"/>
              </w:rPr>
              <w:t>0</w:t>
            </w:r>
            <w:r w:rsidR="00E9408B">
              <w:rPr>
                <w:rFonts w:ascii="Times New Roman" w:hAnsi="Times New Roman" w:cs="Times New Roman"/>
                <w:sz w:val="24"/>
                <w:szCs w:val="24"/>
              </w:rPr>
              <w:t xml:space="preserve"> (Year 1)</w:t>
            </w:r>
          </w:p>
        </w:tc>
        <w:tc>
          <w:tcPr>
            <w:tcW w:w="1695" w:type="dxa"/>
          </w:tcPr>
          <w:p w:rsidR="0056698B" w:rsidRDefault="0056698B"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500</w:t>
            </w:r>
          </w:p>
        </w:tc>
        <w:tc>
          <w:tcPr>
            <w:tcW w:w="1980" w:type="dxa"/>
          </w:tcPr>
          <w:p w:rsidR="0056698B" w:rsidRDefault="002F263E"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7</w:t>
            </w:r>
            <w:r w:rsidR="0056698B">
              <w:rPr>
                <w:rFonts w:ascii="Times New Roman" w:hAnsi="Times New Roman" w:cs="Times New Roman"/>
                <w:sz w:val="24"/>
                <w:szCs w:val="24"/>
              </w:rPr>
              <w:t>5,000</w:t>
            </w:r>
          </w:p>
        </w:tc>
        <w:tc>
          <w:tcPr>
            <w:tcW w:w="2070" w:type="dxa"/>
          </w:tcPr>
          <w:p w:rsidR="0056698B" w:rsidRDefault="00436B53"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r w:rsidR="00436B53" w:rsidTr="0056698B">
        <w:tc>
          <w:tcPr>
            <w:tcW w:w="2890" w:type="dxa"/>
          </w:tcPr>
          <w:p w:rsidR="00436B53" w:rsidRDefault="00436B53"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1,500 (Year 2)</w:t>
            </w:r>
          </w:p>
        </w:tc>
        <w:tc>
          <w:tcPr>
            <w:tcW w:w="1695" w:type="dxa"/>
          </w:tcPr>
          <w:p w:rsidR="00436B53" w:rsidRDefault="00436B53"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500</w:t>
            </w:r>
          </w:p>
        </w:tc>
        <w:tc>
          <w:tcPr>
            <w:tcW w:w="1980" w:type="dxa"/>
          </w:tcPr>
          <w:p w:rsidR="00436B53" w:rsidRDefault="00436B53"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750,000</w:t>
            </w:r>
          </w:p>
        </w:tc>
        <w:tc>
          <w:tcPr>
            <w:tcW w:w="2070" w:type="dxa"/>
          </w:tcPr>
          <w:p w:rsidR="00436B53" w:rsidRDefault="00436B53"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r w:rsidR="00436B53" w:rsidTr="0056698B">
        <w:tc>
          <w:tcPr>
            <w:tcW w:w="2890" w:type="dxa"/>
          </w:tcPr>
          <w:p w:rsidR="00436B53" w:rsidRDefault="00436B53"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2,500 (Year 3)</w:t>
            </w:r>
          </w:p>
        </w:tc>
        <w:tc>
          <w:tcPr>
            <w:tcW w:w="1695" w:type="dxa"/>
          </w:tcPr>
          <w:p w:rsidR="00436B53" w:rsidRDefault="00436B53"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500</w:t>
            </w:r>
          </w:p>
        </w:tc>
        <w:tc>
          <w:tcPr>
            <w:tcW w:w="1980" w:type="dxa"/>
          </w:tcPr>
          <w:p w:rsidR="00436B53" w:rsidRDefault="00436B53"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1,250,000</w:t>
            </w:r>
          </w:p>
        </w:tc>
        <w:tc>
          <w:tcPr>
            <w:tcW w:w="2070" w:type="dxa"/>
          </w:tcPr>
          <w:p w:rsidR="00436B53" w:rsidRDefault="00436B53"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r w:rsidR="00436B53" w:rsidTr="0056698B">
        <w:tc>
          <w:tcPr>
            <w:tcW w:w="2890" w:type="dxa"/>
          </w:tcPr>
          <w:p w:rsidR="00436B53" w:rsidRDefault="00436B53"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4,000 (Year 4)</w:t>
            </w:r>
          </w:p>
        </w:tc>
        <w:tc>
          <w:tcPr>
            <w:tcW w:w="1695" w:type="dxa"/>
          </w:tcPr>
          <w:p w:rsidR="00436B53" w:rsidRDefault="00436B53" w:rsidP="00A53C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500</w:t>
            </w:r>
          </w:p>
        </w:tc>
        <w:tc>
          <w:tcPr>
            <w:tcW w:w="1980" w:type="dxa"/>
          </w:tcPr>
          <w:p w:rsidR="00436B53" w:rsidRDefault="00436B53"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2,000,000</w:t>
            </w:r>
          </w:p>
        </w:tc>
        <w:tc>
          <w:tcPr>
            <w:tcW w:w="2070" w:type="dxa"/>
          </w:tcPr>
          <w:p w:rsidR="00436B53" w:rsidRDefault="00436B53" w:rsidP="0056698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00</w:t>
            </w:r>
          </w:p>
        </w:tc>
      </w:tr>
    </w:tbl>
    <w:p w:rsidR="00F86DD7" w:rsidRDefault="00F86DD7" w:rsidP="00A53C7E">
      <w:pPr>
        <w:pStyle w:val="ListParagraph"/>
        <w:spacing w:line="480" w:lineRule="auto"/>
        <w:jc w:val="both"/>
        <w:rPr>
          <w:rFonts w:ascii="Times New Roman" w:hAnsi="Times New Roman" w:cs="Times New Roman"/>
          <w:sz w:val="24"/>
          <w:szCs w:val="24"/>
        </w:rPr>
      </w:pPr>
    </w:p>
    <w:p w:rsidR="00F86DD7" w:rsidRPr="00436B53" w:rsidRDefault="00436B53" w:rsidP="00A53C7E">
      <w:pPr>
        <w:pStyle w:val="ListParagraph"/>
        <w:spacing w:line="480" w:lineRule="auto"/>
        <w:jc w:val="both"/>
        <w:rPr>
          <w:rFonts w:ascii="Times New Roman" w:hAnsi="Times New Roman" w:cs="Times New Roman"/>
          <w:b/>
          <w:sz w:val="24"/>
          <w:szCs w:val="24"/>
        </w:rPr>
      </w:pPr>
      <w:r w:rsidRPr="00436B53">
        <w:rPr>
          <w:rFonts w:ascii="Times New Roman" w:hAnsi="Times New Roman" w:cs="Times New Roman"/>
          <w:b/>
          <w:sz w:val="24"/>
          <w:szCs w:val="24"/>
        </w:rPr>
        <w:t>Summary of Cashflow for the Project</w:t>
      </w:r>
    </w:p>
    <w:tbl>
      <w:tblPr>
        <w:tblW w:w="9355" w:type="dxa"/>
        <w:tblLook w:val="04A0" w:firstRow="1" w:lastRow="0" w:firstColumn="1" w:lastColumn="0" w:noHBand="0" w:noVBand="1"/>
      </w:tblPr>
      <w:tblGrid>
        <w:gridCol w:w="3040"/>
        <w:gridCol w:w="1180"/>
        <w:gridCol w:w="1445"/>
        <w:gridCol w:w="1620"/>
        <w:gridCol w:w="2070"/>
      </w:tblGrid>
      <w:tr w:rsidR="00CA78A2" w:rsidRPr="00CA78A2" w:rsidTr="00CA78A2">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center"/>
              <w:rPr>
                <w:rFonts w:ascii="Calibri" w:eastAsia="Times New Roman" w:hAnsi="Calibri" w:cs="Times New Roman"/>
                <w:color w:val="000000"/>
              </w:rPr>
            </w:pPr>
            <w:r w:rsidRPr="00CA78A2">
              <w:rPr>
                <w:rFonts w:ascii="Calibri" w:eastAsia="Times New Roman" w:hAnsi="Calibri" w:cs="Times New Roman"/>
                <w:color w:val="000000"/>
              </w:rPr>
              <w:t>YEAR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center"/>
              <w:rPr>
                <w:rFonts w:ascii="Calibri" w:eastAsia="Times New Roman" w:hAnsi="Calibri" w:cs="Times New Roman"/>
                <w:b/>
                <w:bCs/>
                <w:color w:val="000000"/>
              </w:rPr>
            </w:pPr>
            <w:r w:rsidRPr="00CA78A2">
              <w:rPr>
                <w:rFonts w:ascii="Calibri" w:eastAsia="Times New Roman" w:hAnsi="Calibri" w:cs="Times New Roman"/>
                <w:b/>
                <w:bCs/>
                <w:color w:val="000000"/>
              </w:rPr>
              <w:t>1</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center"/>
              <w:rPr>
                <w:rFonts w:ascii="Calibri" w:eastAsia="Times New Roman" w:hAnsi="Calibri" w:cs="Times New Roman"/>
                <w:b/>
                <w:bCs/>
                <w:color w:val="000000"/>
              </w:rPr>
            </w:pPr>
            <w:r w:rsidRPr="00CA78A2">
              <w:rPr>
                <w:rFonts w:ascii="Calibri" w:eastAsia="Times New Roman" w:hAnsi="Calibri" w:cs="Times New Roman"/>
                <w:b/>
                <w:bCs/>
                <w:color w:val="000000"/>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center"/>
              <w:rPr>
                <w:rFonts w:ascii="Calibri" w:eastAsia="Times New Roman" w:hAnsi="Calibri" w:cs="Times New Roman"/>
                <w:b/>
                <w:bCs/>
                <w:color w:val="000000"/>
              </w:rPr>
            </w:pPr>
            <w:r w:rsidRPr="00CA78A2">
              <w:rPr>
                <w:rFonts w:ascii="Calibri" w:eastAsia="Times New Roman" w:hAnsi="Calibri" w:cs="Times New Roman"/>
                <w:b/>
                <w:bCs/>
                <w:color w:val="000000"/>
              </w:rPr>
              <w:t>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center"/>
              <w:rPr>
                <w:rFonts w:ascii="Calibri" w:eastAsia="Times New Roman" w:hAnsi="Calibri" w:cs="Times New Roman"/>
                <w:b/>
                <w:bCs/>
                <w:color w:val="000000"/>
              </w:rPr>
            </w:pPr>
            <w:r w:rsidRPr="00CA78A2">
              <w:rPr>
                <w:rFonts w:ascii="Calibri" w:eastAsia="Times New Roman" w:hAnsi="Calibri" w:cs="Times New Roman"/>
                <w:b/>
                <w:bCs/>
                <w:color w:val="000000"/>
              </w:rPr>
              <w:t>4</w:t>
            </w:r>
          </w:p>
        </w:tc>
      </w:tr>
      <w:tr w:rsidR="00CA78A2" w:rsidRPr="00CA78A2" w:rsidTr="00CA78A2">
        <w:trPr>
          <w:trHeight w:val="48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rPr>
                <w:rFonts w:ascii="Calibri" w:eastAsia="Times New Roman" w:hAnsi="Calibri" w:cs="Times New Roman"/>
                <w:b/>
                <w:bCs/>
                <w:color w:val="000000"/>
              </w:rPr>
            </w:pPr>
            <w:r w:rsidRPr="00CA78A2">
              <w:rPr>
                <w:rFonts w:ascii="Calibri" w:eastAsia="Times New Roman" w:hAnsi="Calibri" w:cs="Times New Roman"/>
                <w:b/>
                <w:bCs/>
                <w:color w:val="000000"/>
              </w:rPr>
              <w:t>SALES</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75,000 </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750,000 </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1,250,000 </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2,000,000 </w:t>
            </w:r>
          </w:p>
        </w:tc>
      </w:tr>
      <w:tr w:rsidR="00CA78A2" w:rsidRPr="00CA78A2" w:rsidTr="00CA78A2">
        <w:trPr>
          <w:trHeight w:val="48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rPr>
                <w:rFonts w:ascii="Calibri" w:eastAsia="Times New Roman" w:hAnsi="Calibri" w:cs="Times New Roman"/>
                <w:color w:val="000000"/>
              </w:rPr>
            </w:pPr>
            <w:r w:rsidRPr="00CA78A2">
              <w:rPr>
                <w:rFonts w:ascii="Calibri" w:eastAsia="Times New Roman" w:hAnsi="Calibri" w:cs="Times New Roman"/>
                <w:color w:val="000000"/>
              </w:rPr>
              <w:t>OPENING STOCK</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   </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Cs/>
                <w:color w:val="000000"/>
              </w:rPr>
            </w:pPr>
            <w:r w:rsidRPr="00CA78A2">
              <w:rPr>
                <w:rFonts w:ascii="Calibri" w:eastAsia="Times New Roman" w:hAnsi="Calibri" w:cs="Times New Roman"/>
                <w:bCs/>
                <w:color w:val="000000"/>
              </w:rPr>
              <w:t xml:space="preserve">      (596,500)</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(300,500)</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275,500 </w:t>
            </w:r>
          </w:p>
        </w:tc>
      </w:tr>
      <w:tr w:rsidR="00CA78A2" w:rsidRPr="00CA78A2" w:rsidTr="00CA78A2">
        <w:trPr>
          <w:trHeight w:val="43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rPr>
                <w:rFonts w:ascii="Calibri" w:eastAsia="Times New Roman" w:hAnsi="Calibri" w:cs="Times New Roman"/>
                <w:color w:val="000000"/>
              </w:rPr>
            </w:pPr>
            <w:r w:rsidRPr="00CA78A2">
              <w:rPr>
                <w:rFonts w:ascii="Calibri" w:eastAsia="Times New Roman" w:hAnsi="Calibri" w:cs="Times New Roman"/>
                <w:color w:val="000000"/>
              </w:rPr>
              <w:t>PURCHASES</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20,000 </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   </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   </w:t>
            </w:r>
          </w:p>
        </w:tc>
      </w:tr>
      <w:tr w:rsidR="00CA78A2" w:rsidRPr="00CA78A2" w:rsidTr="00CA78A2">
        <w:trPr>
          <w:trHeight w:val="45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rPr>
                <w:rFonts w:ascii="Calibri" w:eastAsia="Times New Roman" w:hAnsi="Calibri" w:cs="Times New Roman"/>
                <w:color w:val="000000"/>
              </w:rPr>
            </w:pPr>
            <w:r w:rsidRPr="00CA78A2">
              <w:rPr>
                <w:rFonts w:ascii="Calibri" w:eastAsia="Times New Roman" w:hAnsi="Calibri" w:cs="Times New Roman"/>
                <w:color w:val="000000"/>
              </w:rPr>
              <w:t>CLOSING STOCK</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(195,000)</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(300,000)</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(450,000)</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(600,000)</w:t>
            </w:r>
          </w:p>
        </w:tc>
      </w:tr>
      <w:tr w:rsidR="00CA78A2" w:rsidRPr="00CA78A2" w:rsidTr="00CA78A2">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CA78A2" w:rsidRPr="00CA78A2" w:rsidRDefault="00CA78A2" w:rsidP="00CA78A2">
            <w:pPr>
              <w:spacing w:after="0" w:line="240" w:lineRule="auto"/>
              <w:rPr>
                <w:rFonts w:ascii="Calibri" w:eastAsia="Times New Roman" w:hAnsi="Calibri" w:cs="Times New Roman"/>
                <w:b/>
                <w:bCs/>
                <w:color w:val="000000"/>
              </w:rPr>
            </w:pPr>
            <w:r w:rsidRPr="00CA78A2">
              <w:rPr>
                <w:rFonts w:ascii="Calibri" w:eastAsia="Times New Roman" w:hAnsi="Calibri" w:cs="Times New Roman"/>
                <w:b/>
                <w:bCs/>
                <w:color w:val="000000"/>
              </w:rPr>
              <w:t xml:space="preserve">COST OF GOODS SOLD </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(175,000)</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(896,500)</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(750,500)</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(324,500)</w:t>
            </w:r>
          </w:p>
        </w:tc>
      </w:tr>
      <w:tr w:rsidR="00CA78A2" w:rsidRPr="00CA78A2" w:rsidTr="00CA78A2">
        <w:trPr>
          <w:trHeight w:val="54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rPr>
                <w:rFonts w:ascii="Calibri" w:eastAsia="Times New Roman" w:hAnsi="Calibri" w:cs="Times New Roman"/>
                <w:color w:val="000000"/>
              </w:rPr>
            </w:pPr>
            <w:r w:rsidRPr="00CA78A2">
              <w:rPr>
                <w:rFonts w:ascii="Calibri" w:eastAsia="Times New Roman" w:hAnsi="Calibri" w:cs="Times New Roman"/>
                <w:color w:val="000000"/>
              </w:rPr>
              <w:t>GROSS PROFIT</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(100,000)</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(146,500)</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499,500 </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1,675,500 </w:t>
            </w:r>
          </w:p>
        </w:tc>
      </w:tr>
      <w:tr w:rsidR="00CA78A2" w:rsidRPr="00CA78A2" w:rsidTr="00CA78A2">
        <w:trPr>
          <w:trHeight w:val="48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rPr>
                <w:rFonts w:ascii="Calibri" w:eastAsia="Times New Roman" w:hAnsi="Calibri" w:cs="Times New Roman"/>
                <w:color w:val="000000"/>
              </w:rPr>
            </w:pPr>
            <w:r w:rsidRPr="00CA78A2">
              <w:rPr>
                <w:rFonts w:ascii="Calibri" w:eastAsia="Times New Roman" w:hAnsi="Calibri" w:cs="Times New Roman"/>
                <w:color w:val="000000"/>
              </w:rPr>
              <w:t>EXPENSES</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496,500 </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154,000 </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204,000 </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204,000 </w:t>
            </w:r>
          </w:p>
        </w:tc>
      </w:tr>
      <w:tr w:rsidR="00CA78A2" w:rsidRPr="00CA78A2" w:rsidTr="00CA78A2">
        <w:trPr>
          <w:trHeight w:val="51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rPr>
                <w:rFonts w:ascii="Calibri" w:eastAsia="Times New Roman" w:hAnsi="Calibri" w:cs="Times New Roman"/>
                <w:b/>
                <w:bCs/>
                <w:color w:val="000000"/>
              </w:rPr>
            </w:pPr>
            <w:r w:rsidRPr="00CA78A2">
              <w:rPr>
                <w:rFonts w:ascii="Calibri" w:eastAsia="Times New Roman" w:hAnsi="Calibri" w:cs="Times New Roman"/>
                <w:b/>
                <w:bCs/>
                <w:color w:val="000000"/>
              </w:rPr>
              <w:t>NET PROFIT</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(596,500)</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(300,500)</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295,500 </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1,471,500 </w:t>
            </w:r>
          </w:p>
        </w:tc>
      </w:tr>
      <w:tr w:rsidR="00CA78A2" w:rsidRPr="00CA78A2" w:rsidTr="00CA78A2">
        <w:trPr>
          <w:trHeight w:val="645"/>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CA78A2" w:rsidRPr="00CA78A2" w:rsidRDefault="00436B53" w:rsidP="00CA78A2">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VALUE OF </w:t>
            </w:r>
            <w:r w:rsidR="00CA78A2" w:rsidRPr="00CA78A2">
              <w:rPr>
                <w:rFonts w:ascii="Calibri" w:eastAsia="Times New Roman" w:hAnsi="Calibri" w:cs="Times New Roman"/>
                <w:color w:val="000000"/>
              </w:rPr>
              <w:t>SNAILS WITHDRAWN FOR CONSUMPTION</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   </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0</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20,000 </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color w:val="000000"/>
              </w:rPr>
            </w:pPr>
            <w:r w:rsidRPr="00CA78A2">
              <w:rPr>
                <w:rFonts w:ascii="Calibri" w:eastAsia="Times New Roman" w:hAnsi="Calibri" w:cs="Times New Roman"/>
                <w:color w:val="000000"/>
              </w:rPr>
              <w:t xml:space="preserve">               50,000 </w:t>
            </w:r>
          </w:p>
        </w:tc>
      </w:tr>
      <w:tr w:rsidR="00CA78A2" w:rsidRPr="00CA78A2" w:rsidTr="00CA78A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rPr>
                <w:rFonts w:ascii="Calibri" w:eastAsia="Times New Roman" w:hAnsi="Calibri" w:cs="Times New Roman"/>
                <w:b/>
                <w:bCs/>
                <w:color w:val="000000"/>
              </w:rPr>
            </w:pPr>
            <w:r w:rsidRPr="00CA78A2">
              <w:rPr>
                <w:rFonts w:ascii="Calibri" w:eastAsia="Times New Roman" w:hAnsi="Calibri" w:cs="Times New Roman"/>
                <w:b/>
                <w:bCs/>
                <w:color w:val="000000"/>
              </w:rPr>
              <w:t>PROFIT/(LOSS) PLOUGHED BACK</w:t>
            </w:r>
          </w:p>
        </w:tc>
        <w:tc>
          <w:tcPr>
            <w:tcW w:w="118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(596,500)</w:t>
            </w:r>
          </w:p>
        </w:tc>
        <w:tc>
          <w:tcPr>
            <w:tcW w:w="1445"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(300,500)</w:t>
            </w:r>
          </w:p>
        </w:tc>
        <w:tc>
          <w:tcPr>
            <w:tcW w:w="162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275,500 </w:t>
            </w:r>
          </w:p>
        </w:tc>
        <w:tc>
          <w:tcPr>
            <w:tcW w:w="2070" w:type="dxa"/>
            <w:tcBorders>
              <w:top w:val="nil"/>
              <w:left w:val="nil"/>
              <w:bottom w:val="single" w:sz="4" w:space="0" w:color="auto"/>
              <w:right w:val="single" w:sz="4" w:space="0" w:color="auto"/>
            </w:tcBorders>
            <w:shd w:val="clear" w:color="auto" w:fill="auto"/>
            <w:noWrap/>
            <w:vAlign w:val="bottom"/>
            <w:hideMark/>
          </w:tcPr>
          <w:p w:rsidR="00CA78A2" w:rsidRPr="00CA78A2" w:rsidRDefault="00CA78A2" w:rsidP="00CA78A2">
            <w:pPr>
              <w:spacing w:after="0" w:line="240" w:lineRule="auto"/>
              <w:jc w:val="right"/>
              <w:rPr>
                <w:rFonts w:ascii="Calibri" w:eastAsia="Times New Roman" w:hAnsi="Calibri" w:cs="Times New Roman"/>
                <w:b/>
                <w:bCs/>
                <w:color w:val="000000"/>
              </w:rPr>
            </w:pPr>
            <w:r w:rsidRPr="00CA78A2">
              <w:rPr>
                <w:rFonts w:ascii="Calibri" w:eastAsia="Times New Roman" w:hAnsi="Calibri" w:cs="Times New Roman"/>
                <w:b/>
                <w:bCs/>
                <w:color w:val="000000"/>
              </w:rPr>
              <w:t xml:space="preserve">         1,421,500 </w:t>
            </w:r>
          </w:p>
        </w:tc>
      </w:tr>
    </w:tbl>
    <w:p w:rsidR="00835EB5" w:rsidRDefault="00835EB5" w:rsidP="00CA78A2">
      <w:pPr>
        <w:spacing w:after="0" w:line="480" w:lineRule="auto"/>
        <w:jc w:val="both"/>
        <w:rPr>
          <w:rFonts w:ascii="Times New Roman" w:hAnsi="Times New Roman" w:cs="Times New Roman"/>
          <w:sz w:val="24"/>
          <w:szCs w:val="24"/>
        </w:rPr>
      </w:pPr>
    </w:p>
    <w:p w:rsidR="00CA78A2" w:rsidRDefault="00835EB5" w:rsidP="00CA78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Explanatory </w:t>
      </w:r>
      <w:r w:rsidR="00CA78A2">
        <w:rPr>
          <w:rFonts w:ascii="Times New Roman" w:hAnsi="Times New Roman" w:cs="Times New Roman"/>
          <w:sz w:val="24"/>
          <w:szCs w:val="24"/>
        </w:rPr>
        <w:t>Note:</w:t>
      </w:r>
    </w:p>
    <w:p w:rsidR="00CA78A2" w:rsidRPr="00CA78A2" w:rsidRDefault="00CA78A2" w:rsidP="00CA78A2">
      <w:pPr>
        <w:pStyle w:val="ListParagraph"/>
        <w:numPr>
          <w:ilvl w:val="0"/>
          <w:numId w:val="3"/>
        </w:numPr>
        <w:spacing w:after="0" w:line="480" w:lineRule="auto"/>
        <w:jc w:val="both"/>
        <w:rPr>
          <w:rFonts w:ascii="Times New Roman" w:hAnsi="Times New Roman" w:cs="Times New Roman"/>
          <w:sz w:val="24"/>
          <w:szCs w:val="24"/>
        </w:rPr>
      </w:pPr>
      <w:r w:rsidRPr="00CA78A2">
        <w:rPr>
          <w:rFonts w:ascii="Times New Roman" w:hAnsi="Times New Roman" w:cs="Times New Roman"/>
          <w:sz w:val="24"/>
          <w:szCs w:val="24"/>
        </w:rPr>
        <w:t>Matured snails are sold @N500 while closing stock snails (in the Pen) are valued at an average of N300</w:t>
      </w:r>
      <w:r>
        <w:rPr>
          <w:rFonts w:ascii="Times New Roman" w:hAnsi="Times New Roman" w:cs="Times New Roman"/>
          <w:sz w:val="24"/>
          <w:szCs w:val="24"/>
        </w:rPr>
        <w:t xml:space="preserve"> per one.</w:t>
      </w:r>
    </w:p>
    <w:p w:rsidR="00CA78A2" w:rsidRDefault="00CA78A2" w:rsidP="00CA78A2">
      <w:pPr>
        <w:pStyle w:val="ListParagraph"/>
        <w:numPr>
          <w:ilvl w:val="0"/>
          <w:numId w:val="3"/>
        </w:numPr>
        <w:spacing w:after="0" w:line="480" w:lineRule="auto"/>
        <w:jc w:val="both"/>
        <w:rPr>
          <w:rFonts w:ascii="Times New Roman" w:hAnsi="Times New Roman" w:cs="Times New Roman"/>
          <w:sz w:val="24"/>
          <w:szCs w:val="24"/>
        </w:rPr>
      </w:pPr>
      <w:r w:rsidRPr="00CA78A2">
        <w:rPr>
          <w:rFonts w:ascii="Times New Roman" w:hAnsi="Times New Roman" w:cs="Times New Roman"/>
          <w:sz w:val="24"/>
          <w:szCs w:val="24"/>
        </w:rPr>
        <w:t>Cost of Goods Sold = (Opening Stock + Purchases - Closing Stock)</w:t>
      </w:r>
    </w:p>
    <w:p w:rsidR="00835EB5" w:rsidRDefault="00835EB5" w:rsidP="00CA78A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average, each </w:t>
      </w:r>
      <w:r w:rsidR="0064019C">
        <w:rPr>
          <w:rFonts w:ascii="Times New Roman" w:hAnsi="Times New Roman" w:cs="Times New Roman"/>
          <w:sz w:val="24"/>
          <w:szCs w:val="24"/>
        </w:rPr>
        <w:t>s</w:t>
      </w:r>
      <w:r w:rsidR="00E0269B">
        <w:rPr>
          <w:rFonts w:ascii="Times New Roman" w:hAnsi="Times New Roman" w:cs="Times New Roman"/>
          <w:sz w:val="24"/>
          <w:szCs w:val="24"/>
        </w:rPr>
        <w:t xml:space="preserve">nail is expected to lay eggs and produce at least </w:t>
      </w:r>
      <w:r w:rsidR="00157A7E">
        <w:rPr>
          <w:rFonts w:ascii="Times New Roman" w:hAnsi="Times New Roman" w:cs="Times New Roman"/>
          <w:sz w:val="24"/>
          <w:szCs w:val="24"/>
        </w:rPr>
        <w:t xml:space="preserve">4 </w:t>
      </w:r>
      <w:r w:rsidR="00E66DA3">
        <w:rPr>
          <w:rFonts w:ascii="Times New Roman" w:hAnsi="Times New Roman" w:cs="Times New Roman"/>
          <w:sz w:val="24"/>
          <w:szCs w:val="24"/>
        </w:rPr>
        <w:t>offsprings</w:t>
      </w:r>
      <w:r w:rsidR="00157A7E">
        <w:rPr>
          <w:rFonts w:ascii="Times New Roman" w:hAnsi="Times New Roman" w:cs="Times New Roman"/>
          <w:sz w:val="24"/>
          <w:szCs w:val="24"/>
        </w:rPr>
        <w:t xml:space="preserve"> in a year.</w:t>
      </w:r>
    </w:p>
    <w:p w:rsidR="00157A7E" w:rsidRDefault="00157A7E" w:rsidP="00CA78A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3 above, the 200 purchased in year 1 is expected to produce 800= (200*4) </w:t>
      </w:r>
    </w:p>
    <w:p w:rsidR="00157A7E" w:rsidRPr="00CA78A2" w:rsidRDefault="00157A7E" w:rsidP="00CA78A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selling 150 in year 1, the remaining 650 snails is expected to </w:t>
      </w:r>
      <w:r w:rsidR="00E66DA3">
        <w:rPr>
          <w:rFonts w:ascii="Times New Roman" w:hAnsi="Times New Roman" w:cs="Times New Roman"/>
          <w:sz w:val="24"/>
          <w:szCs w:val="24"/>
        </w:rPr>
        <w:t xml:space="preserve">produce 2,600= (650 *4) out of which 1,500 is sold at the end of year 2. The cycle continues this way </w:t>
      </w:r>
    </w:p>
    <w:p w:rsidR="00F86DD7" w:rsidRPr="00B5528F" w:rsidRDefault="00F86DD7" w:rsidP="00A53C7E">
      <w:pPr>
        <w:pStyle w:val="ListParagraph"/>
        <w:spacing w:line="480" w:lineRule="auto"/>
        <w:jc w:val="both"/>
        <w:rPr>
          <w:rFonts w:ascii="Times New Roman" w:hAnsi="Times New Roman" w:cs="Times New Roman"/>
          <w:b/>
          <w:sz w:val="24"/>
          <w:szCs w:val="24"/>
        </w:rPr>
      </w:pPr>
      <w:r w:rsidRPr="00B5528F">
        <w:rPr>
          <w:rFonts w:ascii="Times New Roman" w:hAnsi="Times New Roman" w:cs="Times New Roman"/>
          <w:b/>
          <w:sz w:val="24"/>
          <w:szCs w:val="24"/>
        </w:rPr>
        <w:t xml:space="preserve">Funding mechanism </w:t>
      </w:r>
    </w:p>
    <w:p w:rsidR="00F86DD7" w:rsidRDefault="00BA3ED7" w:rsidP="00A53C7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516B">
        <w:rPr>
          <w:rFonts w:ascii="Times New Roman" w:hAnsi="Times New Roman" w:cs="Times New Roman"/>
          <w:sz w:val="24"/>
          <w:szCs w:val="24"/>
        </w:rPr>
        <w:t>Olaoluwa</w:t>
      </w:r>
      <w:r>
        <w:rPr>
          <w:rFonts w:ascii="Times New Roman" w:hAnsi="Times New Roman" w:cs="Times New Roman"/>
          <w:sz w:val="24"/>
          <w:szCs w:val="24"/>
        </w:rPr>
        <w:t xml:space="preserve"> family will provide a plot land in the farm and lease it to the AZR agribusiness ventures</w:t>
      </w:r>
      <w:r w:rsidR="001266BD">
        <w:rPr>
          <w:rFonts w:ascii="Times New Roman" w:hAnsi="Times New Roman" w:cs="Times New Roman"/>
          <w:sz w:val="24"/>
          <w:szCs w:val="24"/>
        </w:rPr>
        <w:t>. Loa</w:t>
      </w:r>
      <w:r w:rsidR="00945CB4">
        <w:rPr>
          <w:rFonts w:ascii="Times New Roman" w:hAnsi="Times New Roman" w:cs="Times New Roman"/>
          <w:sz w:val="24"/>
          <w:szCs w:val="24"/>
        </w:rPr>
        <w:t>n</w:t>
      </w:r>
      <w:r w:rsidR="001266BD">
        <w:rPr>
          <w:rFonts w:ascii="Times New Roman" w:hAnsi="Times New Roman" w:cs="Times New Roman"/>
          <w:sz w:val="24"/>
          <w:szCs w:val="24"/>
        </w:rPr>
        <w:t>s would also be applied for at the Bank of Agriculture and commercial banks</w:t>
      </w:r>
      <w:r w:rsidR="00CA78A2">
        <w:rPr>
          <w:rFonts w:ascii="Times New Roman" w:hAnsi="Times New Roman" w:cs="Times New Roman"/>
          <w:sz w:val="24"/>
          <w:szCs w:val="24"/>
        </w:rPr>
        <w:t xml:space="preserve"> for possible expansion when the need arises</w:t>
      </w:r>
      <w:r w:rsidR="001266BD">
        <w:rPr>
          <w:rFonts w:ascii="Times New Roman" w:hAnsi="Times New Roman" w:cs="Times New Roman"/>
          <w:sz w:val="24"/>
          <w:szCs w:val="24"/>
        </w:rPr>
        <w:t xml:space="preserve">. </w:t>
      </w:r>
    </w:p>
    <w:p w:rsidR="00F86DD7" w:rsidRDefault="00F86DD7" w:rsidP="00A53C7E">
      <w:pPr>
        <w:pStyle w:val="ListParagraph"/>
        <w:spacing w:line="480" w:lineRule="auto"/>
        <w:jc w:val="both"/>
        <w:rPr>
          <w:rFonts w:ascii="Times New Roman" w:hAnsi="Times New Roman" w:cs="Times New Roman"/>
          <w:b/>
          <w:sz w:val="24"/>
          <w:szCs w:val="24"/>
        </w:rPr>
      </w:pPr>
      <w:r w:rsidRPr="00B5528F">
        <w:rPr>
          <w:rFonts w:ascii="Times New Roman" w:hAnsi="Times New Roman" w:cs="Times New Roman"/>
          <w:b/>
          <w:sz w:val="24"/>
          <w:szCs w:val="24"/>
        </w:rPr>
        <w:t xml:space="preserve">Conclusions </w:t>
      </w:r>
    </w:p>
    <w:p w:rsidR="00BA3ED7" w:rsidRPr="00BA3ED7" w:rsidRDefault="00BA3ED7" w:rsidP="00A53C7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project is technically feasible and commercially viable. </w:t>
      </w:r>
      <w:r w:rsidR="00CA78A2">
        <w:rPr>
          <w:rFonts w:ascii="Times New Roman" w:hAnsi="Times New Roman" w:cs="Times New Roman"/>
          <w:sz w:val="24"/>
          <w:szCs w:val="24"/>
        </w:rPr>
        <w:t xml:space="preserve">The breakeven point occurs in Year 3 when the project start making profit. </w:t>
      </w:r>
      <w:r>
        <w:rPr>
          <w:rFonts w:ascii="Times New Roman" w:hAnsi="Times New Roman" w:cs="Times New Roman"/>
          <w:sz w:val="24"/>
          <w:szCs w:val="24"/>
        </w:rPr>
        <w:t>It is therefore recommended for funding</w:t>
      </w:r>
      <w:r w:rsidR="00945CB4">
        <w:rPr>
          <w:rFonts w:ascii="Times New Roman" w:hAnsi="Times New Roman" w:cs="Times New Roman"/>
          <w:sz w:val="24"/>
          <w:szCs w:val="24"/>
        </w:rPr>
        <w:t>.</w:t>
      </w:r>
      <w:r>
        <w:rPr>
          <w:rFonts w:ascii="Times New Roman" w:hAnsi="Times New Roman" w:cs="Times New Roman"/>
          <w:sz w:val="24"/>
          <w:szCs w:val="24"/>
        </w:rPr>
        <w:t xml:space="preserve"> </w:t>
      </w:r>
    </w:p>
    <w:p w:rsidR="00F86DD7" w:rsidRPr="00A53C7E" w:rsidRDefault="00F86DD7" w:rsidP="00A53C7E">
      <w:pPr>
        <w:pStyle w:val="ListParagraph"/>
        <w:spacing w:line="480" w:lineRule="auto"/>
        <w:jc w:val="both"/>
        <w:rPr>
          <w:rFonts w:ascii="Times New Roman" w:hAnsi="Times New Roman" w:cs="Times New Roman"/>
          <w:sz w:val="24"/>
          <w:szCs w:val="24"/>
        </w:rPr>
      </w:pPr>
      <w:bookmarkStart w:id="0" w:name="_GoBack"/>
      <w:bookmarkEnd w:id="0"/>
    </w:p>
    <w:sectPr w:rsidR="00F86DD7" w:rsidRPr="00A53C7E" w:rsidSect="004A4B8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05" w:rsidRDefault="005F1E05" w:rsidP="00DC6682">
      <w:pPr>
        <w:spacing w:after="0" w:line="240" w:lineRule="auto"/>
      </w:pPr>
      <w:r>
        <w:separator/>
      </w:r>
    </w:p>
  </w:endnote>
  <w:endnote w:type="continuationSeparator" w:id="0">
    <w:p w:rsidR="005F1E05" w:rsidRDefault="005F1E05" w:rsidP="00DC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05" w:rsidRDefault="005F1E05" w:rsidP="00DC6682">
      <w:pPr>
        <w:spacing w:after="0" w:line="240" w:lineRule="auto"/>
      </w:pPr>
      <w:r>
        <w:separator/>
      </w:r>
    </w:p>
  </w:footnote>
  <w:footnote w:type="continuationSeparator" w:id="0">
    <w:p w:rsidR="005F1E05" w:rsidRDefault="005F1E05" w:rsidP="00DC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177F"/>
    <w:multiLevelType w:val="hybridMultilevel"/>
    <w:tmpl w:val="5F721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03A4D"/>
    <w:multiLevelType w:val="hybridMultilevel"/>
    <w:tmpl w:val="1930B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E4930"/>
    <w:multiLevelType w:val="hybridMultilevel"/>
    <w:tmpl w:val="7E367C0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80"/>
    <w:rsid w:val="00000401"/>
    <w:rsid w:val="00013BAA"/>
    <w:rsid w:val="00015B6B"/>
    <w:rsid w:val="0005608D"/>
    <w:rsid w:val="00092E97"/>
    <w:rsid w:val="000C6B42"/>
    <w:rsid w:val="000C6BD0"/>
    <w:rsid w:val="000D4012"/>
    <w:rsid w:val="001266BD"/>
    <w:rsid w:val="00157A7E"/>
    <w:rsid w:val="00162D25"/>
    <w:rsid w:val="001779D6"/>
    <w:rsid w:val="001F2E69"/>
    <w:rsid w:val="00203B46"/>
    <w:rsid w:val="0020786F"/>
    <w:rsid w:val="00256CC0"/>
    <w:rsid w:val="00270AF9"/>
    <w:rsid w:val="002916F1"/>
    <w:rsid w:val="002F263E"/>
    <w:rsid w:val="00315E80"/>
    <w:rsid w:val="003B49E7"/>
    <w:rsid w:val="003B6313"/>
    <w:rsid w:val="003C2FE4"/>
    <w:rsid w:val="003D2D43"/>
    <w:rsid w:val="003D5D78"/>
    <w:rsid w:val="00413DC0"/>
    <w:rsid w:val="00436B53"/>
    <w:rsid w:val="004522D4"/>
    <w:rsid w:val="004A4B89"/>
    <w:rsid w:val="004D0C68"/>
    <w:rsid w:val="004F5979"/>
    <w:rsid w:val="00513E19"/>
    <w:rsid w:val="005511FD"/>
    <w:rsid w:val="0056698B"/>
    <w:rsid w:val="00583C12"/>
    <w:rsid w:val="00593165"/>
    <w:rsid w:val="005974A1"/>
    <w:rsid w:val="005A0C33"/>
    <w:rsid w:val="005C7709"/>
    <w:rsid w:val="005F1E05"/>
    <w:rsid w:val="0064019C"/>
    <w:rsid w:val="00675536"/>
    <w:rsid w:val="006D16C9"/>
    <w:rsid w:val="006F49BC"/>
    <w:rsid w:val="006F5A03"/>
    <w:rsid w:val="00701EAF"/>
    <w:rsid w:val="00707CC2"/>
    <w:rsid w:val="00752197"/>
    <w:rsid w:val="007D634A"/>
    <w:rsid w:val="007E1BA2"/>
    <w:rsid w:val="007F1D05"/>
    <w:rsid w:val="008044CD"/>
    <w:rsid w:val="00835EB5"/>
    <w:rsid w:val="00866D89"/>
    <w:rsid w:val="008A3DF7"/>
    <w:rsid w:val="008E39DB"/>
    <w:rsid w:val="00902F74"/>
    <w:rsid w:val="0091516B"/>
    <w:rsid w:val="00921A5B"/>
    <w:rsid w:val="0093271A"/>
    <w:rsid w:val="00945CB4"/>
    <w:rsid w:val="00990E75"/>
    <w:rsid w:val="00996493"/>
    <w:rsid w:val="009B4FBC"/>
    <w:rsid w:val="009E5779"/>
    <w:rsid w:val="00A53C7E"/>
    <w:rsid w:val="00A60BAB"/>
    <w:rsid w:val="00A65868"/>
    <w:rsid w:val="00A74495"/>
    <w:rsid w:val="00A86417"/>
    <w:rsid w:val="00AC1E9B"/>
    <w:rsid w:val="00AE483B"/>
    <w:rsid w:val="00B03E7A"/>
    <w:rsid w:val="00B17E34"/>
    <w:rsid w:val="00B2774C"/>
    <w:rsid w:val="00B51332"/>
    <w:rsid w:val="00B52F93"/>
    <w:rsid w:val="00B5528F"/>
    <w:rsid w:val="00BA3ED7"/>
    <w:rsid w:val="00BC4716"/>
    <w:rsid w:val="00BE269E"/>
    <w:rsid w:val="00BE3182"/>
    <w:rsid w:val="00C13FF1"/>
    <w:rsid w:val="00C234A4"/>
    <w:rsid w:val="00C46334"/>
    <w:rsid w:val="00C613D7"/>
    <w:rsid w:val="00C95487"/>
    <w:rsid w:val="00CA78A2"/>
    <w:rsid w:val="00CF0DE6"/>
    <w:rsid w:val="00D06EED"/>
    <w:rsid w:val="00D40F40"/>
    <w:rsid w:val="00D92890"/>
    <w:rsid w:val="00DA189B"/>
    <w:rsid w:val="00DC431B"/>
    <w:rsid w:val="00DC6682"/>
    <w:rsid w:val="00E0269B"/>
    <w:rsid w:val="00E66DA3"/>
    <w:rsid w:val="00E9408B"/>
    <w:rsid w:val="00F32835"/>
    <w:rsid w:val="00F86DD7"/>
    <w:rsid w:val="00FA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9832"/>
  <w15:chartTrackingRefBased/>
  <w15:docId w15:val="{DB682494-363B-4347-8BE9-77F6E52A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79"/>
    <w:pPr>
      <w:ind w:left="720"/>
      <w:contextualSpacing/>
    </w:pPr>
  </w:style>
  <w:style w:type="table" w:styleId="TableGrid">
    <w:name w:val="Table Grid"/>
    <w:basedOn w:val="TableNormal"/>
    <w:uiPriority w:val="39"/>
    <w:rsid w:val="005C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82"/>
  </w:style>
  <w:style w:type="paragraph" w:styleId="Footer">
    <w:name w:val="footer"/>
    <w:basedOn w:val="Normal"/>
    <w:link w:val="FooterChar"/>
    <w:uiPriority w:val="99"/>
    <w:unhideWhenUsed/>
    <w:rsid w:val="00DC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2856</TotalTime>
  <Pages>7</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OAUGE</dc:creator>
  <cp:keywords/>
  <dc:description/>
  <cp:lastModifiedBy>OAUGE</cp:lastModifiedBy>
  <cp:revision>19</cp:revision>
  <dcterms:created xsi:type="dcterms:W3CDTF">2020-04-22T20:49:00Z</dcterms:created>
  <dcterms:modified xsi:type="dcterms:W3CDTF">2020-04-28T04:44:00Z</dcterms:modified>
</cp:coreProperties>
</file>