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DF" w:rsidRDefault="001971DF" w:rsidP="00807C8A">
      <w:pPr>
        <w:spacing w:line="480" w:lineRule="auto"/>
        <w:rPr>
          <w:rFonts w:ascii="Times New Roman" w:hAnsi="Times New Roman" w:cs="Times New Roman"/>
          <w:sz w:val="32"/>
          <w:szCs w:val="32"/>
          <w:u w:val="single"/>
        </w:rPr>
      </w:pPr>
      <w:r>
        <w:rPr>
          <w:rFonts w:ascii="Times New Roman" w:hAnsi="Times New Roman" w:cs="Times New Roman"/>
          <w:sz w:val="32"/>
          <w:szCs w:val="32"/>
          <w:u w:val="single"/>
        </w:rPr>
        <w:t>NAME: LEAH OSHOKHAI ALEGHE</w:t>
      </w:r>
    </w:p>
    <w:p w:rsidR="001971DF" w:rsidRDefault="001971DF" w:rsidP="00807C8A">
      <w:pPr>
        <w:spacing w:line="480" w:lineRule="auto"/>
        <w:rPr>
          <w:rFonts w:ascii="Times New Roman" w:hAnsi="Times New Roman" w:cs="Times New Roman"/>
          <w:sz w:val="32"/>
          <w:szCs w:val="32"/>
          <w:u w:val="single"/>
        </w:rPr>
      </w:pPr>
      <w:r>
        <w:rPr>
          <w:rFonts w:ascii="Times New Roman" w:hAnsi="Times New Roman" w:cs="Times New Roman"/>
          <w:sz w:val="32"/>
          <w:szCs w:val="32"/>
          <w:u w:val="single"/>
        </w:rPr>
        <w:t>LEVEL: 200 LEVEL</w:t>
      </w:r>
      <w:bookmarkStart w:id="0" w:name="_GoBack"/>
      <w:bookmarkEnd w:id="0"/>
    </w:p>
    <w:p w:rsidR="001971DF" w:rsidRDefault="001971DF" w:rsidP="00807C8A">
      <w:pPr>
        <w:spacing w:line="480" w:lineRule="auto"/>
        <w:rPr>
          <w:rFonts w:ascii="Times New Roman" w:hAnsi="Times New Roman" w:cs="Times New Roman"/>
          <w:sz w:val="32"/>
          <w:szCs w:val="32"/>
          <w:u w:val="single"/>
        </w:rPr>
      </w:pPr>
      <w:r>
        <w:rPr>
          <w:rFonts w:ascii="Times New Roman" w:hAnsi="Times New Roman" w:cs="Times New Roman"/>
          <w:sz w:val="32"/>
          <w:szCs w:val="32"/>
          <w:u w:val="single"/>
        </w:rPr>
        <w:t>COLLEGE: LAW</w:t>
      </w:r>
    </w:p>
    <w:p w:rsidR="001971DF" w:rsidRDefault="001971DF" w:rsidP="00807C8A">
      <w:pPr>
        <w:spacing w:line="480" w:lineRule="auto"/>
        <w:rPr>
          <w:rFonts w:ascii="Times New Roman" w:hAnsi="Times New Roman" w:cs="Times New Roman"/>
          <w:sz w:val="32"/>
          <w:szCs w:val="32"/>
          <w:u w:val="single"/>
        </w:rPr>
      </w:pPr>
      <w:r>
        <w:rPr>
          <w:rFonts w:ascii="Times New Roman" w:hAnsi="Times New Roman" w:cs="Times New Roman"/>
          <w:sz w:val="32"/>
          <w:szCs w:val="32"/>
          <w:u w:val="single"/>
        </w:rPr>
        <w:t>MATRIC NUMBER: 18/LAW01/033</w:t>
      </w:r>
    </w:p>
    <w:p w:rsidR="001971DF" w:rsidRDefault="001971DF" w:rsidP="00807C8A">
      <w:pPr>
        <w:spacing w:line="480" w:lineRule="auto"/>
        <w:rPr>
          <w:rFonts w:ascii="Times New Roman" w:hAnsi="Times New Roman" w:cs="Times New Roman"/>
          <w:sz w:val="32"/>
          <w:szCs w:val="32"/>
          <w:u w:val="single"/>
        </w:rPr>
      </w:pPr>
      <w:r>
        <w:rPr>
          <w:rFonts w:ascii="Times New Roman" w:hAnsi="Times New Roman" w:cs="Times New Roman"/>
          <w:sz w:val="32"/>
          <w:szCs w:val="32"/>
          <w:u w:val="single"/>
        </w:rPr>
        <w:t>DEPARTMENT: LAW</w:t>
      </w:r>
    </w:p>
    <w:p w:rsidR="00807C8A" w:rsidRPr="001971DF" w:rsidRDefault="00807C8A" w:rsidP="00807C8A">
      <w:pPr>
        <w:spacing w:line="480" w:lineRule="auto"/>
        <w:rPr>
          <w:rFonts w:ascii="Times New Roman" w:hAnsi="Times New Roman" w:cs="Times New Roman"/>
          <w:sz w:val="32"/>
          <w:szCs w:val="32"/>
          <w:u w:val="single"/>
        </w:rPr>
      </w:pPr>
      <w:r>
        <w:rPr>
          <w:rFonts w:ascii="Times New Roman" w:hAnsi="Times New Roman" w:cs="Times New Roman"/>
          <w:sz w:val="32"/>
          <w:szCs w:val="32"/>
          <w:u w:val="single"/>
        </w:rPr>
        <w:t xml:space="preserve">COURSE: AFE 202 </w:t>
      </w:r>
      <w:proofErr w:type="gramStart"/>
      <w:r>
        <w:rPr>
          <w:rFonts w:ascii="Times New Roman" w:hAnsi="Times New Roman" w:cs="Times New Roman"/>
          <w:sz w:val="32"/>
          <w:szCs w:val="32"/>
          <w:u w:val="single"/>
        </w:rPr>
        <w:t>( FOOD</w:t>
      </w:r>
      <w:proofErr w:type="gramEnd"/>
      <w:r>
        <w:rPr>
          <w:rFonts w:ascii="Times New Roman" w:hAnsi="Times New Roman" w:cs="Times New Roman"/>
          <w:sz w:val="32"/>
          <w:szCs w:val="32"/>
          <w:u w:val="single"/>
        </w:rPr>
        <w:t xml:space="preserve"> PRODUCTION AND HEALTH AWARENESS)</w:t>
      </w:r>
    </w:p>
    <w:p w:rsidR="001971DF" w:rsidRDefault="001971DF" w:rsidP="00807C8A">
      <w:pPr>
        <w:spacing w:line="480" w:lineRule="auto"/>
        <w:rPr>
          <w:rFonts w:ascii="Times New Roman" w:hAnsi="Times New Roman" w:cs="Times New Roman"/>
          <w:sz w:val="24"/>
          <w:szCs w:val="24"/>
          <w:u w:val="single"/>
        </w:rPr>
      </w:pPr>
    </w:p>
    <w:p w:rsidR="001971DF" w:rsidRDefault="001971DF" w:rsidP="00807C8A">
      <w:pPr>
        <w:spacing w:line="480" w:lineRule="auto"/>
        <w:rPr>
          <w:rFonts w:ascii="Times New Roman" w:hAnsi="Times New Roman" w:cs="Times New Roman"/>
          <w:sz w:val="24"/>
          <w:szCs w:val="24"/>
          <w:u w:val="single"/>
        </w:rPr>
      </w:pPr>
    </w:p>
    <w:p w:rsidR="001971DF" w:rsidRDefault="001971DF" w:rsidP="00807C8A">
      <w:pPr>
        <w:spacing w:line="480" w:lineRule="auto"/>
        <w:rPr>
          <w:rFonts w:ascii="Times New Roman" w:hAnsi="Times New Roman" w:cs="Times New Roman"/>
          <w:sz w:val="24"/>
          <w:szCs w:val="24"/>
          <w:u w:val="single"/>
        </w:rPr>
      </w:pPr>
    </w:p>
    <w:p w:rsidR="001971DF" w:rsidRDefault="001971DF" w:rsidP="00807C8A">
      <w:pPr>
        <w:spacing w:line="480" w:lineRule="auto"/>
        <w:rPr>
          <w:rFonts w:ascii="Times New Roman" w:hAnsi="Times New Roman" w:cs="Times New Roman"/>
          <w:sz w:val="24"/>
          <w:szCs w:val="24"/>
          <w:u w:val="single"/>
        </w:rPr>
      </w:pPr>
    </w:p>
    <w:p w:rsidR="00EF4D4B" w:rsidRPr="005A02AF" w:rsidRDefault="005A02AF" w:rsidP="00807C8A">
      <w:pPr>
        <w:spacing w:line="480" w:lineRule="auto"/>
        <w:rPr>
          <w:rFonts w:ascii="Times New Roman" w:hAnsi="Times New Roman" w:cs="Times New Roman"/>
          <w:sz w:val="24"/>
          <w:szCs w:val="24"/>
          <w:u w:val="single"/>
        </w:rPr>
      </w:pPr>
      <w:r w:rsidRPr="005A02AF">
        <w:rPr>
          <w:rFonts w:ascii="Times New Roman" w:hAnsi="Times New Roman" w:cs="Times New Roman"/>
          <w:sz w:val="24"/>
          <w:szCs w:val="24"/>
          <w:u w:val="single"/>
        </w:rPr>
        <w:t>A REASONABLE REPORT</w:t>
      </w:r>
      <w:r w:rsidR="00EF4D4B" w:rsidRPr="005A02AF">
        <w:rPr>
          <w:rFonts w:ascii="Times New Roman" w:hAnsi="Times New Roman" w:cs="Times New Roman"/>
          <w:sz w:val="24"/>
          <w:szCs w:val="24"/>
          <w:u w:val="single"/>
        </w:rPr>
        <w:t>/ BUSINESS PLAN FOR TH</w:t>
      </w:r>
      <w:r w:rsidRPr="005A02AF">
        <w:rPr>
          <w:rFonts w:ascii="Times New Roman" w:hAnsi="Times New Roman" w:cs="Times New Roman"/>
          <w:sz w:val="24"/>
          <w:szCs w:val="24"/>
          <w:u w:val="single"/>
        </w:rPr>
        <w:t>E DEVELOPMENT OF A NINE HUNDRED  HECTARES OF YAM PLANTATION AT ALEGHE</w:t>
      </w:r>
      <w:r w:rsidR="00EF4D4B" w:rsidRPr="005A02AF">
        <w:rPr>
          <w:rFonts w:ascii="Times New Roman" w:hAnsi="Times New Roman" w:cs="Times New Roman"/>
          <w:sz w:val="24"/>
          <w:szCs w:val="24"/>
          <w:u w:val="single"/>
        </w:rPr>
        <w:t xml:space="preserve"> CROPS </w:t>
      </w:r>
      <w:r w:rsidRPr="005A02AF">
        <w:rPr>
          <w:rFonts w:ascii="Times New Roman" w:hAnsi="Times New Roman" w:cs="Times New Roman"/>
          <w:sz w:val="24"/>
          <w:szCs w:val="24"/>
          <w:u w:val="single"/>
        </w:rPr>
        <w:t xml:space="preserve"> AND ANIMAL </w:t>
      </w:r>
      <w:r w:rsidR="00EF4D4B" w:rsidRPr="005A02AF">
        <w:rPr>
          <w:rFonts w:ascii="Times New Roman" w:hAnsi="Times New Roman" w:cs="Times New Roman"/>
          <w:sz w:val="24"/>
          <w:szCs w:val="24"/>
          <w:u w:val="single"/>
        </w:rPr>
        <w:t>FAR</w:t>
      </w:r>
      <w:r w:rsidRPr="005A02AF">
        <w:rPr>
          <w:rFonts w:ascii="Times New Roman" w:hAnsi="Times New Roman" w:cs="Times New Roman"/>
          <w:sz w:val="24"/>
          <w:szCs w:val="24"/>
          <w:u w:val="single"/>
        </w:rPr>
        <w:t>M LAGOS STATE, NIGERIA BY ALEGHE CROPS INDUSTRY AND ALMOND</w:t>
      </w:r>
      <w:r w:rsidR="00EF4D4B" w:rsidRPr="005A02AF">
        <w:rPr>
          <w:rFonts w:ascii="Times New Roman" w:hAnsi="Times New Roman" w:cs="Times New Roman"/>
          <w:sz w:val="24"/>
          <w:szCs w:val="24"/>
          <w:u w:val="single"/>
        </w:rPr>
        <w:t xml:space="preserve"> FARMERS COOPERATIVE SOCIETY LIMITED. </w:t>
      </w:r>
    </w:p>
    <w:p w:rsidR="00EF4D4B" w:rsidRPr="005A02AF" w:rsidRDefault="00EF4D4B" w:rsidP="00807C8A">
      <w:pPr>
        <w:spacing w:line="480" w:lineRule="auto"/>
        <w:rPr>
          <w:rFonts w:ascii="Times New Roman" w:hAnsi="Times New Roman" w:cs="Times New Roman"/>
          <w:sz w:val="24"/>
          <w:szCs w:val="24"/>
        </w:rPr>
      </w:pP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AGREEMENT</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lastRenderedPageBreak/>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Upon request, this document is to be immediately returned to the promoters of the proposed business</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Signature:</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Name:</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Date:</w:t>
      </w:r>
    </w:p>
    <w:p w:rsidR="00EF4D4B" w:rsidRPr="005A02AF" w:rsidRDefault="00EF4D4B" w:rsidP="00807C8A">
      <w:pPr>
        <w:tabs>
          <w:tab w:val="left" w:pos="4796"/>
        </w:tabs>
        <w:spacing w:line="480" w:lineRule="auto"/>
        <w:rPr>
          <w:rFonts w:ascii="Times New Roman" w:hAnsi="Times New Roman" w:cs="Times New Roman"/>
          <w:sz w:val="24"/>
          <w:szCs w:val="24"/>
          <w:u w:val="single"/>
        </w:rPr>
      </w:pPr>
      <w:r w:rsidRPr="005A02AF">
        <w:rPr>
          <w:rFonts w:ascii="Times New Roman" w:hAnsi="Times New Roman" w:cs="Times New Roman"/>
          <w:sz w:val="24"/>
          <w:szCs w:val="24"/>
          <w:u w:val="single"/>
        </w:rPr>
        <w:t>CONTENTS OF A FEASIBILITY REPORT</w:t>
      </w:r>
      <w:r w:rsidR="005A02AF" w:rsidRPr="005A02AF">
        <w:rPr>
          <w:rFonts w:ascii="Times New Roman" w:hAnsi="Times New Roman" w:cs="Times New Roman"/>
          <w:sz w:val="24"/>
          <w:szCs w:val="24"/>
          <w:u w:val="single"/>
        </w:rPr>
        <w:tab/>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1. Executive Summary/ Brief Description of the Project</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2. Sponsorship, Management and Technical Assistance</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3. Market and Sales</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4. Technical Feasibility, Resources and Environment</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5. Government Support and Regulation</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6. Timelines of Projects</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7. Estimated Project Cost and Revenue</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lastRenderedPageBreak/>
        <w:t>8. Funding Mechanism</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9. Conclusion</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Executive Summary/ Project Description</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w:t>
      </w:r>
    </w:p>
    <w:p w:rsidR="005A02AF" w:rsidRDefault="005A02AF" w:rsidP="00807C8A">
      <w:pPr>
        <w:spacing w:line="480" w:lineRule="auto"/>
        <w:rPr>
          <w:rFonts w:ascii="Times New Roman" w:hAnsi="Times New Roman" w:cs="Times New Roman"/>
          <w:sz w:val="24"/>
          <w:szCs w:val="24"/>
        </w:rPr>
      </w:pPr>
    </w:p>
    <w:p w:rsidR="00EF4D4B" w:rsidRPr="005A02AF" w:rsidRDefault="005A02AF" w:rsidP="00807C8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F4D4B" w:rsidRPr="005A02AF">
        <w:rPr>
          <w:rFonts w:ascii="Times New Roman" w:hAnsi="Times New Roman" w:cs="Times New Roman"/>
          <w:sz w:val="24"/>
          <w:szCs w:val="24"/>
        </w:rPr>
        <w:t>This business plan examines the feasibility of and indeed economic viabi</w:t>
      </w:r>
      <w:r>
        <w:rPr>
          <w:rFonts w:ascii="Times New Roman" w:hAnsi="Times New Roman" w:cs="Times New Roman"/>
          <w:sz w:val="24"/>
          <w:szCs w:val="24"/>
        </w:rPr>
        <w:t>lity of the development of a 900 hectares yam</w:t>
      </w:r>
      <w:r w:rsidR="00EF4D4B" w:rsidRPr="005A02AF">
        <w:rPr>
          <w:rFonts w:ascii="Times New Roman" w:hAnsi="Times New Roman" w:cs="Times New Roman"/>
          <w:sz w:val="24"/>
          <w:szCs w:val="24"/>
        </w:rPr>
        <w:t xml:space="preserve"> plantation </w:t>
      </w:r>
      <w:r>
        <w:rPr>
          <w:rFonts w:ascii="Times New Roman" w:hAnsi="Times New Roman" w:cs="Times New Roman"/>
          <w:sz w:val="24"/>
          <w:szCs w:val="24"/>
        </w:rPr>
        <w:t>and the establishment of a yam</w:t>
      </w:r>
      <w:r w:rsidR="00EF4D4B" w:rsidRPr="005A02AF">
        <w:rPr>
          <w:rFonts w:ascii="Times New Roman" w:hAnsi="Times New Roman" w:cs="Times New Roman"/>
          <w:sz w:val="24"/>
          <w:szCs w:val="24"/>
        </w:rPr>
        <w:t xml:space="preserve"> processing plant i</w:t>
      </w:r>
      <w:r>
        <w:rPr>
          <w:rFonts w:ascii="Times New Roman" w:hAnsi="Times New Roman" w:cs="Times New Roman"/>
          <w:sz w:val="24"/>
          <w:szCs w:val="24"/>
        </w:rPr>
        <w:t>n Lagos by Aleghe crops industry and Almond</w:t>
      </w:r>
      <w:r w:rsidR="00EF4D4B" w:rsidRPr="005A02AF">
        <w:rPr>
          <w:rFonts w:ascii="Times New Roman" w:hAnsi="Times New Roman" w:cs="Times New Roman"/>
          <w:sz w:val="24"/>
          <w:szCs w:val="24"/>
        </w:rPr>
        <w:t xml:space="preserve"> Nigeria PLC. The farm</w:t>
      </w:r>
      <w:r w:rsidR="00AB4924">
        <w:rPr>
          <w:rFonts w:ascii="Times New Roman" w:hAnsi="Times New Roman" w:cs="Times New Roman"/>
          <w:sz w:val="24"/>
          <w:szCs w:val="24"/>
        </w:rPr>
        <w:t xml:space="preserve"> will produce about 5,000 grams</w:t>
      </w:r>
      <w:r w:rsidR="00EF4D4B" w:rsidRPr="005A02AF">
        <w:rPr>
          <w:rFonts w:ascii="Times New Roman" w:hAnsi="Times New Roman" w:cs="Times New Roman"/>
          <w:sz w:val="24"/>
          <w:szCs w:val="24"/>
        </w:rPr>
        <w:t xml:space="preserve"> of </w:t>
      </w:r>
      <w:r>
        <w:rPr>
          <w:rFonts w:ascii="Times New Roman" w:hAnsi="Times New Roman" w:cs="Times New Roman"/>
          <w:sz w:val="24"/>
          <w:szCs w:val="24"/>
        </w:rPr>
        <w:t>yam</w:t>
      </w:r>
      <w:r w:rsidR="00EF4D4B" w:rsidRPr="005A02AF">
        <w:rPr>
          <w:rFonts w:ascii="Times New Roman" w:hAnsi="Times New Roman" w:cs="Times New Roman"/>
          <w:sz w:val="24"/>
          <w:szCs w:val="24"/>
        </w:rPr>
        <w:t xml:space="preserve"> in a production cycle. The </w:t>
      </w:r>
      <w:r>
        <w:rPr>
          <w:rFonts w:ascii="Times New Roman" w:hAnsi="Times New Roman" w:cs="Times New Roman"/>
          <w:sz w:val="24"/>
          <w:szCs w:val="24"/>
        </w:rPr>
        <w:t>yam</w:t>
      </w:r>
      <w:r w:rsidR="00EF4D4B" w:rsidRPr="005A02AF">
        <w:rPr>
          <w:rFonts w:ascii="Times New Roman" w:hAnsi="Times New Roman" w:cs="Times New Roman"/>
          <w:sz w:val="24"/>
          <w:szCs w:val="24"/>
        </w:rPr>
        <w:t xml:space="preserve"> proce</w:t>
      </w:r>
      <w:r w:rsidR="00AB4924">
        <w:rPr>
          <w:rFonts w:ascii="Times New Roman" w:hAnsi="Times New Roman" w:cs="Times New Roman"/>
          <w:sz w:val="24"/>
          <w:szCs w:val="24"/>
        </w:rPr>
        <w:t>ssing plant will process about 3</w:t>
      </w:r>
      <w:r w:rsidR="00FC3E04">
        <w:rPr>
          <w:rFonts w:ascii="Times New Roman" w:hAnsi="Times New Roman" w:cs="Times New Roman"/>
          <w:sz w:val="24"/>
          <w:szCs w:val="24"/>
        </w:rPr>
        <w:t>,200 grams</w:t>
      </w:r>
      <w:r w:rsidR="00EF4D4B" w:rsidRPr="005A02AF">
        <w:rPr>
          <w:rFonts w:ascii="Times New Roman" w:hAnsi="Times New Roman" w:cs="Times New Roman"/>
          <w:sz w:val="24"/>
          <w:szCs w:val="24"/>
        </w:rPr>
        <w:t xml:space="preserve"> of </w:t>
      </w:r>
      <w:r>
        <w:rPr>
          <w:rFonts w:ascii="Times New Roman" w:hAnsi="Times New Roman" w:cs="Times New Roman"/>
          <w:sz w:val="24"/>
          <w:szCs w:val="24"/>
        </w:rPr>
        <w:t>yam</w:t>
      </w:r>
      <w:r w:rsidR="00EF4D4B" w:rsidRPr="005A02AF">
        <w:rPr>
          <w:rFonts w:ascii="Times New Roman" w:hAnsi="Times New Roman" w:cs="Times New Roman"/>
          <w:sz w:val="24"/>
          <w:szCs w:val="24"/>
        </w:rPr>
        <w:t xml:space="preserve"> into edible </w:t>
      </w:r>
      <w:r>
        <w:rPr>
          <w:rFonts w:ascii="Times New Roman" w:hAnsi="Times New Roman" w:cs="Times New Roman"/>
          <w:sz w:val="24"/>
          <w:szCs w:val="24"/>
        </w:rPr>
        <w:t>yam</w:t>
      </w:r>
      <w:r w:rsidR="00EF4D4B" w:rsidRPr="005A02AF">
        <w:rPr>
          <w:rFonts w:ascii="Times New Roman" w:hAnsi="Times New Roman" w:cs="Times New Roman"/>
          <w:sz w:val="24"/>
          <w:szCs w:val="24"/>
        </w:rPr>
        <w:t xml:space="preserve"> flour, corn meal and </w:t>
      </w:r>
      <w:r>
        <w:rPr>
          <w:rFonts w:ascii="Times New Roman" w:hAnsi="Times New Roman" w:cs="Times New Roman"/>
          <w:sz w:val="24"/>
          <w:szCs w:val="24"/>
        </w:rPr>
        <w:t>yam</w:t>
      </w:r>
      <w:r w:rsidR="00EF4D4B" w:rsidRPr="005A02AF">
        <w:rPr>
          <w:rFonts w:ascii="Times New Roman" w:hAnsi="Times New Roman" w:cs="Times New Roman"/>
          <w:sz w:val="24"/>
          <w:szCs w:val="24"/>
        </w:rPr>
        <w:t xml:space="preserve"> cake for </w:t>
      </w:r>
      <w:r w:rsidR="001971DF" w:rsidRPr="005A02AF">
        <w:rPr>
          <w:rFonts w:ascii="Times New Roman" w:hAnsi="Times New Roman" w:cs="Times New Roman"/>
          <w:sz w:val="24"/>
          <w:szCs w:val="24"/>
        </w:rPr>
        <w:t xml:space="preserve">livestock. </w:t>
      </w:r>
      <w:r w:rsidR="00EF4D4B" w:rsidRPr="005A02AF">
        <w:rPr>
          <w:rFonts w:ascii="Times New Roman" w:hAnsi="Times New Roman" w:cs="Times New Roman"/>
          <w:sz w:val="24"/>
          <w:szCs w:val="24"/>
        </w:rPr>
        <w:t xml:space="preserve">There is high domestic demand for these products because of our huge population and production constraints leading to shortage of the commodity. Production is currently popular in the North-western states with Kaduna state as the lead producer. . Nigeria imports significant quantity of </w:t>
      </w:r>
      <w:r>
        <w:rPr>
          <w:rFonts w:ascii="Times New Roman" w:hAnsi="Times New Roman" w:cs="Times New Roman"/>
          <w:sz w:val="24"/>
          <w:szCs w:val="24"/>
        </w:rPr>
        <w:t>yam</w:t>
      </w:r>
      <w:r w:rsidR="00EF4D4B" w:rsidRPr="005A02AF">
        <w:rPr>
          <w:rFonts w:ascii="Times New Roman" w:hAnsi="Times New Roman" w:cs="Times New Roman"/>
          <w:sz w:val="24"/>
          <w:szCs w:val="24"/>
        </w:rPr>
        <w:t xml:space="preserve"> and its derivatives to augment domestic </w:t>
      </w:r>
      <w:r w:rsidR="001971DF" w:rsidRPr="005A02AF">
        <w:rPr>
          <w:rFonts w:ascii="Times New Roman" w:hAnsi="Times New Roman" w:cs="Times New Roman"/>
          <w:sz w:val="24"/>
          <w:szCs w:val="24"/>
        </w:rPr>
        <w:t>shortages. The</w:t>
      </w:r>
      <w:r w:rsidR="00EF4D4B" w:rsidRPr="005A02AF">
        <w:rPr>
          <w:rFonts w:ascii="Times New Roman" w:hAnsi="Times New Roman" w:cs="Times New Roman"/>
          <w:sz w:val="24"/>
          <w:szCs w:val="24"/>
        </w:rPr>
        <w:t xml:space="preserve"> proposed project will create economic opportunities, impact positively on the people and help conserve scarce foreign exchange. The entire </w:t>
      </w:r>
      <w:r>
        <w:rPr>
          <w:rFonts w:ascii="Times New Roman" w:hAnsi="Times New Roman" w:cs="Times New Roman"/>
          <w:sz w:val="24"/>
          <w:szCs w:val="24"/>
        </w:rPr>
        <w:t>yam</w:t>
      </w:r>
      <w:r w:rsidR="00EF4D4B" w:rsidRPr="005A02AF">
        <w:rPr>
          <w:rFonts w:ascii="Times New Roman" w:hAnsi="Times New Roman" w:cs="Times New Roman"/>
          <w:sz w:val="24"/>
          <w:szCs w:val="24"/>
        </w:rPr>
        <w:t xml:space="preserve"> to be processed will be sourced locally through direct production, contract farming in Lagos State and direct purchase from smallholder farmers in other production areas. The project will create market access, improve income of farmers and contribute significantly to food security. It will also generate satisfactory returns for sponsors and investors.</w:t>
      </w:r>
    </w:p>
    <w:p w:rsidR="00EF4D4B" w:rsidRPr="001C6A20"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w:t>
      </w:r>
      <w:r w:rsidRPr="001C6A20">
        <w:rPr>
          <w:rFonts w:ascii="Times New Roman" w:hAnsi="Times New Roman" w:cs="Times New Roman"/>
          <w:sz w:val="24"/>
          <w:szCs w:val="24"/>
          <w:u w:val="single"/>
        </w:rPr>
        <w:t>Sponsorship</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lastRenderedPageBreak/>
        <w:t xml:space="preserve">The project is sponsored by </w:t>
      </w:r>
      <w:r w:rsidR="005A02AF">
        <w:rPr>
          <w:rFonts w:ascii="Times New Roman" w:hAnsi="Times New Roman" w:cs="Times New Roman"/>
          <w:sz w:val="24"/>
          <w:szCs w:val="24"/>
        </w:rPr>
        <w:t>Almond</w:t>
      </w:r>
      <w:r w:rsidRPr="005A02AF">
        <w:rPr>
          <w:rFonts w:ascii="Times New Roman" w:hAnsi="Times New Roman" w:cs="Times New Roman"/>
          <w:sz w:val="24"/>
          <w:szCs w:val="24"/>
        </w:rPr>
        <w:t xml:space="preserve"> Nigeria PLC. </w:t>
      </w:r>
      <w:r w:rsidR="005A02AF">
        <w:rPr>
          <w:rFonts w:ascii="Times New Roman" w:hAnsi="Times New Roman" w:cs="Times New Roman"/>
          <w:sz w:val="24"/>
          <w:szCs w:val="24"/>
        </w:rPr>
        <w:t>Almond</w:t>
      </w:r>
      <w:r w:rsidRPr="005A02AF">
        <w:rPr>
          <w:rFonts w:ascii="Times New Roman" w:hAnsi="Times New Roman" w:cs="Times New Roman"/>
          <w:sz w:val="24"/>
          <w:szCs w:val="24"/>
        </w:rPr>
        <w:t xml:space="preserve"> Nig. PLC. </w:t>
      </w:r>
      <w:r w:rsidR="001971DF" w:rsidRPr="005A02AF">
        <w:rPr>
          <w:rFonts w:ascii="Times New Roman" w:hAnsi="Times New Roman" w:cs="Times New Roman"/>
          <w:sz w:val="24"/>
          <w:szCs w:val="24"/>
        </w:rPr>
        <w:t>Is</w:t>
      </w:r>
      <w:r w:rsidRPr="005A02AF">
        <w:rPr>
          <w:rFonts w:ascii="Times New Roman" w:hAnsi="Times New Roman" w:cs="Times New Roman"/>
          <w:sz w:val="24"/>
          <w:szCs w:val="24"/>
        </w:rPr>
        <w:t xml:space="preserve"> promoting the productivity of smallholder farmers in Nigeria through the </w:t>
      </w:r>
      <w:r w:rsidR="005A02AF">
        <w:rPr>
          <w:rFonts w:ascii="Times New Roman" w:hAnsi="Times New Roman" w:cs="Times New Roman"/>
          <w:sz w:val="24"/>
          <w:szCs w:val="24"/>
        </w:rPr>
        <w:t>Almond</w:t>
      </w:r>
      <w:r w:rsidRPr="005A02AF">
        <w:rPr>
          <w:rFonts w:ascii="Times New Roman" w:hAnsi="Times New Roman" w:cs="Times New Roman"/>
          <w:sz w:val="24"/>
          <w:szCs w:val="24"/>
        </w:rPr>
        <w:t xml:space="preserve">’s </w:t>
      </w:r>
      <w:r w:rsidR="00FC3E04">
        <w:rPr>
          <w:rFonts w:ascii="Times New Roman" w:hAnsi="Times New Roman" w:cs="Times New Roman"/>
          <w:sz w:val="24"/>
          <w:szCs w:val="24"/>
        </w:rPr>
        <w:t>agricultural</w:t>
      </w:r>
      <w:r w:rsidR="001971DF">
        <w:rPr>
          <w:rFonts w:ascii="Times New Roman" w:hAnsi="Times New Roman" w:cs="Times New Roman"/>
          <w:sz w:val="24"/>
          <w:szCs w:val="24"/>
        </w:rPr>
        <w:t xml:space="preserve"> </w:t>
      </w:r>
      <w:r w:rsidR="001C6A20">
        <w:rPr>
          <w:rFonts w:ascii="Times New Roman" w:hAnsi="Times New Roman" w:cs="Times New Roman"/>
          <w:sz w:val="24"/>
          <w:szCs w:val="24"/>
        </w:rPr>
        <w:t>entrepreneurship program w</w:t>
      </w:r>
      <w:r w:rsidRPr="005A02AF">
        <w:rPr>
          <w:rFonts w:ascii="Times New Roman" w:hAnsi="Times New Roman" w:cs="Times New Roman"/>
          <w:sz w:val="24"/>
          <w:szCs w:val="24"/>
        </w:rPr>
        <w:t>hich is in partnership with International Fertilizer Development Centre (IFDC)</w:t>
      </w:r>
      <w:r w:rsidR="001C6A20">
        <w:rPr>
          <w:rFonts w:ascii="Times New Roman" w:hAnsi="Times New Roman" w:cs="Times New Roman"/>
          <w:sz w:val="24"/>
          <w:szCs w:val="24"/>
        </w:rPr>
        <w:t>.</w:t>
      </w:r>
    </w:p>
    <w:p w:rsidR="00EF4D4B" w:rsidRPr="001C6A20" w:rsidRDefault="00EF4D4B" w:rsidP="00807C8A">
      <w:pPr>
        <w:tabs>
          <w:tab w:val="left" w:pos="1749"/>
        </w:tabs>
        <w:spacing w:line="480" w:lineRule="auto"/>
        <w:rPr>
          <w:rFonts w:ascii="Times New Roman" w:hAnsi="Times New Roman" w:cs="Times New Roman"/>
          <w:sz w:val="24"/>
          <w:szCs w:val="24"/>
          <w:u w:val="single"/>
        </w:rPr>
      </w:pPr>
      <w:r w:rsidRPr="001C6A20">
        <w:rPr>
          <w:rFonts w:ascii="Times New Roman" w:hAnsi="Times New Roman" w:cs="Times New Roman"/>
          <w:sz w:val="24"/>
          <w:szCs w:val="24"/>
          <w:u w:val="single"/>
        </w:rPr>
        <w:t> </w:t>
      </w:r>
      <w:r w:rsidR="001C6A20">
        <w:rPr>
          <w:rFonts w:ascii="Times New Roman" w:hAnsi="Times New Roman" w:cs="Times New Roman"/>
          <w:sz w:val="24"/>
          <w:szCs w:val="24"/>
          <w:u w:val="single"/>
        </w:rPr>
        <w:t>Management.</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r w:rsidR="001C6A20">
        <w:rPr>
          <w:rFonts w:ascii="Times New Roman" w:hAnsi="Times New Roman" w:cs="Times New Roman"/>
          <w:sz w:val="24"/>
          <w:szCs w:val="24"/>
        </w:rPr>
        <w:t xml:space="preserve"> </w:t>
      </w:r>
      <w:r w:rsidRPr="005A02AF">
        <w:rPr>
          <w:rFonts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EF4D4B" w:rsidRPr="001C6A20" w:rsidRDefault="00EF4D4B" w:rsidP="00807C8A">
      <w:pPr>
        <w:spacing w:line="480" w:lineRule="auto"/>
        <w:rPr>
          <w:rFonts w:ascii="Times New Roman" w:hAnsi="Times New Roman" w:cs="Times New Roman"/>
          <w:sz w:val="24"/>
          <w:szCs w:val="24"/>
          <w:u w:val="single"/>
        </w:rPr>
      </w:pPr>
      <w:r w:rsidRPr="005A02AF">
        <w:rPr>
          <w:rFonts w:ascii="Times New Roman" w:hAnsi="Times New Roman" w:cs="Times New Roman"/>
          <w:sz w:val="24"/>
          <w:szCs w:val="24"/>
        </w:rPr>
        <w:t> </w:t>
      </w:r>
      <w:r w:rsidRPr="001C6A20">
        <w:rPr>
          <w:rFonts w:ascii="Times New Roman" w:hAnsi="Times New Roman" w:cs="Times New Roman"/>
          <w:sz w:val="24"/>
          <w:szCs w:val="24"/>
          <w:u w:val="single"/>
        </w:rPr>
        <w:t>Technical Assistance</w:t>
      </w:r>
    </w:p>
    <w:p w:rsidR="00EF4D4B" w:rsidRPr="005A02AF" w:rsidRDefault="005A02AF" w:rsidP="00807C8A">
      <w:pPr>
        <w:spacing w:line="480" w:lineRule="auto"/>
        <w:rPr>
          <w:rFonts w:ascii="Times New Roman" w:hAnsi="Times New Roman" w:cs="Times New Roman"/>
          <w:sz w:val="24"/>
          <w:szCs w:val="24"/>
        </w:rPr>
      </w:pPr>
      <w:r>
        <w:rPr>
          <w:rFonts w:ascii="Times New Roman" w:hAnsi="Times New Roman" w:cs="Times New Roman"/>
          <w:sz w:val="24"/>
          <w:szCs w:val="24"/>
        </w:rPr>
        <w:t>Almond</w:t>
      </w:r>
      <w:r w:rsidR="00EF4D4B" w:rsidRPr="005A02AF">
        <w:rPr>
          <w:rFonts w:ascii="Times New Roman" w:hAnsi="Times New Roman" w:cs="Times New Roman"/>
          <w:sz w:val="24"/>
          <w:szCs w:val="24"/>
        </w:rPr>
        <w:t xml:space="preserve"> Nigeria PLC has a working relationship with IITA (International Institute of Tropical </w:t>
      </w:r>
      <w:r w:rsidR="001971DF">
        <w:rPr>
          <w:rFonts w:ascii="Times New Roman" w:hAnsi="Times New Roman" w:cs="Times New Roman"/>
          <w:sz w:val="24"/>
          <w:szCs w:val="24"/>
        </w:rPr>
        <w:t>Agriculture</w:t>
      </w:r>
      <w:r w:rsidR="00EF4D4B" w:rsidRPr="005A02AF">
        <w:rPr>
          <w:rFonts w:ascii="Times New Roman" w:hAnsi="Times New Roman" w:cs="Times New Roman"/>
          <w:sz w:val="24"/>
          <w:szCs w:val="24"/>
        </w:rPr>
        <w:t xml:space="preserve">, Ibadan) through an executed MOU. IITA has mandate in </w:t>
      </w:r>
      <w:r>
        <w:rPr>
          <w:rFonts w:ascii="Times New Roman" w:hAnsi="Times New Roman" w:cs="Times New Roman"/>
          <w:sz w:val="24"/>
          <w:szCs w:val="24"/>
        </w:rPr>
        <w:t>Yam</w:t>
      </w:r>
      <w:r w:rsidR="00EF4D4B" w:rsidRPr="005A02AF">
        <w:rPr>
          <w:rFonts w:ascii="Times New Roman" w:hAnsi="Times New Roman" w:cs="Times New Roman"/>
          <w:sz w:val="24"/>
          <w:szCs w:val="24"/>
        </w:rPr>
        <w:t xml:space="preserve"> production and processing and will provide technical assistance in this regard. </w:t>
      </w:r>
      <w:r>
        <w:rPr>
          <w:rFonts w:ascii="Times New Roman" w:hAnsi="Times New Roman" w:cs="Times New Roman"/>
          <w:sz w:val="24"/>
          <w:szCs w:val="24"/>
        </w:rPr>
        <w:t>Almond</w:t>
      </w:r>
      <w:r w:rsidR="00EF4D4B" w:rsidRPr="005A02AF">
        <w:rPr>
          <w:rFonts w:ascii="Times New Roman" w:hAnsi="Times New Roman" w:cs="Times New Roman"/>
          <w:sz w:val="24"/>
          <w:szCs w:val="24"/>
        </w:rPr>
        <w:t xml:space="preserve"> Nigeria PLC also has a working relationship with BOA (Bank of </w:t>
      </w:r>
      <w:r w:rsidR="00FC3E04">
        <w:rPr>
          <w:rFonts w:ascii="Times New Roman" w:hAnsi="Times New Roman" w:cs="Times New Roman"/>
          <w:sz w:val="24"/>
          <w:szCs w:val="24"/>
        </w:rPr>
        <w:t>Agric</w:t>
      </w:r>
      <w:r w:rsidR="001971DF">
        <w:rPr>
          <w:rFonts w:ascii="Times New Roman" w:hAnsi="Times New Roman" w:cs="Times New Roman"/>
          <w:sz w:val="24"/>
          <w:szCs w:val="24"/>
        </w:rPr>
        <w:t>ult</w:t>
      </w:r>
      <w:r w:rsidR="00EF4D4B" w:rsidRPr="005A02AF">
        <w:rPr>
          <w:rFonts w:ascii="Times New Roman" w:hAnsi="Times New Roman" w:cs="Times New Roman"/>
          <w:sz w:val="24"/>
          <w:szCs w:val="24"/>
        </w:rPr>
        <w:t xml:space="preserve">ure), the Bank of </w:t>
      </w:r>
      <w:r w:rsidR="001971DF">
        <w:rPr>
          <w:rFonts w:ascii="Times New Roman" w:hAnsi="Times New Roman" w:cs="Times New Roman"/>
          <w:sz w:val="24"/>
          <w:szCs w:val="24"/>
        </w:rPr>
        <w:t>Agricult</w:t>
      </w:r>
      <w:r w:rsidR="00EF4D4B" w:rsidRPr="005A02AF">
        <w:rPr>
          <w:rFonts w:ascii="Times New Roman" w:hAnsi="Times New Roman" w:cs="Times New Roman"/>
          <w:sz w:val="24"/>
          <w:szCs w:val="24"/>
        </w:rPr>
        <w:t xml:space="preserve">ure has agreed to finance production of the </w:t>
      </w:r>
      <w:r w:rsidR="001C6A20">
        <w:rPr>
          <w:rFonts w:ascii="Times New Roman" w:hAnsi="Times New Roman" w:cs="Times New Roman"/>
          <w:sz w:val="24"/>
          <w:szCs w:val="24"/>
        </w:rPr>
        <w:t>900 hectares</w:t>
      </w:r>
      <w:r w:rsidR="00EF4D4B" w:rsidRPr="005A02AF">
        <w:rPr>
          <w:rFonts w:ascii="Times New Roman" w:hAnsi="Times New Roman" w:cs="Times New Roman"/>
          <w:sz w:val="24"/>
          <w:szCs w:val="24"/>
        </w:rPr>
        <w:t xml:space="preserve"> of </w:t>
      </w:r>
      <w:r>
        <w:rPr>
          <w:rFonts w:ascii="Times New Roman" w:hAnsi="Times New Roman" w:cs="Times New Roman"/>
          <w:sz w:val="24"/>
          <w:szCs w:val="24"/>
        </w:rPr>
        <w:t>Yam</w:t>
      </w:r>
      <w:r w:rsidR="00EF4D4B" w:rsidRPr="005A02AF">
        <w:rPr>
          <w:rFonts w:ascii="Times New Roman" w:hAnsi="Times New Roman" w:cs="Times New Roman"/>
          <w:sz w:val="24"/>
          <w:szCs w:val="24"/>
        </w:rPr>
        <w:t xml:space="preserve"> through a loan at 9% interest rate (anchor borrower’s scheme) given to the cooperative</w:t>
      </w:r>
      <w:r w:rsidR="001C6A20">
        <w:rPr>
          <w:rFonts w:ascii="Times New Roman" w:hAnsi="Times New Roman" w:cs="Times New Roman"/>
          <w:sz w:val="24"/>
          <w:szCs w:val="24"/>
        </w:rPr>
        <w:t xml:space="preserve"> industry.</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lastRenderedPageBreak/>
        <w:t> </w:t>
      </w:r>
    </w:p>
    <w:p w:rsidR="00EF4D4B" w:rsidRPr="005A02AF" w:rsidRDefault="001C6A20" w:rsidP="00807C8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A02AF">
        <w:rPr>
          <w:rFonts w:ascii="Times New Roman" w:hAnsi="Times New Roman" w:cs="Times New Roman"/>
          <w:sz w:val="24"/>
          <w:szCs w:val="24"/>
        </w:rPr>
        <w:t>Almond</w:t>
      </w:r>
      <w:r w:rsidR="00EF4D4B" w:rsidRPr="005A02AF">
        <w:rPr>
          <w:rFonts w:ascii="Times New Roman" w:hAnsi="Times New Roman" w:cs="Times New Roman"/>
          <w:sz w:val="24"/>
          <w:szCs w:val="24"/>
        </w:rPr>
        <w:t xml:space="preserve"> Nigeria PLC will fund the processing factory and access finance for the Corn flour extraction equipment from BOI (Bank of Industry) at the rate of 9</w:t>
      </w:r>
      <w:r w:rsidR="001971DF" w:rsidRPr="005A02AF">
        <w:rPr>
          <w:rFonts w:ascii="Times New Roman" w:hAnsi="Times New Roman" w:cs="Times New Roman"/>
          <w:sz w:val="24"/>
          <w:szCs w:val="24"/>
        </w:rPr>
        <w:t xml:space="preserve">%. </w:t>
      </w:r>
      <w:r w:rsidR="00EF4D4B" w:rsidRPr="005A02AF">
        <w:rPr>
          <w:rFonts w:ascii="Times New Roman" w:hAnsi="Times New Roman" w:cs="Times New Roman"/>
          <w:sz w:val="24"/>
          <w:szCs w:val="24"/>
        </w:rPr>
        <w:t xml:space="preserve">The cooperative will also seek grant from United State Africa Development </w:t>
      </w:r>
      <w:r w:rsidR="001971DF" w:rsidRPr="005A02AF">
        <w:rPr>
          <w:rFonts w:ascii="Times New Roman" w:hAnsi="Times New Roman" w:cs="Times New Roman"/>
          <w:sz w:val="24"/>
          <w:szCs w:val="24"/>
        </w:rPr>
        <w:t>Foundation (</w:t>
      </w:r>
      <w:r w:rsidR="00EF4D4B" w:rsidRPr="005A02AF">
        <w:rPr>
          <w:rFonts w:ascii="Times New Roman" w:hAnsi="Times New Roman" w:cs="Times New Roman"/>
          <w:sz w:val="24"/>
          <w:szCs w:val="24"/>
        </w:rPr>
        <w:t xml:space="preserve">USADF). </w:t>
      </w:r>
      <w:r w:rsidR="005A02AF">
        <w:rPr>
          <w:rFonts w:ascii="Times New Roman" w:hAnsi="Times New Roman" w:cs="Times New Roman"/>
          <w:sz w:val="24"/>
          <w:szCs w:val="24"/>
        </w:rPr>
        <w:t>Almond</w:t>
      </w:r>
      <w:r w:rsidR="00EF4D4B" w:rsidRPr="005A02AF">
        <w:rPr>
          <w:rFonts w:ascii="Times New Roman" w:hAnsi="Times New Roman" w:cs="Times New Roman"/>
          <w:sz w:val="24"/>
          <w:szCs w:val="24"/>
        </w:rPr>
        <w:t xml:space="preserve"> Nigeria PLC has relationship with commercial banks and will approach one for loan to clear the land which will be leased to members of the cooperative.</w:t>
      </w:r>
      <w:r>
        <w:rPr>
          <w:rFonts w:ascii="Times New Roman" w:hAnsi="Times New Roman" w:cs="Times New Roman"/>
          <w:sz w:val="24"/>
          <w:szCs w:val="24"/>
        </w:rPr>
        <w:t xml:space="preserve"> </w:t>
      </w:r>
      <w:r w:rsidR="005A02AF">
        <w:rPr>
          <w:rFonts w:ascii="Times New Roman" w:hAnsi="Times New Roman" w:cs="Times New Roman"/>
          <w:sz w:val="24"/>
          <w:szCs w:val="24"/>
        </w:rPr>
        <w:t>Almond</w:t>
      </w:r>
      <w:r w:rsidR="00EF4D4B" w:rsidRPr="005A02AF">
        <w:rPr>
          <w:rFonts w:ascii="Times New Roman" w:hAnsi="Times New Roman" w:cs="Times New Roman"/>
          <w:sz w:val="24"/>
          <w:szCs w:val="24"/>
        </w:rPr>
        <w:t xml:space="preserve"> Nigeria </w:t>
      </w:r>
      <w:r w:rsidR="001971DF" w:rsidRPr="005A02AF">
        <w:rPr>
          <w:rFonts w:ascii="Times New Roman" w:hAnsi="Times New Roman" w:cs="Times New Roman"/>
          <w:sz w:val="24"/>
          <w:szCs w:val="24"/>
        </w:rPr>
        <w:t>plc.</w:t>
      </w:r>
      <w:r w:rsidR="00EF4D4B" w:rsidRPr="005A02AF">
        <w:rPr>
          <w:rFonts w:ascii="Times New Roman" w:hAnsi="Times New Roman" w:cs="Times New Roman"/>
          <w:sz w:val="24"/>
          <w:szCs w:val="24"/>
        </w:rPr>
        <w:t xml:space="preserve"> has a working relationship with Lagos State Government, Lagos State Ministry of </w:t>
      </w:r>
      <w:r w:rsidR="00FC3E04">
        <w:rPr>
          <w:rFonts w:ascii="Times New Roman" w:hAnsi="Times New Roman" w:cs="Times New Roman"/>
          <w:sz w:val="24"/>
          <w:szCs w:val="24"/>
        </w:rPr>
        <w:t>Agricultural</w:t>
      </w:r>
      <w:r w:rsidR="00EF4D4B" w:rsidRPr="005A02AF">
        <w:rPr>
          <w:rFonts w:ascii="Times New Roman" w:hAnsi="Times New Roman" w:cs="Times New Roman"/>
          <w:sz w:val="24"/>
          <w:szCs w:val="24"/>
        </w:rPr>
        <w:t xml:space="preserve">, Farmers’ Union, </w:t>
      </w:r>
      <w:r w:rsidR="00FC3E04">
        <w:rPr>
          <w:rFonts w:ascii="Times New Roman" w:hAnsi="Times New Roman" w:cs="Times New Roman"/>
          <w:sz w:val="24"/>
          <w:szCs w:val="24"/>
        </w:rPr>
        <w:t>Agricultural</w:t>
      </w:r>
      <w:r w:rsidR="00EF4D4B" w:rsidRPr="005A02AF">
        <w:rPr>
          <w:rFonts w:ascii="Times New Roman" w:hAnsi="Times New Roman" w:cs="Times New Roman"/>
          <w:sz w:val="24"/>
          <w:szCs w:val="24"/>
        </w:rPr>
        <w:t xml:space="preserve"> Cooperatives and individual farmers. </w:t>
      </w:r>
      <w:r w:rsidR="005A02AF">
        <w:rPr>
          <w:rFonts w:ascii="Times New Roman" w:hAnsi="Times New Roman" w:cs="Times New Roman"/>
          <w:sz w:val="24"/>
          <w:szCs w:val="24"/>
        </w:rPr>
        <w:t>Almond</w:t>
      </w:r>
      <w:r w:rsidR="00EF4D4B" w:rsidRPr="005A02AF">
        <w:rPr>
          <w:rFonts w:ascii="Times New Roman" w:hAnsi="Times New Roman" w:cs="Times New Roman"/>
          <w:sz w:val="24"/>
          <w:szCs w:val="24"/>
        </w:rPr>
        <w:t xml:space="preserve"> Nigeria </w:t>
      </w:r>
      <w:r w:rsidR="001971DF" w:rsidRPr="005A02AF">
        <w:rPr>
          <w:rFonts w:ascii="Times New Roman" w:hAnsi="Times New Roman" w:cs="Times New Roman"/>
          <w:sz w:val="24"/>
          <w:szCs w:val="24"/>
        </w:rPr>
        <w:t>plc.</w:t>
      </w:r>
      <w:r w:rsidR="00EF4D4B" w:rsidRPr="005A02AF">
        <w:rPr>
          <w:rFonts w:ascii="Times New Roman" w:hAnsi="Times New Roman" w:cs="Times New Roman"/>
          <w:sz w:val="24"/>
          <w:szCs w:val="24"/>
        </w:rPr>
        <w:t xml:space="preserve"> </w:t>
      </w:r>
      <w:r w:rsidR="001971DF" w:rsidRPr="005A02AF">
        <w:rPr>
          <w:rFonts w:ascii="Times New Roman" w:hAnsi="Times New Roman" w:cs="Times New Roman"/>
          <w:sz w:val="24"/>
          <w:szCs w:val="24"/>
        </w:rPr>
        <w:t>Will</w:t>
      </w:r>
      <w:r w:rsidR="00EF4D4B" w:rsidRPr="005A02AF">
        <w:rPr>
          <w:rFonts w:ascii="Times New Roman" w:hAnsi="Times New Roman" w:cs="Times New Roman"/>
          <w:sz w:val="24"/>
          <w:szCs w:val="24"/>
        </w:rPr>
        <w:t xml:space="preserve"> get technical support from this relationship in the area of production through contract farming or </w:t>
      </w:r>
      <w:r w:rsidR="001971DF" w:rsidRPr="005A02AF">
        <w:rPr>
          <w:rFonts w:ascii="Times New Roman" w:hAnsi="Times New Roman" w:cs="Times New Roman"/>
          <w:sz w:val="24"/>
          <w:szCs w:val="24"/>
        </w:rPr>
        <w:t>out grower</w:t>
      </w:r>
      <w:r w:rsidR="00EF4D4B" w:rsidRPr="005A02AF">
        <w:rPr>
          <w:rFonts w:ascii="Times New Roman" w:hAnsi="Times New Roman" w:cs="Times New Roman"/>
          <w:sz w:val="24"/>
          <w:szCs w:val="24"/>
        </w:rPr>
        <w:t xml:space="preserve"> scheme.</w:t>
      </w:r>
      <w:r>
        <w:rPr>
          <w:rFonts w:ascii="Times New Roman" w:hAnsi="Times New Roman" w:cs="Times New Roman"/>
          <w:sz w:val="24"/>
          <w:szCs w:val="24"/>
        </w:rPr>
        <w:t xml:space="preserve"> </w:t>
      </w:r>
      <w:r w:rsidR="005A02AF">
        <w:rPr>
          <w:rFonts w:ascii="Times New Roman" w:hAnsi="Times New Roman" w:cs="Times New Roman"/>
          <w:sz w:val="24"/>
          <w:szCs w:val="24"/>
        </w:rPr>
        <w:t>Almond</w:t>
      </w:r>
      <w:r w:rsidR="00EF4D4B" w:rsidRPr="005A02AF">
        <w:rPr>
          <w:rFonts w:ascii="Times New Roman" w:hAnsi="Times New Roman" w:cs="Times New Roman"/>
          <w:sz w:val="24"/>
          <w:szCs w:val="24"/>
        </w:rPr>
        <w:t xml:space="preserve"> Nigeria </w:t>
      </w:r>
      <w:r w:rsidR="001971DF" w:rsidRPr="005A02AF">
        <w:rPr>
          <w:rFonts w:ascii="Times New Roman" w:hAnsi="Times New Roman" w:cs="Times New Roman"/>
          <w:sz w:val="24"/>
          <w:szCs w:val="24"/>
        </w:rPr>
        <w:t>plc.</w:t>
      </w:r>
      <w:r w:rsidR="00EF4D4B" w:rsidRPr="005A02AF">
        <w:rPr>
          <w:rFonts w:ascii="Times New Roman" w:hAnsi="Times New Roman" w:cs="Times New Roman"/>
          <w:sz w:val="24"/>
          <w:szCs w:val="24"/>
        </w:rPr>
        <w:t xml:space="preserve"> </w:t>
      </w:r>
      <w:r w:rsidR="001971DF" w:rsidRPr="005A02AF">
        <w:rPr>
          <w:rFonts w:ascii="Times New Roman" w:hAnsi="Times New Roman" w:cs="Times New Roman"/>
          <w:sz w:val="24"/>
          <w:szCs w:val="24"/>
        </w:rPr>
        <w:t>Has</w:t>
      </w:r>
      <w:r w:rsidR="00EF4D4B" w:rsidRPr="005A02AF">
        <w:rPr>
          <w:rFonts w:ascii="Times New Roman" w:hAnsi="Times New Roman" w:cs="Times New Roman"/>
          <w:sz w:val="24"/>
          <w:szCs w:val="24"/>
        </w:rPr>
        <w:t xml:space="preserve"> working relationships with and linkages to industry players in the project area who will </w:t>
      </w:r>
      <w:r w:rsidR="001971DF" w:rsidRPr="005A02AF">
        <w:rPr>
          <w:rFonts w:ascii="Times New Roman" w:hAnsi="Times New Roman" w:cs="Times New Roman"/>
          <w:sz w:val="24"/>
          <w:szCs w:val="24"/>
        </w:rPr>
        <w:t>off take</w:t>
      </w:r>
      <w:r w:rsidR="00EF4D4B" w:rsidRPr="005A02AF">
        <w:rPr>
          <w:rFonts w:ascii="Times New Roman" w:hAnsi="Times New Roman" w:cs="Times New Roman"/>
          <w:sz w:val="24"/>
          <w:szCs w:val="24"/>
        </w:rPr>
        <w:t xml:space="preserve"> products through a purchase and sale contract agreement. They include Flour Mill of Nigeria Limited, Obasanjo Farms Ltd, Animal Care, </w:t>
      </w:r>
      <w:r w:rsidR="001971DF" w:rsidRPr="005A02AF">
        <w:rPr>
          <w:rFonts w:ascii="Times New Roman" w:hAnsi="Times New Roman" w:cs="Times New Roman"/>
          <w:sz w:val="24"/>
          <w:szCs w:val="24"/>
        </w:rPr>
        <w:t>Ammo</w:t>
      </w:r>
      <w:r w:rsidR="00EF4D4B" w:rsidRPr="005A02AF">
        <w:rPr>
          <w:rFonts w:ascii="Times New Roman" w:hAnsi="Times New Roman" w:cs="Times New Roman"/>
          <w:sz w:val="24"/>
          <w:szCs w:val="24"/>
        </w:rPr>
        <w:t xml:space="preserve"> Farms, Farm Support and others. The corn flour will be sold through cooperatives and other distribution channels. The </w:t>
      </w:r>
      <w:r w:rsidR="005A02AF">
        <w:rPr>
          <w:rFonts w:ascii="Times New Roman" w:hAnsi="Times New Roman" w:cs="Times New Roman"/>
          <w:sz w:val="24"/>
          <w:szCs w:val="24"/>
        </w:rPr>
        <w:t>yam</w:t>
      </w:r>
      <w:r w:rsidR="00EF4D4B" w:rsidRPr="005A02AF">
        <w:rPr>
          <w:rFonts w:ascii="Times New Roman" w:hAnsi="Times New Roman" w:cs="Times New Roman"/>
          <w:sz w:val="24"/>
          <w:szCs w:val="24"/>
        </w:rPr>
        <w:t xml:space="preserve"> starch will be sold to players in the paints and cosmetics industry.</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w:t>
      </w:r>
    </w:p>
    <w:p w:rsidR="00EF4D4B" w:rsidRPr="00FC3E04" w:rsidRDefault="00EF4D4B" w:rsidP="00807C8A">
      <w:pPr>
        <w:spacing w:line="480" w:lineRule="auto"/>
        <w:rPr>
          <w:rFonts w:ascii="Times New Roman" w:hAnsi="Times New Roman" w:cs="Times New Roman"/>
          <w:sz w:val="24"/>
          <w:szCs w:val="24"/>
          <w:u w:val="single"/>
        </w:rPr>
      </w:pPr>
      <w:r w:rsidRPr="00FC3E04">
        <w:rPr>
          <w:rFonts w:ascii="Times New Roman" w:hAnsi="Times New Roman" w:cs="Times New Roman"/>
          <w:sz w:val="24"/>
          <w:szCs w:val="24"/>
          <w:u w:val="single"/>
        </w:rPr>
        <w:t>Market and Sales</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Market orientation: domestic</w:t>
      </w:r>
      <w:r w:rsidR="001971DF" w:rsidRPr="005A02AF">
        <w:rPr>
          <w:rFonts w:ascii="Times New Roman" w:hAnsi="Times New Roman" w:cs="Times New Roman"/>
          <w:sz w:val="24"/>
          <w:szCs w:val="24"/>
        </w:rPr>
        <w:t xml:space="preserve">; </w:t>
      </w:r>
      <w:r w:rsidR="001971DF">
        <w:rPr>
          <w:rFonts w:ascii="Times New Roman" w:hAnsi="Times New Roman" w:cs="Times New Roman"/>
          <w:sz w:val="24"/>
          <w:szCs w:val="24"/>
        </w:rPr>
        <w:t>North</w:t>
      </w:r>
      <w:r w:rsidR="00FC3E04">
        <w:rPr>
          <w:rFonts w:ascii="Times New Roman" w:hAnsi="Times New Roman" w:cs="Times New Roman"/>
          <w:sz w:val="24"/>
          <w:szCs w:val="24"/>
        </w:rPr>
        <w:t>-east &amp; south</w:t>
      </w:r>
      <w:r w:rsidRPr="005A02AF">
        <w:rPr>
          <w:rFonts w:ascii="Times New Roman" w:hAnsi="Times New Roman" w:cs="Times New Roman"/>
          <w:sz w:val="24"/>
          <w:szCs w:val="24"/>
        </w:rPr>
        <w:t>-East, Nigeria</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xml:space="preserve">Market </w:t>
      </w:r>
      <w:r w:rsidR="00FC3E04">
        <w:rPr>
          <w:rFonts w:ascii="Times New Roman" w:hAnsi="Times New Roman" w:cs="Times New Roman"/>
          <w:sz w:val="24"/>
          <w:szCs w:val="24"/>
        </w:rPr>
        <w:t>Share: 5</w:t>
      </w:r>
      <w:r w:rsidR="001971DF">
        <w:rPr>
          <w:rFonts w:ascii="Times New Roman" w:hAnsi="Times New Roman" w:cs="Times New Roman"/>
          <w:sz w:val="24"/>
          <w:szCs w:val="24"/>
        </w:rPr>
        <w:t>% for</w:t>
      </w:r>
      <w:r w:rsidR="00FC3E04">
        <w:rPr>
          <w:rFonts w:ascii="Times New Roman" w:hAnsi="Times New Roman" w:cs="Times New Roman"/>
          <w:sz w:val="24"/>
          <w:szCs w:val="24"/>
        </w:rPr>
        <w:t xml:space="preserve"> </w:t>
      </w:r>
      <w:r w:rsidR="001971DF">
        <w:rPr>
          <w:rFonts w:ascii="Times New Roman" w:hAnsi="Times New Roman" w:cs="Times New Roman"/>
          <w:sz w:val="24"/>
          <w:szCs w:val="24"/>
        </w:rPr>
        <w:t>market in</w:t>
      </w:r>
      <w:r w:rsidR="00FC3E04">
        <w:rPr>
          <w:rFonts w:ascii="Times New Roman" w:hAnsi="Times New Roman" w:cs="Times New Roman"/>
          <w:sz w:val="24"/>
          <w:szCs w:val="24"/>
        </w:rPr>
        <w:t xml:space="preserve"> south-ea</w:t>
      </w:r>
      <w:r w:rsidRPr="005A02AF">
        <w:rPr>
          <w:rFonts w:ascii="Times New Roman" w:hAnsi="Times New Roman" w:cs="Times New Roman"/>
          <w:sz w:val="24"/>
          <w:szCs w:val="24"/>
        </w:rPr>
        <w:t>st, North-East Nigeria</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xml:space="preserve">Users of Products: edible </w:t>
      </w:r>
      <w:r w:rsidR="005A02AF">
        <w:rPr>
          <w:rFonts w:ascii="Times New Roman" w:hAnsi="Times New Roman" w:cs="Times New Roman"/>
          <w:sz w:val="24"/>
          <w:szCs w:val="24"/>
        </w:rPr>
        <w:t>yam</w:t>
      </w:r>
      <w:r w:rsidRPr="005A02AF">
        <w:rPr>
          <w:rFonts w:ascii="Times New Roman" w:hAnsi="Times New Roman" w:cs="Times New Roman"/>
          <w:sz w:val="24"/>
          <w:szCs w:val="24"/>
        </w:rPr>
        <w:t xml:space="preserve"> flour, corn meal and </w:t>
      </w:r>
      <w:r w:rsidR="005A02AF">
        <w:rPr>
          <w:rFonts w:ascii="Times New Roman" w:hAnsi="Times New Roman" w:cs="Times New Roman"/>
          <w:sz w:val="24"/>
          <w:szCs w:val="24"/>
        </w:rPr>
        <w:t>yam</w:t>
      </w:r>
      <w:r w:rsidRPr="005A02AF">
        <w:rPr>
          <w:rFonts w:ascii="Times New Roman" w:hAnsi="Times New Roman" w:cs="Times New Roman"/>
          <w:sz w:val="24"/>
          <w:szCs w:val="24"/>
        </w:rPr>
        <w:t xml:space="preserve"> cake for livestock, </w:t>
      </w:r>
      <w:r w:rsidR="005A02AF">
        <w:rPr>
          <w:rFonts w:ascii="Times New Roman" w:hAnsi="Times New Roman" w:cs="Times New Roman"/>
          <w:sz w:val="24"/>
          <w:szCs w:val="24"/>
        </w:rPr>
        <w:t>yam</w:t>
      </w:r>
      <w:r w:rsidRPr="005A02AF">
        <w:rPr>
          <w:rFonts w:ascii="Times New Roman" w:hAnsi="Times New Roman" w:cs="Times New Roman"/>
          <w:sz w:val="24"/>
          <w:szCs w:val="24"/>
        </w:rPr>
        <w:t xml:space="preserve"> starch for paint and cosmetics industries in South East.</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w:t>
      </w:r>
    </w:p>
    <w:p w:rsidR="00EF4D4B" w:rsidRPr="00FC3E04" w:rsidRDefault="00EF4D4B" w:rsidP="00807C8A">
      <w:pPr>
        <w:tabs>
          <w:tab w:val="left" w:pos="2481"/>
        </w:tabs>
        <w:spacing w:line="480" w:lineRule="auto"/>
        <w:rPr>
          <w:rFonts w:ascii="Times New Roman" w:hAnsi="Times New Roman" w:cs="Times New Roman"/>
          <w:sz w:val="24"/>
          <w:szCs w:val="24"/>
          <w:u w:val="single"/>
        </w:rPr>
      </w:pPr>
      <w:r w:rsidRPr="00FC3E04">
        <w:rPr>
          <w:rFonts w:ascii="Times New Roman" w:hAnsi="Times New Roman" w:cs="Times New Roman"/>
          <w:sz w:val="24"/>
          <w:szCs w:val="24"/>
          <w:u w:val="single"/>
        </w:rPr>
        <w:lastRenderedPageBreak/>
        <w:t>Competition analysis</w:t>
      </w:r>
      <w:r w:rsidR="00FC3E04" w:rsidRPr="00FC3E04">
        <w:rPr>
          <w:rFonts w:ascii="Times New Roman" w:hAnsi="Times New Roman" w:cs="Times New Roman"/>
          <w:sz w:val="24"/>
          <w:szCs w:val="24"/>
          <w:u w:val="single"/>
        </w:rPr>
        <w:tab/>
      </w:r>
    </w:p>
    <w:p w:rsidR="00EF4D4B" w:rsidRPr="005A02AF" w:rsidRDefault="00FC3E04" w:rsidP="00807C8A">
      <w:pPr>
        <w:spacing w:line="480" w:lineRule="auto"/>
        <w:rPr>
          <w:rFonts w:ascii="Times New Roman" w:hAnsi="Times New Roman" w:cs="Times New Roman"/>
          <w:sz w:val="24"/>
          <w:szCs w:val="24"/>
        </w:rPr>
      </w:pPr>
      <w:r>
        <w:rPr>
          <w:rFonts w:ascii="Times New Roman" w:hAnsi="Times New Roman" w:cs="Times New Roman"/>
          <w:sz w:val="24"/>
          <w:szCs w:val="24"/>
        </w:rPr>
        <w:t>Benue state alone produced 5</w:t>
      </w:r>
      <w:r w:rsidR="00EF4D4B" w:rsidRPr="005A02AF">
        <w:rPr>
          <w:rFonts w:ascii="Times New Roman" w:hAnsi="Times New Roman" w:cs="Times New Roman"/>
          <w:sz w:val="24"/>
          <w:szCs w:val="24"/>
        </w:rPr>
        <w:t xml:space="preserve">4% of </w:t>
      </w:r>
      <w:r>
        <w:rPr>
          <w:rFonts w:ascii="Times New Roman" w:hAnsi="Times New Roman" w:cs="Times New Roman"/>
          <w:sz w:val="24"/>
          <w:szCs w:val="24"/>
        </w:rPr>
        <w:t>national output between1984 and 2018</w:t>
      </w:r>
      <w:r w:rsidR="00EF4D4B" w:rsidRPr="005A02AF">
        <w:rPr>
          <w:rFonts w:ascii="Times New Roman" w:hAnsi="Times New Roman" w:cs="Times New Roman"/>
          <w:sz w:val="24"/>
          <w:szCs w:val="24"/>
        </w:rPr>
        <w:t>. Kaduna State followed with 27% of national output within the period. Taraba, Plateau and Adamawa state produced 6% and below in the period. The five state mentioned above produced 94% of national output within the period. The only places where significant production took place in South West, Nigeria was in Saki West L.G.A. in Oyo State and Akure North L.G.A in Ondo State. Based on this above analysis, competition in terms of production in South West, Nigeria is non- existent Compare to the demand for produce.</w:t>
      </w:r>
    </w:p>
    <w:p w:rsidR="00EF4D4B" w:rsidRPr="00FC3E04"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w:t>
      </w:r>
      <w:r w:rsidRPr="00FC3E04">
        <w:rPr>
          <w:rFonts w:ascii="Times New Roman" w:hAnsi="Times New Roman" w:cs="Times New Roman"/>
          <w:sz w:val="24"/>
          <w:szCs w:val="24"/>
          <w:u w:val="single"/>
        </w:rPr>
        <w:t>Tariff and Import Restriction</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xml:space="preserve">Forex restriction on food importation and zero duty on imported </w:t>
      </w:r>
      <w:r w:rsidR="001971DF">
        <w:rPr>
          <w:rFonts w:ascii="Times New Roman" w:hAnsi="Times New Roman" w:cs="Times New Roman"/>
          <w:sz w:val="24"/>
          <w:szCs w:val="24"/>
        </w:rPr>
        <w:t>agricult</w:t>
      </w:r>
      <w:r w:rsidRPr="005A02AF">
        <w:rPr>
          <w:rFonts w:ascii="Times New Roman" w:hAnsi="Times New Roman" w:cs="Times New Roman"/>
          <w:sz w:val="24"/>
          <w:szCs w:val="24"/>
        </w:rPr>
        <w:t xml:space="preserve">ural equipment will </w:t>
      </w:r>
      <w:r w:rsidR="001971DF" w:rsidRPr="005A02AF">
        <w:rPr>
          <w:rFonts w:ascii="Times New Roman" w:hAnsi="Times New Roman" w:cs="Times New Roman"/>
          <w:sz w:val="24"/>
          <w:szCs w:val="24"/>
        </w:rPr>
        <w:t>favor</w:t>
      </w:r>
      <w:r w:rsidRPr="005A02AF">
        <w:rPr>
          <w:rFonts w:ascii="Times New Roman" w:hAnsi="Times New Roman" w:cs="Times New Roman"/>
          <w:sz w:val="24"/>
          <w:szCs w:val="24"/>
        </w:rPr>
        <w:t xml:space="preserve"> the project under consideration.</w:t>
      </w:r>
    </w:p>
    <w:p w:rsidR="00EF4D4B" w:rsidRPr="00FC3E04" w:rsidRDefault="00EF4D4B" w:rsidP="00807C8A">
      <w:pPr>
        <w:spacing w:line="480" w:lineRule="auto"/>
        <w:rPr>
          <w:rFonts w:ascii="Times New Roman" w:hAnsi="Times New Roman" w:cs="Times New Roman"/>
          <w:sz w:val="24"/>
          <w:szCs w:val="24"/>
          <w:u w:val="single"/>
        </w:rPr>
      </w:pPr>
      <w:r w:rsidRPr="00FC3E04">
        <w:rPr>
          <w:rFonts w:ascii="Times New Roman" w:hAnsi="Times New Roman" w:cs="Times New Roman"/>
          <w:sz w:val="24"/>
          <w:szCs w:val="24"/>
          <w:u w:val="single"/>
        </w:rPr>
        <w:t> Market Potential</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xml:space="preserve">There is strong demand for </w:t>
      </w:r>
      <w:r w:rsidR="005A02AF">
        <w:rPr>
          <w:rFonts w:ascii="Times New Roman" w:hAnsi="Times New Roman" w:cs="Times New Roman"/>
          <w:sz w:val="24"/>
          <w:szCs w:val="24"/>
        </w:rPr>
        <w:t>yam</w:t>
      </w:r>
      <w:r w:rsidRPr="005A02AF">
        <w:rPr>
          <w:rFonts w:ascii="Times New Roman" w:hAnsi="Times New Roman" w:cs="Times New Roman"/>
          <w:sz w:val="24"/>
          <w:szCs w:val="24"/>
        </w:rPr>
        <w:t xml:space="preserve"> and </w:t>
      </w:r>
      <w:r w:rsidR="005A02AF">
        <w:rPr>
          <w:rFonts w:ascii="Times New Roman" w:hAnsi="Times New Roman" w:cs="Times New Roman"/>
          <w:sz w:val="24"/>
          <w:szCs w:val="24"/>
        </w:rPr>
        <w:t>yam</w:t>
      </w:r>
      <w:r w:rsidRPr="005A02AF">
        <w:rPr>
          <w:rFonts w:ascii="Times New Roman" w:hAnsi="Times New Roman" w:cs="Times New Roman"/>
          <w:sz w:val="24"/>
          <w:szCs w:val="24"/>
        </w:rPr>
        <w:t xml:space="preserve"> derivatives in the Southern part of Nigeria. The state of infrastructure though not perfect still supports production and trade within Nigeria.</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w:t>
      </w:r>
    </w:p>
    <w:p w:rsidR="00FC3E04" w:rsidRDefault="00FC3E04" w:rsidP="00807C8A">
      <w:pPr>
        <w:spacing w:line="480" w:lineRule="auto"/>
        <w:rPr>
          <w:rFonts w:ascii="Times New Roman" w:hAnsi="Times New Roman" w:cs="Times New Roman"/>
          <w:sz w:val="24"/>
          <w:szCs w:val="24"/>
        </w:rPr>
      </w:pPr>
    </w:p>
    <w:p w:rsidR="00FC3E04" w:rsidRPr="00FC3E04" w:rsidRDefault="00EF4D4B" w:rsidP="00807C8A">
      <w:pPr>
        <w:spacing w:line="480" w:lineRule="auto"/>
        <w:rPr>
          <w:rFonts w:ascii="Times New Roman" w:hAnsi="Times New Roman" w:cs="Times New Roman"/>
          <w:sz w:val="24"/>
          <w:szCs w:val="24"/>
          <w:u w:val="single"/>
        </w:rPr>
      </w:pPr>
      <w:r w:rsidRPr="00FC3E04">
        <w:rPr>
          <w:rFonts w:ascii="Times New Roman" w:hAnsi="Times New Roman" w:cs="Times New Roman"/>
          <w:sz w:val="24"/>
          <w:szCs w:val="24"/>
          <w:u w:val="single"/>
        </w:rPr>
        <w:t>Profitability</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xml:space="preserve">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w:t>
      </w:r>
      <w:r w:rsidRPr="005A02AF">
        <w:rPr>
          <w:rFonts w:ascii="Times New Roman" w:hAnsi="Times New Roman" w:cs="Times New Roman"/>
          <w:sz w:val="24"/>
          <w:szCs w:val="24"/>
        </w:rPr>
        <w:lastRenderedPageBreak/>
        <w:t xml:space="preserve">financial based solutions will be employed to hedge against risks and safeguard profit. Irrigation option will be factored in to ensure </w:t>
      </w:r>
      <w:r w:rsidR="00FC3E04">
        <w:rPr>
          <w:rFonts w:ascii="Times New Roman" w:hAnsi="Times New Roman" w:cs="Times New Roman"/>
          <w:sz w:val="24"/>
          <w:szCs w:val="24"/>
        </w:rPr>
        <w:t xml:space="preserve">at least </w:t>
      </w:r>
      <w:r w:rsidRPr="005A02AF">
        <w:rPr>
          <w:rFonts w:ascii="Times New Roman" w:hAnsi="Times New Roman" w:cs="Times New Roman"/>
          <w:sz w:val="24"/>
          <w:szCs w:val="24"/>
        </w:rPr>
        <w:t>two cycle of production in a year.</w:t>
      </w:r>
    </w:p>
    <w:p w:rsidR="00EF4D4B" w:rsidRPr="00FC3E04" w:rsidRDefault="00EF4D4B" w:rsidP="00807C8A">
      <w:pPr>
        <w:spacing w:line="480" w:lineRule="auto"/>
        <w:rPr>
          <w:rFonts w:ascii="Times New Roman" w:hAnsi="Times New Roman" w:cs="Times New Roman"/>
          <w:sz w:val="24"/>
          <w:szCs w:val="24"/>
          <w:u w:val="single"/>
        </w:rPr>
      </w:pPr>
      <w:r w:rsidRPr="00FC3E04">
        <w:rPr>
          <w:rFonts w:ascii="Times New Roman" w:hAnsi="Times New Roman" w:cs="Times New Roman"/>
          <w:sz w:val="24"/>
          <w:szCs w:val="24"/>
          <w:u w:val="single"/>
        </w:rPr>
        <w:t> Technical Feasibility</w:t>
      </w:r>
    </w:p>
    <w:p w:rsidR="00EF4D4B" w:rsidRPr="004446E6"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xml:space="preserve">The projects (production of </w:t>
      </w:r>
      <w:r w:rsidR="005A02AF">
        <w:rPr>
          <w:rFonts w:ascii="Times New Roman" w:hAnsi="Times New Roman" w:cs="Times New Roman"/>
          <w:sz w:val="24"/>
          <w:szCs w:val="24"/>
        </w:rPr>
        <w:t>yam</w:t>
      </w:r>
      <w:r w:rsidRPr="005A02AF">
        <w:rPr>
          <w:rFonts w:ascii="Times New Roman" w:hAnsi="Times New Roman" w:cs="Times New Roman"/>
          <w:sz w:val="24"/>
          <w:szCs w:val="24"/>
        </w:rPr>
        <w:t xml:space="preserve"> and </w:t>
      </w:r>
      <w:r w:rsidR="005A02AF">
        <w:rPr>
          <w:rFonts w:ascii="Times New Roman" w:hAnsi="Times New Roman" w:cs="Times New Roman"/>
          <w:sz w:val="24"/>
          <w:szCs w:val="24"/>
        </w:rPr>
        <w:t>yam</w:t>
      </w:r>
      <w:r w:rsidRPr="005A02AF">
        <w:rPr>
          <w:rFonts w:ascii="Times New Roman" w:hAnsi="Times New Roman" w:cs="Times New Roman"/>
          <w:sz w:val="24"/>
          <w:szCs w:val="24"/>
        </w:rPr>
        <w:t xml:space="preserve"> starch extraction) are technically feasible.  In terms of technology, which involve the crushing of </w:t>
      </w:r>
      <w:r w:rsidR="005A02AF">
        <w:rPr>
          <w:rFonts w:ascii="Times New Roman" w:hAnsi="Times New Roman" w:cs="Times New Roman"/>
          <w:sz w:val="24"/>
          <w:szCs w:val="24"/>
        </w:rPr>
        <w:t>yam</w:t>
      </w:r>
      <w:r w:rsidRPr="005A02AF">
        <w:rPr>
          <w:rFonts w:ascii="Times New Roman" w:hAnsi="Times New Roman" w:cs="Times New Roman"/>
          <w:sz w:val="24"/>
          <w:szCs w:val="24"/>
        </w:rPr>
        <w:t xml:space="preserve"> seed and extraction of starch, the industrial processes are simple and a specialist in starch extraction with more than </w:t>
      </w:r>
      <w:r w:rsidR="00FC3E04">
        <w:rPr>
          <w:rFonts w:ascii="Times New Roman" w:hAnsi="Times New Roman" w:cs="Times New Roman"/>
          <w:sz w:val="24"/>
          <w:szCs w:val="24"/>
        </w:rPr>
        <w:t xml:space="preserve">up to </w:t>
      </w:r>
      <w:r w:rsidRPr="005A02AF">
        <w:rPr>
          <w:rFonts w:ascii="Times New Roman" w:hAnsi="Times New Roman" w:cs="Times New Roman"/>
          <w:sz w:val="24"/>
          <w:szCs w:val="24"/>
        </w:rPr>
        <w:t>20years experience is part of our team. The needed equipment for starch extraction are readily available and our experts have hand on experience in the usage and maintenance of the equipment.</w:t>
      </w:r>
      <w:r w:rsidR="00FC3E04">
        <w:rPr>
          <w:rFonts w:ascii="Times New Roman" w:hAnsi="Times New Roman" w:cs="Times New Roman"/>
          <w:sz w:val="24"/>
          <w:szCs w:val="24"/>
        </w:rPr>
        <w:t xml:space="preserve"> </w:t>
      </w:r>
      <w:r w:rsidRPr="005A02AF">
        <w:rPr>
          <w:rFonts w:ascii="Times New Roman" w:hAnsi="Times New Roman" w:cs="Times New Roman"/>
          <w:sz w:val="24"/>
          <w:szCs w:val="24"/>
        </w:rPr>
        <w:t xml:space="preserve">On the </w:t>
      </w:r>
      <w:r w:rsidR="005A02AF">
        <w:rPr>
          <w:rFonts w:ascii="Times New Roman" w:hAnsi="Times New Roman" w:cs="Times New Roman"/>
          <w:sz w:val="24"/>
          <w:szCs w:val="24"/>
        </w:rPr>
        <w:t>yam</w:t>
      </w:r>
      <w:r w:rsidRPr="005A02AF">
        <w:rPr>
          <w:rFonts w:ascii="Times New Roman" w:hAnsi="Times New Roman" w:cs="Times New Roman"/>
          <w:sz w:val="24"/>
          <w:szCs w:val="24"/>
        </w:rPr>
        <w:t xml:space="preserve"> production, we have specialists in mechanization, irrigation, farm management, crop production, weed science, market development, </w:t>
      </w:r>
      <w:r w:rsidR="00FC3E04">
        <w:rPr>
          <w:rFonts w:ascii="Times New Roman" w:hAnsi="Times New Roman" w:cs="Times New Roman"/>
          <w:sz w:val="24"/>
          <w:szCs w:val="24"/>
        </w:rPr>
        <w:t>agricultural</w:t>
      </w:r>
      <w:r w:rsidRPr="005A02AF">
        <w:rPr>
          <w:rFonts w:ascii="Times New Roman" w:hAnsi="Times New Roman" w:cs="Times New Roman"/>
          <w:sz w:val="24"/>
          <w:szCs w:val="24"/>
        </w:rPr>
        <w:t xml:space="preserve"> extension and accounting as part of our management team. We also have specialists in quality control as part of our management team. The state of infrastructure in Lagos is adequate and suitable for the location of the farm/firm for efficient production, processing and marketing. Raw materials will be produced and sourced locally.</w:t>
      </w:r>
      <w:r w:rsidR="004446E6">
        <w:rPr>
          <w:rFonts w:ascii="Times New Roman" w:hAnsi="Times New Roman" w:cs="Times New Roman"/>
          <w:sz w:val="24"/>
          <w:szCs w:val="24"/>
        </w:rPr>
        <w:t xml:space="preserve"> </w:t>
      </w:r>
      <w:r w:rsidRPr="005A02AF">
        <w:rPr>
          <w:rFonts w:ascii="Times New Roman" w:hAnsi="Times New Roman" w:cs="Times New Roman"/>
          <w:sz w:val="24"/>
          <w:szCs w:val="24"/>
        </w:rPr>
        <w:t xml:space="preserve">The major competitors in </w:t>
      </w:r>
      <w:r w:rsidR="00FC3E04">
        <w:rPr>
          <w:rFonts w:ascii="Times New Roman" w:hAnsi="Times New Roman" w:cs="Times New Roman"/>
          <w:sz w:val="24"/>
          <w:szCs w:val="24"/>
        </w:rPr>
        <w:t>the South West are OLA-OLA yam flour and ADF with the Grand Vegetable</w:t>
      </w:r>
      <w:r w:rsidRPr="005A02AF">
        <w:rPr>
          <w:rFonts w:ascii="Times New Roman" w:hAnsi="Times New Roman" w:cs="Times New Roman"/>
          <w:sz w:val="24"/>
          <w:szCs w:val="24"/>
        </w:rPr>
        <w:t xml:space="preserve"> oil brand and Executive Chef </w:t>
      </w:r>
      <w:r w:rsidR="001971DF" w:rsidRPr="005A02AF">
        <w:rPr>
          <w:rFonts w:ascii="Times New Roman" w:hAnsi="Times New Roman" w:cs="Times New Roman"/>
          <w:sz w:val="24"/>
          <w:szCs w:val="24"/>
        </w:rPr>
        <w:t>Brand</w:t>
      </w:r>
      <w:r w:rsidRPr="005A02AF">
        <w:rPr>
          <w:rFonts w:ascii="Times New Roman" w:hAnsi="Times New Roman" w:cs="Times New Roman"/>
          <w:sz w:val="24"/>
          <w:szCs w:val="24"/>
        </w:rPr>
        <w:t xml:space="preserve">. </w:t>
      </w:r>
      <w:r w:rsidR="00FC3E04">
        <w:rPr>
          <w:rFonts w:ascii="Times New Roman" w:hAnsi="Times New Roman" w:cs="Times New Roman"/>
          <w:sz w:val="24"/>
          <w:szCs w:val="24"/>
        </w:rPr>
        <w:t>OLA-OLA</w:t>
      </w:r>
      <w:r w:rsidRPr="005A02AF">
        <w:rPr>
          <w:rFonts w:ascii="Times New Roman" w:hAnsi="Times New Roman" w:cs="Times New Roman"/>
          <w:sz w:val="24"/>
          <w:szCs w:val="24"/>
        </w:rPr>
        <w:t xml:space="preserve"> </w:t>
      </w:r>
      <w:r w:rsidR="00FC3E04">
        <w:rPr>
          <w:rFonts w:ascii="Times New Roman" w:hAnsi="Times New Roman" w:cs="Times New Roman"/>
          <w:sz w:val="24"/>
          <w:szCs w:val="24"/>
        </w:rPr>
        <w:t xml:space="preserve">has an installed capacity </w:t>
      </w:r>
      <w:r w:rsidR="001971DF">
        <w:rPr>
          <w:rFonts w:ascii="Times New Roman" w:hAnsi="Times New Roman" w:cs="Times New Roman"/>
          <w:sz w:val="24"/>
          <w:szCs w:val="24"/>
        </w:rPr>
        <w:t>of 200</w:t>
      </w:r>
      <w:r w:rsidR="00FC3E04">
        <w:rPr>
          <w:rFonts w:ascii="Times New Roman" w:hAnsi="Times New Roman" w:cs="Times New Roman"/>
          <w:sz w:val="24"/>
          <w:szCs w:val="24"/>
        </w:rPr>
        <w:t xml:space="preserve"> grams</w:t>
      </w:r>
      <w:r w:rsidRPr="005A02AF">
        <w:rPr>
          <w:rFonts w:ascii="Times New Roman" w:hAnsi="Times New Roman" w:cs="Times New Roman"/>
          <w:sz w:val="24"/>
          <w:szCs w:val="24"/>
        </w:rPr>
        <w:t xml:space="preserve"> per </w:t>
      </w:r>
      <w:r w:rsidR="00FC3E04">
        <w:rPr>
          <w:rFonts w:ascii="Times New Roman" w:hAnsi="Times New Roman" w:cs="Times New Roman"/>
          <w:sz w:val="24"/>
          <w:szCs w:val="24"/>
        </w:rPr>
        <w:t>day in Abuja and 150grams per day in Maiduguri,</w:t>
      </w:r>
      <w:r w:rsidRPr="005A02AF">
        <w:rPr>
          <w:rFonts w:ascii="Times New Roman" w:hAnsi="Times New Roman" w:cs="Times New Roman"/>
          <w:sz w:val="24"/>
          <w:szCs w:val="24"/>
        </w:rPr>
        <w:t xml:space="preserve"> While </w:t>
      </w:r>
      <w:r w:rsidR="00FC3E04">
        <w:rPr>
          <w:rFonts w:ascii="Times New Roman" w:hAnsi="Times New Roman" w:cs="Times New Roman"/>
          <w:sz w:val="24"/>
          <w:szCs w:val="24"/>
        </w:rPr>
        <w:t>ADF has a capacity of 13</w:t>
      </w:r>
      <w:r w:rsidRPr="005A02AF">
        <w:rPr>
          <w:rFonts w:ascii="Times New Roman" w:hAnsi="Times New Roman" w:cs="Times New Roman"/>
          <w:sz w:val="24"/>
          <w:szCs w:val="24"/>
        </w:rPr>
        <w:t>0</w:t>
      </w:r>
      <w:r w:rsidR="00FC3E04">
        <w:rPr>
          <w:rFonts w:ascii="Times New Roman" w:hAnsi="Times New Roman" w:cs="Times New Roman"/>
          <w:sz w:val="24"/>
          <w:szCs w:val="24"/>
        </w:rPr>
        <w:t xml:space="preserve">grams per day in Akure, Cadbury </w:t>
      </w:r>
      <w:r w:rsidRPr="005A02AF">
        <w:rPr>
          <w:rFonts w:ascii="Times New Roman" w:hAnsi="Times New Roman" w:cs="Times New Roman"/>
          <w:sz w:val="24"/>
          <w:szCs w:val="24"/>
        </w:rPr>
        <w:t>farms will target a market niche and penetrate through cooperative societies to make our brand</w:t>
      </w:r>
      <w:r w:rsidR="004446E6">
        <w:rPr>
          <w:rFonts w:ascii="Times New Roman" w:hAnsi="Times New Roman" w:cs="Times New Roman"/>
          <w:sz w:val="24"/>
          <w:szCs w:val="24"/>
        </w:rPr>
        <w:t xml:space="preserve"> more</w:t>
      </w:r>
      <w:r w:rsidRPr="005A02AF">
        <w:rPr>
          <w:rFonts w:ascii="Times New Roman" w:hAnsi="Times New Roman" w:cs="Times New Roman"/>
          <w:sz w:val="24"/>
          <w:szCs w:val="24"/>
        </w:rPr>
        <w:t xml:space="preserve"> popular. From our analysis, integration of production and processing will give us a competitive advantage.</w:t>
      </w:r>
      <w:r w:rsidR="004446E6">
        <w:rPr>
          <w:rFonts w:ascii="Times New Roman" w:hAnsi="Times New Roman" w:cs="Times New Roman"/>
          <w:sz w:val="24"/>
          <w:szCs w:val="24"/>
        </w:rPr>
        <w:t xml:space="preserve"> </w:t>
      </w:r>
      <w:r w:rsidRPr="005A02AF">
        <w:rPr>
          <w:rFonts w:ascii="Times New Roman" w:hAnsi="Times New Roman" w:cs="Times New Roman"/>
          <w:sz w:val="24"/>
          <w:szCs w:val="24"/>
        </w:rPr>
        <w:t xml:space="preserve">We are implementing our project using best international practices, sustainable production and due consideration for the environment. Although some degree of deforestation will occur, the </w:t>
      </w:r>
      <w:r w:rsidR="001971DF" w:rsidRPr="005A02AF">
        <w:rPr>
          <w:rFonts w:ascii="Times New Roman" w:hAnsi="Times New Roman" w:cs="Times New Roman"/>
          <w:sz w:val="24"/>
          <w:szCs w:val="24"/>
        </w:rPr>
        <w:t>EIA (</w:t>
      </w:r>
      <w:r w:rsidRPr="005A02AF">
        <w:rPr>
          <w:rFonts w:ascii="Times New Roman" w:hAnsi="Times New Roman" w:cs="Times New Roman"/>
          <w:sz w:val="24"/>
          <w:szCs w:val="24"/>
        </w:rPr>
        <w:t xml:space="preserve">Environmental Impact Assessment) report shows little or no damage to the environment as it relates to the issue of </w:t>
      </w:r>
      <w:r w:rsidRPr="005A02AF">
        <w:rPr>
          <w:rFonts w:ascii="Times New Roman" w:hAnsi="Times New Roman" w:cs="Times New Roman"/>
          <w:sz w:val="24"/>
          <w:szCs w:val="24"/>
        </w:rPr>
        <w:lastRenderedPageBreak/>
        <w:t>climate change. Organic fertilizer will be substituted for chemical fertilizer within three years of farm operations.</w:t>
      </w:r>
    </w:p>
    <w:p w:rsidR="00EF4D4B" w:rsidRPr="004446E6" w:rsidRDefault="00EF4D4B" w:rsidP="00807C8A">
      <w:pPr>
        <w:spacing w:line="480" w:lineRule="auto"/>
        <w:rPr>
          <w:rFonts w:ascii="Times New Roman" w:hAnsi="Times New Roman" w:cs="Times New Roman"/>
          <w:sz w:val="24"/>
          <w:szCs w:val="24"/>
          <w:u w:val="single"/>
        </w:rPr>
      </w:pPr>
      <w:r w:rsidRPr="004446E6">
        <w:rPr>
          <w:rFonts w:ascii="Times New Roman" w:hAnsi="Times New Roman" w:cs="Times New Roman"/>
          <w:sz w:val="24"/>
          <w:szCs w:val="24"/>
          <w:u w:val="single"/>
        </w:rPr>
        <w:t>Government Support and Regulation</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xml:space="preserve">The project conform </w:t>
      </w:r>
      <w:r w:rsidR="001971DF" w:rsidRPr="005A02AF">
        <w:rPr>
          <w:rFonts w:ascii="Times New Roman" w:hAnsi="Times New Roman" w:cs="Times New Roman"/>
          <w:sz w:val="24"/>
          <w:szCs w:val="24"/>
        </w:rPr>
        <w:t>to</w:t>
      </w:r>
      <w:r w:rsidRPr="005A02AF">
        <w:rPr>
          <w:rFonts w:ascii="Times New Roman" w:hAnsi="Times New Roman" w:cs="Times New Roman"/>
          <w:sz w:val="24"/>
          <w:szCs w:val="24"/>
        </w:rPr>
        <w:t xml:space="preserve"> the economic diversification objective of </w:t>
      </w:r>
      <w:r w:rsidR="001971DF" w:rsidRPr="005A02AF">
        <w:rPr>
          <w:rFonts w:ascii="Times New Roman" w:hAnsi="Times New Roman" w:cs="Times New Roman"/>
          <w:sz w:val="24"/>
          <w:szCs w:val="24"/>
        </w:rPr>
        <w:t>the government</w:t>
      </w:r>
      <w:r w:rsidRPr="005A02AF">
        <w:rPr>
          <w:rFonts w:ascii="Times New Roman" w:hAnsi="Times New Roman" w:cs="Times New Roman"/>
          <w:sz w:val="24"/>
          <w:szCs w:val="24"/>
        </w:rPr>
        <w:t xml:space="preserve">. It also supports foreign exchange and import reduction conservation of government. It creates economic opportunities, market access, </w:t>
      </w:r>
      <w:r w:rsidR="001971DF" w:rsidRPr="005A02AF">
        <w:rPr>
          <w:rFonts w:ascii="Times New Roman" w:hAnsi="Times New Roman" w:cs="Times New Roman"/>
          <w:sz w:val="24"/>
          <w:szCs w:val="24"/>
        </w:rPr>
        <w:t>and improved</w:t>
      </w:r>
      <w:r w:rsidRPr="005A02AF">
        <w:rPr>
          <w:rFonts w:ascii="Times New Roman" w:hAnsi="Times New Roman" w:cs="Times New Roman"/>
          <w:sz w:val="24"/>
          <w:szCs w:val="24"/>
        </w:rPr>
        <w:t xml:space="preserve"> income for farmers and support food security objective of government. The project will benefit from government intervention fund in the </w:t>
      </w:r>
      <w:r w:rsidR="004446E6">
        <w:rPr>
          <w:rFonts w:ascii="Times New Roman" w:hAnsi="Times New Roman" w:cs="Times New Roman"/>
          <w:sz w:val="24"/>
          <w:szCs w:val="24"/>
        </w:rPr>
        <w:t>agricultural</w:t>
      </w:r>
      <w:r w:rsidRPr="005A02AF">
        <w:rPr>
          <w:rFonts w:ascii="Times New Roman" w:hAnsi="Times New Roman" w:cs="Times New Roman"/>
          <w:sz w:val="24"/>
          <w:szCs w:val="24"/>
        </w:rPr>
        <w:t xml:space="preserve"> sector.  The project will also benefit from the </w:t>
      </w:r>
      <w:r w:rsidR="001971DF" w:rsidRPr="005A02AF">
        <w:rPr>
          <w:rFonts w:ascii="Times New Roman" w:hAnsi="Times New Roman" w:cs="Times New Roman"/>
          <w:sz w:val="24"/>
          <w:szCs w:val="24"/>
        </w:rPr>
        <w:t>favorable</w:t>
      </w:r>
      <w:r w:rsidRPr="005A02AF">
        <w:rPr>
          <w:rFonts w:ascii="Times New Roman" w:hAnsi="Times New Roman" w:cs="Times New Roman"/>
          <w:sz w:val="24"/>
          <w:szCs w:val="24"/>
        </w:rPr>
        <w:t xml:space="preserve"> policy of zero duty for </w:t>
      </w:r>
      <w:r w:rsidR="00FC3E04">
        <w:rPr>
          <w:rFonts w:ascii="Times New Roman" w:hAnsi="Times New Roman" w:cs="Times New Roman"/>
          <w:sz w:val="24"/>
          <w:szCs w:val="24"/>
        </w:rPr>
        <w:t>agricultural</w:t>
      </w:r>
      <w:r w:rsidRPr="005A02AF">
        <w:rPr>
          <w:rFonts w:ascii="Times New Roman" w:hAnsi="Times New Roman" w:cs="Times New Roman"/>
          <w:sz w:val="24"/>
          <w:szCs w:val="24"/>
        </w:rPr>
        <w:t>ultural and equipment import. Restriction of forex for all food products will also widen market opportunity. The project will contribute significantly to employment, output increase, stable price and stable exchange rate.</w:t>
      </w:r>
    </w:p>
    <w:p w:rsidR="004446E6" w:rsidRDefault="004446E6" w:rsidP="00807C8A">
      <w:pPr>
        <w:spacing w:line="480" w:lineRule="auto"/>
        <w:rPr>
          <w:rFonts w:ascii="Times New Roman" w:hAnsi="Times New Roman" w:cs="Times New Roman"/>
          <w:sz w:val="24"/>
          <w:szCs w:val="24"/>
        </w:rPr>
      </w:pPr>
    </w:p>
    <w:p w:rsidR="004446E6" w:rsidRDefault="004446E6" w:rsidP="00807C8A">
      <w:pPr>
        <w:spacing w:line="480" w:lineRule="auto"/>
        <w:rPr>
          <w:rFonts w:ascii="Times New Roman" w:hAnsi="Times New Roman" w:cs="Times New Roman"/>
          <w:sz w:val="24"/>
          <w:szCs w:val="24"/>
        </w:rPr>
      </w:pPr>
    </w:p>
    <w:p w:rsidR="004446E6" w:rsidRPr="004446E6" w:rsidRDefault="00EF4D4B" w:rsidP="00807C8A">
      <w:pPr>
        <w:spacing w:line="480" w:lineRule="auto"/>
        <w:rPr>
          <w:rFonts w:ascii="Times New Roman" w:hAnsi="Times New Roman" w:cs="Times New Roman"/>
          <w:sz w:val="24"/>
          <w:szCs w:val="24"/>
          <w:u w:val="single"/>
        </w:rPr>
      </w:pPr>
      <w:r w:rsidRPr="004446E6">
        <w:rPr>
          <w:rFonts w:ascii="Times New Roman" w:hAnsi="Times New Roman" w:cs="Times New Roman"/>
          <w:sz w:val="24"/>
          <w:szCs w:val="24"/>
          <w:u w:val="single"/>
        </w:rPr>
        <w:t>Project Timeline</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The pr</w:t>
      </w:r>
      <w:r w:rsidR="004446E6">
        <w:rPr>
          <w:rFonts w:ascii="Times New Roman" w:hAnsi="Times New Roman" w:cs="Times New Roman"/>
          <w:sz w:val="24"/>
          <w:szCs w:val="24"/>
        </w:rPr>
        <w:t>oject will be completed within 8</w:t>
      </w:r>
      <w:r w:rsidRPr="005A02AF">
        <w:rPr>
          <w:rFonts w:ascii="Times New Roman" w:hAnsi="Times New Roman" w:cs="Times New Roman"/>
          <w:sz w:val="24"/>
          <w:szCs w:val="24"/>
        </w:rPr>
        <w:t xml:space="preserve"> months preferably between</w:t>
      </w:r>
      <w:r w:rsidR="004446E6">
        <w:rPr>
          <w:rFonts w:ascii="Times New Roman" w:hAnsi="Times New Roman" w:cs="Times New Roman"/>
          <w:sz w:val="24"/>
          <w:szCs w:val="24"/>
        </w:rPr>
        <w:t xml:space="preserve"> February</w:t>
      </w:r>
      <w:r w:rsidRPr="005A02AF">
        <w:rPr>
          <w:rFonts w:ascii="Times New Roman" w:hAnsi="Times New Roman" w:cs="Times New Roman"/>
          <w:sz w:val="24"/>
          <w:szCs w:val="24"/>
        </w:rPr>
        <w:t>, 2019 to October, 2020 because land clearing is mostly done in the dry season.</w:t>
      </w:r>
    </w:p>
    <w:p w:rsidR="004446E6"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w:t>
      </w:r>
    </w:p>
    <w:p w:rsidR="00EF4D4B" w:rsidRPr="004446E6" w:rsidRDefault="00EF4D4B" w:rsidP="00807C8A">
      <w:pPr>
        <w:spacing w:line="480" w:lineRule="auto"/>
        <w:rPr>
          <w:rFonts w:ascii="Times New Roman" w:hAnsi="Times New Roman" w:cs="Times New Roman"/>
          <w:sz w:val="24"/>
          <w:szCs w:val="24"/>
          <w:u w:val="single"/>
        </w:rPr>
      </w:pPr>
      <w:r w:rsidRPr="004446E6">
        <w:rPr>
          <w:rFonts w:ascii="Times New Roman" w:hAnsi="Times New Roman" w:cs="Times New Roman"/>
          <w:sz w:val="24"/>
          <w:szCs w:val="24"/>
          <w:u w:val="single"/>
        </w:rPr>
        <w:t>Estimated Project Costs and Revenue</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Fixed Cost  </w:t>
      </w:r>
    </w:p>
    <w:p w:rsidR="00EF4D4B" w:rsidRDefault="00EF4D4B" w:rsidP="00807C8A">
      <w:pPr>
        <w:pStyle w:val="ListParagraph"/>
        <w:numPr>
          <w:ilvl w:val="0"/>
          <w:numId w:val="1"/>
        </w:numPr>
        <w:spacing w:line="480" w:lineRule="auto"/>
        <w:rPr>
          <w:rFonts w:ascii="Times New Roman" w:hAnsi="Times New Roman" w:cs="Times New Roman"/>
          <w:sz w:val="24"/>
          <w:szCs w:val="24"/>
        </w:rPr>
      </w:pPr>
      <w:r w:rsidRPr="004446E6">
        <w:rPr>
          <w:rFonts w:ascii="Times New Roman" w:hAnsi="Times New Roman" w:cs="Times New Roman"/>
          <w:sz w:val="24"/>
          <w:szCs w:val="24"/>
        </w:rPr>
        <w:t>Land Clearing</w:t>
      </w:r>
    </w:p>
    <w:tbl>
      <w:tblPr>
        <w:tblStyle w:val="TableGrid"/>
        <w:tblW w:w="0" w:type="auto"/>
        <w:tblLook w:val="04A0" w:firstRow="1" w:lastRow="0" w:firstColumn="1" w:lastColumn="0" w:noHBand="0" w:noVBand="1"/>
      </w:tblPr>
      <w:tblGrid>
        <w:gridCol w:w="1885"/>
        <w:gridCol w:w="1440"/>
        <w:gridCol w:w="1416"/>
        <w:gridCol w:w="456"/>
      </w:tblGrid>
      <w:tr w:rsidR="004446E6" w:rsidTr="004446E6">
        <w:tc>
          <w:tcPr>
            <w:tcW w:w="1885"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Activity</w:t>
            </w:r>
          </w:p>
        </w:tc>
        <w:tc>
          <w:tcPr>
            <w:tcW w:w="144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117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27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4446E6" w:rsidTr="004446E6">
        <w:tc>
          <w:tcPr>
            <w:tcW w:w="1885"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144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2 Hectares</w:t>
            </w:r>
          </w:p>
        </w:tc>
        <w:tc>
          <w:tcPr>
            <w:tcW w:w="117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340,000</w:t>
            </w:r>
          </w:p>
        </w:tc>
        <w:tc>
          <w:tcPr>
            <w:tcW w:w="27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4446E6" w:rsidTr="004446E6">
        <w:tc>
          <w:tcPr>
            <w:tcW w:w="1885"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Cross Cutting</w:t>
            </w:r>
          </w:p>
        </w:tc>
        <w:tc>
          <w:tcPr>
            <w:tcW w:w="144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2 Hectares</w:t>
            </w:r>
          </w:p>
        </w:tc>
        <w:tc>
          <w:tcPr>
            <w:tcW w:w="117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27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4446E6" w:rsidTr="004446E6">
        <w:tc>
          <w:tcPr>
            <w:tcW w:w="1885"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Rome ploughing</w:t>
            </w:r>
          </w:p>
        </w:tc>
        <w:tc>
          <w:tcPr>
            <w:tcW w:w="144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2 Hectares</w:t>
            </w:r>
          </w:p>
        </w:tc>
        <w:tc>
          <w:tcPr>
            <w:tcW w:w="117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70,000</w:t>
            </w:r>
          </w:p>
        </w:tc>
        <w:tc>
          <w:tcPr>
            <w:tcW w:w="27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4446E6" w:rsidTr="004446E6">
        <w:tc>
          <w:tcPr>
            <w:tcW w:w="1885"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Sub Total</w:t>
            </w:r>
          </w:p>
        </w:tc>
        <w:tc>
          <w:tcPr>
            <w:tcW w:w="144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2 Hectare</w:t>
            </w:r>
            <w:r w:rsidR="00282339">
              <w:rPr>
                <w:rFonts w:ascii="Times New Roman" w:hAnsi="Times New Roman" w:cs="Times New Roman"/>
                <w:sz w:val="24"/>
                <w:szCs w:val="24"/>
              </w:rPr>
              <w:t>s</w:t>
            </w:r>
          </w:p>
        </w:tc>
        <w:tc>
          <w:tcPr>
            <w:tcW w:w="1170" w:type="dxa"/>
          </w:tcPr>
          <w:p w:rsidR="004446E6" w:rsidRDefault="00282339" w:rsidP="00807C8A">
            <w:pPr>
              <w:spacing w:line="480" w:lineRule="auto"/>
              <w:rPr>
                <w:rFonts w:ascii="Times New Roman" w:hAnsi="Times New Roman" w:cs="Times New Roman"/>
                <w:sz w:val="24"/>
                <w:szCs w:val="24"/>
              </w:rPr>
            </w:pPr>
            <w:r>
              <w:rPr>
                <w:rFonts w:ascii="Times New Roman" w:hAnsi="Times New Roman" w:cs="Times New Roman"/>
                <w:sz w:val="24"/>
                <w:szCs w:val="24"/>
              </w:rPr>
              <w:t>46</w:t>
            </w:r>
            <w:r w:rsidR="004446E6">
              <w:rPr>
                <w:rFonts w:ascii="Times New Roman" w:hAnsi="Times New Roman" w:cs="Times New Roman"/>
                <w:sz w:val="24"/>
                <w:szCs w:val="24"/>
              </w:rPr>
              <w:t>0,000</w:t>
            </w:r>
          </w:p>
        </w:tc>
        <w:tc>
          <w:tcPr>
            <w:tcW w:w="270"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4446E6" w:rsidTr="004446E6">
        <w:tc>
          <w:tcPr>
            <w:tcW w:w="1885" w:type="dxa"/>
          </w:tcPr>
          <w:p w:rsidR="004446E6" w:rsidRDefault="004446E6" w:rsidP="00807C8A">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1440" w:type="dxa"/>
          </w:tcPr>
          <w:p w:rsidR="004446E6" w:rsidRDefault="00282339" w:rsidP="00807C8A">
            <w:pPr>
              <w:spacing w:line="480" w:lineRule="auto"/>
              <w:rPr>
                <w:rFonts w:ascii="Times New Roman" w:hAnsi="Times New Roman" w:cs="Times New Roman"/>
                <w:sz w:val="24"/>
                <w:szCs w:val="24"/>
              </w:rPr>
            </w:pPr>
            <w:r>
              <w:rPr>
                <w:rFonts w:ascii="Times New Roman" w:hAnsi="Times New Roman" w:cs="Times New Roman"/>
                <w:sz w:val="24"/>
                <w:szCs w:val="24"/>
              </w:rPr>
              <w:t>900 Hectares</w:t>
            </w:r>
          </w:p>
        </w:tc>
        <w:tc>
          <w:tcPr>
            <w:tcW w:w="1170" w:type="dxa"/>
          </w:tcPr>
          <w:p w:rsidR="004446E6" w:rsidRDefault="00282339" w:rsidP="00807C8A">
            <w:pPr>
              <w:spacing w:line="480" w:lineRule="auto"/>
              <w:rPr>
                <w:rFonts w:ascii="Times New Roman" w:hAnsi="Times New Roman" w:cs="Times New Roman"/>
                <w:sz w:val="24"/>
                <w:szCs w:val="24"/>
              </w:rPr>
            </w:pPr>
            <w:r>
              <w:rPr>
                <w:rFonts w:ascii="Times New Roman" w:hAnsi="Times New Roman" w:cs="Times New Roman"/>
                <w:sz w:val="24"/>
                <w:szCs w:val="24"/>
              </w:rPr>
              <w:t>414,000,000</w:t>
            </w:r>
          </w:p>
        </w:tc>
        <w:tc>
          <w:tcPr>
            <w:tcW w:w="270" w:type="dxa"/>
          </w:tcPr>
          <w:p w:rsidR="004446E6" w:rsidRDefault="00282339"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4446E6" w:rsidRPr="004446E6" w:rsidRDefault="004446E6" w:rsidP="00807C8A">
      <w:pPr>
        <w:spacing w:line="480" w:lineRule="auto"/>
        <w:rPr>
          <w:rFonts w:ascii="Times New Roman" w:hAnsi="Times New Roman" w:cs="Times New Roman"/>
          <w:sz w:val="24"/>
          <w:szCs w:val="24"/>
        </w:rPr>
      </w:pPr>
    </w:p>
    <w:p w:rsidR="00EF4D4B" w:rsidRPr="00282339" w:rsidRDefault="00EF4D4B" w:rsidP="00807C8A">
      <w:pPr>
        <w:pStyle w:val="ListParagraph"/>
        <w:numPr>
          <w:ilvl w:val="0"/>
          <w:numId w:val="1"/>
        </w:numPr>
        <w:spacing w:line="480" w:lineRule="auto"/>
        <w:rPr>
          <w:rFonts w:ascii="Times New Roman" w:hAnsi="Times New Roman" w:cs="Times New Roman"/>
          <w:sz w:val="24"/>
          <w:szCs w:val="24"/>
        </w:rPr>
      </w:pPr>
      <w:r w:rsidRPr="00282339">
        <w:rPr>
          <w:rFonts w:ascii="Times New Roman" w:hAnsi="Times New Roman" w:cs="Times New Roman"/>
          <w:sz w:val="24"/>
          <w:szCs w:val="24"/>
        </w:rPr>
        <w:t>Equipment</w:t>
      </w:r>
    </w:p>
    <w:tbl>
      <w:tblPr>
        <w:tblStyle w:val="TableGrid"/>
        <w:tblW w:w="0" w:type="auto"/>
        <w:tblLook w:val="04A0" w:firstRow="1" w:lastRow="0" w:firstColumn="1" w:lastColumn="0" w:noHBand="0" w:noVBand="1"/>
      </w:tblPr>
      <w:tblGrid>
        <w:gridCol w:w="1542"/>
        <w:gridCol w:w="15"/>
        <w:gridCol w:w="1540"/>
        <w:gridCol w:w="17"/>
        <w:gridCol w:w="1557"/>
        <w:gridCol w:w="6"/>
        <w:gridCol w:w="1555"/>
        <w:gridCol w:w="1558"/>
        <w:gridCol w:w="485"/>
      </w:tblGrid>
      <w:tr w:rsidR="00282339" w:rsidTr="007773D3">
        <w:tc>
          <w:tcPr>
            <w:tcW w:w="1557"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NAME</w:t>
            </w:r>
          </w:p>
        </w:tc>
        <w:tc>
          <w:tcPr>
            <w:tcW w:w="1557"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1557"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MODEL</w:t>
            </w:r>
          </w:p>
        </w:tc>
        <w:tc>
          <w:tcPr>
            <w:tcW w:w="1561"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USD</w:t>
            </w:r>
          </w:p>
        </w:tc>
        <w:tc>
          <w:tcPr>
            <w:tcW w:w="1558"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485"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282339" w:rsidTr="007773D3">
        <w:tc>
          <w:tcPr>
            <w:tcW w:w="1557"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Tractor</w:t>
            </w:r>
          </w:p>
        </w:tc>
        <w:tc>
          <w:tcPr>
            <w:tcW w:w="1557"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557"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BMW-764 (100hp)</w:t>
            </w:r>
          </w:p>
        </w:tc>
        <w:tc>
          <w:tcPr>
            <w:tcW w:w="1561"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30,000</w:t>
            </w:r>
          </w:p>
        </w:tc>
        <w:tc>
          <w:tcPr>
            <w:tcW w:w="1558"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10,000,000</w:t>
            </w:r>
          </w:p>
        </w:tc>
        <w:tc>
          <w:tcPr>
            <w:tcW w:w="485"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282339" w:rsidTr="007773D3">
        <w:tc>
          <w:tcPr>
            <w:tcW w:w="1557"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Disc Harrow</w:t>
            </w:r>
          </w:p>
        </w:tc>
        <w:tc>
          <w:tcPr>
            <w:tcW w:w="1557"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IBJ-2.8</w:t>
            </w:r>
          </w:p>
        </w:tc>
        <w:tc>
          <w:tcPr>
            <w:tcW w:w="1561"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4,000</w:t>
            </w:r>
          </w:p>
        </w:tc>
        <w:tc>
          <w:tcPr>
            <w:tcW w:w="1558"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2,380,000</w:t>
            </w:r>
          </w:p>
        </w:tc>
        <w:tc>
          <w:tcPr>
            <w:tcW w:w="485"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282339" w:rsidTr="007773D3">
        <w:tc>
          <w:tcPr>
            <w:tcW w:w="1557"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Sub Soiler</w:t>
            </w:r>
          </w:p>
        </w:tc>
        <w:tc>
          <w:tcPr>
            <w:tcW w:w="1557"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557"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IS-350G</w:t>
            </w:r>
          </w:p>
        </w:tc>
        <w:tc>
          <w:tcPr>
            <w:tcW w:w="1561"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5,200</w:t>
            </w:r>
          </w:p>
        </w:tc>
        <w:tc>
          <w:tcPr>
            <w:tcW w:w="1558"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3,000,000</w:t>
            </w:r>
          </w:p>
        </w:tc>
        <w:tc>
          <w:tcPr>
            <w:tcW w:w="485"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282339" w:rsidTr="007773D3">
        <w:tc>
          <w:tcPr>
            <w:tcW w:w="1557"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Soy Seeder</w:t>
            </w:r>
          </w:p>
        </w:tc>
        <w:tc>
          <w:tcPr>
            <w:tcW w:w="1557"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557" w:type="dxa"/>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2BFY-7C</w:t>
            </w:r>
          </w:p>
        </w:tc>
        <w:tc>
          <w:tcPr>
            <w:tcW w:w="1561" w:type="dxa"/>
            <w:gridSpan w:val="2"/>
          </w:tcPr>
          <w:p w:rsidR="00282339" w:rsidRDefault="007773D3" w:rsidP="00807C8A">
            <w:pPr>
              <w:spacing w:line="480" w:lineRule="auto"/>
              <w:rPr>
                <w:rFonts w:ascii="Times New Roman" w:hAnsi="Times New Roman" w:cs="Times New Roman"/>
                <w:sz w:val="24"/>
                <w:szCs w:val="24"/>
              </w:rPr>
            </w:pPr>
            <w:r>
              <w:rPr>
                <w:rFonts w:ascii="Times New Roman" w:hAnsi="Times New Roman" w:cs="Times New Roman"/>
                <w:sz w:val="24"/>
                <w:szCs w:val="24"/>
              </w:rPr>
              <w:t>5,000</w:t>
            </w:r>
          </w:p>
        </w:tc>
        <w:tc>
          <w:tcPr>
            <w:tcW w:w="1558" w:type="dxa"/>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3,520,000</w:t>
            </w:r>
          </w:p>
        </w:tc>
        <w:tc>
          <w:tcPr>
            <w:tcW w:w="485" w:type="dxa"/>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282339" w:rsidTr="007773D3">
        <w:tc>
          <w:tcPr>
            <w:tcW w:w="1557" w:type="dxa"/>
            <w:gridSpan w:val="2"/>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Tripper</w:t>
            </w:r>
          </w:p>
        </w:tc>
        <w:tc>
          <w:tcPr>
            <w:tcW w:w="1557" w:type="dxa"/>
            <w:gridSpan w:val="2"/>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7CX-8T</w:t>
            </w:r>
          </w:p>
        </w:tc>
        <w:tc>
          <w:tcPr>
            <w:tcW w:w="1561" w:type="dxa"/>
            <w:gridSpan w:val="2"/>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8,500</w:t>
            </w:r>
          </w:p>
        </w:tc>
        <w:tc>
          <w:tcPr>
            <w:tcW w:w="1558" w:type="dxa"/>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3,500,000</w:t>
            </w:r>
          </w:p>
        </w:tc>
        <w:tc>
          <w:tcPr>
            <w:tcW w:w="485" w:type="dxa"/>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282339" w:rsidTr="007773D3">
        <w:tc>
          <w:tcPr>
            <w:tcW w:w="1557" w:type="dxa"/>
            <w:gridSpan w:val="2"/>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Combine Harvester</w:t>
            </w:r>
          </w:p>
        </w:tc>
        <w:tc>
          <w:tcPr>
            <w:tcW w:w="1557" w:type="dxa"/>
            <w:gridSpan w:val="2"/>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4YZ-6</w:t>
            </w:r>
          </w:p>
        </w:tc>
        <w:tc>
          <w:tcPr>
            <w:tcW w:w="1561" w:type="dxa"/>
            <w:gridSpan w:val="2"/>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120,000</w:t>
            </w:r>
          </w:p>
        </w:tc>
        <w:tc>
          <w:tcPr>
            <w:tcW w:w="1558" w:type="dxa"/>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40,000,000</w:t>
            </w:r>
          </w:p>
        </w:tc>
        <w:tc>
          <w:tcPr>
            <w:tcW w:w="485" w:type="dxa"/>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282339" w:rsidTr="007773D3">
        <w:tc>
          <w:tcPr>
            <w:tcW w:w="1557" w:type="dxa"/>
            <w:gridSpan w:val="2"/>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Boom Sprayer</w:t>
            </w:r>
          </w:p>
        </w:tc>
        <w:tc>
          <w:tcPr>
            <w:tcW w:w="1557" w:type="dxa"/>
            <w:gridSpan w:val="2"/>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57" w:type="dxa"/>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3W-1200L-18</w:t>
            </w:r>
          </w:p>
        </w:tc>
        <w:tc>
          <w:tcPr>
            <w:tcW w:w="1561" w:type="dxa"/>
            <w:gridSpan w:val="2"/>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7,000</w:t>
            </w:r>
          </w:p>
        </w:tc>
        <w:tc>
          <w:tcPr>
            <w:tcW w:w="1558" w:type="dxa"/>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3,000,000</w:t>
            </w:r>
          </w:p>
        </w:tc>
        <w:tc>
          <w:tcPr>
            <w:tcW w:w="485" w:type="dxa"/>
          </w:tcPr>
          <w:p w:rsidR="00282339"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7773D3" w:rsidTr="007773D3">
        <w:tblPrEx>
          <w:tblLook w:val="0000" w:firstRow="0" w:lastRow="0" w:firstColumn="0" w:lastColumn="0" w:noHBand="0" w:noVBand="0"/>
        </w:tblPrEx>
        <w:trPr>
          <w:trHeight w:val="270"/>
        </w:trPr>
        <w:tc>
          <w:tcPr>
            <w:tcW w:w="1542" w:type="dxa"/>
          </w:tcPr>
          <w:p w:rsidR="007773D3" w:rsidRDefault="00314B29" w:rsidP="00807C8A">
            <w:pPr>
              <w:spacing w:after="160" w:line="480" w:lineRule="auto"/>
              <w:ind w:left="-5"/>
              <w:rPr>
                <w:rFonts w:ascii="Times New Roman" w:hAnsi="Times New Roman" w:cs="Times New Roman"/>
                <w:sz w:val="24"/>
                <w:szCs w:val="24"/>
              </w:rPr>
            </w:pPr>
            <w:r>
              <w:rPr>
                <w:rFonts w:ascii="Times New Roman" w:hAnsi="Times New Roman" w:cs="Times New Roman"/>
                <w:sz w:val="24"/>
                <w:szCs w:val="24"/>
              </w:rPr>
              <w:t>Front loader</w:t>
            </w:r>
          </w:p>
        </w:tc>
        <w:tc>
          <w:tcPr>
            <w:tcW w:w="1555" w:type="dxa"/>
            <w:gridSpan w:val="2"/>
          </w:tcPr>
          <w:p w:rsidR="007773D3" w:rsidRDefault="00314B29" w:rsidP="00807C8A">
            <w:pPr>
              <w:spacing w:line="480" w:lineRule="auto"/>
              <w:ind w:left="-5"/>
              <w:rPr>
                <w:rFonts w:ascii="Times New Roman" w:hAnsi="Times New Roman" w:cs="Times New Roman"/>
                <w:sz w:val="24"/>
                <w:szCs w:val="24"/>
              </w:rPr>
            </w:pPr>
            <w:r>
              <w:rPr>
                <w:rFonts w:ascii="Times New Roman" w:hAnsi="Times New Roman" w:cs="Times New Roman"/>
                <w:sz w:val="24"/>
                <w:szCs w:val="24"/>
              </w:rPr>
              <w:t>1</w:t>
            </w:r>
          </w:p>
        </w:tc>
        <w:tc>
          <w:tcPr>
            <w:tcW w:w="1580" w:type="dxa"/>
            <w:gridSpan w:val="3"/>
          </w:tcPr>
          <w:p w:rsidR="007773D3" w:rsidRDefault="00314B29" w:rsidP="00807C8A">
            <w:pPr>
              <w:spacing w:line="480" w:lineRule="auto"/>
              <w:ind w:left="-5"/>
              <w:rPr>
                <w:rFonts w:ascii="Times New Roman" w:hAnsi="Times New Roman" w:cs="Times New Roman"/>
                <w:sz w:val="24"/>
                <w:szCs w:val="24"/>
              </w:rPr>
            </w:pPr>
            <w:r>
              <w:rPr>
                <w:rFonts w:ascii="Times New Roman" w:hAnsi="Times New Roman" w:cs="Times New Roman"/>
                <w:sz w:val="24"/>
                <w:szCs w:val="24"/>
              </w:rPr>
              <w:t>TZ10D</w:t>
            </w:r>
            <w:r w:rsidR="00357932">
              <w:rPr>
                <w:rFonts w:ascii="Times New Roman" w:hAnsi="Times New Roman" w:cs="Times New Roman"/>
                <w:sz w:val="24"/>
                <w:szCs w:val="24"/>
              </w:rPr>
              <w:t xml:space="preserve">  </w:t>
            </w:r>
          </w:p>
        </w:tc>
        <w:tc>
          <w:tcPr>
            <w:tcW w:w="1555" w:type="dxa"/>
          </w:tcPr>
          <w:p w:rsidR="007773D3" w:rsidRDefault="00314B29" w:rsidP="00807C8A">
            <w:pPr>
              <w:spacing w:line="480" w:lineRule="auto"/>
              <w:ind w:left="-5"/>
              <w:rPr>
                <w:rFonts w:ascii="Times New Roman" w:hAnsi="Times New Roman" w:cs="Times New Roman"/>
                <w:sz w:val="24"/>
                <w:szCs w:val="24"/>
              </w:rPr>
            </w:pPr>
            <w:r>
              <w:rPr>
                <w:rFonts w:ascii="Times New Roman" w:hAnsi="Times New Roman" w:cs="Times New Roman"/>
                <w:sz w:val="24"/>
                <w:szCs w:val="24"/>
              </w:rPr>
              <w:t>7,200</w:t>
            </w:r>
          </w:p>
        </w:tc>
        <w:tc>
          <w:tcPr>
            <w:tcW w:w="1558" w:type="dxa"/>
          </w:tcPr>
          <w:p w:rsidR="007773D3" w:rsidRDefault="00314B29" w:rsidP="00807C8A">
            <w:pPr>
              <w:spacing w:line="480" w:lineRule="auto"/>
              <w:ind w:left="-5"/>
              <w:rPr>
                <w:rFonts w:ascii="Times New Roman" w:hAnsi="Times New Roman" w:cs="Times New Roman"/>
                <w:sz w:val="24"/>
                <w:szCs w:val="24"/>
              </w:rPr>
            </w:pPr>
            <w:r>
              <w:rPr>
                <w:rFonts w:ascii="Times New Roman" w:hAnsi="Times New Roman" w:cs="Times New Roman"/>
                <w:sz w:val="24"/>
                <w:szCs w:val="24"/>
              </w:rPr>
              <w:t>2,500,000</w:t>
            </w:r>
          </w:p>
        </w:tc>
        <w:tc>
          <w:tcPr>
            <w:tcW w:w="485" w:type="dxa"/>
          </w:tcPr>
          <w:p w:rsidR="007773D3" w:rsidRDefault="00314B29"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314B29" w:rsidTr="007773D3">
        <w:tblPrEx>
          <w:tblLook w:val="0000" w:firstRow="0" w:lastRow="0" w:firstColumn="0" w:lastColumn="0" w:noHBand="0" w:noVBand="0"/>
        </w:tblPrEx>
        <w:trPr>
          <w:trHeight w:val="270"/>
        </w:trPr>
        <w:tc>
          <w:tcPr>
            <w:tcW w:w="1542" w:type="dxa"/>
          </w:tcPr>
          <w:p w:rsidR="00314B29" w:rsidRDefault="00314B29" w:rsidP="00807C8A">
            <w:pPr>
              <w:spacing w:line="480" w:lineRule="auto"/>
              <w:ind w:left="-5"/>
              <w:rPr>
                <w:rFonts w:ascii="Times New Roman" w:hAnsi="Times New Roman" w:cs="Times New Roman"/>
                <w:sz w:val="24"/>
                <w:szCs w:val="24"/>
              </w:rPr>
            </w:pPr>
            <w:r>
              <w:rPr>
                <w:rFonts w:ascii="Times New Roman" w:hAnsi="Times New Roman" w:cs="Times New Roman"/>
                <w:sz w:val="24"/>
                <w:szCs w:val="24"/>
              </w:rPr>
              <w:t>SUB TOTAL</w:t>
            </w:r>
          </w:p>
        </w:tc>
        <w:tc>
          <w:tcPr>
            <w:tcW w:w="1555" w:type="dxa"/>
            <w:gridSpan w:val="2"/>
          </w:tcPr>
          <w:p w:rsidR="00314B29" w:rsidRDefault="00314B29" w:rsidP="00807C8A">
            <w:pPr>
              <w:spacing w:line="480" w:lineRule="auto"/>
              <w:ind w:left="-5"/>
              <w:rPr>
                <w:rFonts w:ascii="Times New Roman" w:hAnsi="Times New Roman" w:cs="Times New Roman"/>
                <w:sz w:val="24"/>
                <w:szCs w:val="24"/>
              </w:rPr>
            </w:pPr>
          </w:p>
        </w:tc>
        <w:tc>
          <w:tcPr>
            <w:tcW w:w="1580" w:type="dxa"/>
            <w:gridSpan w:val="3"/>
          </w:tcPr>
          <w:p w:rsidR="00314B29" w:rsidRDefault="00314B29" w:rsidP="00807C8A">
            <w:pPr>
              <w:spacing w:line="480" w:lineRule="auto"/>
              <w:ind w:left="-5"/>
              <w:rPr>
                <w:rFonts w:ascii="Times New Roman" w:hAnsi="Times New Roman" w:cs="Times New Roman"/>
                <w:sz w:val="24"/>
                <w:szCs w:val="24"/>
              </w:rPr>
            </w:pPr>
          </w:p>
        </w:tc>
        <w:tc>
          <w:tcPr>
            <w:tcW w:w="1555" w:type="dxa"/>
          </w:tcPr>
          <w:p w:rsidR="00314B29" w:rsidRDefault="00314B29" w:rsidP="00807C8A">
            <w:pPr>
              <w:spacing w:line="480" w:lineRule="auto"/>
              <w:ind w:left="-5"/>
              <w:rPr>
                <w:rFonts w:ascii="Times New Roman" w:hAnsi="Times New Roman" w:cs="Times New Roman"/>
                <w:sz w:val="24"/>
                <w:szCs w:val="24"/>
              </w:rPr>
            </w:pPr>
            <w:r>
              <w:rPr>
                <w:rFonts w:ascii="Times New Roman" w:hAnsi="Times New Roman" w:cs="Times New Roman"/>
                <w:sz w:val="24"/>
                <w:szCs w:val="24"/>
              </w:rPr>
              <w:t>186,900</w:t>
            </w:r>
          </w:p>
        </w:tc>
        <w:tc>
          <w:tcPr>
            <w:tcW w:w="1558" w:type="dxa"/>
          </w:tcPr>
          <w:p w:rsidR="00314B29" w:rsidRDefault="00870E97" w:rsidP="00807C8A">
            <w:pPr>
              <w:spacing w:line="480" w:lineRule="auto"/>
              <w:ind w:left="-5"/>
              <w:rPr>
                <w:rFonts w:ascii="Times New Roman" w:hAnsi="Times New Roman" w:cs="Times New Roman"/>
                <w:sz w:val="24"/>
                <w:szCs w:val="24"/>
              </w:rPr>
            </w:pPr>
            <w:r>
              <w:rPr>
                <w:rFonts w:ascii="Times New Roman" w:hAnsi="Times New Roman" w:cs="Times New Roman"/>
                <w:sz w:val="24"/>
                <w:szCs w:val="24"/>
              </w:rPr>
              <w:t>64,400,000</w:t>
            </w:r>
          </w:p>
        </w:tc>
        <w:tc>
          <w:tcPr>
            <w:tcW w:w="485" w:type="dxa"/>
          </w:tcPr>
          <w:p w:rsidR="00314B29"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870E97" w:rsidRDefault="00282339"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lastRenderedPageBreak/>
        <w:t xml:space="preserve"> </w:t>
      </w: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(C) Vehicle</w:t>
      </w:r>
    </w:p>
    <w:tbl>
      <w:tblPr>
        <w:tblStyle w:val="TableGrid"/>
        <w:tblW w:w="0" w:type="auto"/>
        <w:tblLook w:val="04A0" w:firstRow="1" w:lastRow="0" w:firstColumn="1" w:lastColumn="0" w:noHBand="0" w:noVBand="1"/>
      </w:tblPr>
      <w:tblGrid>
        <w:gridCol w:w="1870"/>
        <w:gridCol w:w="1870"/>
        <w:gridCol w:w="1870"/>
        <w:gridCol w:w="1870"/>
        <w:gridCol w:w="1870"/>
      </w:tblGrid>
      <w:tr w:rsidR="00870E97" w:rsidTr="00870E97">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TYPE</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MODEL</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870E97" w:rsidTr="00870E97">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Pick-up truck</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Hilux</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40,000,000</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870E97" w:rsidRDefault="00870E97" w:rsidP="00807C8A">
      <w:pPr>
        <w:spacing w:line="480" w:lineRule="auto"/>
        <w:rPr>
          <w:rFonts w:ascii="Times New Roman" w:hAnsi="Times New Roman" w:cs="Times New Roman"/>
          <w:sz w:val="24"/>
          <w:szCs w:val="24"/>
        </w:rPr>
      </w:pPr>
    </w:p>
    <w:p w:rsidR="00EF4D4B" w:rsidRPr="005A02AF" w:rsidRDefault="00870E97"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xml:space="preserve"> </w:t>
      </w:r>
      <w:r w:rsidR="00EF4D4B" w:rsidRPr="005A02AF">
        <w:rPr>
          <w:rFonts w:ascii="Times New Roman" w:hAnsi="Times New Roman" w:cs="Times New Roman"/>
          <w:sz w:val="24"/>
          <w:szCs w:val="24"/>
        </w:rPr>
        <w:t>(D) Irrigation</w:t>
      </w:r>
    </w:p>
    <w:tbl>
      <w:tblPr>
        <w:tblStyle w:val="TableGrid"/>
        <w:tblW w:w="9805" w:type="dxa"/>
        <w:tblLook w:val="04A0" w:firstRow="1" w:lastRow="0" w:firstColumn="1" w:lastColumn="0" w:noHBand="0" w:noVBand="1"/>
      </w:tblPr>
      <w:tblGrid>
        <w:gridCol w:w="1870"/>
        <w:gridCol w:w="1870"/>
        <w:gridCol w:w="1870"/>
        <w:gridCol w:w="1870"/>
        <w:gridCol w:w="1826"/>
        <w:gridCol w:w="499"/>
      </w:tblGrid>
      <w:tr w:rsidR="00870E97" w:rsidTr="00870E97">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TYPE</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MODEL</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USD</w:t>
            </w:r>
          </w:p>
        </w:tc>
        <w:tc>
          <w:tcPr>
            <w:tcW w:w="1826"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499"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870E97" w:rsidTr="00870E97">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Hose Reel</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140-440MT</w:t>
            </w:r>
          </w:p>
        </w:tc>
        <w:tc>
          <w:tcPr>
            <w:tcW w:w="18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30,000</w:t>
            </w:r>
          </w:p>
        </w:tc>
        <w:tc>
          <w:tcPr>
            <w:tcW w:w="1826"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10,800,000</w:t>
            </w:r>
          </w:p>
        </w:tc>
        <w:tc>
          <w:tcPr>
            <w:tcW w:w="499"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w:t>
      </w:r>
    </w:p>
    <w:p w:rsidR="00870E97" w:rsidRPr="009523F6" w:rsidRDefault="00EF4D4B" w:rsidP="00807C8A">
      <w:pPr>
        <w:spacing w:line="480" w:lineRule="auto"/>
        <w:rPr>
          <w:rFonts w:ascii="Times New Roman" w:hAnsi="Times New Roman" w:cs="Times New Roman"/>
          <w:sz w:val="24"/>
          <w:szCs w:val="24"/>
          <w:u w:val="single"/>
        </w:rPr>
      </w:pPr>
      <w:r w:rsidRPr="009523F6">
        <w:rPr>
          <w:rFonts w:ascii="Times New Roman" w:hAnsi="Times New Roman" w:cs="Times New Roman"/>
          <w:sz w:val="24"/>
          <w:szCs w:val="24"/>
          <w:u w:val="single"/>
        </w:rPr>
        <w:t>Operating Cost</w:t>
      </w:r>
    </w:p>
    <w:tbl>
      <w:tblPr>
        <w:tblStyle w:val="TableGrid"/>
        <w:tblW w:w="8905" w:type="dxa"/>
        <w:tblLook w:val="04A0" w:firstRow="1" w:lastRow="0" w:firstColumn="1" w:lastColumn="0" w:noHBand="0" w:noVBand="1"/>
      </w:tblPr>
      <w:tblGrid>
        <w:gridCol w:w="3167"/>
        <w:gridCol w:w="3168"/>
        <w:gridCol w:w="2570"/>
      </w:tblGrid>
      <w:tr w:rsidR="00870E97" w:rsidTr="000B5D34">
        <w:trPr>
          <w:trHeight w:val="287"/>
        </w:trPr>
        <w:tc>
          <w:tcPr>
            <w:tcW w:w="3167"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WORKING CAPITAL</w:t>
            </w:r>
          </w:p>
        </w:tc>
        <w:tc>
          <w:tcPr>
            <w:tcW w:w="3168"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25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870E97" w:rsidTr="000B5D34">
        <w:trPr>
          <w:trHeight w:val="287"/>
        </w:trPr>
        <w:tc>
          <w:tcPr>
            <w:tcW w:w="3167"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Ploughing/Ha</w:t>
            </w:r>
          </w:p>
        </w:tc>
        <w:tc>
          <w:tcPr>
            <w:tcW w:w="3168"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20,000</w:t>
            </w:r>
          </w:p>
        </w:tc>
        <w:tc>
          <w:tcPr>
            <w:tcW w:w="25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70E97" w:rsidTr="000B5D34">
        <w:trPr>
          <w:trHeight w:val="301"/>
        </w:trPr>
        <w:tc>
          <w:tcPr>
            <w:tcW w:w="3167"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Harrowing/Ha</w:t>
            </w:r>
          </w:p>
        </w:tc>
        <w:tc>
          <w:tcPr>
            <w:tcW w:w="3168"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15,000</w:t>
            </w:r>
          </w:p>
        </w:tc>
        <w:tc>
          <w:tcPr>
            <w:tcW w:w="25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70E97" w:rsidTr="000B5D34">
        <w:trPr>
          <w:trHeight w:val="287"/>
        </w:trPr>
        <w:tc>
          <w:tcPr>
            <w:tcW w:w="3167"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Sub Total</w:t>
            </w:r>
          </w:p>
        </w:tc>
        <w:tc>
          <w:tcPr>
            <w:tcW w:w="3168"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30,000</w:t>
            </w:r>
          </w:p>
        </w:tc>
        <w:tc>
          <w:tcPr>
            <w:tcW w:w="25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70E97" w:rsidTr="000B5D34">
        <w:trPr>
          <w:trHeight w:val="287"/>
        </w:trPr>
        <w:tc>
          <w:tcPr>
            <w:tcW w:w="3167"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 xml:space="preserve">For </w:t>
            </w:r>
            <w:r w:rsidR="001971DF">
              <w:rPr>
                <w:rFonts w:ascii="Times New Roman" w:hAnsi="Times New Roman" w:cs="Times New Roman"/>
                <w:b/>
                <w:sz w:val="24"/>
                <w:szCs w:val="24"/>
              </w:rPr>
              <w:t>400Ha</w:t>
            </w:r>
          </w:p>
        </w:tc>
        <w:tc>
          <w:tcPr>
            <w:tcW w:w="3168" w:type="dxa"/>
          </w:tcPr>
          <w:p w:rsidR="00870E97" w:rsidRPr="00870E97" w:rsidRDefault="00870E97" w:rsidP="00807C8A">
            <w:pPr>
              <w:spacing w:line="480" w:lineRule="auto"/>
              <w:rPr>
                <w:rFonts w:ascii="Times New Roman" w:hAnsi="Times New Roman" w:cs="Times New Roman"/>
                <w:b/>
                <w:sz w:val="24"/>
                <w:szCs w:val="24"/>
              </w:rPr>
            </w:pPr>
            <w:r>
              <w:rPr>
                <w:rFonts w:ascii="Times New Roman" w:hAnsi="Times New Roman" w:cs="Times New Roman"/>
                <w:b/>
                <w:sz w:val="24"/>
                <w:szCs w:val="24"/>
              </w:rPr>
              <w:t>15</w:t>
            </w:r>
            <w:r w:rsidRPr="00870E97">
              <w:rPr>
                <w:rFonts w:ascii="Times New Roman" w:hAnsi="Times New Roman" w:cs="Times New Roman"/>
                <w:b/>
                <w:sz w:val="24"/>
                <w:szCs w:val="24"/>
              </w:rPr>
              <w:t>,000,000</w:t>
            </w:r>
          </w:p>
        </w:tc>
        <w:tc>
          <w:tcPr>
            <w:tcW w:w="2570"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00</w:t>
            </w:r>
          </w:p>
        </w:tc>
      </w:tr>
      <w:tr w:rsidR="00870E97" w:rsidTr="000B5D34">
        <w:trPr>
          <w:trHeight w:val="287"/>
        </w:trPr>
        <w:tc>
          <w:tcPr>
            <w:tcW w:w="3167"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Mechanization and Storage</w:t>
            </w:r>
          </w:p>
        </w:tc>
        <w:tc>
          <w:tcPr>
            <w:tcW w:w="3168"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120,000</w:t>
            </w:r>
          </w:p>
        </w:tc>
        <w:tc>
          <w:tcPr>
            <w:tcW w:w="25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70E97" w:rsidTr="000B5D34">
        <w:trPr>
          <w:trHeight w:val="301"/>
        </w:trPr>
        <w:tc>
          <w:tcPr>
            <w:tcW w:w="3167"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 xml:space="preserve">For </w:t>
            </w:r>
            <w:r w:rsidR="001971DF">
              <w:rPr>
                <w:rFonts w:ascii="Times New Roman" w:hAnsi="Times New Roman" w:cs="Times New Roman"/>
                <w:b/>
                <w:sz w:val="24"/>
                <w:szCs w:val="24"/>
              </w:rPr>
              <w:t>400Ha</w:t>
            </w:r>
          </w:p>
        </w:tc>
        <w:tc>
          <w:tcPr>
            <w:tcW w:w="3168"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50,000,000</w:t>
            </w:r>
          </w:p>
        </w:tc>
        <w:tc>
          <w:tcPr>
            <w:tcW w:w="2570"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00</w:t>
            </w:r>
          </w:p>
        </w:tc>
      </w:tr>
      <w:tr w:rsidR="00870E97" w:rsidTr="000B5D34">
        <w:trPr>
          <w:trHeight w:val="287"/>
        </w:trPr>
        <w:tc>
          <w:tcPr>
            <w:tcW w:w="3167"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Input/Ha</w:t>
            </w:r>
          </w:p>
        </w:tc>
        <w:tc>
          <w:tcPr>
            <w:tcW w:w="3168"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100,000</w:t>
            </w:r>
          </w:p>
        </w:tc>
        <w:tc>
          <w:tcPr>
            <w:tcW w:w="25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70E97" w:rsidRPr="00870E97" w:rsidTr="000B5D34">
        <w:trPr>
          <w:trHeight w:val="287"/>
        </w:trPr>
        <w:tc>
          <w:tcPr>
            <w:tcW w:w="3167"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 xml:space="preserve">For </w:t>
            </w:r>
            <w:r w:rsidR="001971DF">
              <w:rPr>
                <w:rFonts w:ascii="Times New Roman" w:hAnsi="Times New Roman" w:cs="Times New Roman"/>
                <w:b/>
                <w:sz w:val="24"/>
                <w:szCs w:val="24"/>
              </w:rPr>
              <w:t>400Ha</w:t>
            </w:r>
          </w:p>
        </w:tc>
        <w:tc>
          <w:tcPr>
            <w:tcW w:w="3168"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40,000,000</w:t>
            </w:r>
          </w:p>
        </w:tc>
        <w:tc>
          <w:tcPr>
            <w:tcW w:w="2570"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00</w:t>
            </w:r>
          </w:p>
        </w:tc>
      </w:tr>
      <w:tr w:rsidR="00870E97" w:rsidTr="000B5D34">
        <w:trPr>
          <w:trHeight w:val="287"/>
        </w:trPr>
        <w:tc>
          <w:tcPr>
            <w:tcW w:w="3167"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Area yield insurance</w:t>
            </w:r>
          </w:p>
        </w:tc>
        <w:tc>
          <w:tcPr>
            <w:tcW w:w="3168"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15,000</w:t>
            </w:r>
          </w:p>
        </w:tc>
        <w:tc>
          <w:tcPr>
            <w:tcW w:w="25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70E97" w:rsidTr="000B5D34">
        <w:trPr>
          <w:trHeight w:val="301"/>
        </w:trPr>
        <w:tc>
          <w:tcPr>
            <w:tcW w:w="3167"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Produce aggregation</w:t>
            </w:r>
          </w:p>
        </w:tc>
        <w:tc>
          <w:tcPr>
            <w:tcW w:w="3168"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6,000</w:t>
            </w:r>
          </w:p>
        </w:tc>
        <w:tc>
          <w:tcPr>
            <w:tcW w:w="25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70E97" w:rsidTr="000B5D34">
        <w:trPr>
          <w:trHeight w:val="287"/>
        </w:trPr>
        <w:tc>
          <w:tcPr>
            <w:tcW w:w="3167"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Geo spatial service</w:t>
            </w:r>
          </w:p>
        </w:tc>
        <w:tc>
          <w:tcPr>
            <w:tcW w:w="3168"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5,000</w:t>
            </w:r>
          </w:p>
        </w:tc>
        <w:tc>
          <w:tcPr>
            <w:tcW w:w="25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70E97" w:rsidTr="000B5D34">
        <w:trPr>
          <w:trHeight w:val="287"/>
        </w:trPr>
        <w:tc>
          <w:tcPr>
            <w:tcW w:w="3167"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Sub Total</w:t>
            </w:r>
          </w:p>
        </w:tc>
        <w:tc>
          <w:tcPr>
            <w:tcW w:w="3168"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26,000</w:t>
            </w:r>
          </w:p>
        </w:tc>
        <w:tc>
          <w:tcPr>
            <w:tcW w:w="25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70E97" w:rsidTr="000B5D34">
        <w:trPr>
          <w:trHeight w:val="287"/>
        </w:trPr>
        <w:tc>
          <w:tcPr>
            <w:tcW w:w="3167"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 xml:space="preserve">For </w:t>
            </w:r>
            <w:r w:rsidR="001971DF">
              <w:rPr>
                <w:rFonts w:ascii="Times New Roman" w:hAnsi="Times New Roman" w:cs="Times New Roman"/>
                <w:b/>
                <w:sz w:val="24"/>
                <w:szCs w:val="24"/>
              </w:rPr>
              <w:t>400Ha</w:t>
            </w:r>
          </w:p>
        </w:tc>
        <w:tc>
          <w:tcPr>
            <w:tcW w:w="3168"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10,000,000</w:t>
            </w:r>
          </w:p>
        </w:tc>
        <w:tc>
          <w:tcPr>
            <w:tcW w:w="2570"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00</w:t>
            </w:r>
          </w:p>
        </w:tc>
      </w:tr>
      <w:tr w:rsidR="00870E97" w:rsidTr="000B5D34">
        <w:trPr>
          <w:trHeight w:val="301"/>
        </w:trPr>
        <w:tc>
          <w:tcPr>
            <w:tcW w:w="3167"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Interest per hectare</w:t>
            </w:r>
          </w:p>
        </w:tc>
        <w:tc>
          <w:tcPr>
            <w:tcW w:w="3168"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25,000</w:t>
            </w:r>
          </w:p>
        </w:tc>
        <w:tc>
          <w:tcPr>
            <w:tcW w:w="25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25</w:t>
            </w:r>
          </w:p>
        </w:tc>
      </w:tr>
      <w:tr w:rsidR="00870E97" w:rsidTr="000B5D34">
        <w:trPr>
          <w:trHeight w:val="287"/>
        </w:trPr>
        <w:tc>
          <w:tcPr>
            <w:tcW w:w="3167"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 xml:space="preserve">For </w:t>
            </w:r>
            <w:r w:rsidR="001971DF">
              <w:rPr>
                <w:rFonts w:ascii="Times New Roman" w:hAnsi="Times New Roman" w:cs="Times New Roman"/>
                <w:b/>
                <w:sz w:val="24"/>
                <w:szCs w:val="24"/>
              </w:rPr>
              <w:t>400Ha</w:t>
            </w:r>
          </w:p>
        </w:tc>
        <w:tc>
          <w:tcPr>
            <w:tcW w:w="3168"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9,000,000</w:t>
            </w:r>
          </w:p>
        </w:tc>
        <w:tc>
          <w:tcPr>
            <w:tcW w:w="2570" w:type="dxa"/>
          </w:tcPr>
          <w:p w:rsidR="00870E97" w:rsidRPr="00870E97" w:rsidRDefault="00870E97" w:rsidP="00807C8A">
            <w:pPr>
              <w:spacing w:line="480" w:lineRule="auto"/>
              <w:rPr>
                <w:rFonts w:ascii="Times New Roman" w:hAnsi="Times New Roman" w:cs="Times New Roman"/>
                <w:b/>
                <w:sz w:val="24"/>
                <w:szCs w:val="24"/>
              </w:rPr>
            </w:pPr>
            <w:r w:rsidRPr="00870E97">
              <w:rPr>
                <w:rFonts w:ascii="Times New Roman" w:hAnsi="Times New Roman" w:cs="Times New Roman"/>
                <w:b/>
                <w:sz w:val="24"/>
                <w:szCs w:val="24"/>
              </w:rPr>
              <w:t>00</w:t>
            </w:r>
          </w:p>
        </w:tc>
      </w:tr>
      <w:tr w:rsidR="00870E97" w:rsidTr="000B5D34">
        <w:trPr>
          <w:trHeight w:val="287"/>
        </w:trPr>
        <w:tc>
          <w:tcPr>
            <w:tcW w:w="3167"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Total cost per hectare</w:t>
            </w:r>
          </w:p>
        </w:tc>
        <w:tc>
          <w:tcPr>
            <w:tcW w:w="3168"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250,000</w:t>
            </w:r>
          </w:p>
        </w:tc>
        <w:tc>
          <w:tcPr>
            <w:tcW w:w="2570" w:type="dxa"/>
          </w:tcPr>
          <w:p w:rsidR="00870E97" w:rsidRDefault="00870E97"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70E97" w:rsidTr="000B5D34">
        <w:trPr>
          <w:trHeight w:val="287"/>
        </w:trPr>
        <w:tc>
          <w:tcPr>
            <w:tcW w:w="3167" w:type="dxa"/>
          </w:tcPr>
          <w:p w:rsidR="00870E97" w:rsidRPr="000B5D34" w:rsidRDefault="000B5D34" w:rsidP="00807C8A">
            <w:pPr>
              <w:spacing w:line="480" w:lineRule="auto"/>
              <w:rPr>
                <w:rFonts w:ascii="Times New Roman" w:hAnsi="Times New Roman" w:cs="Times New Roman"/>
                <w:b/>
                <w:sz w:val="24"/>
                <w:szCs w:val="24"/>
              </w:rPr>
            </w:pPr>
            <w:r w:rsidRPr="000B5D34">
              <w:rPr>
                <w:rFonts w:ascii="Times New Roman" w:hAnsi="Times New Roman" w:cs="Times New Roman"/>
                <w:b/>
                <w:sz w:val="24"/>
                <w:szCs w:val="24"/>
              </w:rPr>
              <w:t xml:space="preserve">Total cost for </w:t>
            </w:r>
            <w:r w:rsidR="001971DF">
              <w:rPr>
                <w:rFonts w:ascii="Times New Roman" w:hAnsi="Times New Roman" w:cs="Times New Roman"/>
                <w:b/>
                <w:sz w:val="24"/>
                <w:szCs w:val="24"/>
              </w:rPr>
              <w:t>400Ha</w:t>
            </w:r>
          </w:p>
        </w:tc>
        <w:tc>
          <w:tcPr>
            <w:tcW w:w="3168" w:type="dxa"/>
          </w:tcPr>
          <w:p w:rsidR="00870E97" w:rsidRPr="000B5D34" w:rsidRDefault="000B5D34" w:rsidP="00807C8A">
            <w:pPr>
              <w:spacing w:line="480" w:lineRule="auto"/>
              <w:rPr>
                <w:rFonts w:ascii="Times New Roman" w:hAnsi="Times New Roman" w:cs="Times New Roman"/>
                <w:b/>
                <w:sz w:val="24"/>
                <w:szCs w:val="24"/>
              </w:rPr>
            </w:pPr>
            <w:r w:rsidRPr="000B5D34">
              <w:rPr>
                <w:rFonts w:ascii="Times New Roman" w:hAnsi="Times New Roman" w:cs="Times New Roman"/>
                <w:b/>
                <w:sz w:val="24"/>
                <w:szCs w:val="24"/>
              </w:rPr>
              <w:t>124,000,000</w:t>
            </w:r>
          </w:p>
        </w:tc>
        <w:tc>
          <w:tcPr>
            <w:tcW w:w="2570" w:type="dxa"/>
          </w:tcPr>
          <w:p w:rsidR="00870E97" w:rsidRPr="000B5D34" w:rsidRDefault="000B5D34" w:rsidP="00807C8A">
            <w:pPr>
              <w:spacing w:line="480" w:lineRule="auto"/>
              <w:rPr>
                <w:rFonts w:ascii="Times New Roman" w:hAnsi="Times New Roman" w:cs="Times New Roman"/>
                <w:b/>
                <w:sz w:val="24"/>
                <w:szCs w:val="24"/>
              </w:rPr>
            </w:pPr>
            <w:r w:rsidRPr="000B5D34">
              <w:rPr>
                <w:rFonts w:ascii="Times New Roman" w:hAnsi="Times New Roman" w:cs="Times New Roman"/>
                <w:b/>
                <w:sz w:val="24"/>
                <w:szCs w:val="24"/>
              </w:rPr>
              <w:t>00</w:t>
            </w:r>
          </w:p>
        </w:tc>
      </w:tr>
      <w:tr w:rsidR="00870E97" w:rsidTr="000B5D34">
        <w:trPr>
          <w:trHeight w:val="301"/>
        </w:trPr>
        <w:tc>
          <w:tcPr>
            <w:tcW w:w="3167" w:type="dxa"/>
          </w:tcPr>
          <w:p w:rsidR="00870E97" w:rsidRDefault="000B5D34" w:rsidP="00807C8A">
            <w:pPr>
              <w:spacing w:line="480" w:lineRule="auto"/>
              <w:rPr>
                <w:rFonts w:ascii="Times New Roman" w:hAnsi="Times New Roman" w:cs="Times New Roman"/>
                <w:sz w:val="24"/>
                <w:szCs w:val="24"/>
              </w:rPr>
            </w:pPr>
            <w:r>
              <w:rPr>
                <w:rFonts w:ascii="Times New Roman" w:hAnsi="Times New Roman" w:cs="Times New Roman"/>
                <w:sz w:val="24"/>
                <w:szCs w:val="24"/>
              </w:rPr>
              <w:t>Loan principal and interest (cost per Hectare)</w:t>
            </w:r>
          </w:p>
        </w:tc>
        <w:tc>
          <w:tcPr>
            <w:tcW w:w="3168" w:type="dxa"/>
          </w:tcPr>
          <w:p w:rsidR="00870E97" w:rsidRDefault="000B5D34" w:rsidP="00807C8A">
            <w:pPr>
              <w:spacing w:line="480" w:lineRule="auto"/>
              <w:rPr>
                <w:rFonts w:ascii="Times New Roman" w:hAnsi="Times New Roman" w:cs="Times New Roman"/>
                <w:sz w:val="24"/>
                <w:szCs w:val="24"/>
              </w:rPr>
            </w:pPr>
            <w:r>
              <w:rPr>
                <w:rFonts w:ascii="Times New Roman" w:hAnsi="Times New Roman" w:cs="Times New Roman"/>
                <w:sz w:val="24"/>
                <w:szCs w:val="24"/>
              </w:rPr>
              <w:t>270,000</w:t>
            </w:r>
          </w:p>
        </w:tc>
        <w:tc>
          <w:tcPr>
            <w:tcW w:w="2570" w:type="dxa"/>
          </w:tcPr>
          <w:p w:rsidR="00870E97" w:rsidRDefault="000B5D34" w:rsidP="00807C8A">
            <w:pPr>
              <w:spacing w:line="480" w:lineRule="auto"/>
              <w:rPr>
                <w:rFonts w:ascii="Times New Roman" w:hAnsi="Times New Roman" w:cs="Times New Roman"/>
                <w:sz w:val="24"/>
                <w:szCs w:val="24"/>
              </w:rPr>
            </w:pPr>
            <w:r>
              <w:rPr>
                <w:rFonts w:ascii="Times New Roman" w:hAnsi="Times New Roman" w:cs="Times New Roman"/>
                <w:sz w:val="24"/>
                <w:szCs w:val="24"/>
              </w:rPr>
              <w:t>25</w:t>
            </w:r>
          </w:p>
        </w:tc>
      </w:tr>
      <w:tr w:rsidR="00870E97" w:rsidTr="000B5D34">
        <w:trPr>
          <w:trHeight w:val="287"/>
        </w:trPr>
        <w:tc>
          <w:tcPr>
            <w:tcW w:w="3167" w:type="dxa"/>
          </w:tcPr>
          <w:p w:rsidR="00870E97" w:rsidRPr="000B5D34" w:rsidRDefault="000B5D34" w:rsidP="00807C8A">
            <w:pPr>
              <w:spacing w:line="480" w:lineRule="auto"/>
              <w:rPr>
                <w:rFonts w:ascii="Times New Roman" w:hAnsi="Times New Roman" w:cs="Times New Roman"/>
                <w:b/>
                <w:sz w:val="24"/>
                <w:szCs w:val="24"/>
              </w:rPr>
            </w:pPr>
            <w:r w:rsidRPr="000B5D34">
              <w:rPr>
                <w:rFonts w:ascii="Times New Roman" w:hAnsi="Times New Roman" w:cs="Times New Roman"/>
                <w:b/>
                <w:sz w:val="24"/>
                <w:szCs w:val="24"/>
              </w:rPr>
              <w:t xml:space="preserve">Total for </w:t>
            </w:r>
            <w:r w:rsidR="001971DF">
              <w:rPr>
                <w:rFonts w:ascii="Times New Roman" w:hAnsi="Times New Roman" w:cs="Times New Roman"/>
                <w:b/>
                <w:sz w:val="24"/>
                <w:szCs w:val="24"/>
              </w:rPr>
              <w:t>400Ha</w:t>
            </w:r>
          </w:p>
        </w:tc>
        <w:tc>
          <w:tcPr>
            <w:tcW w:w="3168" w:type="dxa"/>
          </w:tcPr>
          <w:p w:rsidR="00870E97" w:rsidRPr="000B5D34" w:rsidRDefault="000B5D34" w:rsidP="00807C8A">
            <w:pPr>
              <w:spacing w:line="480" w:lineRule="auto"/>
              <w:rPr>
                <w:rFonts w:ascii="Times New Roman" w:hAnsi="Times New Roman" w:cs="Times New Roman"/>
                <w:b/>
                <w:sz w:val="24"/>
                <w:szCs w:val="24"/>
              </w:rPr>
            </w:pPr>
            <w:r w:rsidRPr="000B5D34">
              <w:rPr>
                <w:rFonts w:ascii="Times New Roman" w:hAnsi="Times New Roman" w:cs="Times New Roman"/>
                <w:b/>
                <w:sz w:val="24"/>
                <w:szCs w:val="24"/>
              </w:rPr>
              <w:t>120,000,000</w:t>
            </w:r>
          </w:p>
        </w:tc>
        <w:tc>
          <w:tcPr>
            <w:tcW w:w="2570" w:type="dxa"/>
          </w:tcPr>
          <w:p w:rsidR="00870E97" w:rsidRPr="000B5D34" w:rsidRDefault="000B5D34" w:rsidP="00807C8A">
            <w:pPr>
              <w:spacing w:line="480" w:lineRule="auto"/>
              <w:rPr>
                <w:rFonts w:ascii="Times New Roman" w:hAnsi="Times New Roman" w:cs="Times New Roman"/>
                <w:b/>
                <w:sz w:val="24"/>
                <w:szCs w:val="24"/>
              </w:rPr>
            </w:pPr>
            <w:r w:rsidRPr="000B5D34">
              <w:rPr>
                <w:rFonts w:ascii="Times New Roman" w:hAnsi="Times New Roman" w:cs="Times New Roman"/>
                <w:b/>
                <w:sz w:val="24"/>
                <w:szCs w:val="24"/>
              </w:rPr>
              <w:t>00</w:t>
            </w:r>
          </w:p>
        </w:tc>
      </w:tr>
      <w:tr w:rsidR="00870E97" w:rsidRPr="000B5D34" w:rsidTr="000B5D34">
        <w:trPr>
          <w:trHeight w:val="287"/>
        </w:trPr>
        <w:tc>
          <w:tcPr>
            <w:tcW w:w="3167" w:type="dxa"/>
          </w:tcPr>
          <w:p w:rsidR="00870E97" w:rsidRPr="000B5D34" w:rsidRDefault="000B5D34" w:rsidP="00807C8A">
            <w:pPr>
              <w:spacing w:line="480" w:lineRule="auto"/>
              <w:rPr>
                <w:rFonts w:ascii="Times New Roman" w:hAnsi="Times New Roman" w:cs="Times New Roman"/>
                <w:b/>
                <w:sz w:val="24"/>
                <w:szCs w:val="24"/>
              </w:rPr>
            </w:pPr>
            <w:r w:rsidRPr="000B5D34">
              <w:rPr>
                <w:rFonts w:ascii="Times New Roman" w:hAnsi="Times New Roman" w:cs="Times New Roman"/>
                <w:b/>
                <w:sz w:val="24"/>
                <w:szCs w:val="24"/>
              </w:rPr>
              <w:t xml:space="preserve">Irrigation cost for </w:t>
            </w:r>
            <w:r w:rsidR="001971DF">
              <w:rPr>
                <w:rFonts w:ascii="Times New Roman" w:hAnsi="Times New Roman" w:cs="Times New Roman"/>
                <w:b/>
                <w:sz w:val="24"/>
                <w:szCs w:val="24"/>
              </w:rPr>
              <w:t>400Ha</w:t>
            </w:r>
            <w:r w:rsidRPr="000B5D34">
              <w:rPr>
                <w:rFonts w:ascii="Times New Roman" w:hAnsi="Times New Roman" w:cs="Times New Roman"/>
                <w:b/>
                <w:sz w:val="24"/>
                <w:szCs w:val="24"/>
              </w:rPr>
              <w:t xml:space="preserve"> (excluding fixed cost)</w:t>
            </w:r>
          </w:p>
        </w:tc>
        <w:tc>
          <w:tcPr>
            <w:tcW w:w="3168" w:type="dxa"/>
          </w:tcPr>
          <w:p w:rsidR="00870E97" w:rsidRPr="000B5D34" w:rsidRDefault="000B5D34" w:rsidP="00807C8A">
            <w:pPr>
              <w:spacing w:line="480" w:lineRule="auto"/>
              <w:rPr>
                <w:rFonts w:ascii="Times New Roman" w:hAnsi="Times New Roman" w:cs="Times New Roman"/>
                <w:b/>
                <w:sz w:val="24"/>
                <w:szCs w:val="24"/>
              </w:rPr>
            </w:pPr>
            <w:r w:rsidRPr="000B5D34">
              <w:rPr>
                <w:rFonts w:ascii="Times New Roman" w:hAnsi="Times New Roman" w:cs="Times New Roman"/>
                <w:b/>
                <w:sz w:val="24"/>
                <w:szCs w:val="24"/>
              </w:rPr>
              <w:t>25,000,000</w:t>
            </w:r>
          </w:p>
        </w:tc>
        <w:tc>
          <w:tcPr>
            <w:tcW w:w="2570" w:type="dxa"/>
          </w:tcPr>
          <w:p w:rsidR="00870E97" w:rsidRPr="000B5D34" w:rsidRDefault="000B5D34" w:rsidP="00807C8A">
            <w:pPr>
              <w:spacing w:line="480" w:lineRule="auto"/>
              <w:rPr>
                <w:rFonts w:ascii="Times New Roman" w:hAnsi="Times New Roman" w:cs="Times New Roman"/>
                <w:b/>
                <w:sz w:val="24"/>
                <w:szCs w:val="24"/>
              </w:rPr>
            </w:pPr>
            <w:r w:rsidRPr="000B5D34">
              <w:rPr>
                <w:rFonts w:ascii="Times New Roman" w:hAnsi="Times New Roman" w:cs="Times New Roman"/>
                <w:b/>
                <w:sz w:val="24"/>
                <w:szCs w:val="24"/>
              </w:rPr>
              <w:t>00</w:t>
            </w:r>
          </w:p>
        </w:tc>
      </w:tr>
    </w:tbl>
    <w:p w:rsidR="00870E97" w:rsidRDefault="00870E97" w:rsidP="00807C8A">
      <w:pPr>
        <w:spacing w:line="480" w:lineRule="auto"/>
        <w:rPr>
          <w:rFonts w:ascii="Times New Roman" w:hAnsi="Times New Roman" w:cs="Times New Roman"/>
          <w:sz w:val="24"/>
          <w:szCs w:val="24"/>
        </w:rPr>
      </w:pPr>
    </w:p>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w:t>
      </w:r>
    </w:p>
    <w:p w:rsidR="00EF4D4B" w:rsidRPr="009523F6" w:rsidRDefault="00EF4D4B" w:rsidP="00807C8A">
      <w:pPr>
        <w:spacing w:line="480" w:lineRule="auto"/>
        <w:rPr>
          <w:rFonts w:ascii="Times New Roman" w:hAnsi="Times New Roman" w:cs="Times New Roman"/>
          <w:sz w:val="24"/>
          <w:szCs w:val="24"/>
          <w:u w:val="single"/>
        </w:rPr>
      </w:pPr>
      <w:r w:rsidRPr="009523F6">
        <w:rPr>
          <w:rFonts w:ascii="Times New Roman" w:hAnsi="Times New Roman" w:cs="Times New Roman"/>
          <w:sz w:val="24"/>
          <w:szCs w:val="24"/>
          <w:u w:val="single"/>
        </w:rPr>
        <w:t>Amortization</w:t>
      </w:r>
    </w:p>
    <w:tbl>
      <w:tblPr>
        <w:tblStyle w:val="TableGrid"/>
        <w:tblW w:w="0" w:type="auto"/>
        <w:tblLook w:val="04A0" w:firstRow="1" w:lastRow="0" w:firstColumn="1" w:lastColumn="0" w:noHBand="0" w:noVBand="1"/>
      </w:tblPr>
      <w:tblGrid>
        <w:gridCol w:w="5575"/>
        <w:gridCol w:w="1890"/>
        <w:gridCol w:w="1885"/>
      </w:tblGrid>
      <w:tr w:rsidR="009523F6" w:rsidTr="009523F6">
        <w:tc>
          <w:tcPr>
            <w:tcW w:w="5575" w:type="dxa"/>
          </w:tcPr>
          <w:p w:rsidR="009523F6" w:rsidRDefault="009523F6" w:rsidP="00807C8A">
            <w:pPr>
              <w:spacing w:line="480" w:lineRule="auto"/>
              <w:rPr>
                <w:rFonts w:ascii="Times New Roman" w:hAnsi="Times New Roman" w:cs="Times New Roman"/>
                <w:sz w:val="24"/>
                <w:szCs w:val="24"/>
              </w:rPr>
            </w:pPr>
          </w:p>
        </w:tc>
        <w:tc>
          <w:tcPr>
            <w:tcW w:w="1890"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188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9523F6" w:rsidTr="009523F6">
        <w:tc>
          <w:tcPr>
            <w:tcW w:w="557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Land clearing amortization (per hectare)</w:t>
            </w:r>
          </w:p>
        </w:tc>
        <w:tc>
          <w:tcPr>
            <w:tcW w:w="1890"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35,000</w:t>
            </w:r>
          </w:p>
        </w:tc>
        <w:tc>
          <w:tcPr>
            <w:tcW w:w="188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9523F6" w:rsidTr="009523F6">
        <w:tc>
          <w:tcPr>
            <w:tcW w:w="557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Land clearing amortization (500 hectare)</w:t>
            </w:r>
          </w:p>
        </w:tc>
        <w:tc>
          <w:tcPr>
            <w:tcW w:w="1890"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13,000,000</w:t>
            </w:r>
          </w:p>
        </w:tc>
        <w:tc>
          <w:tcPr>
            <w:tcW w:w="188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9523F6" w:rsidRDefault="009523F6" w:rsidP="00807C8A">
      <w:pPr>
        <w:spacing w:line="480" w:lineRule="auto"/>
        <w:rPr>
          <w:rFonts w:ascii="Times New Roman" w:hAnsi="Times New Roman" w:cs="Times New Roman"/>
          <w:sz w:val="24"/>
          <w:szCs w:val="24"/>
        </w:rPr>
      </w:pPr>
    </w:p>
    <w:p w:rsidR="009523F6" w:rsidRDefault="009523F6" w:rsidP="00807C8A">
      <w:pPr>
        <w:spacing w:line="480" w:lineRule="auto"/>
        <w:rPr>
          <w:rFonts w:ascii="Times New Roman" w:hAnsi="Times New Roman" w:cs="Times New Roman"/>
          <w:sz w:val="24"/>
          <w:szCs w:val="24"/>
        </w:rPr>
      </w:pPr>
    </w:p>
    <w:p w:rsidR="009523F6" w:rsidRDefault="009523F6" w:rsidP="00807C8A">
      <w:pPr>
        <w:spacing w:line="480" w:lineRule="auto"/>
        <w:rPr>
          <w:rFonts w:ascii="Times New Roman" w:hAnsi="Times New Roman" w:cs="Times New Roman"/>
          <w:sz w:val="24"/>
          <w:szCs w:val="24"/>
        </w:rPr>
      </w:pPr>
    </w:p>
    <w:p w:rsidR="009523F6" w:rsidRDefault="009523F6" w:rsidP="00807C8A">
      <w:pPr>
        <w:spacing w:line="480" w:lineRule="auto"/>
        <w:rPr>
          <w:rFonts w:ascii="Times New Roman" w:hAnsi="Times New Roman" w:cs="Times New Roman"/>
          <w:sz w:val="24"/>
          <w:szCs w:val="24"/>
        </w:rPr>
      </w:pPr>
    </w:p>
    <w:p w:rsidR="009523F6" w:rsidRDefault="009523F6" w:rsidP="00807C8A">
      <w:pPr>
        <w:spacing w:line="480" w:lineRule="auto"/>
        <w:rPr>
          <w:rFonts w:ascii="Times New Roman" w:hAnsi="Times New Roman" w:cs="Times New Roman"/>
          <w:sz w:val="24"/>
          <w:szCs w:val="24"/>
        </w:rPr>
      </w:pPr>
    </w:p>
    <w:p w:rsidR="009523F6" w:rsidRDefault="009523F6" w:rsidP="00807C8A">
      <w:pPr>
        <w:spacing w:line="480" w:lineRule="auto"/>
        <w:rPr>
          <w:rFonts w:ascii="Times New Roman" w:hAnsi="Times New Roman" w:cs="Times New Roman"/>
          <w:sz w:val="24"/>
          <w:szCs w:val="24"/>
        </w:rPr>
      </w:pPr>
    </w:p>
    <w:p w:rsidR="00EF4D4B"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REVENUE</w:t>
      </w:r>
    </w:p>
    <w:tbl>
      <w:tblPr>
        <w:tblStyle w:val="TableGrid"/>
        <w:tblW w:w="0" w:type="auto"/>
        <w:tblLook w:val="04A0" w:firstRow="1" w:lastRow="0" w:firstColumn="1" w:lastColumn="0" w:noHBand="0" w:noVBand="1"/>
      </w:tblPr>
      <w:tblGrid>
        <w:gridCol w:w="6835"/>
        <w:gridCol w:w="1980"/>
        <w:gridCol w:w="535"/>
      </w:tblGrid>
      <w:tr w:rsidR="009523F6" w:rsidTr="009523F6">
        <w:tc>
          <w:tcPr>
            <w:tcW w:w="68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YIELD PER HECTARE 10GRAMS @ ₦150,000</w:t>
            </w:r>
          </w:p>
        </w:tc>
        <w:tc>
          <w:tcPr>
            <w:tcW w:w="1980"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5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9523F6" w:rsidTr="009523F6">
        <w:tc>
          <w:tcPr>
            <w:tcW w:w="68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Revenue per hectare</w:t>
            </w:r>
          </w:p>
        </w:tc>
        <w:tc>
          <w:tcPr>
            <w:tcW w:w="1980"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450,000</w:t>
            </w:r>
          </w:p>
        </w:tc>
        <w:tc>
          <w:tcPr>
            <w:tcW w:w="5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9523F6" w:rsidTr="009523F6">
        <w:tc>
          <w:tcPr>
            <w:tcW w:w="68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For  400Ha</w:t>
            </w:r>
          </w:p>
        </w:tc>
        <w:tc>
          <w:tcPr>
            <w:tcW w:w="1980"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180,000,000</w:t>
            </w:r>
          </w:p>
        </w:tc>
        <w:tc>
          <w:tcPr>
            <w:tcW w:w="5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9523F6" w:rsidTr="009523F6">
        <w:tc>
          <w:tcPr>
            <w:tcW w:w="68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Net revenue for 400Ha (without amortization)</w:t>
            </w:r>
          </w:p>
        </w:tc>
        <w:tc>
          <w:tcPr>
            <w:tcW w:w="1980"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68,500,000</w:t>
            </w:r>
          </w:p>
        </w:tc>
        <w:tc>
          <w:tcPr>
            <w:tcW w:w="5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9523F6" w:rsidTr="009523F6">
        <w:tc>
          <w:tcPr>
            <w:tcW w:w="68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Net revenue for amortization (400Ha</w:t>
            </w:r>
          </w:p>
        </w:tc>
        <w:tc>
          <w:tcPr>
            <w:tcW w:w="1980"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58,600,000</w:t>
            </w:r>
          </w:p>
        </w:tc>
        <w:tc>
          <w:tcPr>
            <w:tcW w:w="5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9523F6" w:rsidTr="009523F6">
        <w:tc>
          <w:tcPr>
            <w:tcW w:w="68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2</w:t>
            </w:r>
            <w:r w:rsidRPr="009523F6">
              <w:rPr>
                <w:rFonts w:ascii="Times New Roman" w:hAnsi="Times New Roman" w:cs="Times New Roman"/>
                <w:sz w:val="24"/>
                <w:szCs w:val="24"/>
                <w:vertAlign w:val="superscript"/>
              </w:rPr>
              <w:t>nd</w:t>
            </w:r>
            <w:r>
              <w:rPr>
                <w:rFonts w:ascii="Times New Roman" w:hAnsi="Times New Roman" w:cs="Times New Roman"/>
                <w:sz w:val="24"/>
                <w:szCs w:val="24"/>
              </w:rPr>
              <w:t xml:space="preserve"> Production cycle</w:t>
            </w:r>
          </w:p>
        </w:tc>
        <w:tc>
          <w:tcPr>
            <w:tcW w:w="1980" w:type="dxa"/>
          </w:tcPr>
          <w:p w:rsidR="009523F6" w:rsidRDefault="009523F6" w:rsidP="00807C8A">
            <w:pPr>
              <w:spacing w:line="480" w:lineRule="auto"/>
              <w:rPr>
                <w:rFonts w:ascii="Times New Roman" w:hAnsi="Times New Roman" w:cs="Times New Roman"/>
                <w:sz w:val="24"/>
                <w:szCs w:val="24"/>
              </w:rPr>
            </w:pPr>
          </w:p>
        </w:tc>
        <w:tc>
          <w:tcPr>
            <w:tcW w:w="535" w:type="dxa"/>
          </w:tcPr>
          <w:p w:rsidR="009523F6" w:rsidRDefault="009523F6" w:rsidP="00807C8A">
            <w:pPr>
              <w:spacing w:line="480" w:lineRule="auto"/>
              <w:rPr>
                <w:rFonts w:ascii="Times New Roman" w:hAnsi="Times New Roman" w:cs="Times New Roman"/>
                <w:sz w:val="24"/>
                <w:szCs w:val="24"/>
              </w:rPr>
            </w:pPr>
          </w:p>
        </w:tc>
      </w:tr>
      <w:tr w:rsidR="009523F6" w:rsidTr="009523F6">
        <w:tc>
          <w:tcPr>
            <w:tcW w:w="68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Net revenue</w:t>
            </w:r>
          </w:p>
        </w:tc>
        <w:tc>
          <w:tcPr>
            <w:tcW w:w="1980"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45,000,000</w:t>
            </w:r>
          </w:p>
        </w:tc>
        <w:tc>
          <w:tcPr>
            <w:tcW w:w="5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9523F6" w:rsidTr="009523F6">
        <w:tc>
          <w:tcPr>
            <w:tcW w:w="68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Net revenue with amortization (400Ha land)</w:t>
            </w:r>
          </w:p>
        </w:tc>
        <w:tc>
          <w:tcPr>
            <w:tcW w:w="1980" w:type="dxa"/>
          </w:tcPr>
          <w:p w:rsidR="009523F6" w:rsidRDefault="009523F6" w:rsidP="00807C8A">
            <w:pPr>
              <w:spacing w:line="480" w:lineRule="auto"/>
              <w:rPr>
                <w:rFonts w:ascii="Times New Roman" w:hAnsi="Times New Roman" w:cs="Times New Roman"/>
                <w:sz w:val="24"/>
                <w:szCs w:val="24"/>
              </w:rPr>
            </w:pPr>
          </w:p>
        </w:tc>
        <w:tc>
          <w:tcPr>
            <w:tcW w:w="535" w:type="dxa"/>
          </w:tcPr>
          <w:p w:rsidR="009523F6" w:rsidRDefault="009523F6" w:rsidP="00807C8A">
            <w:pPr>
              <w:spacing w:line="480" w:lineRule="auto"/>
              <w:rPr>
                <w:rFonts w:ascii="Times New Roman" w:hAnsi="Times New Roman" w:cs="Times New Roman"/>
                <w:sz w:val="24"/>
                <w:szCs w:val="24"/>
              </w:rPr>
            </w:pPr>
          </w:p>
        </w:tc>
      </w:tr>
      <w:tr w:rsidR="009523F6" w:rsidTr="009523F6">
        <w:tc>
          <w:tcPr>
            <w:tcW w:w="68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Annual net revenue (1</w:t>
            </w:r>
            <w:r w:rsidRPr="009523F6">
              <w:rPr>
                <w:rFonts w:ascii="Times New Roman" w:hAnsi="Times New Roman" w:cs="Times New Roman"/>
                <w:sz w:val="24"/>
                <w:szCs w:val="24"/>
                <w:vertAlign w:val="superscript"/>
              </w:rPr>
              <w:t>st</w:t>
            </w:r>
            <w:r>
              <w:rPr>
                <w:rFonts w:ascii="Times New Roman" w:hAnsi="Times New Roman" w:cs="Times New Roman"/>
                <w:sz w:val="24"/>
                <w:szCs w:val="24"/>
              </w:rPr>
              <w:t xml:space="preserve"> + 2</w:t>
            </w:r>
            <w:r w:rsidRPr="009523F6">
              <w:rPr>
                <w:rFonts w:ascii="Times New Roman" w:hAnsi="Times New Roman" w:cs="Times New Roman"/>
                <w:sz w:val="24"/>
                <w:szCs w:val="24"/>
                <w:vertAlign w:val="superscript"/>
              </w:rPr>
              <w:t>nd</w:t>
            </w:r>
            <w:r>
              <w:rPr>
                <w:rFonts w:ascii="Times New Roman" w:hAnsi="Times New Roman" w:cs="Times New Roman"/>
                <w:sz w:val="24"/>
                <w:szCs w:val="24"/>
              </w:rPr>
              <w:t xml:space="preserve"> Cycle)</w:t>
            </w:r>
          </w:p>
        </w:tc>
        <w:tc>
          <w:tcPr>
            <w:tcW w:w="1980"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100,000,000</w:t>
            </w:r>
          </w:p>
        </w:tc>
        <w:tc>
          <w:tcPr>
            <w:tcW w:w="535" w:type="dxa"/>
          </w:tcPr>
          <w:p w:rsidR="009523F6"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EF4D4B"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 </w:t>
      </w:r>
    </w:p>
    <w:p w:rsidR="00EF4D4B" w:rsidRPr="005A02AF" w:rsidRDefault="00EF4D4B" w:rsidP="00807C8A">
      <w:pPr>
        <w:spacing w:line="480" w:lineRule="auto"/>
        <w:rPr>
          <w:rFonts w:ascii="Times New Roman" w:hAnsi="Times New Roman" w:cs="Times New Roman"/>
          <w:sz w:val="24"/>
          <w:szCs w:val="24"/>
        </w:rPr>
      </w:pPr>
      <w:r w:rsidRPr="009523F6">
        <w:rPr>
          <w:rFonts w:ascii="Times New Roman" w:hAnsi="Times New Roman" w:cs="Times New Roman"/>
          <w:sz w:val="24"/>
          <w:szCs w:val="24"/>
          <w:u w:val="single"/>
        </w:rPr>
        <w:t>Currency conversion rate</w:t>
      </w:r>
      <w:r w:rsidRPr="005A02AF">
        <w:rPr>
          <w:rFonts w:ascii="Times New Roman" w:hAnsi="Times New Roman" w:cs="Times New Roman"/>
          <w:sz w:val="24"/>
          <w:szCs w:val="24"/>
        </w:rPr>
        <w:t>:</w:t>
      </w:r>
      <w:r w:rsidR="009523F6">
        <w:rPr>
          <w:rFonts w:ascii="Times New Roman" w:hAnsi="Times New Roman" w:cs="Times New Roman"/>
          <w:sz w:val="24"/>
          <w:szCs w:val="24"/>
        </w:rPr>
        <w:t xml:space="preserve"> </w:t>
      </w:r>
      <w:r w:rsidRPr="005A02AF">
        <w:rPr>
          <w:rFonts w:ascii="Times New Roman" w:hAnsi="Times New Roman" w:cs="Times New Roman"/>
          <w:sz w:val="24"/>
          <w:szCs w:val="24"/>
        </w:rPr>
        <w:t>₦360.00 to 1USD</w:t>
      </w:r>
    </w:p>
    <w:p w:rsidR="00EF4D4B" w:rsidRPr="009523F6" w:rsidRDefault="00EF4D4B" w:rsidP="00807C8A">
      <w:pPr>
        <w:spacing w:line="480" w:lineRule="auto"/>
        <w:rPr>
          <w:rFonts w:ascii="Times New Roman" w:hAnsi="Times New Roman" w:cs="Times New Roman"/>
          <w:sz w:val="24"/>
          <w:szCs w:val="24"/>
          <w:u w:val="single"/>
        </w:rPr>
      </w:pPr>
      <w:r w:rsidRPr="005A02AF">
        <w:rPr>
          <w:rFonts w:ascii="Times New Roman" w:hAnsi="Times New Roman" w:cs="Times New Roman"/>
          <w:sz w:val="24"/>
          <w:szCs w:val="24"/>
        </w:rPr>
        <w:t> </w:t>
      </w:r>
      <w:r w:rsidRPr="009523F6">
        <w:rPr>
          <w:rFonts w:ascii="Times New Roman" w:hAnsi="Times New Roman" w:cs="Times New Roman"/>
          <w:sz w:val="24"/>
          <w:szCs w:val="24"/>
          <w:u w:val="single"/>
        </w:rPr>
        <w:t>Funding Mechanism</w:t>
      </w:r>
    </w:p>
    <w:p w:rsidR="00EF4D4B" w:rsidRPr="005A02AF" w:rsidRDefault="009523F6" w:rsidP="00807C8A">
      <w:pPr>
        <w:spacing w:line="480" w:lineRule="auto"/>
        <w:rPr>
          <w:rFonts w:ascii="Times New Roman" w:hAnsi="Times New Roman" w:cs="Times New Roman"/>
          <w:sz w:val="24"/>
          <w:szCs w:val="24"/>
        </w:rPr>
      </w:pPr>
      <w:r>
        <w:rPr>
          <w:rFonts w:ascii="Times New Roman" w:hAnsi="Times New Roman" w:cs="Times New Roman"/>
          <w:sz w:val="24"/>
          <w:szCs w:val="24"/>
        </w:rPr>
        <w:t>CADBURY</w:t>
      </w:r>
      <w:r w:rsidR="00EF4D4B" w:rsidRPr="005A02AF">
        <w:rPr>
          <w:rFonts w:ascii="Times New Roman" w:hAnsi="Times New Roman" w:cs="Times New Roman"/>
          <w:sz w:val="24"/>
          <w:szCs w:val="24"/>
        </w:rPr>
        <w:t xml:space="preserve"> will provide 400Ha of cleare</w:t>
      </w:r>
      <w:r>
        <w:rPr>
          <w:rFonts w:ascii="Times New Roman" w:hAnsi="Times New Roman" w:cs="Times New Roman"/>
          <w:sz w:val="24"/>
          <w:szCs w:val="24"/>
        </w:rPr>
        <w:t>d farmland around the industry</w:t>
      </w:r>
      <w:r w:rsidR="00EF4D4B" w:rsidRPr="005A02AF">
        <w:rPr>
          <w:rFonts w:ascii="Times New Roman" w:hAnsi="Times New Roman" w:cs="Times New Roman"/>
          <w:sz w:val="24"/>
          <w:szCs w:val="24"/>
        </w:rPr>
        <w:t xml:space="preserve"> and lease it to members of the cooperative. </w:t>
      </w:r>
      <w:r>
        <w:rPr>
          <w:rFonts w:ascii="Times New Roman" w:hAnsi="Times New Roman" w:cs="Times New Roman"/>
          <w:sz w:val="24"/>
          <w:szCs w:val="24"/>
        </w:rPr>
        <w:t>CADBURY will also lease 8</w:t>
      </w:r>
      <w:r w:rsidR="00EF4D4B" w:rsidRPr="005A02AF">
        <w:rPr>
          <w:rFonts w:ascii="Times New Roman" w:hAnsi="Times New Roman" w:cs="Times New Roman"/>
          <w:sz w:val="24"/>
          <w:szCs w:val="24"/>
        </w:rPr>
        <w:t>,000MT capacity silo as equity contribution</w:t>
      </w:r>
      <w:r>
        <w:rPr>
          <w:rFonts w:ascii="Times New Roman" w:hAnsi="Times New Roman" w:cs="Times New Roman"/>
          <w:sz w:val="24"/>
          <w:szCs w:val="24"/>
        </w:rPr>
        <w:t xml:space="preserve">. </w:t>
      </w:r>
      <w:r w:rsidR="00EF4D4B" w:rsidRPr="005A02AF">
        <w:rPr>
          <w:rFonts w:ascii="Times New Roman" w:hAnsi="Times New Roman" w:cs="Times New Roman"/>
          <w:sz w:val="24"/>
          <w:szCs w:val="24"/>
        </w:rPr>
        <w:t>Equity investor to provide equity for equipment and vehicles purchase</w:t>
      </w:r>
      <w:r>
        <w:rPr>
          <w:rFonts w:ascii="Times New Roman" w:hAnsi="Times New Roman" w:cs="Times New Roman"/>
          <w:sz w:val="24"/>
          <w:szCs w:val="24"/>
        </w:rPr>
        <w:t xml:space="preserve">. </w:t>
      </w:r>
      <w:r w:rsidR="00EF4D4B" w:rsidRPr="005A02AF">
        <w:rPr>
          <w:rFonts w:ascii="Times New Roman" w:hAnsi="Times New Roman" w:cs="Times New Roman"/>
          <w:sz w:val="24"/>
          <w:szCs w:val="24"/>
        </w:rPr>
        <w:t xml:space="preserve">Where possible equity investor  to provide equity for working capital or otherwise secure loan at the rate of 9% through </w:t>
      </w:r>
      <w:r w:rsidR="00EF4D4B" w:rsidRPr="005A02AF">
        <w:rPr>
          <w:rFonts w:ascii="Times New Roman" w:hAnsi="Times New Roman" w:cs="Times New Roman"/>
          <w:sz w:val="24"/>
          <w:szCs w:val="24"/>
        </w:rPr>
        <w:lastRenderedPageBreak/>
        <w:t xml:space="preserve">government intervention window at the Bank of </w:t>
      </w:r>
      <w:r w:rsidR="001971DF">
        <w:rPr>
          <w:rFonts w:ascii="Times New Roman" w:hAnsi="Times New Roman" w:cs="Times New Roman"/>
          <w:sz w:val="24"/>
          <w:szCs w:val="24"/>
        </w:rPr>
        <w:t>Agricult</w:t>
      </w:r>
      <w:r w:rsidR="00EF4D4B" w:rsidRPr="005A02AF">
        <w:rPr>
          <w:rFonts w:ascii="Times New Roman" w:hAnsi="Times New Roman" w:cs="Times New Roman"/>
          <w:sz w:val="24"/>
          <w:szCs w:val="24"/>
        </w:rPr>
        <w:t>ure, Bank of Industry and Commercial banks.</w:t>
      </w:r>
    </w:p>
    <w:p w:rsidR="00EF4D4B" w:rsidRPr="009523F6" w:rsidRDefault="00EF4D4B" w:rsidP="00807C8A">
      <w:pPr>
        <w:spacing w:line="480" w:lineRule="auto"/>
        <w:rPr>
          <w:rFonts w:ascii="Times New Roman" w:hAnsi="Times New Roman" w:cs="Times New Roman"/>
          <w:sz w:val="24"/>
          <w:szCs w:val="24"/>
          <w:u w:val="single"/>
        </w:rPr>
      </w:pPr>
      <w:r w:rsidRPr="009523F6">
        <w:rPr>
          <w:rFonts w:ascii="Times New Roman" w:hAnsi="Times New Roman" w:cs="Times New Roman"/>
          <w:sz w:val="24"/>
          <w:szCs w:val="24"/>
          <w:u w:val="single"/>
        </w:rPr>
        <w:t>Conclusion</w:t>
      </w:r>
    </w:p>
    <w:p w:rsidR="004F204C" w:rsidRPr="005A02AF" w:rsidRDefault="00EF4D4B" w:rsidP="00807C8A">
      <w:pPr>
        <w:spacing w:line="480" w:lineRule="auto"/>
        <w:rPr>
          <w:rFonts w:ascii="Times New Roman" w:hAnsi="Times New Roman" w:cs="Times New Roman"/>
          <w:sz w:val="24"/>
          <w:szCs w:val="24"/>
        </w:rPr>
      </w:pPr>
      <w:r w:rsidRPr="005A02AF">
        <w:rPr>
          <w:rFonts w:ascii="Times New Roman" w:hAnsi="Times New Roman" w:cs="Times New Roman"/>
          <w:sz w:val="24"/>
          <w:szCs w:val="24"/>
        </w:rPr>
        <w:t>The project is technically feasible and commercially viable. It is therefore recommended for funding.</w:t>
      </w:r>
    </w:p>
    <w:sectPr w:rsidR="004F204C" w:rsidRPr="005A0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C89"/>
    <w:multiLevelType w:val="hybridMultilevel"/>
    <w:tmpl w:val="B826349C"/>
    <w:lvl w:ilvl="0" w:tplc="AD4EF392">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4B"/>
    <w:rsid w:val="000B5D34"/>
    <w:rsid w:val="001971DF"/>
    <w:rsid w:val="001C6A20"/>
    <w:rsid w:val="00282339"/>
    <w:rsid w:val="00314B29"/>
    <w:rsid w:val="00357932"/>
    <w:rsid w:val="004446E6"/>
    <w:rsid w:val="004F204C"/>
    <w:rsid w:val="005A02AF"/>
    <w:rsid w:val="007773D3"/>
    <w:rsid w:val="00807C8A"/>
    <w:rsid w:val="00870E97"/>
    <w:rsid w:val="009523F6"/>
    <w:rsid w:val="00AB4924"/>
    <w:rsid w:val="00EF4D4B"/>
    <w:rsid w:val="00FC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9CE43-7BD9-4146-8580-E61A7E4D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6E6"/>
    <w:pPr>
      <w:ind w:left="720"/>
      <w:contextualSpacing/>
    </w:pPr>
  </w:style>
  <w:style w:type="table" w:styleId="LightList">
    <w:name w:val="Light List"/>
    <w:basedOn w:val="TableNormal"/>
    <w:uiPriority w:val="61"/>
    <w:rsid w:val="004446E6"/>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44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2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13</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6</cp:revision>
  <dcterms:created xsi:type="dcterms:W3CDTF">2020-04-27T12:56:00Z</dcterms:created>
  <dcterms:modified xsi:type="dcterms:W3CDTF">2020-04-27T20:53:00Z</dcterms:modified>
</cp:coreProperties>
</file>