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60" w:rsidRPr="000D74F4" w:rsidRDefault="001B0460" w:rsidP="007D4CC2">
      <w:pPr>
        <w:jc w:val="both"/>
        <w:rPr>
          <w:rFonts w:ascii="Times New Roman" w:hAnsi="Times New Roman" w:cs="Times New Roman"/>
          <w:b/>
          <w:sz w:val="48"/>
          <w:szCs w:val="48"/>
        </w:rPr>
      </w:pPr>
      <w:bookmarkStart w:id="0" w:name="_GoBack"/>
      <w:bookmarkEnd w:id="0"/>
      <w:r w:rsidRPr="000D74F4">
        <w:rPr>
          <w:rFonts w:ascii="Times New Roman" w:hAnsi="Times New Roman" w:cs="Times New Roman"/>
          <w:b/>
          <w:sz w:val="48"/>
          <w:szCs w:val="48"/>
        </w:rPr>
        <w:t>NAME: ITODO JOHN JUNIOR</w:t>
      </w:r>
    </w:p>
    <w:p w:rsidR="001B0460" w:rsidRPr="000D74F4" w:rsidRDefault="001B0460" w:rsidP="007D4CC2">
      <w:pPr>
        <w:jc w:val="both"/>
        <w:rPr>
          <w:rFonts w:ascii="Times New Roman" w:hAnsi="Times New Roman" w:cs="Times New Roman"/>
          <w:b/>
          <w:sz w:val="48"/>
          <w:szCs w:val="48"/>
        </w:rPr>
      </w:pPr>
      <w:r w:rsidRPr="000D74F4">
        <w:rPr>
          <w:rFonts w:ascii="Times New Roman" w:hAnsi="Times New Roman" w:cs="Times New Roman"/>
          <w:b/>
          <w:sz w:val="48"/>
          <w:szCs w:val="48"/>
        </w:rPr>
        <w:t>MATRIC: 17/SMS09/047</w:t>
      </w:r>
    </w:p>
    <w:p w:rsidR="005173AA" w:rsidRDefault="001B0460" w:rsidP="007D4CC2">
      <w:pPr>
        <w:jc w:val="both"/>
        <w:rPr>
          <w:rFonts w:ascii="Times New Roman" w:hAnsi="Times New Roman" w:cs="Times New Roman"/>
          <w:b/>
          <w:sz w:val="48"/>
          <w:szCs w:val="48"/>
        </w:rPr>
      </w:pPr>
      <w:r w:rsidRPr="000D74F4">
        <w:rPr>
          <w:rFonts w:ascii="Times New Roman" w:hAnsi="Times New Roman" w:cs="Times New Roman"/>
          <w:b/>
          <w:sz w:val="48"/>
          <w:szCs w:val="48"/>
        </w:rPr>
        <w:t>COURSE:  IRD 318</w:t>
      </w:r>
    </w:p>
    <w:p w:rsidR="001B0460" w:rsidRPr="001B0460" w:rsidRDefault="001B0460" w:rsidP="007D4CC2">
      <w:pPr>
        <w:jc w:val="both"/>
        <w:rPr>
          <w:rFonts w:ascii="Times New Roman" w:hAnsi="Times New Roman" w:cs="Times New Roman"/>
          <w:b/>
          <w:i/>
          <w:sz w:val="48"/>
          <w:szCs w:val="48"/>
        </w:rPr>
      </w:pPr>
      <w:r w:rsidRPr="001B0460">
        <w:rPr>
          <w:rFonts w:ascii="Times New Roman" w:hAnsi="Times New Roman" w:cs="Times New Roman"/>
          <w:b/>
          <w:i/>
          <w:sz w:val="48"/>
          <w:szCs w:val="48"/>
        </w:rPr>
        <w:t>Question</w:t>
      </w:r>
    </w:p>
    <w:p w:rsidR="001B0460" w:rsidRPr="001B0460" w:rsidRDefault="001B0460" w:rsidP="007D4CC2">
      <w:pPr>
        <w:jc w:val="both"/>
        <w:rPr>
          <w:rStyle w:val="Strong"/>
          <w:rFonts w:ascii="Times New Roman" w:hAnsi="Times New Roman" w:cs="Times New Roman"/>
          <w:i/>
          <w:sz w:val="24"/>
          <w:szCs w:val="24"/>
        </w:rPr>
      </w:pPr>
      <w:r w:rsidRPr="001B0460">
        <w:rPr>
          <w:rStyle w:val="Strong"/>
          <w:rFonts w:ascii="Times New Roman" w:hAnsi="Times New Roman" w:cs="Times New Roman"/>
          <w:i/>
          <w:sz w:val="24"/>
          <w:szCs w:val="24"/>
        </w:rPr>
        <w:t>Is gender relation changing in the 21</w:t>
      </w:r>
      <w:r w:rsidRPr="001B0460">
        <w:rPr>
          <w:rStyle w:val="Strong"/>
          <w:rFonts w:ascii="Times New Roman" w:hAnsi="Times New Roman" w:cs="Times New Roman"/>
          <w:i/>
          <w:sz w:val="24"/>
          <w:szCs w:val="24"/>
          <w:vertAlign w:val="superscript"/>
        </w:rPr>
        <w:t>st</w:t>
      </w:r>
      <w:r w:rsidRPr="001B0460">
        <w:rPr>
          <w:rStyle w:val="Strong"/>
          <w:rFonts w:ascii="Times New Roman" w:hAnsi="Times New Roman" w:cs="Times New Roman"/>
          <w:i/>
          <w:sz w:val="24"/>
          <w:szCs w:val="24"/>
        </w:rPr>
        <w:t xml:space="preserve"> century? What are the areas of change and the factors driving this change?</w:t>
      </w:r>
    </w:p>
    <w:p w:rsidR="0063320B" w:rsidRPr="003F2C9E" w:rsidRDefault="00F439E9" w:rsidP="007D4CC2">
      <w:pPr>
        <w:jc w:val="both"/>
        <w:rPr>
          <w:rFonts w:ascii="Times New Roman" w:hAnsi="Times New Roman" w:cs="Times New Roman"/>
          <w:sz w:val="24"/>
          <w:szCs w:val="24"/>
        </w:rPr>
      </w:pPr>
      <w:r w:rsidRPr="003F2C9E">
        <w:rPr>
          <w:rStyle w:val="Strong"/>
          <w:rFonts w:ascii="Times New Roman" w:hAnsi="Times New Roman" w:cs="Times New Roman"/>
          <w:sz w:val="24"/>
          <w:szCs w:val="24"/>
        </w:rPr>
        <w:t>Gender</w:t>
      </w:r>
      <w:r w:rsidRPr="003F2C9E">
        <w:rPr>
          <w:rFonts w:ascii="Times New Roman" w:hAnsi="Times New Roman" w:cs="Times New Roman"/>
          <w:sz w:val="24"/>
          <w:szCs w:val="24"/>
        </w:rPr>
        <w:t xml:space="preserve"> is a state of being a male or female. In most cases, it’s typically defined with reference to social and cultural differences rather than biological differences. Food and Agricultural </w:t>
      </w:r>
      <w:proofErr w:type="spellStart"/>
      <w:r w:rsidRPr="003F2C9E">
        <w:rPr>
          <w:rFonts w:ascii="Times New Roman" w:hAnsi="Times New Roman" w:cs="Times New Roman"/>
          <w:sz w:val="24"/>
          <w:szCs w:val="24"/>
        </w:rPr>
        <w:t>Organisation</w:t>
      </w:r>
      <w:proofErr w:type="spellEnd"/>
      <w:r w:rsidRPr="003F2C9E">
        <w:rPr>
          <w:rFonts w:ascii="Times New Roman" w:hAnsi="Times New Roman" w:cs="Times New Roman"/>
          <w:sz w:val="24"/>
          <w:szCs w:val="24"/>
        </w:rPr>
        <w:t xml:space="preserve"> (FAO) defines it as ‘relations between men and women, both perceptual and material’ It is not determined biologically as a result of sexual characteristics of either women or men but is constructed socially. It is a central organizing principle of societies and often governs the processes of production and reproduction, consumption and distribution’ (FAO, 1997).</w:t>
      </w:r>
    </w:p>
    <w:p w:rsidR="00746C63" w:rsidRPr="003F2C9E" w:rsidRDefault="00746C63" w:rsidP="007D4CC2">
      <w:pPr>
        <w:pStyle w:val="Heading1"/>
        <w:jc w:val="both"/>
        <w:rPr>
          <w:rFonts w:ascii="Times New Roman" w:hAnsi="Times New Roman" w:cs="Times New Roman"/>
          <w:color w:val="000000" w:themeColor="text1"/>
          <w:sz w:val="24"/>
          <w:szCs w:val="24"/>
        </w:rPr>
      </w:pPr>
      <w:r w:rsidRPr="003F2C9E">
        <w:rPr>
          <w:rFonts w:ascii="Times New Roman" w:hAnsi="Times New Roman" w:cs="Times New Roman"/>
          <w:color w:val="000000" w:themeColor="text1"/>
          <w:sz w:val="24"/>
          <w:szCs w:val="24"/>
        </w:rPr>
        <w:t xml:space="preserve">Gender Relations </w:t>
      </w:r>
    </w:p>
    <w:p w:rsidR="00746C63" w:rsidRPr="003F2C9E" w:rsidRDefault="00746C63" w:rsidP="007D4CC2">
      <w:pPr>
        <w:pStyle w:val="NormalWeb"/>
        <w:jc w:val="both"/>
      </w:pPr>
      <w:r w:rsidRPr="003F2C9E">
        <w:t xml:space="preserve">Gender relations refer to relations between men and women that are socially determined by culture, religion, or socially acceptable ways of thinking or being. These relationships between men and women, as they exist in most societies, are </w:t>
      </w:r>
      <w:r w:rsidR="00F9455B" w:rsidRPr="003F2C9E">
        <w:t>characterized</w:t>
      </w:r>
      <w:r w:rsidRPr="003F2C9E">
        <w:t xml:space="preserve"> by the </w:t>
      </w:r>
      <w:r w:rsidR="00F9455B" w:rsidRPr="003F2C9E">
        <w:t>marginalization</w:t>
      </w:r>
      <w:r w:rsidRPr="003F2C9E">
        <w:t xml:space="preserve"> of women in decision making and other forms of power sharing in the home and places of authority. The economic exploitation of women and extensive violence to the person and psyche of women the problem of unequal gender relations is both personal and systemic. This is giving rise to gender-based violence, death, poverty of families, neglect of children and a variety of societal dysfunctions In the interest of justice, empowerment and the development of families and communities, these relations need to be </w:t>
      </w:r>
      <w:r w:rsidR="00F9455B" w:rsidRPr="003F2C9E">
        <w:t>analyzed</w:t>
      </w:r>
      <w:r w:rsidRPr="003F2C9E">
        <w:t xml:space="preserve"> and new solutions found for their transformation. The problem will need to be </w:t>
      </w:r>
      <w:r w:rsidR="00F9455B" w:rsidRPr="003F2C9E">
        <w:t>analyzed</w:t>
      </w:r>
      <w:r w:rsidRPr="003F2C9E">
        <w:t xml:space="preserve"> both from its personal and systemic roots.</w:t>
      </w:r>
    </w:p>
    <w:p w:rsidR="00746C63" w:rsidRPr="003F2C9E" w:rsidRDefault="00746C63" w:rsidP="007D4CC2">
      <w:pPr>
        <w:jc w:val="both"/>
        <w:rPr>
          <w:rFonts w:ascii="Times New Roman" w:hAnsi="Times New Roman" w:cs="Times New Roman"/>
          <w:sz w:val="24"/>
          <w:szCs w:val="24"/>
        </w:rPr>
      </w:pPr>
    </w:p>
    <w:p w:rsidR="00F439E9" w:rsidRPr="00F439E9" w:rsidRDefault="00746C63" w:rsidP="007D4CC2">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3F2C9E">
        <w:rPr>
          <w:rFonts w:ascii="Times New Roman" w:eastAsia="Times New Roman" w:hAnsi="Times New Roman" w:cs="Times New Roman"/>
          <w:b/>
          <w:bCs/>
          <w:sz w:val="24"/>
          <w:szCs w:val="24"/>
        </w:rPr>
        <w:t xml:space="preserve">How </w:t>
      </w:r>
      <w:r w:rsidR="00F439E9" w:rsidRPr="00F439E9">
        <w:rPr>
          <w:rFonts w:ascii="Times New Roman" w:eastAsia="Times New Roman" w:hAnsi="Times New Roman" w:cs="Times New Roman"/>
          <w:b/>
          <w:bCs/>
          <w:sz w:val="24"/>
          <w:szCs w:val="24"/>
        </w:rPr>
        <w:t>Gender</w:t>
      </w:r>
      <w:r w:rsidR="00F439E9" w:rsidRPr="003F2C9E">
        <w:rPr>
          <w:rFonts w:ascii="Times New Roman" w:eastAsia="Times New Roman" w:hAnsi="Times New Roman" w:cs="Times New Roman"/>
          <w:b/>
          <w:bCs/>
          <w:sz w:val="24"/>
          <w:szCs w:val="24"/>
        </w:rPr>
        <w:t xml:space="preserve"> </w:t>
      </w:r>
      <w:r w:rsidR="005173AA" w:rsidRPr="003F2C9E">
        <w:rPr>
          <w:rFonts w:ascii="Times New Roman" w:eastAsia="Times New Roman" w:hAnsi="Times New Roman" w:cs="Times New Roman"/>
          <w:b/>
          <w:bCs/>
          <w:sz w:val="24"/>
          <w:szCs w:val="24"/>
        </w:rPr>
        <w:t>relations</w:t>
      </w:r>
      <w:r w:rsidRPr="003F2C9E">
        <w:rPr>
          <w:rFonts w:ascii="Times New Roman" w:eastAsia="Times New Roman" w:hAnsi="Times New Roman" w:cs="Times New Roman"/>
          <w:b/>
          <w:bCs/>
          <w:sz w:val="24"/>
          <w:szCs w:val="24"/>
        </w:rPr>
        <w:t xml:space="preserve"> is changing</w:t>
      </w:r>
      <w:r w:rsidR="00F439E9" w:rsidRPr="00F439E9">
        <w:rPr>
          <w:rFonts w:ascii="Times New Roman" w:eastAsia="Times New Roman" w:hAnsi="Times New Roman" w:cs="Times New Roman"/>
          <w:b/>
          <w:bCs/>
          <w:sz w:val="24"/>
          <w:szCs w:val="24"/>
        </w:rPr>
        <w:t xml:space="preserve"> in the 21st Century</w:t>
      </w:r>
      <w:r w:rsidR="005173AA" w:rsidRPr="003F2C9E">
        <w:rPr>
          <w:rFonts w:ascii="Times New Roman" w:eastAsia="Times New Roman" w:hAnsi="Times New Roman" w:cs="Times New Roman"/>
          <w:b/>
          <w:bCs/>
          <w:sz w:val="24"/>
          <w:szCs w:val="24"/>
        </w:rPr>
        <w:t xml:space="preserve"> </w:t>
      </w:r>
      <w:r w:rsidRPr="003F2C9E">
        <w:rPr>
          <w:rFonts w:ascii="Times New Roman" w:eastAsia="Times New Roman" w:hAnsi="Times New Roman" w:cs="Times New Roman"/>
          <w:b/>
          <w:bCs/>
          <w:sz w:val="24"/>
          <w:szCs w:val="24"/>
        </w:rPr>
        <w:t>and factors driving that change</w:t>
      </w:r>
    </w:p>
    <w:p w:rsidR="00F439E9" w:rsidRPr="003F2C9E" w:rsidRDefault="00F439E9" w:rsidP="007D4CC2">
      <w:pPr>
        <w:spacing w:before="100" w:beforeAutospacing="1" w:after="100" w:afterAutospacing="1" w:line="240" w:lineRule="auto"/>
        <w:jc w:val="both"/>
        <w:rPr>
          <w:rFonts w:ascii="Times New Roman" w:eastAsia="Times New Roman" w:hAnsi="Times New Roman" w:cs="Times New Roman"/>
          <w:sz w:val="24"/>
          <w:szCs w:val="24"/>
        </w:rPr>
      </w:pPr>
      <w:r w:rsidRPr="00F439E9">
        <w:rPr>
          <w:rFonts w:ascii="Times New Roman" w:eastAsia="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w:t>
      </w:r>
      <w:r w:rsidRPr="00F439E9">
        <w:rPr>
          <w:rFonts w:ascii="Times New Roman" w:eastAsia="Times New Roman" w:hAnsi="Times New Roman" w:cs="Times New Roman"/>
          <w:sz w:val="24"/>
          <w:szCs w:val="24"/>
        </w:rPr>
        <w:lastRenderedPageBreak/>
        <w:t xml:space="preserve">United States together with other Human Right groups that advocated for equal rights among all genders in recent centuries after observing women gender being domesticated by cultural norms, religious believes, traditional </w:t>
      </w:r>
      <w:r w:rsidR="00F9455B" w:rsidRPr="00F439E9">
        <w:rPr>
          <w:rFonts w:ascii="Times New Roman" w:eastAsia="Times New Roman" w:hAnsi="Times New Roman" w:cs="Times New Roman"/>
          <w:sz w:val="24"/>
          <w:szCs w:val="24"/>
        </w:rPr>
        <w:t>marginalization</w:t>
      </w:r>
      <w:r w:rsidRPr="00F439E9">
        <w:rPr>
          <w:rFonts w:ascii="Times New Roman" w:eastAsia="Times New Roman" w:hAnsi="Times New Roman" w:cs="Times New Roman"/>
          <w:sz w:val="24"/>
          <w:szCs w:val="24"/>
        </w:rPr>
        <w:t xml:space="preserve"> yet for the few women who were out speaking role models showed great hope. Gender roles in communities changed lately whereby women now play equal role as men in owning lead large companies, very active in their families and communities, own personal businesses, manage big </w:t>
      </w:r>
      <w:r w:rsidR="00F9455B" w:rsidRPr="00F439E9">
        <w:rPr>
          <w:rFonts w:ascii="Times New Roman" w:eastAsia="Times New Roman" w:hAnsi="Times New Roman" w:cs="Times New Roman"/>
          <w:sz w:val="24"/>
          <w:szCs w:val="24"/>
        </w:rPr>
        <w:t>organizations</w:t>
      </w:r>
      <w:r w:rsidRPr="00F439E9">
        <w:rPr>
          <w:rFonts w:ascii="Times New Roman" w:eastAsia="Times New Roman" w:hAnsi="Times New Roman" w:cs="Times New Roman"/>
          <w:sz w:val="24"/>
          <w:szCs w:val="24"/>
        </w:rPr>
        <w:t xml:space="preserve">,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w:t>
      </w:r>
      <w:proofErr w:type="spellStart"/>
      <w:r w:rsidRPr="00F439E9">
        <w:rPr>
          <w:rFonts w:ascii="Times New Roman" w:eastAsia="Times New Roman" w:hAnsi="Times New Roman" w:cs="Times New Roman"/>
          <w:sz w:val="24"/>
          <w:szCs w:val="24"/>
        </w:rPr>
        <w:t>organising</w:t>
      </w:r>
      <w:proofErr w:type="spellEnd"/>
      <w:r w:rsidRPr="00F439E9">
        <w:rPr>
          <w:rFonts w:ascii="Times New Roman" w:eastAsia="Times New Roman" w:hAnsi="Times New Roman" w:cs="Times New Roman"/>
          <w:sz w:val="24"/>
          <w:szCs w:val="24"/>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746C63" w:rsidRPr="003F2C9E" w:rsidRDefault="00746C63" w:rsidP="007D4CC2">
      <w:pPr>
        <w:pStyle w:val="Heading3"/>
        <w:jc w:val="both"/>
        <w:rPr>
          <w:rFonts w:ascii="Times New Roman" w:hAnsi="Times New Roman" w:cs="Times New Roman"/>
          <w:sz w:val="24"/>
          <w:szCs w:val="24"/>
        </w:rPr>
      </w:pPr>
      <w:r w:rsidRPr="003F2C9E">
        <w:rPr>
          <w:rFonts w:ascii="Times New Roman" w:hAnsi="Times New Roman" w:cs="Times New Roman"/>
          <w:color w:val="000000" w:themeColor="text1"/>
          <w:sz w:val="24"/>
          <w:szCs w:val="24"/>
        </w:rPr>
        <w:t>a. Marriage Proposals</w:t>
      </w:r>
    </w:p>
    <w:p w:rsidR="00746C63" w:rsidRPr="003F2C9E" w:rsidRDefault="00746C63" w:rsidP="007D4CC2">
      <w:pPr>
        <w:pStyle w:val="NormalWeb"/>
        <w:jc w:val="both"/>
      </w:pPr>
      <w:r w:rsidRPr="003F2C9E">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3F2C9E">
        <w:t>Iteso</w:t>
      </w:r>
      <w:proofErr w:type="spellEnd"/>
      <w:r w:rsidRPr="003F2C9E">
        <w:t xml:space="preserve"> Culture, men take lead in proposing for marriage but when woman proposes, man </w:t>
      </w:r>
      <w:proofErr w:type="spellStart"/>
      <w:r w:rsidRPr="003F2C9E">
        <w:t>shys</w:t>
      </w:r>
      <w:proofErr w:type="spellEnd"/>
      <w:r w:rsidRPr="003F2C9E">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746C63" w:rsidRPr="003F2C9E" w:rsidRDefault="00746C63" w:rsidP="007D4CC2">
      <w:pPr>
        <w:pStyle w:val="Heading3"/>
        <w:jc w:val="both"/>
        <w:rPr>
          <w:rFonts w:ascii="Times New Roman" w:hAnsi="Times New Roman" w:cs="Times New Roman"/>
          <w:color w:val="000000" w:themeColor="text1"/>
          <w:sz w:val="24"/>
          <w:szCs w:val="24"/>
        </w:rPr>
      </w:pPr>
      <w:r w:rsidRPr="003F2C9E">
        <w:rPr>
          <w:rFonts w:ascii="Times New Roman" w:hAnsi="Times New Roman" w:cs="Times New Roman"/>
          <w:color w:val="000000" w:themeColor="text1"/>
          <w:sz w:val="24"/>
          <w:szCs w:val="24"/>
        </w:rPr>
        <w:t>b. Dress code.</w:t>
      </w:r>
    </w:p>
    <w:p w:rsidR="00746C63" w:rsidRPr="003F2C9E" w:rsidRDefault="00746C63" w:rsidP="007D4CC2">
      <w:pPr>
        <w:pStyle w:val="NormalWeb"/>
        <w:jc w:val="both"/>
      </w:pPr>
      <w:r w:rsidRPr="003F2C9E">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3F2C9E">
        <w:t>Tseelon</w:t>
      </w:r>
      <w:proofErr w:type="spellEnd"/>
      <w:r w:rsidRPr="003F2C9E">
        <w:t xml:space="preserve"> 1989). Dress codes differ from culture to culture, religion to religion, tribe to tribe, some people use different dress code for different settings for different gender (marriage parties, church/mosque, offices, </w:t>
      </w:r>
      <w:proofErr w:type="spellStart"/>
      <w:r w:rsidRPr="003F2C9E">
        <w:t>etc</w:t>
      </w:r>
      <w:proofErr w:type="spellEnd"/>
      <w:r w:rsidRPr="003F2C9E">
        <w:t xml:space="preserve">) for example the easiest identified dress code is men put on trousers </w:t>
      </w:r>
      <w:r w:rsidRPr="003F2C9E">
        <w:lastRenderedPageBreak/>
        <w:t>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746C63" w:rsidRPr="003F2C9E" w:rsidRDefault="00746C63" w:rsidP="007D4CC2">
      <w:pPr>
        <w:pStyle w:val="Heading3"/>
        <w:jc w:val="both"/>
        <w:rPr>
          <w:rFonts w:ascii="Times New Roman" w:hAnsi="Times New Roman" w:cs="Times New Roman"/>
          <w:color w:val="000000" w:themeColor="text1"/>
          <w:sz w:val="24"/>
          <w:szCs w:val="24"/>
        </w:rPr>
      </w:pPr>
      <w:r w:rsidRPr="003F2C9E">
        <w:rPr>
          <w:rFonts w:ascii="Times New Roman" w:hAnsi="Times New Roman" w:cs="Times New Roman"/>
          <w:color w:val="000000" w:themeColor="text1"/>
          <w:sz w:val="24"/>
          <w:szCs w:val="24"/>
        </w:rPr>
        <w:t>c. Work</w:t>
      </w:r>
    </w:p>
    <w:p w:rsidR="00746C63" w:rsidRPr="003F2C9E" w:rsidRDefault="00746C63" w:rsidP="007D4CC2">
      <w:pPr>
        <w:pStyle w:val="NormalWeb"/>
        <w:jc w:val="both"/>
      </w:pPr>
      <w:r w:rsidRPr="003F2C9E">
        <w:t xml:space="preserve">Traditionally, both genders have different roles and responsibilities whereby men were considered responsible for taking care of the family financially; guiding the family while listening to their spouse though they make final decisions while women </w:t>
      </w:r>
      <w:proofErr w:type="gramStart"/>
      <w:r w:rsidRPr="003F2C9E">
        <w:t>are</w:t>
      </w:r>
      <w:proofErr w:type="gramEnd"/>
      <w:r w:rsidRPr="003F2C9E">
        <w:t xml:space="preserv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746C63" w:rsidRPr="00F439E9" w:rsidRDefault="00746C63" w:rsidP="007D4CC2">
      <w:pPr>
        <w:spacing w:before="100" w:beforeAutospacing="1" w:after="100" w:afterAutospacing="1" w:line="240" w:lineRule="auto"/>
        <w:jc w:val="both"/>
        <w:rPr>
          <w:rFonts w:ascii="Times New Roman" w:eastAsia="Times New Roman" w:hAnsi="Times New Roman" w:cs="Times New Roman"/>
          <w:sz w:val="24"/>
          <w:szCs w:val="24"/>
        </w:rPr>
      </w:pPr>
    </w:p>
    <w:p w:rsidR="00F439E9" w:rsidRPr="003F2C9E" w:rsidRDefault="00746C63" w:rsidP="007D4CC2">
      <w:pPr>
        <w:pStyle w:val="Heading2"/>
        <w:jc w:val="both"/>
        <w:rPr>
          <w:sz w:val="24"/>
          <w:szCs w:val="24"/>
        </w:rPr>
      </w:pPr>
      <w:r w:rsidRPr="003F2C9E">
        <w:rPr>
          <w:bCs w:val="0"/>
          <w:sz w:val="24"/>
          <w:szCs w:val="24"/>
        </w:rPr>
        <w:t xml:space="preserve">Other </w:t>
      </w:r>
      <w:r w:rsidR="005173AA" w:rsidRPr="003F2C9E">
        <w:rPr>
          <w:bCs w:val="0"/>
          <w:sz w:val="24"/>
          <w:szCs w:val="24"/>
        </w:rPr>
        <w:t>Areas of change in gender relations in the 21</w:t>
      </w:r>
      <w:r w:rsidR="005173AA" w:rsidRPr="003F2C9E">
        <w:rPr>
          <w:bCs w:val="0"/>
          <w:sz w:val="24"/>
          <w:szCs w:val="24"/>
          <w:vertAlign w:val="superscript"/>
        </w:rPr>
        <w:t>st</w:t>
      </w:r>
      <w:r w:rsidR="005173AA" w:rsidRPr="003F2C9E">
        <w:rPr>
          <w:bCs w:val="0"/>
          <w:sz w:val="24"/>
          <w:szCs w:val="24"/>
        </w:rPr>
        <w:t xml:space="preserve"> century</w:t>
      </w:r>
    </w:p>
    <w:p w:rsidR="00F439E9" w:rsidRPr="003F2C9E" w:rsidRDefault="00F439E9" w:rsidP="007D4CC2">
      <w:pPr>
        <w:pStyle w:val="NormalWeb"/>
        <w:jc w:val="both"/>
      </w:pPr>
      <w:r w:rsidRPr="003F2C9E">
        <w:t xml:space="preserve">Gender has for the past experienced many challenges that have led to massive advocacy for equality with specific promotion of women to equate with men. This has always varied from country to country. Most activists in developing countries focus on more basic issues like combating violence against women and equal access to other services like education, health care, job opportunities </w:t>
      </w:r>
      <w:proofErr w:type="spellStart"/>
      <w:r w:rsidRPr="003F2C9E">
        <w:t>etc</w:t>
      </w:r>
      <w:proofErr w:type="spellEnd"/>
      <w:r w:rsidRPr="003F2C9E">
        <w:t xml:space="preserve"> which men have dominated. Below are some challenges faced by gender;</w:t>
      </w:r>
    </w:p>
    <w:p w:rsidR="00F439E9" w:rsidRPr="003F2C9E" w:rsidRDefault="00F439E9" w:rsidP="007D4CC2">
      <w:pPr>
        <w:pStyle w:val="NormalWeb"/>
        <w:jc w:val="both"/>
      </w:pPr>
      <w:proofErr w:type="gramStart"/>
      <w:r w:rsidRPr="003F2C9E">
        <w:rPr>
          <w:rStyle w:val="Strong"/>
        </w:rPr>
        <w:t>1, Domestic violence</w:t>
      </w:r>
      <w:r w:rsidRPr="003F2C9E">
        <w:t xml:space="preserve">; the violent confrontation between genders in families, at work, in public </w:t>
      </w:r>
      <w:proofErr w:type="spellStart"/>
      <w:r w:rsidRPr="003F2C9E">
        <w:t>etc</w:t>
      </w:r>
      <w:proofErr w:type="spellEnd"/>
      <w:r w:rsidRPr="003F2C9E">
        <w:t xml:space="preserve"> which involves physical harm, sexual assault.</w:t>
      </w:r>
      <w:proofErr w:type="gramEnd"/>
      <w:r w:rsidRPr="003F2C9E">
        <w:t xml:space="preserve"> More than 40% of domestic violence victims are male according to World Development Report, 2012 by MIT’s Esther </w:t>
      </w:r>
      <w:proofErr w:type="spellStart"/>
      <w:r w:rsidRPr="003F2C9E">
        <w:t>Duflo</w:t>
      </w:r>
      <w:proofErr w:type="spellEnd"/>
      <w:r w:rsidRPr="003F2C9E">
        <w:t xml:space="preserve">. Victims of domestic violence are men dominating while number of women is always left battered and bruised. Men assaulted by their partners are in most cases ignored by police according to reports on equal treatment. However according to religious believe where man is treated as head of the family while woman is termed as weaker vessel quoted from holy bible 1 Peter 3:7 which states ‘Likewise you husbands, dwell with them according to knowledge, giving </w:t>
      </w:r>
      <w:proofErr w:type="spellStart"/>
      <w:r w:rsidRPr="003F2C9E">
        <w:t>honour</w:t>
      </w:r>
      <w:proofErr w:type="spellEnd"/>
      <w:r w:rsidRPr="003F2C9E">
        <w:t xml:space="preserve"> to the wife as to the weaker vessel and as being heirs together of the grace of life that your prayers be not hindered.’ This is where gender challenge is embraced despite equality advocacy.</w:t>
      </w:r>
    </w:p>
    <w:p w:rsidR="00F439E9" w:rsidRPr="003F2C9E" w:rsidRDefault="00F439E9" w:rsidP="007D4CC2">
      <w:pPr>
        <w:pStyle w:val="NormalWeb"/>
        <w:jc w:val="both"/>
      </w:pPr>
      <w:r w:rsidRPr="003F2C9E">
        <w:rPr>
          <w:rStyle w:val="Strong"/>
        </w:rPr>
        <w:lastRenderedPageBreak/>
        <w:t>2 Decision making power</w:t>
      </w:r>
      <w:r w:rsidRPr="003F2C9E">
        <w:t xml:space="preserve">; Despite the fact that women hold positions of influence in both social, political, economic and religious levels, their decision making power still remains significantly lower than men gender. Decisions range from self-management to public management. At family levels (Married couples), money related decisions, women ability to visit friends and family, even managing own self still remains more powered by men gender. In Cultural settings, women are less powered to head tribes, clans or any cultural structure though Queen is </w:t>
      </w:r>
      <w:proofErr w:type="spellStart"/>
      <w:r w:rsidRPr="003F2C9E">
        <w:t>recognised</w:t>
      </w:r>
      <w:proofErr w:type="spellEnd"/>
      <w:r w:rsidRPr="003F2C9E">
        <w:t xml:space="preserve"> but the King has more decision making powers than Queen. For example in some other cultures like Bantu tribe in Uganda who have the King and the Queen. If the King dies, the Prince has to be crown as King. King Oyo of Toro in Uganda ascended to the throne in 1994 at the age of 3 years after his father’s death though his mother was alive. Therefore this limits women gender from having equal decision making powers than men gender in society.</w:t>
      </w:r>
    </w:p>
    <w:p w:rsidR="00F439E9" w:rsidRPr="003F2C9E" w:rsidRDefault="00F439E9" w:rsidP="007D4CC2">
      <w:pPr>
        <w:pStyle w:val="NormalWeb"/>
        <w:jc w:val="both"/>
      </w:pPr>
      <w:r w:rsidRPr="003F2C9E">
        <w:rPr>
          <w:rStyle w:val="Strong"/>
        </w:rPr>
        <w:t xml:space="preserve">3 Inequality, </w:t>
      </w:r>
      <w:r w:rsidRPr="003F2C9E">
        <w:rPr>
          <w:rStyle w:val="Strong"/>
          <w:b w:val="0"/>
        </w:rPr>
        <w:t>th</w:t>
      </w:r>
      <w:r w:rsidRPr="003F2C9E">
        <w:t xml:space="preserve">is has always been challenging in the sense that naturally genders are not equal in all forms. Physical, mentally, socially, economically, biologically despite demands and adjustments made towards equating both genders. In many references, man gender and woman gender differ which has persistently left the gap in between despite bridging efforts of equality which has led gender being misunderstood as women empowerment though it’s the most affected gender. This discrimination and barriers prevent women gender from equating with men gender at all levels and through attempts on equity in both genders, it has in most cases exposed both genders to violence because socially accepted gender norms and values about what constitute acceptable </w:t>
      </w:r>
      <w:r w:rsidR="00F9455B" w:rsidRPr="003F2C9E">
        <w:t>behavior</w:t>
      </w:r>
      <w:r w:rsidRPr="003F2C9E">
        <w:t xml:space="preserve"> and interpersonal relationships are instilled since childhood and to be more specific, girl child is raised to be more submissive while boys are raised to be more controlling, dominant and aggressive as per traditional gender roles of what they should be in their maturity age of becoming father and mother..</w:t>
      </w:r>
    </w:p>
    <w:p w:rsidR="00F439E9" w:rsidRPr="003F2C9E" w:rsidRDefault="005173AA" w:rsidP="007D4CC2">
      <w:pPr>
        <w:pStyle w:val="NormalWeb"/>
        <w:jc w:val="both"/>
      </w:pPr>
      <w:r w:rsidRPr="003F2C9E">
        <w:rPr>
          <w:rStyle w:val="Strong"/>
        </w:rPr>
        <w:t xml:space="preserve">4 </w:t>
      </w:r>
      <w:r w:rsidR="00F439E9" w:rsidRPr="003F2C9E">
        <w:rPr>
          <w:rStyle w:val="Strong"/>
        </w:rPr>
        <w:t xml:space="preserve">Gender </w:t>
      </w:r>
      <w:proofErr w:type="gramStart"/>
      <w:r w:rsidR="00F439E9" w:rsidRPr="003F2C9E">
        <w:rPr>
          <w:rStyle w:val="Strong"/>
        </w:rPr>
        <w:t>imbalance</w:t>
      </w:r>
      <w:proofErr w:type="gramEnd"/>
      <w:r w:rsidR="00F439E9" w:rsidRPr="003F2C9E">
        <w:rPr>
          <w:rStyle w:val="Strong"/>
        </w:rPr>
        <w:t>,</w:t>
      </w:r>
      <w:r w:rsidR="00F439E9" w:rsidRPr="003F2C9E">
        <w:t xml:space="preserve"> this is the proportion of males to females across the world pauses challenges to gender. There are slightly more men than women in the world according to 015 estimates by United Nations. There are 101.8 men for every 100 women with the number of men rising gradually. This depends from country to country. In some countries, female </w:t>
      </w:r>
      <w:proofErr w:type="gramStart"/>
      <w:r w:rsidR="00F439E9" w:rsidRPr="003F2C9E">
        <w:t xml:space="preserve">population </w:t>
      </w:r>
      <w:r w:rsidRPr="003F2C9E">
        <w:t xml:space="preserve"> </w:t>
      </w:r>
      <w:r w:rsidR="00F439E9" w:rsidRPr="003F2C9E">
        <w:t>outnumber</w:t>
      </w:r>
      <w:proofErr w:type="gramEnd"/>
      <w:r w:rsidR="00F439E9" w:rsidRPr="003F2C9E">
        <w:t xml:space="preserve"> male population. In 2013, 49.59% of the global </w:t>
      </w:r>
      <w:proofErr w:type="gramStart"/>
      <w:r w:rsidR="00F439E9" w:rsidRPr="003F2C9E">
        <w:t>population were</w:t>
      </w:r>
      <w:proofErr w:type="gramEnd"/>
      <w:r w:rsidR="00F439E9" w:rsidRPr="003F2C9E">
        <w:t xml:space="preserve"> women. 81 countries had a majority of women, 37 countries had a majority of men, and 75 were within 0.5% of gender parity (United Nations Population Division's by David Bauer, 2014). The imbalance in gender is as a result of many factors that include wars, diseases, etc. It’s so challenging in gender in that the populated gender imposes pressure on the other in terms of violence, discrimination, abuse of rights </w:t>
      </w:r>
      <w:proofErr w:type="spellStart"/>
      <w:r w:rsidR="00F439E9" w:rsidRPr="003F2C9E">
        <w:t>etc</w:t>
      </w:r>
      <w:proofErr w:type="spellEnd"/>
      <w:r w:rsidR="00F439E9" w:rsidRPr="003F2C9E">
        <w:t xml:space="preserve"> hence having limited opportunities for equal right practices despite the fact that female gender have always fallen victims of abuse.</w:t>
      </w:r>
    </w:p>
    <w:p w:rsidR="00F439E9" w:rsidRPr="003F2C9E" w:rsidRDefault="005173AA" w:rsidP="007D4CC2">
      <w:pPr>
        <w:pStyle w:val="NormalWeb"/>
        <w:jc w:val="both"/>
      </w:pPr>
      <w:r w:rsidRPr="003F2C9E">
        <w:rPr>
          <w:rStyle w:val="Strong"/>
        </w:rPr>
        <w:t xml:space="preserve">5 </w:t>
      </w:r>
      <w:r w:rsidR="00F439E9" w:rsidRPr="003F2C9E">
        <w:rPr>
          <w:rStyle w:val="Strong"/>
        </w:rPr>
        <w:t>Equality has increased divorce.</w:t>
      </w:r>
      <w:r w:rsidR="00F439E9" w:rsidRPr="003F2C9E">
        <w:t xml:space="preserve"> This analysis has proven fact that many families have broken up due to equality move between females and males. The move for equality was as a result of high prevalence of domestic violence and abuse on less active gender and in most cases affects female gender. However, due to introduction of equality in gender, this has increased the rate of divorce in marriages. For example, arguments about house work are not necessarily about </w:t>
      </w:r>
      <w:proofErr w:type="spellStart"/>
      <w:r w:rsidR="00F439E9" w:rsidRPr="003F2C9E">
        <w:t>labour</w:t>
      </w:r>
      <w:proofErr w:type="spellEnd"/>
      <w:r w:rsidR="00F439E9" w:rsidRPr="003F2C9E">
        <w:t xml:space="preserve"> but they are all about care, respect, believe together with ignorance of the meaning of equality. Tradition provides roles and responsibilities where man emerges as head of family and this makes male gender more autocratic leadership in family leaving female gender to be in charge domestic chores while male is to look up for the sustainability of family institution. Through this </w:t>
      </w:r>
      <w:r w:rsidR="00F439E9" w:rsidRPr="003F2C9E">
        <w:lastRenderedPageBreak/>
        <w:t>causes conflicts where man is expected to perform duties which tradition empowered female gender to be in charge hence divorce.</w:t>
      </w:r>
    </w:p>
    <w:p w:rsidR="005173AA" w:rsidRPr="003F2C9E" w:rsidRDefault="005173AA" w:rsidP="007D4CC2">
      <w:pPr>
        <w:pStyle w:val="NormalWeb"/>
        <w:jc w:val="both"/>
        <w:rPr>
          <w:b/>
        </w:rPr>
      </w:pPr>
      <w:r w:rsidRPr="003F2C9E">
        <w:rPr>
          <w:b/>
        </w:rPr>
        <w:t>REFERENCES</w:t>
      </w:r>
    </w:p>
    <w:p w:rsidR="005173AA" w:rsidRPr="003F2C9E" w:rsidRDefault="005173AA" w:rsidP="007D4CC2">
      <w:pPr>
        <w:pStyle w:val="NormalWeb"/>
        <w:jc w:val="both"/>
      </w:pPr>
      <w:r w:rsidRPr="003F2C9E">
        <w:t>Chicago Tribune Article on marriage</w:t>
      </w:r>
    </w:p>
    <w:p w:rsidR="005173AA" w:rsidRPr="003F2C9E" w:rsidRDefault="005173AA" w:rsidP="007D4CC2">
      <w:pPr>
        <w:pStyle w:val="NormalWeb"/>
        <w:jc w:val="both"/>
      </w:pPr>
      <w:r w:rsidRPr="003F2C9E">
        <w:t>Living Language (p. 222) by George Keith and John Shuttle</w:t>
      </w:r>
    </w:p>
    <w:p w:rsidR="005173AA" w:rsidRPr="003F2C9E" w:rsidRDefault="005173AA" w:rsidP="007D4CC2">
      <w:pPr>
        <w:pStyle w:val="NormalWeb"/>
        <w:jc w:val="both"/>
      </w:pPr>
      <w:r w:rsidRPr="003F2C9E">
        <w:t>Mirror online by Steve Robson. January 20th 2016</w:t>
      </w:r>
    </w:p>
    <w:p w:rsidR="005173AA" w:rsidRPr="003F2C9E" w:rsidRDefault="005173AA" w:rsidP="007D4CC2">
      <w:pPr>
        <w:pStyle w:val="NormalWeb"/>
        <w:jc w:val="both"/>
      </w:pPr>
      <w:proofErr w:type="gramStart"/>
      <w:r w:rsidRPr="003F2C9E">
        <w:t>The Standards of Care for Gender Identity Disorders, 6th Version.</w:t>
      </w:r>
      <w:proofErr w:type="gramEnd"/>
      <w:r w:rsidRPr="003F2C9E">
        <w:t xml:space="preserve"> 2002</w:t>
      </w:r>
    </w:p>
    <w:p w:rsidR="005173AA" w:rsidRDefault="005173AA" w:rsidP="007D4CC2">
      <w:pPr>
        <w:pStyle w:val="NormalWeb"/>
        <w:jc w:val="both"/>
      </w:pPr>
      <w:r w:rsidRPr="003F2C9E">
        <w:t>United Nations Population Division's by David Bauer, 2014</w:t>
      </w:r>
      <w:r w:rsidR="003F2C9E">
        <w:t xml:space="preserve"> and </w:t>
      </w:r>
      <w:r w:rsidRPr="003F2C9E">
        <w:t xml:space="preserve">World Development Report, 2012 by MIT’s Esther </w:t>
      </w:r>
      <w:proofErr w:type="spellStart"/>
      <w:r w:rsidRPr="003F2C9E">
        <w:t>Duflo</w:t>
      </w:r>
      <w:proofErr w:type="spellEnd"/>
    </w:p>
    <w:p w:rsidR="00F9455B" w:rsidRPr="003F2C9E" w:rsidRDefault="00F9455B" w:rsidP="007D4CC2">
      <w:pPr>
        <w:pStyle w:val="NormalWeb"/>
        <w:jc w:val="both"/>
      </w:pPr>
    </w:p>
    <w:p w:rsidR="005173AA" w:rsidRDefault="005173AA" w:rsidP="007D4CC2">
      <w:pPr>
        <w:pStyle w:val="NormalWeb"/>
        <w:jc w:val="both"/>
      </w:pPr>
    </w:p>
    <w:p w:rsidR="003F2C9E" w:rsidRPr="003F2C9E" w:rsidRDefault="003F2C9E" w:rsidP="007D4CC2">
      <w:pPr>
        <w:pStyle w:val="NormalWeb"/>
        <w:jc w:val="both"/>
      </w:pPr>
    </w:p>
    <w:sectPr w:rsidR="003F2C9E" w:rsidRPr="003F2C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58" w:rsidRDefault="00420258" w:rsidP="009B568F">
      <w:pPr>
        <w:spacing w:after="0" w:line="240" w:lineRule="auto"/>
      </w:pPr>
      <w:r>
        <w:separator/>
      </w:r>
    </w:p>
  </w:endnote>
  <w:endnote w:type="continuationSeparator" w:id="0">
    <w:p w:rsidR="00420258" w:rsidRDefault="00420258" w:rsidP="009B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54281"/>
      <w:docPartObj>
        <w:docPartGallery w:val="Page Numbers (Bottom of Page)"/>
        <w:docPartUnique/>
      </w:docPartObj>
    </w:sdtPr>
    <w:sdtEndPr>
      <w:rPr>
        <w:noProof/>
      </w:rPr>
    </w:sdtEndPr>
    <w:sdtContent>
      <w:p w:rsidR="009B568F" w:rsidRDefault="009B568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B568F" w:rsidRDefault="009B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58" w:rsidRDefault="00420258" w:rsidP="009B568F">
      <w:pPr>
        <w:spacing w:after="0" w:line="240" w:lineRule="auto"/>
      </w:pPr>
      <w:r>
        <w:separator/>
      </w:r>
    </w:p>
  </w:footnote>
  <w:footnote w:type="continuationSeparator" w:id="0">
    <w:p w:rsidR="00420258" w:rsidRDefault="00420258" w:rsidP="009B5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E9"/>
    <w:rsid w:val="001B0460"/>
    <w:rsid w:val="003F2C9E"/>
    <w:rsid w:val="00420258"/>
    <w:rsid w:val="005173AA"/>
    <w:rsid w:val="00746C63"/>
    <w:rsid w:val="007D4CC2"/>
    <w:rsid w:val="009B568F"/>
    <w:rsid w:val="00CC1F29"/>
    <w:rsid w:val="00F25880"/>
    <w:rsid w:val="00F439E9"/>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3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6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9E9"/>
    <w:rPr>
      <w:b/>
      <w:bCs/>
    </w:rPr>
  </w:style>
  <w:style w:type="character" w:customStyle="1" w:styleId="Heading2Char">
    <w:name w:val="Heading 2 Char"/>
    <w:basedOn w:val="DefaultParagraphFont"/>
    <w:link w:val="Heading2"/>
    <w:uiPriority w:val="9"/>
    <w:rsid w:val="00F439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46C6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6C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B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8F"/>
  </w:style>
  <w:style w:type="paragraph" w:styleId="Footer">
    <w:name w:val="footer"/>
    <w:basedOn w:val="Normal"/>
    <w:link w:val="FooterChar"/>
    <w:uiPriority w:val="99"/>
    <w:unhideWhenUsed/>
    <w:rsid w:val="009B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3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6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9E9"/>
    <w:rPr>
      <w:b/>
      <w:bCs/>
    </w:rPr>
  </w:style>
  <w:style w:type="character" w:customStyle="1" w:styleId="Heading2Char">
    <w:name w:val="Heading 2 Char"/>
    <w:basedOn w:val="DefaultParagraphFont"/>
    <w:link w:val="Heading2"/>
    <w:uiPriority w:val="9"/>
    <w:rsid w:val="00F439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46C6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6C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B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8F"/>
  </w:style>
  <w:style w:type="paragraph" w:styleId="Footer">
    <w:name w:val="footer"/>
    <w:basedOn w:val="Normal"/>
    <w:link w:val="FooterChar"/>
    <w:uiPriority w:val="99"/>
    <w:unhideWhenUsed/>
    <w:rsid w:val="009B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876">
      <w:bodyDiv w:val="1"/>
      <w:marLeft w:val="0"/>
      <w:marRight w:val="0"/>
      <w:marTop w:val="0"/>
      <w:marBottom w:val="0"/>
      <w:divBdr>
        <w:top w:val="none" w:sz="0" w:space="0" w:color="auto"/>
        <w:left w:val="none" w:sz="0" w:space="0" w:color="auto"/>
        <w:bottom w:val="none" w:sz="0" w:space="0" w:color="auto"/>
        <w:right w:val="none" w:sz="0" w:space="0" w:color="auto"/>
      </w:divBdr>
    </w:div>
    <w:div w:id="323317482">
      <w:bodyDiv w:val="1"/>
      <w:marLeft w:val="0"/>
      <w:marRight w:val="0"/>
      <w:marTop w:val="0"/>
      <w:marBottom w:val="0"/>
      <w:divBdr>
        <w:top w:val="none" w:sz="0" w:space="0" w:color="auto"/>
        <w:left w:val="none" w:sz="0" w:space="0" w:color="auto"/>
        <w:bottom w:val="none" w:sz="0" w:space="0" w:color="auto"/>
        <w:right w:val="none" w:sz="0" w:space="0" w:color="auto"/>
      </w:divBdr>
    </w:div>
    <w:div w:id="1901285099">
      <w:bodyDiv w:val="1"/>
      <w:marLeft w:val="0"/>
      <w:marRight w:val="0"/>
      <w:marTop w:val="0"/>
      <w:marBottom w:val="0"/>
      <w:divBdr>
        <w:top w:val="none" w:sz="0" w:space="0" w:color="auto"/>
        <w:left w:val="none" w:sz="0" w:space="0" w:color="auto"/>
        <w:bottom w:val="none" w:sz="0" w:space="0" w:color="auto"/>
        <w:right w:val="none" w:sz="0" w:space="0" w:color="auto"/>
      </w:divBdr>
    </w:div>
    <w:div w:id="2133161242">
      <w:bodyDiv w:val="1"/>
      <w:marLeft w:val="0"/>
      <w:marRight w:val="0"/>
      <w:marTop w:val="0"/>
      <w:marBottom w:val="0"/>
      <w:divBdr>
        <w:top w:val="none" w:sz="0" w:space="0" w:color="auto"/>
        <w:left w:val="none" w:sz="0" w:space="0" w:color="auto"/>
        <w:bottom w:val="none" w:sz="0" w:space="0" w:color="auto"/>
        <w:right w:val="none" w:sz="0" w:space="0" w:color="auto"/>
      </w:divBdr>
    </w:div>
    <w:div w:id="2133590929">
      <w:bodyDiv w:val="1"/>
      <w:marLeft w:val="0"/>
      <w:marRight w:val="0"/>
      <w:marTop w:val="0"/>
      <w:marBottom w:val="0"/>
      <w:divBdr>
        <w:top w:val="none" w:sz="0" w:space="0" w:color="auto"/>
        <w:left w:val="none" w:sz="0" w:space="0" w:color="auto"/>
        <w:bottom w:val="none" w:sz="0" w:space="0" w:color="auto"/>
        <w:right w:val="none" w:sz="0" w:space="0" w:color="auto"/>
      </w:divBdr>
      <w:divsChild>
        <w:div w:id="887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Mercii...</dc:creator>
  <cp:lastModifiedBy>Mercii...</cp:lastModifiedBy>
  <cp:revision>5</cp:revision>
  <dcterms:created xsi:type="dcterms:W3CDTF">2020-04-26T22:41:00Z</dcterms:created>
  <dcterms:modified xsi:type="dcterms:W3CDTF">2020-04-27T20:58:00Z</dcterms:modified>
</cp:coreProperties>
</file>