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80" w:rsidRDefault="00925480">
      <w:r>
        <w:t>NAME: YAKUBU ZAINAB IZEE                                                                    COURSE:   CHEM 102 ASSIGNMENT</w:t>
      </w:r>
    </w:p>
    <w:p w:rsidR="00145307" w:rsidRDefault="00925480" w:rsidP="00145307">
      <w:r>
        <w:t>DEPARTMENT: PHARMACY                                                                        MATRIC NO.:</w:t>
      </w:r>
      <w:r w:rsidR="00145307">
        <w:t xml:space="preserve"> 19/MHS11/149.</w:t>
      </w:r>
      <w:r>
        <w:t xml:space="preserve">  </w:t>
      </w:r>
    </w:p>
    <w:p w:rsidR="00C676B4" w:rsidRDefault="00C676B4" w:rsidP="00145307"/>
    <w:p w:rsidR="00145307" w:rsidRDefault="00145307" w:rsidP="00145307">
      <w:pPr>
        <w:pStyle w:val="ListParagraph"/>
        <w:numPr>
          <w:ilvl w:val="0"/>
          <w:numId w:val="4"/>
        </w:numPr>
      </w:pPr>
    </w:p>
    <w:tbl>
      <w:tblPr>
        <w:tblStyle w:val="TableGrid"/>
        <w:tblW w:w="0" w:type="auto"/>
        <w:tblInd w:w="720" w:type="dxa"/>
        <w:tblLook w:val="04A0" w:firstRow="1" w:lastRow="0" w:firstColumn="1" w:lastColumn="0" w:noHBand="0" w:noVBand="1"/>
      </w:tblPr>
      <w:tblGrid>
        <w:gridCol w:w="4383"/>
        <w:gridCol w:w="4247"/>
      </w:tblGrid>
      <w:tr w:rsidR="00145307" w:rsidTr="00145307">
        <w:tc>
          <w:tcPr>
            <w:tcW w:w="4675" w:type="dxa"/>
          </w:tcPr>
          <w:p w:rsidR="00145307" w:rsidRDefault="00145307" w:rsidP="00145307">
            <w:pPr>
              <w:pStyle w:val="ListParagraph"/>
              <w:ind w:left="0"/>
            </w:pPr>
            <w:r>
              <w:t>COMPOUNDS</w:t>
            </w:r>
          </w:p>
        </w:tc>
        <w:tc>
          <w:tcPr>
            <w:tcW w:w="4675" w:type="dxa"/>
          </w:tcPr>
          <w:p w:rsidR="00145307" w:rsidRDefault="00145307" w:rsidP="00145307">
            <w:pPr>
              <w:pStyle w:val="ListParagraph"/>
              <w:ind w:left="0"/>
            </w:pPr>
            <w:r>
              <w:t>IUPAC NAME</w:t>
            </w:r>
          </w:p>
        </w:tc>
      </w:tr>
      <w:tr w:rsidR="00145307" w:rsidTr="00145307">
        <w:tc>
          <w:tcPr>
            <w:tcW w:w="4675" w:type="dxa"/>
          </w:tcPr>
          <w:p w:rsidR="00145307" w:rsidRDefault="00145307" w:rsidP="00145307">
            <w:pPr>
              <w:pStyle w:val="ListParagraph"/>
              <w:ind w:left="0"/>
            </w:pPr>
            <w:r>
              <w:t>HCOOH</w:t>
            </w:r>
          </w:p>
        </w:tc>
        <w:tc>
          <w:tcPr>
            <w:tcW w:w="4675" w:type="dxa"/>
          </w:tcPr>
          <w:p w:rsidR="00145307" w:rsidRDefault="00145307" w:rsidP="00145307">
            <w:pPr>
              <w:pStyle w:val="ListParagraph"/>
              <w:ind w:left="0"/>
            </w:pPr>
            <w:r>
              <w:t>Methanoic acid</w:t>
            </w:r>
          </w:p>
        </w:tc>
      </w:tr>
      <w:tr w:rsidR="00145307" w:rsidTr="00145307">
        <w:tc>
          <w:tcPr>
            <w:tcW w:w="4675" w:type="dxa"/>
          </w:tcPr>
          <w:p w:rsidR="00145307" w:rsidRDefault="00145307" w:rsidP="00145307">
            <w:pPr>
              <w:pStyle w:val="ListParagraph"/>
              <w:ind w:left="0"/>
            </w:pPr>
            <w:r>
              <w:t>HOOCCH</w:t>
            </w:r>
            <w:r w:rsidRPr="00145307">
              <w:rPr>
                <w:vertAlign w:val="subscript"/>
              </w:rPr>
              <w:t>2</w:t>
            </w:r>
            <w:r>
              <w:t>CH</w:t>
            </w:r>
            <w:r w:rsidRPr="00145307">
              <w:rPr>
                <w:vertAlign w:val="subscript"/>
              </w:rPr>
              <w:t>2</w:t>
            </w:r>
            <w:r>
              <w:t>CH</w:t>
            </w:r>
            <w:r w:rsidRPr="00145307">
              <w:rPr>
                <w:vertAlign w:val="subscript"/>
              </w:rPr>
              <w:t>2</w:t>
            </w:r>
            <w:r>
              <w:t>COOH</w:t>
            </w:r>
          </w:p>
        </w:tc>
        <w:tc>
          <w:tcPr>
            <w:tcW w:w="4675" w:type="dxa"/>
          </w:tcPr>
          <w:p w:rsidR="00145307" w:rsidRDefault="00145307" w:rsidP="00145307">
            <w:pPr>
              <w:pStyle w:val="ListParagraph"/>
              <w:ind w:left="0"/>
            </w:pPr>
            <w:r>
              <w:t>Pentan 1,5- dioic acid</w:t>
            </w:r>
          </w:p>
        </w:tc>
      </w:tr>
      <w:tr w:rsidR="00145307" w:rsidTr="00145307">
        <w:tc>
          <w:tcPr>
            <w:tcW w:w="4675" w:type="dxa"/>
          </w:tcPr>
          <w:p w:rsidR="00145307" w:rsidRDefault="00145307" w:rsidP="00145307">
            <w:pPr>
              <w:pStyle w:val="ListParagraph"/>
              <w:ind w:left="0"/>
            </w:pPr>
            <w:r>
              <w:t>CH</w:t>
            </w:r>
            <w:r w:rsidRPr="00145307">
              <w:rPr>
                <w:vertAlign w:val="subscript"/>
              </w:rPr>
              <w:t>3</w:t>
            </w:r>
            <w:r>
              <w:t>CH</w:t>
            </w:r>
            <w:r w:rsidRPr="00145307">
              <w:rPr>
                <w:vertAlign w:val="subscript"/>
              </w:rPr>
              <w:t>2</w:t>
            </w:r>
            <w:r>
              <w:t>CH</w:t>
            </w:r>
            <w:r w:rsidRPr="00145307">
              <w:rPr>
                <w:vertAlign w:val="subscript"/>
              </w:rPr>
              <w:t>2</w:t>
            </w:r>
            <w:r>
              <w:t>COOH</w:t>
            </w:r>
          </w:p>
        </w:tc>
        <w:tc>
          <w:tcPr>
            <w:tcW w:w="4675" w:type="dxa"/>
          </w:tcPr>
          <w:p w:rsidR="00145307" w:rsidRDefault="00145307" w:rsidP="00145307">
            <w:pPr>
              <w:pStyle w:val="ListParagraph"/>
              <w:ind w:left="0"/>
            </w:pPr>
            <w:r>
              <w:t>Butanoic acid</w:t>
            </w:r>
          </w:p>
        </w:tc>
      </w:tr>
      <w:tr w:rsidR="00145307" w:rsidTr="00145307">
        <w:tc>
          <w:tcPr>
            <w:tcW w:w="4675" w:type="dxa"/>
          </w:tcPr>
          <w:p w:rsidR="00145307" w:rsidRDefault="00145307" w:rsidP="00145307">
            <w:pPr>
              <w:pStyle w:val="ListParagraph"/>
              <w:ind w:left="0"/>
            </w:pPr>
            <w:r>
              <w:t>HO</w:t>
            </w:r>
            <w:r w:rsidRPr="00145307">
              <w:rPr>
                <w:vertAlign w:val="subscript"/>
              </w:rPr>
              <w:t>2</w:t>
            </w:r>
            <w:r>
              <w:t>C-CO</w:t>
            </w:r>
            <w:r w:rsidRPr="00FF21BF">
              <w:rPr>
                <w:vertAlign w:val="subscript"/>
              </w:rPr>
              <w:t>2</w:t>
            </w:r>
            <w:r>
              <w:t>H</w:t>
            </w:r>
          </w:p>
        </w:tc>
        <w:tc>
          <w:tcPr>
            <w:tcW w:w="4675" w:type="dxa"/>
          </w:tcPr>
          <w:p w:rsidR="00145307" w:rsidRDefault="00145307" w:rsidP="00145307">
            <w:pPr>
              <w:pStyle w:val="ListParagraph"/>
              <w:ind w:left="0"/>
            </w:pPr>
            <w:r>
              <w:t>Ethanedioic acid</w:t>
            </w:r>
          </w:p>
        </w:tc>
      </w:tr>
      <w:tr w:rsidR="00145307" w:rsidTr="00145307">
        <w:tc>
          <w:tcPr>
            <w:tcW w:w="4675" w:type="dxa"/>
          </w:tcPr>
          <w:p w:rsidR="00145307" w:rsidRDefault="00145307" w:rsidP="00145307">
            <w:pPr>
              <w:pStyle w:val="ListParagraph"/>
              <w:ind w:left="0"/>
            </w:pPr>
            <w:r>
              <w:t>CH</w:t>
            </w:r>
            <w:r w:rsidRPr="00FF21BF">
              <w:rPr>
                <w:vertAlign w:val="subscript"/>
              </w:rPr>
              <w:t xml:space="preserve">3 </w:t>
            </w:r>
            <w:r>
              <w:t>(CH</w:t>
            </w:r>
            <w:r w:rsidRPr="00FF21BF">
              <w:rPr>
                <w:vertAlign w:val="subscript"/>
              </w:rPr>
              <w:t>2</w:t>
            </w:r>
            <w:r>
              <w:t>)</w:t>
            </w:r>
            <w:r w:rsidRPr="00FF21BF">
              <w:rPr>
                <w:vertAlign w:val="subscript"/>
              </w:rPr>
              <w:t>4</w:t>
            </w:r>
            <w:r>
              <w:t>COOH</w:t>
            </w:r>
          </w:p>
        </w:tc>
        <w:tc>
          <w:tcPr>
            <w:tcW w:w="4675" w:type="dxa"/>
          </w:tcPr>
          <w:p w:rsidR="00145307" w:rsidRDefault="00145307" w:rsidP="00145307">
            <w:pPr>
              <w:pStyle w:val="ListParagraph"/>
              <w:ind w:left="0"/>
            </w:pPr>
            <w:r>
              <w:t>Hexanoic acid</w:t>
            </w:r>
          </w:p>
        </w:tc>
      </w:tr>
      <w:tr w:rsidR="00145307" w:rsidTr="00145307">
        <w:tc>
          <w:tcPr>
            <w:tcW w:w="4675" w:type="dxa"/>
          </w:tcPr>
          <w:p w:rsidR="00145307" w:rsidRDefault="00145307" w:rsidP="00145307">
            <w:pPr>
              <w:pStyle w:val="ListParagraph"/>
              <w:ind w:left="0"/>
            </w:pPr>
            <w:r>
              <w:t>CH</w:t>
            </w:r>
            <w:r w:rsidRPr="00FF21BF">
              <w:rPr>
                <w:vertAlign w:val="subscript"/>
              </w:rPr>
              <w:t>3</w:t>
            </w:r>
            <w:r>
              <w:t>CH=CHCH</w:t>
            </w:r>
            <w:r w:rsidRPr="00FF21BF">
              <w:rPr>
                <w:vertAlign w:val="subscript"/>
              </w:rPr>
              <w:t>2</w:t>
            </w:r>
            <w:r>
              <w:t>CH</w:t>
            </w:r>
            <w:r w:rsidRPr="00FF21BF">
              <w:rPr>
                <w:vertAlign w:val="subscript"/>
              </w:rPr>
              <w:t>2</w:t>
            </w:r>
            <w:r>
              <w:t>COOH</w:t>
            </w:r>
          </w:p>
        </w:tc>
        <w:tc>
          <w:tcPr>
            <w:tcW w:w="4675" w:type="dxa"/>
          </w:tcPr>
          <w:p w:rsidR="00145307" w:rsidRDefault="00145307" w:rsidP="00145307">
            <w:pPr>
              <w:pStyle w:val="ListParagraph"/>
              <w:ind w:left="0"/>
            </w:pPr>
            <w:r>
              <w:t>Hex-4-eneoic acid</w:t>
            </w:r>
          </w:p>
        </w:tc>
      </w:tr>
    </w:tbl>
    <w:p w:rsidR="00145307" w:rsidRDefault="00145307" w:rsidP="00145307">
      <w:pPr>
        <w:pStyle w:val="ListParagraph"/>
      </w:pPr>
    </w:p>
    <w:p w:rsidR="00925480" w:rsidRDefault="00FF21BF" w:rsidP="00FF21BF">
      <w:pPr>
        <w:pStyle w:val="ListParagraph"/>
        <w:numPr>
          <w:ilvl w:val="0"/>
          <w:numId w:val="4"/>
        </w:numPr>
      </w:pPr>
      <w:r>
        <w:t>PROPERTIES:</w:t>
      </w:r>
    </w:p>
    <w:p w:rsidR="00FF21BF" w:rsidRDefault="00FF21BF" w:rsidP="00FF21BF">
      <w:pPr>
        <w:pStyle w:val="ListParagraph"/>
        <w:numPr>
          <w:ilvl w:val="0"/>
          <w:numId w:val="5"/>
        </w:numPr>
      </w:pPr>
      <w:r>
        <w:t>Physical appearance:</w:t>
      </w:r>
    </w:p>
    <w:p w:rsidR="00FF21BF" w:rsidRDefault="00FF21BF" w:rsidP="00FF21BF">
      <w:pPr>
        <w:pStyle w:val="ListParagraph"/>
        <w:ind w:left="1440"/>
      </w:pPr>
      <w:r>
        <w:t xml:space="preserve">      All simple aliphatic carboxylic acid from C</w:t>
      </w:r>
      <w:r w:rsidRPr="00D10CC3">
        <w:rPr>
          <w:vertAlign w:val="subscript"/>
        </w:rPr>
        <w:t>1</w:t>
      </w:r>
      <w:r>
        <w:t xml:space="preserve"> up to C</w:t>
      </w:r>
      <w:r w:rsidRPr="00D10CC3">
        <w:rPr>
          <w:vertAlign w:val="subscript"/>
        </w:rPr>
        <w:t>10</w:t>
      </w:r>
      <w:r>
        <w:t xml:space="preserve"> are liquids at room temperature. Carboxylic acid above C</w:t>
      </w:r>
      <w:r w:rsidRPr="00D10CC3">
        <w:rPr>
          <w:vertAlign w:val="subscript"/>
        </w:rPr>
        <w:t>10</w:t>
      </w:r>
      <w:r>
        <w:t xml:space="preserve"> are solid at room temperature although anhydrous carboxylic acid (acetic acid) also known as glacial ethanoic acid freezes to an ice-like solid below the room temperature.</w:t>
      </w:r>
    </w:p>
    <w:p w:rsidR="00FF21BF" w:rsidRDefault="00FF21BF" w:rsidP="00FF21BF">
      <w:pPr>
        <w:pStyle w:val="ListParagraph"/>
        <w:ind w:left="1440"/>
      </w:pPr>
    </w:p>
    <w:p w:rsidR="00FF21BF" w:rsidRDefault="00FF21BF" w:rsidP="00FF21BF">
      <w:pPr>
        <w:pStyle w:val="ListParagraph"/>
        <w:numPr>
          <w:ilvl w:val="0"/>
          <w:numId w:val="5"/>
        </w:numPr>
      </w:pPr>
      <w:r>
        <w:t>Boiling point:</w:t>
      </w:r>
    </w:p>
    <w:p w:rsidR="00FF21BF" w:rsidRDefault="00FF21BF" w:rsidP="00FF21BF">
      <w:pPr>
        <w:pStyle w:val="ListParagraph"/>
        <w:ind w:left="1440"/>
      </w:pPr>
      <w:r>
        <w:t xml:space="preserve">         The boiling point increases with </w:t>
      </w:r>
      <w:r w:rsidR="003207E3">
        <w:t>increasing</w:t>
      </w:r>
      <w:r>
        <w:t xml:space="preserve"> molecular mass. Aromatic carboxylic acids are crystalline solids and have a higher </w:t>
      </w:r>
      <w:r w:rsidR="003207E3">
        <w:t>melting point than their aliphatic counterparts of comparable relative molecular mass.</w:t>
      </w:r>
    </w:p>
    <w:p w:rsidR="003207E3" w:rsidRDefault="003207E3" w:rsidP="00FF21BF">
      <w:pPr>
        <w:pStyle w:val="ListParagraph"/>
        <w:ind w:left="1440"/>
      </w:pPr>
    </w:p>
    <w:p w:rsidR="003207E3" w:rsidRDefault="003207E3" w:rsidP="003207E3">
      <w:pPr>
        <w:pStyle w:val="ListParagraph"/>
        <w:numPr>
          <w:ilvl w:val="0"/>
          <w:numId w:val="5"/>
        </w:numPr>
      </w:pPr>
      <w:r>
        <w:t>Solubility:</w:t>
      </w:r>
    </w:p>
    <w:p w:rsidR="003207E3" w:rsidRDefault="003207E3" w:rsidP="003207E3">
      <w:pPr>
        <w:pStyle w:val="ListParagraph"/>
        <w:ind w:left="1440"/>
      </w:pPr>
      <w:r>
        <w:t xml:space="preserve">       Lower molecular mass carboxylic acid with up to four carbon atoms in their molecules are soluble in water due to their ability to form hydrogen bonds with water molecules. The water solubility of the acid decreases as the relative molecular mass increases. All carboxylic acids are soluble in organic solvents.</w:t>
      </w:r>
    </w:p>
    <w:p w:rsidR="003207E3" w:rsidRDefault="003207E3" w:rsidP="003207E3">
      <w:pPr>
        <w:pStyle w:val="ListParagraph"/>
        <w:ind w:left="1440"/>
      </w:pPr>
    </w:p>
    <w:p w:rsidR="003207E3" w:rsidRDefault="003207E3" w:rsidP="003207E3">
      <w:pPr>
        <w:pStyle w:val="ListParagraph"/>
        <w:numPr>
          <w:ilvl w:val="0"/>
          <w:numId w:val="4"/>
        </w:numPr>
      </w:pPr>
      <w:r>
        <w:t xml:space="preserve"> INDUSTRIAL PREPARATION:</w:t>
      </w:r>
    </w:p>
    <w:p w:rsidR="003207E3" w:rsidRDefault="003207E3" w:rsidP="003207E3">
      <w:pPr>
        <w:pStyle w:val="ListParagraph"/>
        <w:numPr>
          <w:ilvl w:val="0"/>
          <w:numId w:val="7"/>
        </w:numPr>
      </w:pPr>
      <w:r>
        <w:t>From Carbon(II) oxide:</w:t>
      </w:r>
    </w:p>
    <w:p w:rsidR="00615B4B" w:rsidRDefault="003207E3" w:rsidP="003207E3">
      <w:pPr>
        <w:pStyle w:val="ListParagraph"/>
        <w:ind w:left="1440"/>
      </w:pPr>
      <w:r>
        <w:t xml:space="preserve">      Methanoic acid is formed by adding </w:t>
      </w:r>
      <w:r w:rsidR="00615B4B">
        <w:t>Carbon (</w:t>
      </w:r>
      <w:r>
        <w:t>II) oxide under pressure to hot aqueous solution of sodium hydroxide. The free carboxylic acid is liberated by carefu</w:t>
      </w:r>
      <w:r w:rsidR="00615B4B">
        <w:t xml:space="preserve">l reaction with tetraoxosulphate </w:t>
      </w:r>
      <w:r>
        <w:t xml:space="preserve">(VI) acid </w:t>
      </w:r>
      <w:r w:rsidR="00615B4B">
        <w:t>(H</w:t>
      </w:r>
      <w:r w:rsidR="00615B4B" w:rsidRPr="00522E50">
        <w:rPr>
          <w:vertAlign w:val="subscript"/>
        </w:rPr>
        <w:t>2</w:t>
      </w:r>
      <w:r w:rsidR="00615B4B">
        <w:t>SO</w:t>
      </w:r>
      <w:r w:rsidR="00615B4B" w:rsidRPr="00522E50">
        <w:rPr>
          <w:vertAlign w:val="subscript"/>
        </w:rPr>
        <w:t>4</w:t>
      </w:r>
      <w:r w:rsidR="00615B4B">
        <w:t>).</w:t>
      </w:r>
    </w:p>
    <w:p w:rsidR="00615B4B" w:rsidRDefault="00615B4B" w:rsidP="003207E3">
      <w:pPr>
        <w:pStyle w:val="ListParagraph"/>
        <w:ind w:left="1440"/>
      </w:pPr>
      <w:r>
        <w:t xml:space="preserve">           </w:t>
      </w:r>
    </w:p>
    <w:p w:rsidR="00615B4B" w:rsidRDefault="00615B4B" w:rsidP="003207E3">
      <w:pPr>
        <w:pStyle w:val="ListParagraph"/>
        <w:ind w:left="1440"/>
      </w:pPr>
      <w:r>
        <w:rPr>
          <w:noProof/>
        </w:rPr>
        <mc:AlternateContent>
          <mc:Choice Requires="wps">
            <w:drawing>
              <wp:anchor distT="0" distB="0" distL="114300" distR="114300" simplePos="0" relativeHeight="251660288" behindDoc="0" locked="0" layoutInCell="1" allowOverlap="1">
                <wp:simplePos x="0" y="0"/>
                <wp:positionH relativeFrom="column">
                  <wp:posOffset>2990850</wp:posOffset>
                </wp:positionH>
                <wp:positionV relativeFrom="paragraph">
                  <wp:posOffset>104775</wp:posOffset>
                </wp:positionV>
                <wp:extent cx="876300"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B92351" id="_x0000_t32" coordsize="21600,21600" o:spt="32" o:oned="t" path="m,l21600,21600e" filled="f">
                <v:path arrowok="t" fillok="f" o:connecttype="none"/>
                <o:lock v:ext="edit" shapetype="t"/>
              </v:shapetype>
              <v:shape id="Straight Arrow Connector 3" o:spid="_x0000_s1026" type="#_x0000_t32" style="position:absolute;margin-left:235.5pt;margin-top:8.25pt;width:69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FS0wEAAP8DAAAOAAAAZHJzL2Uyb0RvYy54bWysU9uO0zAQfUfiHyy/06RbaVlVTVeoC7wg&#10;qFj4AK8zbiz5pvHQtH/P2GmzCBASiJdJbM+ZOed4vLk/eSeOgNnG0MnlopUCgo69DYdOfv3y7tWd&#10;FJlU6JWLATp5hizvty9fbMa0hps4RNcDCi4S8npMnRyI0rppsh7Aq7yICQIfmoheES/x0PSoRq7u&#10;XXPTtrfNGLFPGDXkzLsP06Hc1vrGgKZPxmQg4TrJ3KhGrPGpxGa7UesDqjRYfaGh/oGFVzZw07nU&#10;gyIlvqH9pZS3GmOOhhY6+iYaYzVUDaxm2f6k5nFQCaoWNien2ab8/8rqj8c9Ctt3ciVFUJ6v6JFQ&#10;2cNA4g1iHMUuhsA2RhSr4taY8ppBu7DHyyqnPRbpJ4O+fFmUOFWHz7PDcCKhefPu9e2q5XvQ16Pm&#10;GZcw03uIXpSfTuYLjbn/shqsjh8ycWcGXgGlqQslkrLubegFnRMLIbQqHBwU2pxeUppCfyJc/+js&#10;YIJ/BsM2MMWpTR1A2DkUR8Wjo7SGQMu5EmcXmLHOzcC28vsj8JJfoFCH82/AM6J2joFmsLch4u+6&#10;0+lK2Uz5Vwcm3cWCp9if61VWa3jKqleXF1HG+Md1hT+/2+13AAAA//8DAFBLAwQUAAYACAAAACEA&#10;l70DTdwAAAAJAQAADwAAAGRycy9kb3ducmV2LnhtbEyPwU7DMBBE70j8g7VI3KjTCkIb4lQIiR5B&#10;FA705sZbO2q8jmI3CXw9iziU486MZt+U68m3YsA+NoEUzGcZCKQ6mIasgo/355sliJg0Gd0GQgVf&#10;GGFdXV6UujBhpDcctskKLqFYaAUupa6QMtYOvY6z0CGxdwi914nP3krT65HLfSsXWZZLrxviD053&#10;+OSwPm5PXsGr/Rz8gjaNPKx23xv7Yo5uTEpdX02PDyASTukchl98RoeKmfbhRCaKVsHt/Zy3JDby&#10;OxAcyLMVC/s/QVal/L+g+gEAAP//AwBQSwECLQAUAAYACAAAACEAtoM4kv4AAADhAQAAEwAAAAAA&#10;AAAAAAAAAAAAAAAAW0NvbnRlbnRfVHlwZXNdLnhtbFBLAQItABQABgAIAAAAIQA4/SH/1gAAAJQB&#10;AAALAAAAAAAAAAAAAAAAAC8BAABfcmVscy8ucmVsc1BLAQItABQABgAIAAAAIQBKW3FS0wEAAP8D&#10;AAAOAAAAAAAAAAAAAAAAAC4CAABkcnMvZTJvRG9jLnhtbFBLAQItABQABgAIAAAAIQCXvQNN3AAA&#10;AAkBAAAPAAAAAAAAAAAAAAAAAC0EAABkcnMvZG93bnJldi54bWxQSwUGAAAAAAQABADzAAAANgUA&#10;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1143000</wp:posOffset>
                </wp:positionH>
                <wp:positionV relativeFrom="paragraph">
                  <wp:posOffset>76200</wp:posOffset>
                </wp:positionV>
                <wp:extent cx="1019175" cy="9525"/>
                <wp:effectExtent l="0" t="76200" r="28575" b="85725"/>
                <wp:wrapNone/>
                <wp:docPr id="2" name="Straight Arrow Connector 2"/>
                <wp:cNvGraphicFramePr/>
                <a:graphic xmlns:a="http://schemas.openxmlformats.org/drawingml/2006/main">
                  <a:graphicData uri="http://schemas.microsoft.com/office/word/2010/wordprocessingShape">
                    <wps:wsp>
                      <wps:cNvCnPr/>
                      <wps:spPr>
                        <a:xfrm flipV="1">
                          <a:off x="0" y="0"/>
                          <a:ext cx="10191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8B0E91" id="Straight Arrow Connector 2" o:spid="_x0000_s1026" type="#_x0000_t32" style="position:absolute;margin-left:90pt;margin-top:6pt;width:80.25pt;height:.7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aP2wEAAA0EAAAOAAAAZHJzL2Uyb0RvYy54bWysU02P0zAQvSPxHyzfaZJKBTZqukJd4IKg&#10;YmHvXsduLPlL46Fp/z1jJw0IkFYgLiN/zHsz73m8vT07y04Kkgm+482q5kx5GXrjjx3/+uXdi9ec&#10;JRS+FzZ41fGLSvx29/zZdoytWoch2F4BIxKf2jF2fECMbVUlOSgn0ipE5elSB3ACaQvHqgcxEruz&#10;1bquX1ZjgD5CkColOr2bLvmu8GutJH7SOilktuPUG5YIJT7mWO22oj2CiIORcxviH7pwwngqulDd&#10;CRTsG5jfqJyREFLQuJLBVUFrI1XRQGqa+hc194OIqmghc1JcbEr/j1Z+PB2Amb7ja868cPRE9wjC&#10;HAdkbwDCyPbBe7IxAFtnt8aYWgLt/QHmXYoHyNLPGhzT1sQHGoRiBslj5+L1ZfFanZFJOmzq5qZ5&#10;teFM0t3NZr3J5NXEktkiJHyvgmN50fE0N7V0M1UQpw8JJ+AVkMHW54jC2Le+Z3iJJAvBCH+0aq6T&#10;U6osZmq/rPBi1QT/rDSZktssQso4qr0FdhI0SEJK5bFZmCg7w7SxdgHWTwPn/AxVZVT/BrwgSuXg&#10;cQE74wP8qTqery3rKf/qwKQ7W/AY+kt52GINzVx5k/l/5KH+eV/gP37x7jsAAAD//wMAUEsDBBQA&#10;BgAIAAAAIQDMCpqX3gAAAAkBAAAPAAAAZHJzL2Rvd25yZXYueG1sTE9NT8MwDL0j8R8iI3FjCRub&#10;uq7pxMd6YAckBkI7po1pC41TNdlW/j3mxE72s5/eR7YeXSeOOITWk4bbiQKBVHnbUq3h/a24SUCE&#10;aMiazhNq+MEA6/zyIjOp9Sd6xeMu1oJFKKRGQxNjn0oZqgadCRPfI/Hv0w/ORIZDLe1gTizuOjlV&#10;aiGdaYkdGtPjY4PV9+7gWOW5eFhuvl72yfZp6z7KwtWbpdP6+mq8X4GIOMZ/MvzF5+iQc6bSH8gG&#10;0TFOFHeJvEx5MmF2p+YgSj7M5iDzTJ43yH8BAAD//wMAUEsBAi0AFAAGAAgAAAAhALaDOJL+AAAA&#10;4QEAABMAAAAAAAAAAAAAAAAAAAAAAFtDb250ZW50X1R5cGVzXS54bWxQSwECLQAUAAYACAAAACEA&#10;OP0h/9YAAACUAQAACwAAAAAAAAAAAAAAAAAvAQAAX3JlbHMvLnJlbHNQSwECLQAUAAYACAAAACEA&#10;x9FGj9sBAAANBAAADgAAAAAAAAAAAAAAAAAuAgAAZHJzL2Uyb0RvYy54bWxQSwECLQAUAAYACAAA&#10;ACEAzAqal94AAAAJAQAADwAAAAAAAAAAAAAAAAA1BAAAZHJzL2Rvd25yZXYueG1sUEsFBgAAAAAE&#10;AAQA8wAAAEAFAAAAAA==&#10;" strokecolor="#4472c4 [3204]" strokeweight=".5pt">
                <v:stroke endarrow="block" joinstyle="miter"/>
              </v:shape>
            </w:pict>
          </mc:Fallback>
        </mc:AlternateContent>
      </w:r>
      <w:r>
        <w:t>CO                                         HCOONa                                     HCOOH    + NaHSO</w:t>
      </w:r>
      <w:r w:rsidRPr="00522E50">
        <w:rPr>
          <w:vertAlign w:val="subscript"/>
        </w:rPr>
        <w:t>4</w:t>
      </w:r>
    </w:p>
    <w:p w:rsidR="00615B4B" w:rsidRDefault="00615B4B" w:rsidP="003207E3">
      <w:pPr>
        <w:pStyle w:val="ListParagraph"/>
        <w:ind w:left="1440"/>
      </w:pPr>
      <w:r>
        <w:t xml:space="preserve">                NaOH                                              H</w:t>
      </w:r>
      <w:r w:rsidRPr="00522E50">
        <w:rPr>
          <w:vertAlign w:val="subscript"/>
        </w:rPr>
        <w:t>2</w:t>
      </w:r>
      <w:r>
        <w:t>SO</w:t>
      </w:r>
      <w:r w:rsidRPr="00522E50">
        <w:rPr>
          <w:vertAlign w:val="subscript"/>
        </w:rPr>
        <w:t>4</w:t>
      </w:r>
      <w:r>
        <w:t xml:space="preserve">              methanoic</w:t>
      </w:r>
    </w:p>
    <w:p w:rsidR="003207E3" w:rsidRDefault="003207E3" w:rsidP="003207E3">
      <w:pPr>
        <w:pStyle w:val="ListParagraph"/>
        <w:ind w:left="1440"/>
      </w:pPr>
      <w:r>
        <w:t xml:space="preserve"> </w:t>
      </w:r>
      <w:r w:rsidR="00615B4B">
        <w:t xml:space="preserve">                                                                                                          Acid  </w:t>
      </w:r>
    </w:p>
    <w:p w:rsidR="00615B4B" w:rsidRDefault="00615B4B" w:rsidP="00615B4B">
      <w:pPr>
        <w:pStyle w:val="ListParagraph"/>
        <w:numPr>
          <w:ilvl w:val="0"/>
          <w:numId w:val="7"/>
        </w:numPr>
      </w:pPr>
      <w:r>
        <w:t>From ethanol:</w:t>
      </w:r>
    </w:p>
    <w:p w:rsidR="00615B4B" w:rsidRDefault="00615B4B" w:rsidP="00615B4B">
      <w:pPr>
        <w:pStyle w:val="ListParagraph"/>
        <w:ind w:left="1440"/>
      </w:pPr>
      <w:r>
        <w:t xml:space="preserve">           Ethanoic acid is obtained commercially by the liquid phase air-oxidation of 5% solution of ethanol to ethanoic acid using manganite (II) ethanoate catalyst. Ethanal </w:t>
      </w:r>
      <w:r w:rsidR="007678A1">
        <w:t xml:space="preserve">is </w:t>
      </w:r>
      <w:r>
        <w:t>obtained from ethylene.</w:t>
      </w:r>
    </w:p>
    <w:p w:rsidR="007678A1" w:rsidRDefault="00522E50" w:rsidP="007678A1">
      <w:r>
        <w:rPr>
          <w:noProof/>
        </w:rPr>
        <w:lastRenderedPageBreak/>
        <mc:AlternateContent>
          <mc:Choice Requires="wps">
            <w:drawing>
              <wp:anchor distT="0" distB="0" distL="114300" distR="114300" simplePos="0" relativeHeight="251662336" behindDoc="0" locked="0" layoutInCell="1" allowOverlap="1" wp14:anchorId="6E8C1B20" wp14:editId="0FF98A45">
                <wp:simplePos x="0" y="0"/>
                <wp:positionH relativeFrom="column">
                  <wp:posOffset>3437890</wp:posOffset>
                </wp:positionH>
                <wp:positionV relativeFrom="paragraph">
                  <wp:posOffset>140335</wp:posOffset>
                </wp:positionV>
                <wp:extent cx="1457325" cy="9525"/>
                <wp:effectExtent l="0" t="57150" r="28575" b="85725"/>
                <wp:wrapNone/>
                <wp:docPr id="5" name="Straight Arrow Connector 5"/>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A88B4C" id="_x0000_t32" coordsize="21600,21600" o:spt="32" o:oned="t" path="m,l21600,21600e" filled="f">
                <v:path arrowok="t" fillok="f" o:connecttype="none"/>
                <o:lock v:ext="edit" shapetype="t"/>
              </v:shapetype>
              <v:shape id="Straight Arrow Connector 5" o:spid="_x0000_s1026" type="#_x0000_t32" style="position:absolute;margin-left:270.7pt;margin-top:11.05pt;width:114.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L1AEAAAMEAAAOAAAAZHJzL2Uyb0RvYy54bWysU9uO0zAQfUfiHyy/0zSFcqmarlAXeEFQ&#10;7cIHeJ1xYsk3jU2T/j1jJ80iQEIgXiZ2POfMnOPx/ma0hp0Bo/au4fVqzRk46VvtuoZ//fL+2WvO&#10;YhKuFcY7aPgFIr85PH2yH8IONr73pgVkROLibggN71MKu6qKsgcr4soHcHSoPFqRaItd1aIYiN2a&#10;arNev6wGj21ALyFG+ns7HfJD4VcKZPqsVITETMOpt1QilviQY3XYi12HIvRazm2If+jCCu2o6EJ1&#10;K5Jg31D/QmW1RB+9SivpbeWV0hKKBlJTr39Sc9+LAEULmRPDYlP8f7Ty0/mETLcN33LmhKUruk8o&#10;dNcn9hbRD+zonSMbPbJtdmsIcUegozvhvIvhhFn6qNDmL4liY3H4sjgMY2KSftYvtq+eb6iUpLM3&#10;W1oRSfWIDRjTB/CW5UXD49zK0kNdTBbnjzFNwCsgFzYuxyS0eedali6BxCTUwnUG5jo5pcoSpqbL&#10;Kl0MTPA7UGRFbrOUKUMIR4PsLGh8hJTgUr0wUXaGKW3MAlz/GTjnZyiUAf0b8IIolb1LC9hq5/F3&#10;1dN4bVlN+VcHJt3ZggffXsp1Fmto0sqdzK8ij/KP+wJ/fLuH7wAAAP//AwBQSwMEFAAGAAgAAAAh&#10;AF4Tu4rfAAAACQEAAA8AAABkcnMvZG93bnJldi54bWxMj01PwzAMhu9I/IfISNxY2jL2UZpOCIkd&#10;QRsc2C1rvLRa41RN1hZ+PeYER9uPXj9vsZlcKwbsQ+NJQTpLQCBV3jRkFXy8v9ytQISoyejWEyr4&#10;wgCb8vqq0LnxI+1w2EcrOIRCrhXUMXa5lKGq0ekw8x0S306+dzry2Ftpej1yuGtlliQL6XRD/KHW&#10;HT7XWJ33F6fgzX4OLqNtI0/rw/fWvppzPUalbm+mp0cQEaf4B8OvPqtDyU5HfyETRKvgYZ7OGVWQ&#10;ZSkIBpbLZA3iyIv7BciykP8blD8AAAD//wMAUEsBAi0AFAAGAAgAAAAhALaDOJL+AAAA4QEAABMA&#10;AAAAAAAAAAAAAAAAAAAAAFtDb250ZW50X1R5cGVzXS54bWxQSwECLQAUAAYACAAAACEAOP0h/9YA&#10;AACUAQAACwAAAAAAAAAAAAAAAAAvAQAAX3JlbHMvLnJlbHNQSwECLQAUAAYACAAAACEAVIfwS9QB&#10;AAADBAAADgAAAAAAAAAAAAAAAAAuAgAAZHJzL2Uyb0RvYy54bWxQSwECLQAUAAYACAAAACEAXhO7&#10;it8AAAAJAQAADwAAAAAAAAAAAAAAAAAu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21CD2922" wp14:editId="56AFCE93">
                <wp:simplePos x="0" y="0"/>
                <wp:positionH relativeFrom="column">
                  <wp:posOffset>1238250</wp:posOffset>
                </wp:positionH>
                <wp:positionV relativeFrom="paragraph">
                  <wp:posOffset>106680</wp:posOffset>
                </wp:positionV>
                <wp:extent cx="1504950" cy="45719"/>
                <wp:effectExtent l="0" t="76200" r="0" b="50165"/>
                <wp:wrapNone/>
                <wp:docPr id="4" name="Straight Arrow Connector 4"/>
                <wp:cNvGraphicFramePr/>
                <a:graphic xmlns:a="http://schemas.openxmlformats.org/drawingml/2006/main">
                  <a:graphicData uri="http://schemas.microsoft.com/office/word/2010/wordprocessingShape">
                    <wps:wsp>
                      <wps:cNvCnPr/>
                      <wps:spPr>
                        <a:xfrm flipV="1">
                          <a:off x="0" y="0"/>
                          <a:ext cx="15049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8CB836" id="Straight Arrow Connector 4" o:spid="_x0000_s1026" type="#_x0000_t32" style="position:absolute;margin-left:97.5pt;margin-top:8.4pt;width:118.5pt;height:3.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WF3AEAAA4EAAAOAAAAZHJzL2Uyb0RvYy54bWysU02P0zAQvSPxHyzfaZJVC2zVdIW6wAVB&#10;xQJ3r2M3lvyl8dCk/56xkwYESAjEZeSPeW/mPY93d6Oz7KwgmeBb3qxqzpSXoTP+1PLPn948e8lZ&#10;QuE7YYNXLb+oxO/2T5/shrhVN6EPtlPAiMSn7RBb3iPGbVUl2Ssn0ipE5elSB3ACaQunqgMxELuz&#10;1U1dP6+GAF2EIFVKdHo/XfJ94ddaSfygdVLIbMupNywRSnzMsdrvxPYEIvZGzm2If+jCCeOp6EJ1&#10;L1Cwr2B+oXJGQkhB40oGVwWtjVRFA6lp6p/UPPQiqqKFzElxsSn9P1r5/nwEZrqWrznzwtETPSAI&#10;c+qRvQIIAzsE78nGAGyd3Rpi2hLo4I8w71I8QpY+anBMWxO/0CAUM0geG4vXl8VrNSKTdNhs6vXt&#10;hp5E0t1686K5zezVRJPpIiR8q4JjedHyNHe1tDOVEOd3CSfgFZDB1ueIwtjXvmN4iaQLwQh/smqu&#10;k1OqrGbqv6zwYtUE/6g0uZL7LErKPKqDBXYWNElCSuWxWZgoO8O0sXYB1n8GzvkZqsqs/g14QZTK&#10;weMCdsYH+F11HK8t6yn/6sCkO1vwGLpLedliDQ1deZP5g+Sp/nFf4N+/8f4bAAAA//8DAFBLAwQU&#10;AAYACAAAACEAAHbPWeAAAAAJAQAADwAAAGRycy9kb3ducmV2LnhtbEyPzU7DMBCE70i8g7VI3KhD&#10;KFWTxqn4aQ70UIlSVT068ZIE4nUUu214e5YTve3sjmbny5aj7cQJB986UnA/iUAgVc60VCvYfRR3&#10;cxA+aDK6c4QKftDDMr++ynRq3Jne8bQNteAQ8qlW0ITQp1L6qkGr/cT1SHz7dIPVgeVQSzPoM4fb&#10;TsZRNJNWt8QfGt3jS4PV9/ZoOeWteE5WX5vDfP26tvuysPUqsUrd3oxPCxABx/Bvhr/6XB1y7lS6&#10;IxkvOtbJI7MEHmaMwIbpQ8yLUkE8jUDmmbwkyH8BAAD//wMAUEsBAi0AFAAGAAgAAAAhALaDOJL+&#10;AAAA4QEAABMAAAAAAAAAAAAAAAAAAAAAAFtDb250ZW50X1R5cGVzXS54bWxQSwECLQAUAAYACAAA&#10;ACEAOP0h/9YAAACUAQAACwAAAAAAAAAAAAAAAAAvAQAAX3JlbHMvLnJlbHNQSwECLQAUAAYACAAA&#10;ACEAZtD1hdwBAAAOBAAADgAAAAAAAAAAAAAAAAAuAgAAZHJzL2Uyb0RvYy54bWxQSwECLQAUAAYA&#10;CAAAACEAAHbPWeAAAAAJAQAADwAAAAAAAAAAAAAAAAA2BAAAZHJzL2Rvd25yZXYueG1sUEsFBgAA&#10;AAAEAAQA8wAAAEMFAAAAAA==&#10;" strokecolor="#4472c4 [3204]" strokeweight=".5pt">
                <v:stroke endarrow="block" joinstyle="miter"/>
              </v:shape>
            </w:pict>
          </mc:Fallback>
        </mc:AlternateContent>
      </w:r>
      <w:r w:rsidR="007678A1">
        <w:t xml:space="preserve">                      HC </w:t>
      </w:r>
      <w:r w:rsidR="007678A1" w:rsidRPr="007678A1">
        <w:rPr>
          <w:rFonts w:cstheme="minorHAnsi"/>
        </w:rPr>
        <w:t>≡</w:t>
      </w:r>
      <w:r w:rsidR="007678A1">
        <w:t xml:space="preserve"> CH         dil. H</w:t>
      </w:r>
      <w:r w:rsidR="007678A1" w:rsidRPr="00522E50">
        <w:rPr>
          <w:vertAlign w:val="subscript"/>
        </w:rPr>
        <w:t>2</w:t>
      </w:r>
      <w:r w:rsidR="007678A1">
        <w:t>SO</w:t>
      </w:r>
      <w:r w:rsidR="007678A1" w:rsidRPr="00522E50">
        <w:rPr>
          <w:vertAlign w:val="subscript"/>
        </w:rPr>
        <w:t>4</w:t>
      </w:r>
      <w:r w:rsidR="007678A1">
        <w:t>/HgSO</w:t>
      </w:r>
      <w:r w:rsidR="007678A1" w:rsidRPr="00522E50">
        <w:rPr>
          <w:vertAlign w:val="subscript"/>
        </w:rPr>
        <w:t xml:space="preserve">4 </w:t>
      </w:r>
      <w:r w:rsidR="007678A1">
        <w:t xml:space="preserve">                CH</w:t>
      </w:r>
      <w:r w:rsidR="007678A1" w:rsidRPr="00522E50">
        <w:rPr>
          <w:vertAlign w:val="subscript"/>
        </w:rPr>
        <w:t>3</w:t>
      </w:r>
      <w:r w:rsidR="007678A1">
        <w:t>CHO    O</w:t>
      </w:r>
      <w:r w:rsidR="007678A1" w:rsidRPr="00522E50">
        <w:rPr>
          <w:vertAlign w:val="subscript"/>
        </w:rPr>
        <w:t>2</w:t>
      </w:r>
      <w:r w:rsidR="007678A1">
        <w:t>/ (CH</w:t>
      </w:r>
      <w:r w:rsidR="007678A1" w:rsidRPr="00522E50">
        <w:rPr>
          <w:vertAlign w:val="subscript"/>
        </w:rPr>
        <w:t>3</w:t>
      </w:r>
      <w:r w:rsidR="007678A1">
        <w:t>COO</w:t>
      </w:r>
      <w:proofErr w:type="gramStart"/>
      <w:r w:rsidR="007678A1">
        <w:t>)</w:t>
      </w:r>
      <w:r w:rsidR="007678A1" w:rsidRPr="00522E50">
        <w:rPr>
          <w:vertAlign w:val="subscript"/>
        </w:rPr>
        <w:t>2</w:t>
      </w:r>
      <w:proofErr w:type="gramEnd"/>
      <w:r w:rsidR="009F05F5">
        <w:rPr>
          <w:vertAlign w:val="subscript"/>
        </w:rPr>
        <w:t xml:space="preserve">  </w:t>
      </w:r>
      <w:r w:rsidR="007678A1">
        <w:t>Mn               CH</w:t>
      </w:r>
      <w:r w:rsidR="007678A1" w:rsidRPr="00522E50">
        <w:rPr>
          <w:vertAlign w:val="subscript"/>
        </w:rPr>
        <w:t>3</w:t>
      </w:r>
      <w:r w:rsidR="007678A1">
        <w:t>COOH</w:t>
      </w:r>
    </w:p>
    <w:p w:rsidR="003207E3" w:rsidRDefault="003207E3" w:rsidP="003207E3">
      <w:r>
        <w:t xml:space="preserve"> </w:t>
      </w:r>
      <w:r w:rsidR="007678A1">
        <w:t xml:space="preserve">                       Ethyne                                                       Ethanol                                                      ethanoic acid</w:t>
      </w:r>
    </w:p>
    <w:p w:rsidR="007678A1" w:rsidRDefault="007678A1" w:rsidP="007678A1">
      <w:pPr>
        <w:pStyle w:val="ListParagraph"/>
        <w:numPr>
          <w:ilvl w:val="0"/>
          <w:numId w:val="4"/>
        </w:numPr>
      </w:pPr>
      <w:r>
        <w:t>SYNTHETIC PREPARATION:</w:t>
      </w:r>
    </w:p>
    <w:p w:rsidR="007678A1" w:rsidRDefault="003A7BAF" w:rsidP="003A7BAF">
      <w:pPr>
        <w:pStyle w:val="ListParagraph"/>
        <w:numPr>
          <w:ilvl w:val="0"/>
          <w:numId w:val="8"/>
        </w:numPr>
      </w:pPr>
      <w:r>
        <w:t>Oxidation of primary alcohols and aldehydes:</w:t>
      </w:r>
    </w:p>
    <w:p w:rsidR="003A7BAF" w:rsidRDefault="003A7BAF" w:rsidP="003A7BAF">
      <w:pPr>
        <w:pStyle w:val="ListParagraph"/>
        <w:ind w:left="1440"/>
      </w:pPr>
      <w:r>
        <w:t xml:space="preserve">       Oxidation of primary </w:t>
      </w:r>
      <w:r w:rsidR="00896453">
        <w:t>alcohols and aldehydes can be used to prepare carboxylic acids using the usual oxidizing agents (i.e. K</w:t>
      </w:r>
      <w:r w:rsidR="00896453" w:rsidRPr="00522E50">
        <w:rPr>
          <w:vertAlign w:val="subscript"/>
        </w:rPr>
        <w:t>2</w:t>
      </w:r>
      <w:r w:rsidR="00896453">
        <w:t>Cr</w:t>
      </w:r>
      <w:r w:rsidR="00896453" w:rsidRPr="00522E50">
        <w:rPr>
          <w:vertAlign w:val="subscript"/>
        </w:rPr>
        <w:t>2</w:t>
      </w:r>
      <w:r w:rsidR="00896453">
        <w:t>O</w:t>
      </w:r>
      <w:r w:rsidR="00896453" w:rsidRPr="00522E50">
        <w:rPr>
          <w:vertAlign w:val="subscript"/>
        </w:rPr>
        <w:t>7</w:t>
      </w:r>
      <w:r w:rsidR="00896453">
        <w:t xml:space="preserve"> or KMnO</w:t>
      </w:r>
      <w:r w:rsidR="00896453" w:rsidRPr="00522E50">
        <w:rPr>
          <w:vertAlign w:val="subscript"/>
        </w:rPr>
        <w:t>4</w:t>
      </w:r>
      <w:r w:rsidR="00896453">
        <w:t>) in acidic solution.</w:t>
      </w:r>
    </w:p>
    <w:p w:rsidR="00896453" w:rsidRDefault="00896453" w:rsidP="003A7BAF">
      <w:pPr>
        <w:pStyle w:val="ListParagraph"/>
        <w:ind w:left="1440"/>
      </w:pPr>
    </w:p>
    <w:p w:rsidR="00690489" w:rsidRDefault="00690489" w:rsidP="003A7BAF">
      <w:pPr>
        <w:pStyle w:val="ListParagraph"/>
        <w:ind w:left="1440"/>
      </w:pPr>
      <w:r>
        <w:rPr>
          <w:noProof/>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118110</wp:posOffset>
                </wp:positionV>
                <wp:extent cx="1333500" cy="9525"/>
                <wp:effectExtent l="0" t="57150" r="38100" b="85725"/>
                <wp:wrapNone/>
                <wp:docPr id="6" name="Straight Arrow Connector 6"/>
                <wp:cNvGraphicFramePr/>
                <a:graphic xmlns:a="http://schemas.openxmlformats.org/drawingml/2006/main">
                  <a:graphicData uri="http://schemas.microsoft.com/office/word/2010/wordprocessingShape">
                    <wps:wsp>
                      <wps:cNvCnPr/>
                      <wps:spPr>
                        <a:xfrm>
                          <a:off x="0" y="0"/>
                          <a:ext cx="13335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825D40" id="Straight Arrow Connector 6" o:spid="_x0000_s1026" type="#_x0000_t32" style="position:absolute;margin-left:173.25pt;margin-top:9.3pt;width:10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ms1AEAAAMEAAAOAAAAZHJzL2Uyb0RvYy54bWysU9uO0zAQfUfiHyy/0yStWkHVdIW6wAuC&#10;ioUP8DrjxpJvGpum/XvGTppFCxIC8TKJL+fMnDPj3d3FGnYGjNq7ljeLmjNw0nfanVr+7ev7V685&#10;i0m4ThjvoOVXiPxu//LFbghbWPremw6QEYmL2yG0vE8pbKsqyh6siAsfwNGh8mhFoiWeqg7FQOzW&#10;VMu63lSDxy6glxAj7d6Ph3xf+JUCmT4rFSEx03KqLZWIJT7mWO13YntCEXotpzLEP1RhhXaUdKa6&#10;F0mw76h/obJaoo9epYX0tvJKaQlFA6lp6mdqHnoRoGghc2KYbYr/j1Z+Oh+R6a7lG86csNSih4RC&#10;n/rE3iL6gR28c2SjR7bJbg0hbgl0cEecVjEcMUu/KLT5S6LYpTh8nR2GS2KSNpvVarWuqRGSzt6s&#10;l+tMWT1hA8b0Abxl+aflcSplrqEpJovzx5hG4A2QExuXYxLavHMdS9dAYhJq4U4Gpjz5SpUljEWX&#10;v3Q1MMK/gCIrcpklTRlCOBhkZ0HjI6QEl5qZiW5nmNLGzMD6z8DpfoZCGdC/Ac+Iktm7NIOtdh5/&#10;lz1dbiWr8f7NgVF3tuDRd9fSzmINTVrpyfQq8ij/vC7wp7e7/wEAAP//AwBQSwMEFAAGAAgAAAAh&#10;ABJkvTrdAAAACQEAAA8AAABkcnMvZG93bnJldi54bWxMj8FOwzAMhu9IvENkJG4sXaHVVppOCIkd&#10;QQwO7JY1XlOtcaomawtPj3eCo/1/+v253MyuEyMOofWkYLlIQCDV3rTUKPj8eLlbgQhRk9GdJ1Tw&#10;jQE21fVVqQvjJ3rHcRcbwSUUCq3AxtgXUobaotNh4Xskzo5+cDryODTSDHrictfJNEly6XRLfMHq&#10;Hp8t1qfd2Sl4a75Gl9K2lcf1/mfbvJqTnaJStzfz0yOIiHP8g+Giz+pQsdPBn8kE0Sm4f8gzRjlY&#10;5SAYyLLL4qAgTZYgq1L+/6D6BQAA//8DAFBLAQItABQABgAIAAAAIQC2gziS/gAAAOEBAAATAAAA&#10;AAAAAAAAAAAAAAAAAABbQ29udGVudF9UeXBlc10ueG1sUEsBAi0AFAAGAAgAAAAhADj9If/WAAAA&#10;lAEAAAsAAAAAAAAAAAAAAAAALwEAAF9yZWxzLy5yZWxzUEsBAi0AFAAGAAgAAAAhAJDSOazUAQAA&#10;AwQAAA4AAAAAAAAAAAAAAAAALgIAAGRycy9lMm9Eb2MueG1sUEsBAi0AFAAGAAgAAAAhABJkvTrd&#10;AAAACQEAAA8AAAAAAAAAAAAAAAAALgQAAGRycy9kb3ducmV2LnhtbFBLBQYAAAAABAAEAPMAAAA4&#10;BQAAAAA=&#10;" strokecolor="#4472c4 [3204]" strokeweight=".5pt">
                <v:stroke endarrow="block" joinstyle="miter"/>
              </v:shape>
            </w:pict>
          </mc:Fallback>
        </mc:AlternateContent>
      </w:r>
      <w:r>
        <w:t>CH</w:t>
      </w:r>
      <w:r w:rsidRPr="00522E50">
        <w:rPr>
          <w:vertAlign w:val="subscript"/>
        </w:rPr>
        <w:t>3</w:t>
      </w:r>
      <w:r>
        <w:t>CH</w:t>
      </w:r>
      <w:r w:rsidRPr="00522E50">
        <w:rPr>
          <w:vertAlign w:val="subscript"/>
        </w:rPr>
        <w:t>2</w:t>
      </w:r>
      <w:r>
        <w:t>OH        + [O]          KMnO</w:t>
      </w:r>
      <w:r w:rsidRPr="00522E50">
        <w:rPr>
          <w:vertAlign w:val="subscript"/>
        </w:rPr>
        <w:t xml:space="preserve">4 </w:t>
      </w:r>
      <w:r>
        <w:t xml:space="preserve">                              CH</w:t>
      </w:r>
      <w:r w:rsidRPr="00522E50">
        <w:rPr>
          <w:vertAlign w:val="subscript"/>
        </w:rPr>
        <w:t>3</w:t>
      </w:r>
      <w:r>
        <w:t>CHO           + H</w:t>
      </w:r>
      <w:r w:rsidRPr="00522E50">
        <w:rPr>
          <w:vertAlign w:val="subscript"/>
        </w:rPr>
        <w:t>2</w:t>
      </w:r>
      <w:r w:rsidR="009F05F5">
        <w:t>O</w:t>
      </w:r>
      <w:bookmarkStart w:id="0" w:name="_GoBack"/>
      <w:bookmarkEnd w:id="0"/>
    </w:p>
    <w:p w:rsidR="00690489" w:rsidRDefault="00690489" w:rsidP="003A7BAF">
      <w:pPr>
        <w:pStyle w:val="ListParagraph"/>
        <w:ind w:left="1440"/>
      </w:pPr>
    </w:p>
    <w:p w:rsidR="00690489" w:rsidRDefault="00690489" w:rsidP="00690489">
      <w:pPr>
        <w:pStyle w:val="ListParagraph"/>
        <w:numPr>
          <w:ilvl w:val="0"/>
          <w:numId w:val="8"/>
        </w:numPr>
      </w:pPr>
      <w:r>
        <w:t>Carbonation of Grignard reagent:</w:t>
      </w:r>
    </w:p>
    <w:p w:rsidR="00690489" w:rsidRDefault="00690489" w:rsidP="00690489">
      <w:pPr>
        <w:pStyle w:val="ListParagraph"/>
        <w:ind w:left="1440"/>
      </w:pPr>
      <w:r>
        <w:t xml:space="preserve">     Aliphatic carboxylic acids are obtained by bubbling </w:t>
      </w:r>
      <w:r w:rsidR="00D10CC3">
        <w:t>carbon (</w:t>
      </w:r>
      <w:r>
        <w:t>IV) oxide into the Grignard reagent then hydrolyzed with dilute acid.</w:t>
      </w:r>
    </w:p>
    <w:p w:rsidR="00690489" w:rsidRDefault="009F05F5" w:rsidP="00690489">
      <w:pPr>
        <w:pStyle w:val="ListParagraph"/>
        <w:ind w:left="1440"/>
      </w:pPr>
      <w:r>
        <w:rPr>
          <w:noProof/>
        </w:rPr>
        <mc:AlternateContent>
          <mc:Choice Requires="wps">
            <w:drawing>
              <wp:anchor distT="0" distB="0" distL="114300" distR="114300" simplePos="0" relativeHeight="251665408" behindDoc="0" locked="0" layoutInCell="1" allowOverlap="1" wp14:anchorId="72621ECC" wp14:editId="39447876">
                <wp:simplePos x="0" y="0"/>
                <wp:positionH relativeFrom="column">
                  <wp:posOffset>3848100</wp:posOffset>
                </wp:positionH>
                <wp:positionV relativeFrom="paragraph">
                  <wp:posOffset>160020</wp:posOffset>
                </wp:positionV>
                <wp:extent cx="790575" cy="0"/>
                <wp:effectExtent l="0" t="76200" r="9525" b="95250"/>
                <wp:wrapNone/>
                <wp:docPr id="8" name="Straight Arrow Connector 8"/>
                <wp:cNvGraphicFramePr/>
                <a:graphic xmlns:a="http://schemas.openxmlformats.org/drawingml/2006/main">
                  <a:graphicData uri="http://schemas.microsoft.com/office/word/2010/wordprocessingShape">
                    <wps:wsp>
                      <wps:cNvCnPr/>
                      <wps:spPr>
                        <a:xfrm>
                          <a:off x="0" y="0"/>
                          <a:ext cx="7905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B6E86B" id="Straight Arrow Connector 8" o:spid="_x0000_s1026" type="#_x0000_t32" style="position:absolute;margin-left:303pt;margin-top:12.6pt;width:62.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xw0wEAAP8DAAAOAAAAZHJzL2Uyb0RvYy54bWysU9uO0zAQfUfiHyy/06QrLbtUTVeoC7wg&#10;qFj4AK8zbiz5pvHQtH/P2GmzaEFIIF4msT1n5pzj8fru6J04AGYbQyeXi1YKCDr2Nuw7+e3r+1e3&#10;UmRSoVcuBujkCbK827x8sR7TCq7iEF0PKLhIyKsxdXIgSqumyXoAr/IiJgh8aCJ6RbzEfdOjGrm6&#10;d81V275uxoh9wqghZ969nw7lptY3BjR9NiYDCddJ5kY1Yo2PJTabtVrtUaXB6jMN9Q8svLKBm86l&#10;7hUp8R3tL6W81RhzNLTQ0TfRGKuhamA1y/aZmodBJaha2JycZpvy/yurPx12KGzfSb6ooDxf0QOh&#10;svuBxFvEOIptDIFtjChui1tjyisGbcMOz6ucdlikHw368mVR4lgdPs0Ow5GE5s2bN+31zbUU+nLU&#10;POESZvoA0Yvy08l8pjH3X1aD1eFjJu7MwAugNHWhRFLWvQu9oFNiIYRWhb2DQpvTS0pT6E+E6x+d&#10;HEzwL2DYBqY4takDCFuH4qB4dJTWEGg5V+LsAjPWuRnYVn5/BJ7zCxTqcP4NeEbUzjHQDPY2RPxd&#10;dzpeKJsp/+LApLtY8Bj7U73Kag1PWfXq/CLKGP+8rvCnd7v5AQAA//8DAFBLAwQUAAYACAAAACEA&#10;Gg/zqN0AAAAJAQAADwAAAGRycy9kb3ducmV2LnhtbEyPwU7DMBBE70j9B2srcaM2QQ0Q4lRVJXos&#10;onCAmxtv7ajxOordJPTrMeIAx9kZzb4pV5Nr2YB9aDxJuF0IYEi11w0ZCe9vzzcPwEJUpFXrCSV8&#10;YYBVNbsqVaH9SK847KNhqYRCoSTYGLuC81BbdCosfIeUvKPvnYpJ9obrXo2p3LU8EyLnTjWUPljV&#10;4cZifdqfnYQX8zG4jLYNPz5+XrZmp092jFJez6f1E7CIU/wLww9+QocqMR38mXRgrYRc5GlLlJAt&#10;M2ApcH8nlsAOvwdelfz/guobAAD//wMAUEsBAi0AFAAGAAgAAAAhALaDOJL+AAAA4QEAABMAAAAA&#10;AAAAAAAAAAAAAAAAAFtDb250ZW50X1R5cGVzXS54bWxQSwECLQAUAAYACAAAACEAOP0h/9YAAACU&#10;AQAACwAAAAAAAAAAAAAAAAAvAQAAX3JlbHMvLnJlbHNQSwECLQAUAAYACAAAACEAWm0ccNMBAAD/&#10;AwAADgAAAAAAAAAAAAAAAAAuAgAAZHJzL2Uyb0RvYy54bWxQSwECLQAUAAYACAAAACEAGg/zqN0A&#10;AAAJAQAADwAAAAAAAAAAAAAAAAAtBAAAZHJzL2Rvd25yZXYueG1sUEsFBgAAAAAEAAQA8wAAADcF&#10;AAAAAA==&#10;" strokecolor="#4472c4 [3204]" strokeweight=".5pt">
                <v:stroke endarrow="block" joinstyle="miter"/>
              </v:shape>
            </w:pict>
          </mc:Fallback>
        </mc:AlternateContent>
      </w:r>
      <w:r w:rsidR="001F6380">
        <w:rPr>
          <w:noProof/>
        </w:rPr>
        <mc:AlternateContent>
          <mc:Choice Requires="wps">
            <w:drawing>
              <wp:anchor distT="0" distB="0" distL="114300" distR="114300" simplePos="0" relativeHeight="251664384" behindDoc="0" locked="0" layoutInCell="1" allowOverlap="1" wp14:anchorId="2C121ABA" wp14:editId="4D981D53">
                <wp:simplePos x="0" y="0"/>
                <wp:positionH relativeFrom="column">
                  <wp:posOffset>1942465</wp:posOffset>
                </wp:positionH>
                <wp:positionV relativeFrom="paragraph">
                  <wp:posOffset>191135</wp:posOffset>
                </wp:positionV>
                <wp:extent cx="942975" cy="9525"/>
                <wp:effectExtent l="0" t="57150" r="28575" b="85725"/>
                <wp:wrapNone/>
                <wp:docPr id="7" name="Straight Arrow Connector 7"/>
                <wp:cNvGraphicFramePr/>
                <a:graphic xmlns:a="http://schemas.openxmlformats.org/drawingml/2006/main">
                  <a:graphicData uri="http://schemas.microsoft.com/office/word/2010/wordprocessingShape">
                    <wps:wsp>
                      <wps:cNvCnPr/>
                      <wps:spPr>
                        <a:xfrm>
                          <a:off x="0" y="0"/>
                          <a:ext cx="9429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45C4EA" id="Straight Arrow Connector 7" o:spid="_x0000_s1026" type="#_x0000_t32" style="position:absolute;margin-left:152.95pt;margin-top:15.05pt;width:74.2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U1gEAAAIEAAAOAAAAZHJzL2Uyb0RvYy54bWysU9uO0zAQfUfiHyy/06QVpTRqukJd4AVB&#10;xcIHeJ1xY8k3jU3T/j1jJ80iQEggXiaxPWfmnOPx7u5iDTsDRu1dy5eLmjNw0nfanVr+9cu7F685&#10;i0m4ThjvoOVXiPxu//zZbggNrHzvTQfIqIiLzRBa3qcUmqqKsgcr4sIHcHSoPFqRaImnqkMxUHVr&#10;qlVdv6oGj11ALyFG2r0fD/m+1FcKZPqkVITETMuJWyoRS3zMsdrvRHNCEXotJxriH1hYoR01nUvd&#10;iyTYN9S/lLJaoo9epYX0tvJKaQlFA6lZ1j+peehFgKKFzIlhtin+v7Ly4/mITHct33DmhKUrekgo&#10;9KlP7A2iH9jBO0c2emSb7NYQYkOggzvitIrhiFn6RaHNXxLFLsXh6+wwXBKTtLl9udpu1pxJOtqu&#10;V+tcsXqCBozpPXjL8k/L48RkprAsHovzh5hG4A2Q+xqXYxLavHUdS9dAWhJq4U4Gpj45pcoKRs7l&#10;L10NjPDPoMgJYjm2KTMIB4PsLGh6hJTg0nKuRNkZprQxM7Au/P4InPIzFMp8/g14RpTO3qUZbLXz&#10;+Lvu6XKjrMb8mwOj7mzBo++u5TaLNTRo5U6mR5En+cd1gT893f13AAAA//8DAFBLAwQUAAYACAAA&#10;ACEAIRTDot4AAAAJAQAADwAAAGRycy9kb3ducmV2LnhtbEyPTU/DMAyG70j8h8hI3Fja0U2sazoh&#10;JHYEMTiwW9Z4TbXGqZqsLfx6vBO7+ePR68fFZnKtGLAPjScF6SwBgVR501Ct4Ovz9eEJRIiajG49&#10;oYIfDLApb28KnRs/0gcOu1gLDqGQawU2xi6XMlQWnQ4z3yHx7uh7pyO3fS1Nr0cOd62cJ8lSOt0Q&#10;X7C6wxeL1Wl3dgre6+/BzWnbyONq/7ut38zJjlGp+7vpeQ0i4hT/YbjoszqU7HTwZzJBtAoek8WK&#10;0UuRgmAgW2QZiAMP0iXIspDXH5R/AAAA//8DAFBLAQItABQABgAIAAAAIQC2gziS/gAAAOEBAAAT&#10;AAAAAAAAAAAAAAAAAAAAAABbQ29udGVudF9UeXBlc10ueG1sUEsBAi0AFAAGAAgAAAAhADj9If/W&#10;AAAAlAEAAAsAAAAAAAAAAAAAAAAALwEAAF9yZWxzLy5yZWxzUEsBAi0AFAAGAAgAAAAhAM34dtTW&#10;AQAAAgQAAA4AAAAAAAAAAAAAAAAALgIAAGRycy9lMm9Eb2MueG1sUEsBAi0AFAAGAAgAAAAhACEU&#10;w6LeAAAACQEAAA8AAAAAAAAAAAAAAAAAMAQAAGRycy9kb3ducmV2LnhtbFBLBQYAAAAABAAEAPMA&#10;AAA7BQAAAAA=&#10;" strokecolor="#4472c4 [3204]" strokeweight=".5pt">
                <v:stroke endarrow="block" joinstyle="miter"/>
              </v:shape>
            </w:pict>
          </mc:Fallback>
        </mc:AlternateContent>
      </w:r>
      <w:r w:rsidR="00690489">
        <w:t xml:space="preserve"> C</w:t>
      </w:r>
      <w:r w:rsidR="00690489" w:rsidRPr="00D10CC3">
        <w:rPr>
          <w:vertAlign w:val="subscript"/>
        </w:rPr>
        <w:t>6</w:t>
      </w:r>
      <w:r w:rsidR="00690489">
        <w:t>H</w:t>
      </w:r>
      <w:r w:rsidR="00690489" w:rsidRPr="00D10CC3">
        <w:rPr>
          <w:vertAlign w:val="subscript"/>
        </w:rPr>
        <w:t>5</w:t>
      </w:r>
      <w:r w:rsidR="00690489">
        <w:t>MgBr   + CO</w:t>
      </w:r>
      <w:r w:rsidR="00690489" w:rsidRPr="00522E50">
        <w:rPr>
          <w:vertAlign w:val="subscript"/>
        </w:rPr>
        <w:t>2</w:t>
      </w:r>
      <w:r w:rsidR="00690489">
        <w:t xml:space="preserve">     (C</w:t>
      </w:r>
      <w:r w:rsidR="00690489" w:rsidRPr="00D10CC3">
        <w:rPr>
          <w:vertAlign w:val="subscript"/>
        </w:rPr>
        <w:t>2</w:t>
      </w:r>
      <w:r w:rsidR="00690489">
        <w:t>H</w:t>
      </w:r>
      <w:r w:rsidR="00690489" w:rsidRPr="00D10CC3">
        <w:rPr>
          <w:vertAlign w:val="subscript"/>
        </w:rPr>
        <w:t>5</w:t>
      </w:r>
      <w:r w:rsidR="001F6380">
        <w:t>) O</w:t>
      </w:r>
      <w:r w:rsidR="001F6380" w:rsidRPr="001F6380">
        <w:rPr>
          <w:vertAlign w:val="subscript"/>
        </w:rPr>
        <w:t>2</w:t>
      </w:r>
      <w:r w:rsidR="00690489" w:rsidRPr="001F6380">
        <w:rPr>
          <w:vertAlign w:val="subscript"/>
        </w:rPr>
        <w:t xml:space="preserve"> </w:t>
      </w:r>
      <w:r w:rsidR="00690489">
        <w:t xml:space="preserve">             C</w:t>
      </w:r>
      <w:r w:rsidR="00690489" w:rsidRPr="00D10CC3">
        <w:rPr>
          <w:vertAlign w:val="subscript"/>
        </w:rPr>
        <w:t>6</w:t>
      </w:r>
      <w:r w:rsidR="00690489">
        <w:t>H</w:t>
      </w:r>
      <w:r w:rsidR="00690489" w:rsidRPr="00D10CC3">
        <w:rPr>
          <w:vertAlign w:val="subscript"/>
        </w:rPr>
        <w:t>5</w:t>
      </w:r>
      <w:r w:rsidR="00690489">
        <w:t>COOMgBr       H</w:t>
      </w:r>
      <w:r w:rsidR="00690489" w:rsidRPr="00D10CC3">
        <w:rPr>
          <w:vertAlign w:val="subscript"/>
        </w:rPr>
        <w:t>2</w:t>
      </w:r>
      <w:r w:rsidR="00E14075">
        <w:t xml:space="preserve">O/H+      </w:t>
      </w:r>
      <w:r>
        <w:t xml:space="preserve"> </w:t>
      </w:r>
      <w:r w:rsidR="00E14075">
        <w:t xml:space="preserve"> C</w:t>
      </w:r>
      <w:r w:rsidR="00E14075" w:rsidRPr="00D10CC3">
        <w:rPr>
          <w:vertAlign w:val="subscript"/>
        </w:rPr>
        <w:t>6</w:t>
      </w:r>
      <w:r w:rsidR="00E14075">
        <w:t>H</w:t>
      </w:r>
      <w:r w:rsidR="00E14075" w:rsidRPr="00D10CC3">
        <w:rPr>
          <w:vertAlign w:val="subscript"/>
        </w:rPr>
        <w:t>5</w:t>
      </w:r>
      <w:r>
        <w:rPr>
          <w:vertAlign w:val="subscript"/>
        </w:rPr>
        <w:t xml:space="preserve"> </w:t>
      </w:r>
      <w:r>
        <w:t xml:space="preserve">COOH + </w:t>
      </w:r>
      <w:r w:rsidR="00E14075">
        <w:t>MgBrOH.</w:t>
      </w:r>
    </w:p>
    <w:p w:rsidR="00E14075" w:rsidRDefault="00E14075" w:rsidP="00690489">
      <w:pPr>
        <w:pStyle w:val="ListParagraph"/>
        <w:ind w:left="1440"/>
      </w:pPr>
    </w:p>
    <w:p w:rsidR="00E14075" w:rsidRDefault="00E14075" w:rsidP="00E14075">
      <w:pPr>
        <w:pStyle w:val="ListParagraph"/>
        <w:numPr>
          <w:ilvl w:val="0"/>
          <w:numId w:val="8"/>
        </w:numPr>
      </w:pPr>
      <w:r>
        <w:t>Hydrolysis of nitriles(cyanides) or esters:</w:t>
      </w:r>
    </w:p>
    <w:p w:rsidR="00D10CC3" w:rsidRDefault="00D10CC3" w:rsidP="00D10CC3">
      <w:pPr>
        <w:pStyle w:val="ListParagraph"/>
        <w:ind w:left="1440"/>
      </w:pPr>
      <w:r>
        <w:t xml:space="preserve">    The hydrolysis reaction takes place in either acidic or basic solutions the mechanism for these reactions involves the formation of an amide followed by hydrolysis of the amide to form carboxylic acid.</w:t>
      </w:r>
    </w:p>
    <w:p w:rsidR="00D10CC3" w:rsidRDefault="00CC6806" w:rsidP="00D10CC3">
      <w:pPr>
        <w:pStyle w:val="ListParagraph"/>
        <w:ind w:left="1440"/>
      </w:pPr>
      <w:r>
        <w:t xml:space="preserve">     For acidic hydrolysis, the nitrile is heated under reflux with a dilute acid such as dilute hydrochloric acid. For Alkaline hydrolysis the nitrile is heated under reflux with an alkali such as sodium hydroxide solution.</w:t>
      </w:r>
    </w:p>
    <w:p w:rsidR="00CC6806" w:rsidRDefault="00CC6806" w:rsidP="00D10CC3">
      <w:pPr>
        <w:pStyle w:val="ListParagraph"/>
        <w:ind w:left="1440"/>
      </w:pPr>
    </w:p>
    <w:p w:rsidR="00CC6806" w:rsidRDefault="0062456C" w:rsidP="00D10CC3">
      <w:pPr>
        <w:pStyle w:val="ListParagraph"/>
        <w:ind w:left="1440"/>
      </w:pPr>
      <w:r>
        <w:rPr>
          <w:noProof/>
        </w:rPr>
        <mc:AlternateContent>
          <mc:Choice Requires="wps">
            <w:drawing>
              <wp:anchor distT="0" distB="0" distL="114300" distR="114300" simplePos="0" relativeHeight="251666432" behindDoc="0" locked="0" layoutInCell="1" allowOverlap="1" wp14:anchorId="1BFB48A3" wp14:editId="121E5FFF">
                <wp:simplePos x="0" y="0"/>
                <wp:positionH relativeFrom="column">
                  <wp:posOffset>1943100</wp:posOffset>
                </wp:positionH>
                <wp:positionV relativeFrom="paragraph">
                  <wp:posOffset>88265</wp:posOffset>
                </wp:positionV>
                <wp:extent cx="1276350" cy="28575"/>
                <wp:effectExtent l="0" t="76200" r="19050" b="66675"/>
                <wp:wrapNone/>
                <wp:docPr id="1" name="Straight Arrow Connector 1"/>
                <wp:cNvGraphicFramePr/>
                <a:graphic xmlns:a="http://schemas.openxmlformats.org/drawingml/2006/main">
                  <a:graphicData uri="http://schemas.microsoft.com/office/word/2010/wordprocessingShape">
                    <wps:wsp>
                      <wps:cNvCnPr/>
                      <wps:spPr>
                        <a:xfrm flipV="1">
                          <a:off x="0" y="0"/>
                          <a:ext cx="1276350"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DF6C52" id="Straight Arrow Connector 1" o:spid="_x0000_s1026" type="#_x0000_t32" style="position:absolute;margin-left:153pt;margin-top:6.95pt;width:100.5pt;height:2.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We3QEAAA4EAAAOAAAAZHJzL2Uyb0RvYy54bWysU02P0zAQvSPxHyzfadqi7q6ipivUBS4I&#10;Kha4e51xYslfGpum+feMnTQgQEIgLlb88d6892ayv79Yw86AUXvX8M1qzRk46VvtuoZ//vTmxR1n&#10;MQnXCuMdNHyEyO8Pz5/th1DD1vfetICMSFysh9DwPqVQV1WUPVgRVz6Ao0vl0YpEW+yqFsVA7NZU&#10;2/X6pho8tgG9hBjp9GG65IfCrxTI9EGpCImZhpO2VFYs61Neq8Ne1B2K0Gs5yxD/oMIK7ajoQvUg&#10;kmBfUf9CZbVEH71KK+lt5ZXSEooHcrNZ/+TmsRcBihcKJ4Ylpvj/aOX78wmZbql3nDlhqUWPCYXu&#10;+sReIfqBHb1zFKNHtslpDSHWBDq6E867GE6YrV8UWqaMDl8yWT4he+xSsh6XrOGSmKTDzfb25uWO&#10;WiLpbnu3u91l9mqiyeCAMb0Fb1n+aHicVS1yphLi/C6mCXgFZLBxeU1Cm9euZWkM5CuhFq4zMNfJ&#10;T6rsZtJfvtJoYIJ/BEWpZJ3FSZlHOBpkZ0GTJKQEl0oepNg4ep1hShuzANd/Bs7vMxTKrP4NeEGU&#10;yt6lBWy18/i76ulylaym99cEJt85giffjqWzJRoautKT+QfJU/3jvsC//8aHbwAAAP//AwBQSwME&#10;FAAGAAgAAAAhAATzCCffAAAACQEAAA8AAABkcnMvZG93bnJldi54bWxMj81OwzAQhO9IvIO1SNyo&#10;DYU2CXEqfpoDPSDRIsTRiZckEK+j2G3D27Oc4Lgzo9lv8tXkenHAMXSeNFzOFAik2tuOGg2vu/Ii&#10;ARGiIWt6T6jhGwOsitOT3GTWH+kFD9vYCC6hkBkNbYxDJmWoW3QmzPyAxN6HH52JfI6NtKM5crnr&#10;5ZVSC+lMR/yhNQM+tFh/bfeOW57K+3T9+fyebB437q0qXbNOndbnZ9PdLYiIU/wLwy8+o0PBTJXf&#10;kw2i1zBXC94S2ZinIDhwo5YsVCwk1yCLXP5fUPwAAAD//wMAUEsBAi0AFAAGAAgAAAAhALaDOJL+&#10;AAAA4QEAABMAAAAAAAAAAAAAAAAAAAAAAFtDb250ZW50X1R5cGVzXS54bWxQSwECLQAUAAYACAAA&#10;ACEAOP0h/9YAAACUAQAACwAAAAAAAAAAAAAAAAAvAQAAX3JlbHMvLnJlbHNQSwECLQAUAAYACAAA&#10;ACEAW7n1nt0BAAAOBAAADgAAAAAAAAAAAAAAAAAuAgAAZHJzL2Uyb0RvYy54bWxQSwECLQAUAAYA&#10;CAAAACEABPMIJ98AAAAJAQAADwAAAAAAAAAAAAAAAAA3BAAAZHJzL2Rvd25yZXYueG1sUEsFBgAA&#10;AAAEAAQA8wAAAEMFAAAAAA==&#10;" strokecolor="#4472c4 [3204]" strokeweight=".5pt">
                <v:stroke endarrow="block" joinstyle="miter"/>
              </v:shape>
            </w:pict>
          </mc:Fallback>
        </mc:AlternateContent>
      </w:r>
      <w:r w:rsidR="00CC6806">
        <w:t>CH</w:t>
      </w:r>
      <w:r w:rsidR="00CC6806" w:rsidRPr="00522E50">
        <w:rPr>
          <w:vertAlign w:val="subscript"/>
        </w:rPr>
        <w:t>3</w:t>
      </w:r>
      <w:r w:rsidR="00CC6806">
        <w:t>CH</w:t>
      </w:r>
      <w:r w:rsidR="00CC6806" w:rsidRPr="00522E50">
        <w:rPr>
          <w:vertAlign w:val="subscript"/>
        </w:rPr>
        <w:t>2</w:t>
      </w:r>
      <w:r w:rsidR="00CC6806">
        <w:t>COOCH</w:t>
      </w:r>
      <w:r w:rsidR="00CC6806" w:rsidRPr="00522E50">
        <w:rPr>
          <w:vertAlign w:val="subscript"/>
        </w:rPr>
        <w:t>3</w:t>
      </w:r>
      <w:r w:rsidR="00CC6806">
        <w:t xml:space="preserve">       H</w:t>
      </w:r>
      <w:r w:rsidR="00CC6806" w:rsidRPr="0062456C">
        <w:rPr>
          <w:vertAlign w:val="subscript"/>
        </w:rPr>
        <w:t>2</w:t>
      </w:r>
      <w:r w:rsidR="00CC6806">
        <w:t>O/H</w:t>
      </w:r>
      <w:r w:rsidR="00CC6806" w:rsidRPr="0062456C">
        <w:rPr>
          <w:vertAlign w:val="superscript"/>
        </w:rPr>
        <w:t>+</w:t>
      </w:r>
      <w:r w:rsidR="00CC6806">
        <w:t xml:space="preserve"> reflux                   CH</w:t>
      </w:r>
      <w:r w:rsidR="00CC6806" w:rsidRPr="00522E50">
        <w:rPr>
          <w:vertAlign w:val="subscript"/>
        </w:rPr>
        <w:t>3</w:t>
      </w:r>
      <w:r w:rsidR="00CC6806">
        <w:t>CH</w:t>
      </w:r>
      <w:r w:rsidR="00CC6806" w:rsidRPr="00522E50">
        <w:rPr>
          <w:vertAlign w:val="subscript"/>
        </w:rPr>
        <w:t>2</w:t>
      </w:r>
      <w:r w:rsidR="00CC6806">
        <w:t>COOH        +    CH</w:t>
      </w:r>
      <w:r w:rsidR="00CC6806" w:rsidRPr="00522E50">
        <w:rPr>
          <w:vertAlign w:val="subscript"/>
        </w:rPr>
        <w:t>3</w:t>
      </w:r>
      <w:r w:rsidR="00CC6806">
        <w:t>OH</w:t>
      </w:r>
    </w:p>
    <w:p w:rsidR="00057086" w:rsidRDefault="00057086" w:rsidP="00D10CC3">
      <w:pPr>
        <w:pStyle w:val="ListParagraph"/>
        <w:ind w:left="1440"/>
      </w:pPr>
    </w:p>
    <w:p w:rsidR="0077327C" w:rsidRDefault="0077327C" w:rsidP="0077327C">
      <w:pPr>
        <w:pStyle w:val="ListParagraph"/>
        <w:numPr>
          <w:ilvl w:val="0"/>
          <w:numId w:val="4"/>
        </w:numPr>
      </w:pPr>
      <w:r>
        <w:t xml:space="preserve">I. </w:t>
      </w:r>
      <w:r w:rsidR="00057086">
        <w:t xml:space="preserve">Reduction </w:t>
      </w:r>
      <w:r>
        <w:t>of carboxylic acid to primary alcohol:</w:t>
      </w:r>
    </w:p>
    <w:p w:rsidR="0077327C" w:rsidRDefault="009F05F5" w:rsidP="0077327C">
      <w:pPr>
        <w:pStyle w:val="ListParagraph"/>
      </w:pPr>
      <w:r>
        <w:rPr>
          <w:noProof/>
        </w:rPr>
        <mc:AlternateContent>
          <mc:Choice Requires="wps">
            <w:drawing>
              <wp:anchor distT="0" distB="0" distL="114300" distR="114300" simplePos="0" relativeHeight="251667456" behindDoc="0" locked="0" layoutInCell="1" allowOverlap="1" wp14:anchorId="42EB8CAD" wp14:editId="618094D3">
                <wp:simplePos x="0" y="0"/>
                <wp:positionH relativeFrom="column">
                  <wp:posOffset>1562100</wp:posOffset>
                </wp:positionH>
                <wp:positionV relativeFrom="paragraph">
                  <wp:posOffset>136525</wp:posOffset>
                </wp:positionV>
                <wp:extent cx="12192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219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C7E75" id="Straight Arrow Connector 9" o:spid="_x0000_s1026" type="#_x0000_t32" style="position:absolute;margin-left:123pt;margin-top:10.75pt;width:9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4B0AEAAAAEAAAOAAAAZHJzL2Uyb0RvYy54bWysU02P0zAQvSPxHyzfaZoeEK2arlAXuCCo&#10;WPYHeJ1xYslfGg9N++8Zu20WARICcZnE9ryZ957H27uTd+IImG0MnWwXSykg6NjbMHTy8ev7V2+k&#10;yKRCr1wM0MkzZHm3e/liO6UNrOIYXQ8ouEjImyl1ciRKm6bJegSv8iImCHxoInpFvMSh6VFNXN27&#10;ZrVcvm6miH3CqCFn3r2/HMpdrW8MaPpsTAYSrpPMjWrEGp9KbHZbtRlQpdHqKw31Dyy8soGbzqXu&#10;FSnxDe0vpbzVGHM0tNDRN9EYq6FqYDXt8ic1D6NKULWwOTnNNuX/V1Z/Oh5Q2L6TaymC8nxFD4TK&#10;DiOJt4hxEvsYAtsYUayLW1PKGwbtwwGvq5wOWKSfDPryZVHiVB0+zw7DiYTmzXbVrvnapNC3s+YZ&#10;mDDTB4helJ9O5iuPmUBbHVbHj5m4NQNvgNLVhRJJWfcu9ILOiZUQWhUGB4U3p5eUpvC/MK5/dHZw&#10;gX8Bwz4UjrVNnUDYOxRHxbOjtIZA7VyJswvMWOdm4PLPwGt+gUKdzr8Bz4jaOQaawd6GiL/rTqcb&#10;ZXPJvzlw0V0seIr9ud5ltYbHrHp1fRJljn9cV/jzw919BwAA//8DAFBLAwQUAAYACAAAACEA8uTC&#10;gt0AAAAJAQAADwAAAGRycy9kb3ducmV2LnhtbEyPQU/DMAyF70j8h8hI3Fi6MqatazohJHYEMTjA&#10;LWu8pFrjVE3WFn49RhzgZj8/PX+v3E6+FQP2sQmkYD7LQCDVwTRkFby9Pt6sQMSkyeg2ECr4xAjb&#10;6vKi1IUJI73gsE9WcAjFQitwKXWFlLF26HWchQ6Jb8fQe5147a00vR453Lcyz7Kl9Loh/uB0hw8O&#10;69P+7BU82/fB57Rr5HH98bWzT+bkxqTU9dV0vwGRcEp/ZvjBZ3SomOkQzmSiaBXkiyV3STzM70Cw&#10;YXG7YuHwK8iqlP8bVN8AAAD//wMAUEsBAi0AFAAGAAgAAAAhALaDOJL+AAAA4QEAABMAAAAAAAAA&#10;AAAAAAAAAAAAAFtDb250ZW50X1R5cGVzXS54bWxQSwECLQAUAAYACAAAACEAOP0h/9YAAACUAQAA&#10;CwAAAAAAAAAAAAAAAAAvAQAAX3JlbHMvLnJlbHNQSwECLQAUAAYACAAAACEAouSeAdABAAAABAAA&#10;DgAAAAAAAAAAAAAAAAAuAgAAZHJzL2Uyb0RvYy54bWxQSwECLQAUAAYACAAAACEA8uTCgt0AAAAJ&#10;AQAADwAAAAAAAAAAAAAAAAAqBAAAZHJzL2Rvd25yZXYueG1sUEsFBgAAAAAEAAQA8wAAADQFAAAA&#10;AA==&#10;" strokecolor="#4472c4 [3204]" strokeweight=".5pt">
                <v:stroke endarrow="block" joinstyle="miter"/>
              </v:shape>
            </w:pict>
          </mc:Fallback>
        </mc:AlternateContent>
      </w:r>
      <w:r w:rsidR="0077327C">
        <w:t>CH</w:t>
      </w:r>
      <w:r w:rsidR="0077327C" w:rsidRPr="00522E50">
        <w:rPr>
          <w:vertAlign w:val="subscript"/>
        </w:rPr>
        <w:t>3</w:t>
      </w:r>
      <w:r w:rsidR="0077327C">
        <w:t>CH</w:t>
      </w:r>
      <w:r w:rsidR="0077327C" w:rsidRPr="00522E50">
        <w:rPr>
          <w:vertAlign w:val="subscript"/>
        </w:rPr>
        <w:t>2</w:t>
      </w:r>
      <w:r w:rsidR="0077327C">
        <w:t>CH</w:t>
      </w:r>
      <w:r w:rsidR="0077327C" w:rsidRPr="00522E50">
        <w:rPr>
          <w:vertAlign w:val="subscript"/>
        </w:rPr>
        <w:t>2</w:t>
      </w:r>
      <w:r w:rsidR="0077327C">
        <w:t>COOH       LiAlH</w:t>
      </w:r>
      <w:r w:rsidR="0077327C" w:rsidRPr="009F05F5">
        <w:rPr>
          <w:vertAlign w:val="subscript"/>
        </w:rPr>
        <w:t>4</w:t>
      </w:r>
      <w:r w:rsidR="0077327C">
        <w:t xml:space="preserve">                                            CH</w:t>
      </w:r>
      <w:r w:rsidR="0077327C" w:rsidRPr="00522E50">
        <w:rPr>
          <w:vertAlign w:val="subscript"/>
        </w:rPr>
        <w:t>3</w:t>
      </w:r>
      <w:r w:rsidR="0077327C">
        <w:t>CH</w:t>
      </w:r>
      <w:r w:rsidR="0077327C" w:rsidRPr="00522E50">
        <w:rPr>
          <w:vertAlign w:val="subscript"/>
        </w:rPr>
        <w:t>2</w:t>
      </w:r>
      <w:r w:rsidR="0077327C">
        <w:t>CH</w:t>
      </w:r>
      <w:r w:rsidR="0077327C" w:rsidRPr="00522E50">
        <w:rPr>
          <w:vertAlign w:val="subscript"/>
        </w:rPr>
        <w:t>2</w:t>
      </w:r>
      <w:r w:rsidR="0077327C">
        <w:t>CH</w:t>
      </w:r>
      <w:r w:rsidR="0077327C" w:rsidRPr="00522E50">
        <w:rPr>
          <w:vertAlign w:val="subscript"/>
        </w:rPr>
        <w:t>2</w:t>
      </w:r>
      <w:r w:rsidR="0077327C">
        <w:t>OH</w:t>
      </w:r>
    </w:p>
    <w:p w:rsidR="0077327C" w:rsidRDefault="0077327C" w:rsidP="0077327C">
      <w:pPr>
        <w:pStyle w:val="ListParagraph"/>
      </w:pPr>
      <w:r>
        <w:t>Butanoic acid                                                                             Butanol</w:t>
      </w:r>
    </w:p>
    <w:p w:rsidR="0077327C" w:rsidRDefault="0077327C" w:rsidP="0077327C">
      <w:pPr>
        <w:pStyle w:val="ListParagraph"/>
      </w:pPr>
    </w:p>
    <w:p w:rsidR="0077327C" w:rsidRDefault="0077327C" w:rsidP="0077327C">
      <w:pPr>
        <w:pStyle w:val="ListParagraph"/>
        <w:numPr>
          <w:ilvl w:val="0"/>
          <w:numId w:val="9"/>
        </w:numPr>
      </w:pPr>
      <w:r>
        <w:t>Decarboxylation:</w:t>
      </w:r>
    </w:p>
    <w:p w:rsidR="0077327C" w:rsidRDefault="0062456C" w:rsidP="0077327C">
      <w:pPr>
        <w:pStyle w:val="ListParagraph"/>
        <w:ind w:left="1440"/>
      </w:pPr>
      <w:r>
        <w:rPr>
          <w:noProof/>
        </w:rPr>
        <mc:AlternateContent>
          <mc:Choice Requires="wps">
            <w:drawing>
              <wp:anchor distT="0" distB="0" distL="114300" distR="114300" simplePos="0" relativeHeight="251668480" behindDoc="0" locked="0" layoutInCell="1" allowOverlap="1">
                <wp:simplePos x="0" y="0"/>
                <wp:positionH relativeFrom="column">
                  <wp:posOffset>2562225</wp:posOffset>
                </wp:positionH>
                <wp:positionV relativeFrom="paragraph">
                  <wp:posOffset>86360</wp:posOffset>
                </wp:positionV>
                <wp:extent cx="1219200" cy="9525"/>
                <wp:effectExtent l="0" t="76200" r="19050" b="85725"/>
                <wp:wrapNone/>
                <wp:docPr id="10" name="Straight Arrow Connector 10"/>
                <wp:cNvGraphicFramePr/>
                <a:graphic xmlns:a="http://schemas.openxmlformats.org/drawingml/2006/main">
                  <a:graphicData uri="http://schemas.microsoft.com/office/word/2010/wordprocessingShape">
                    <wps:wsp>
                      <wps:cNvCnPr/>
                      <wps:spPr>
                        <a:xfrm flipV="1">
                          <a:off x="0" y="0"/>
                          <a:ext cx="12192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B6398" id="Straight Arrow Connector 10" o:spid="_x0000_s1026" type="#_x0000_t32" style="position:absolute;margin-left:201.75pt;margin-top:6.8pt;width:96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f/2gEAAA8EAAAOAAAAZHJzL2Uyb0RvYy54bWysU02PEzEMvSPxH6Lc6bSVFrFVpyvUBS4I&#10;Knbhns04nUj5kmM67b/HyUwHBEgIxCXKh9+z37OzvTt7J06A2cbQytViKQUEHTsbjq38/Pj2xSsp&#10;MqnQKRcDtPICWd7tnj/bDmkD69hH1wEKJgl5M6RW9kRp0zRZ9+BVXsQEgR9NRK+Ij3hsOlQDs3vX&#10;rJfLl80QsUsYNeTMt/fjo9xVfmNA00djMpBwreTaqK5Y16eyNrut2hxRpd7qqQz1D1V4ZQMnnanu&#10;FSnxFe0vVN5qjDkaWujom2iM1VA1sJrV8ic1D71KULWwOTnNNuX/R6s/nA4obMe9Y3uC8tyjB0Jl&#10;jz2J14hxEPsYAvsYUXAI+zWkvGHYPhxwOuV0wCL+bNAL42z6wnTVDhYoztXty+w2nElovlytV7fc&#10;Qik0v93erG8KeTOyFLaEmd5B9KJsWpmnquZyxgzq9D7TCLwCCtiFspKy7k3oBF0S6yK0KhwdTHlK&#10;SFPEjOXXHV0cjPBPYNiWUmYVUgcS9g7FSfEoKa0h0Gpm4ugCM9a5Gbj8M3CKL1Cow/o34BlRM8dA&#10;M9jbEPF32el8LdmM8VcHRt3FgqfYXWpjqzU8dbUn0w8pY/3jucK//+PdNwAAAP//AwBQSwMEFAAG&#10;AAgAAAAhAMMQdUXgAAAACQEAAA8AAABkcnMvZG93bnJldi54bWxMj81OwzAQhO9IfQdrK3GjTimp&#10;mhCn4qc50AMSBSGOTrwkaeN1FLttePsuJzjuzKfZmWw92k6ccPCtIwXzWQQCqXKmpVrBx3txswLh&#10;gyajO0eo4Ac9rPPJVaZT4870hqddqAWHkE+1giaEPpXSVw1a7WeuR2Lv2w1WBz6HWppBnzncdvI2&#10;ipbS6pb4Q6N7fGqwOuyOllNeisdks3/9Wm2ft/azLGy9SaxS19Px4R5EwDH8wfBbn6tDzp1KdyTj&#10;RafgLlrEjLKxWIJgIE5iFkoW4jnIPJP/F+QXAAAA//8DAFBLAQItABQABgAIAAAAIQC2gziS/gAA&#10;AOEBAAATAAAAAAAAAAAAAAAAAAAAAABbQ29udGVudF9UeXBlc10ueG1sUEsBAi0AFAAGAAgAAAAh&#10;ADj9If/WAAAAlAEAAAsAAAAAAAAAAAAAAAAALwEAAF9yZWxzLy5yZWxzUEsBAi0AFAAGAAgAAAAh&#10;AE+cd//aAQAADwQAAA4AAAAAAAAAAAAAAAAALgIAAGRycy9lMm9Eb2MueG1sUEsBAi0AFAAGAAgA&#10;AAAhAMMQdUXgAAAACQEAAA8AAAAAAAAAAAAAAAAANAQAAGRycy9kb3ducmV2LnhtbFBLBQYAAAAA&#10;BAAEAPMAAABBBQAAAAA=&#10;" strokecolor="#4472c4 [3204]" strokeweight=".5pt">
                <v:stroke endarrow="block" joinstyle="miter"/>
              </v:shape>
            </w:pict>
          </mc:Fallback>
        </mc:AlternateContent>
      </w:r>
      <w:r>
        <w:t>CH</w:t>
      </w:r>
      <w:r w:rsidRPr="00522E50">
        <w:rPr>
          <w:vertAlign w:val="subscript"/>
        </w:rPr>
        <w:t>3</w:t>
      </w:r>
      <w:r>
        <w:t>CH</w:t>
      </w:r>
      <w:r w:rsidRPr="00522E50">
        <w:rPr>
          <w:vertAlign w:val="subscript"/>
        </w:rPr>
        <w:t>2</w:t>
      </w:r>
      <w:r>
        <w:t>CHCOONa + NaOH       Fuse                               CH</w:t>
      </w:r>
      <w:r w:rsidRPr="00522E50">
        <w:rPr>
          <w:vertAlign w:val="subscript"/>
        </w:rPr>
        <w:t>3</w:t>
      </w:r>
      <w:r>
        <w:t>CH</w:t>
      </w:r>
      <w:r w:rsidRPr="00522E50">
        <w:rPr>
          <w:vertAlign w:val="subscript"/>
        </w:rPr>
        <w:t>2</w:t>
      </w:r>
      <w:r>
        <w:t>CH</w:t>
      </w:r>
      <w:r w:rsidRPr="00522E50">
        <w:rPr>
          <w:vertAlign w:val="subscript"/>
        </w:rPr>
        <w:t>3</w:t>
      </w:r>
      <w:r>
        <w:t xml:space="preserve"> + Na</w:t>
      </w:r>
      <w:r w:rsidRPr="00522E50">
        <w:rPr>
          <w:vertAlign w:val="subscript"/>
        </w:rPr>
        <w:t>2</w:t>
      </w:r>
      <w:r>
        <w:t>CO</w:t>
      </w:r>
      <w:r w:rsidRPr="00522E50">
        <w:rPr>
          <w:vertAlign w:val="subscript"/>
        </w:rPr>
        <w:t>3</w:t>
      </w:r>
    </w:p>
    <w:p w:rsidR="0062456C" w:rsidRDefault="0062456C" w:rsidP="0077327C">
      <w:pPr>
        <w:pStyle w:val="ListParagraph"/>
        <w:ind w:left="1440"/>
      </w:pPr>
    </w:p>
    <w:p w:rsidR="0062456C" w:rsidRDefault="0062456C" w:rsidP="0062456C">
      <w:pPr>
        <w:pStyle w:val="ListParagraph"/>
        <w:numPr>
          <w:ilvl w:val="0"/>
          <w:numId w:val="9"/>
        </w:numPr>
      </w:pPr>
      <w:r>
        <w:t>Esterification:</w:t>
      </w:r>
    </w:p>
    <w:p w:rsidR="0062456C" w:rsidRDefault="0062456C" w:rsidP="0062456C">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86360</wp:posOffset>
                </wp:positionV>
                <wp:extent cx="971550" cy="9525"/>
                <wp:effectExtent l="38100" t="76200" r="19050" b="85725"/>
                <wp:wrapNone/>
                <wp:docPr id="11" name="Straight Arrow Connector 11"/>
                <wp:cNvGraphicFramePr/>
                <a:graphic xmlns:a="http://schemas.openxmlformats.org/drawingml/2006/main">
                  <a:graphicData uri="http://schemas.microsoft.com/office/word/2010/wordprocessingShape">
                    <wps:wsp>
                      <wps:cNvCnPr/>
                      <wps:spPr>
                        <a:xfrm flipV="1">
                          <a:off x="0" y="0"/>
                          <a:ext cx="971550" cy="95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44E2DF" id="Straight Arrow Connector 11" o:spid="_x0000_s1026" type="#_x0000_t32" style="position:absolute;margin-left:0;margin-top:6.8pt;width:76.5pt;height:.75pt;flip:y;z-index:25166950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v5AEAACoEAAAOAAAAZHJzL2Uyb0RvYy54bWysU02PEzEMvSPxH6Lc6bSVCmzV6Qp1gQuC&#10;igXu2YzTiZQvOabT/nucTDusYIUE4mLlw+/F79nZ3J68E0fAbGNo5WI2lwKCjp0Nh1Z+/fLuxWsp&#10;MqnQKRcDtPIMWd5unz/bDGkNy9hH1wEKJgl5PaRW9kRp3TRZ9+BVnsUEgS9NRK+It3hoOlQDs3vX&#10;LOfzl80QsUsYNeTMp3fjpdxWfmNA0ydjMpBwreTaqEas8aHEZrtR6wOq1Ft9KUP9QxVe2cCPTlR3&#10;ipT4jvY3Km81xhwNzXT0TTTGaqgaWM1i/oua+14lqFrYnJwmm/L/o9Ufj3sUtuPeLaQIynOP7gmV&#10;PfQk3iDGQexiCOxjRMEp7NeQ8pphu7DHyy6nPRbxJ4NeGGfTN6ardrBAcapunye34URC8+HNq8Vq&#10;xT3RfHWzWq4KdzOSFLKEmd5D9KIsWpkvRU3VjA+o44dMI/AKKGAXSuxBdW9DJ+icWBahVeHgYOw5&#10;KeuevuMaCrwpOkdldUVnByP1ZzDsGCsYS6izCjuH4qh4ypTWEKg6VZk4u8CMdW4Czqs5fwRe8gsU&#10;6hz/DXhC1JdjoAnsbYj41Ot0upZsxvyrA6PuYsFD7M6159UaHsjar8vnKRP/eF/hP7/49gcAAAD/&#10;/wMAUEsDBBQABgAIAAAAIQB30agN1gAAAAYBAAAPAAAAZHJzL2Rvd25yZXYueG1sTI/NTsQwDITv&#10;SLxDZCRubLKs2EWl6QohceRA6QN4G9MWGqdq0h/eHvcEN3vGGn+Tn1ffq5nG2AW2sN8ZUMR1cB03&#10;FqqP17tHUDEhO+wDk4UfinAurq9yzFxY+J3mMjVKQjhmaKFNaci0jnVLHuMuDMTifYbRY5J1bLQb&#10;cZFw3+t7Y47aY8fyocWBXlqqv8vJW4hNjdNi+hCn8lR9vc2Vd95Ye3uzPj+BSrSmv2PY8AUdCmG6&#10;hIldVL0FKZJEPRxBbe7DQYTLNuxBF7n+j1/8AgAA//8DAFBLAQItABQABgAIAAAAIQC2gziS/gAA&#10;AOEBAAATAAAAAAAAAAAAAAAAAAAAAABbQ29udGVudF9UeXBlc10ueG1sUEsBAi0AFAAGAAgAAAAh&#10;ADj9If/WAAAAlAEAAAsAAAAAAAAAAAAAAAAALwEAAF9yZWxzLy5yZWxzUEsBAi0AFAAGAAgAAAAh&#10;AJ36Dy/kAQAAKgQAAA4AAAAAAAAAAAAAAAAALgIAAGRycy9lMm9Eb2MueG1sUEsBAi0AFAAGAAgA&#10;AAAhAHfRqA3WAAAABgEAAA8AAAAAAAAAAAAAAAAAPgQAAGRycy9kb3ducmV2LnhtbFBLBQYAAAAA&#10;BAAEAPMAAABBBQAAAAA=&#10;" strokecolor="#4472c4 [3204]" strokeweight=".5pt">
                <v:stroke startarrow="block" endarrow="block" joinstyle="miter"/>
                <w10:wrap anchorx="margin"/>
              </v:shape>
            </w:pict>
          </mc:Fallback>
        </mc:AlternateContent>
      </w:r>
      <w:r>
        <w:t xml:space="preserve">               CH</w:t>
      </w:r>
      <w:r w:rsidRPr="0062456C">
        <w:rPr>
          <w:vertAlign w:val="subscript"/>
        </w:rPr>
        <w:t>3</w:t>
      </w:r>
      <w:r>
        <w:t>CH</w:t>
      </w:r>
      <w:r w:rsidRPr="0062456C">
        <w:rPr>
          <w:vertAlign w:val="subscript"/>
        </w:rPr>
        <w:t>2</w:t>
      </w:r>
      <w:r>
        <w:t>CH</w:t>
      </w:r>
      <w:r w:rsidRPr="0062456C">
        <w:rPr>
          <w:vertAlign w:val="subscript"/>
        </w:rPr>
        <w:t>2</w:t>
      </w:r>
      <w:r>
        <w:t>COOH + CH</w:t>
      </w:r>
      <w:r w:rsidRPr="00522E50">
        <w:rPr>
          <w:vertAlign w:val="subscript"/>
        </w:rPr>
        <w:t>3</w:t>
      </w:r>
      <w:r>
        <w:t>CH</w:t>
      </w:r>
      <w:r w:rsidRPr="00522E50">
        <w:rPr>
          <w:vertAlign w:val="subscript"/>
        </w:rPr>
        <w:t>2</w:t>
      </w:r>
      <w:r>
        <w:t>CH</w:t>
      </w:r>
      <w:r w:rsidRPr="00522E50">
        <w:rPr>
          <w:vertAlign w:val="subscript"/>
        </w:rPr>
        <w:t>2</w:t>
      </w:r>
      <w:r>
        <w:t>OH        H</w:t>
      </w:r>
      <w:r w:rsidRPr="0062456C">
        <w:rPr>
          <w:vertAlign w:val="superscript"/>
        </w:rPr>
        <w:t>+</w:t>
      </w:r>
      <w:r>
        <w:t xml:space="preserve">                       CH</w:t>
      </w:r>
      <w:r w:rsidRPr="00522E50">
        <w:rPr>
          <w:vertAlign w:val="subscript"/>
        </w:rPr>
        <w:t>3</w:t>
      </w:r>
      <w:r>
        <w:t>CH</w:t>
      </w:r>
      <w:r w:rsidRPr="00522E50">
        <w:rPr>
          <w:vertAlign w:val="subscript"/>
        </w:rPr>
        <w:t>2</w:t>
      </w:r>
      <w:r>
        <w:t>CH</w:t>
      </w:r>
      <w:r w:rsidRPr="00522E50">
        <w:rPr>
          <w:vertAlign w:val="subscript"/>
        </w:rPr>
        <w:t>2</w:t>
      </w:r>
      <w:r>
        <w:t>COOCH</w:t>
      </w:r>
      <w:r w:rsidRPr="00522E50">
        <w:rPr>
          <w:vertAlign w:val="subscript"/>
        </w:rPr>
        <w:t>2</w:t>
      </w:r>
      <w:r>
        <w:t>CH</w:t>
      </w:r>
      <w:r w:rsidRPr="00522E50">
        <w:rPr>
          <w:vertAlign w:val="subscript"/>
        </w:rPr>
        <w:t>2</w:t>
      </w:r>
      <w:r>
        <w:t>CH</w:t>
      </w:r>
      <w:r w:rsidRPr="00522E50">
        <w:rPr>
          <w:vertAlign w:val="subscript"/>
        </w:rPr>
        <w:t>3</w:t>
      </w:r>
      <w:r>
        <w:t xml:space="preserve"> +H</w:t>
      </w:r>
      <w:r w:rsidRPr="00522E50">
        <w:rPr>
          <w:vertAlign w:val="subscript"/>
        </w:rPr>
        <w:t>2</w:t>
      </w:r>
      <w:r>
        <w:t>O</w:t>
      </w:r>
    </w:p>
    <w:p w:rsidR="00D10CC3" w:rsidRDefault="0062456C" w:rsidP="0062456C">
      <w:r>
        <w:t xml:space="preserve">              Carboxylic acid              Alcohol                                                    Ester</w:t>
      </w:r>
    </w:p>
    <w:p w:rsidR="00E14075" w:rsidRDefault="00E14075" w:rsidP="00E14075">
      <w:pPr>
        <w:pStyle w:val="ListParagraph"/>
        <w:ind w:left="1440"/>
      </w:pPr>
      <w:r>
        <w:t xml:space="preserve">   </w:t>
      </w:r>
    </w:p>
    <w:p w:rsidR="007678A1" w:rsidRDefault="007678A1" w:rsidP="003207E3"/>
    <w:p w:rsidR="007678A1" w:rsidRDefault="007678A1" w:rsidP="003207E3">
      <w:r>
        <w:t xml:space="preserve">                                                                                                                                                                                                                                                                   </w:t>
      </w:r>
    </w:p>
    <w:p w:rsidR="003207E3" w:rsidRDefault="003207E3" w:rsidP="003207E3">
      <w:pPr>
        <w:pStyle w:val="ListParagraph"/>
      </w:pPr>
    </w:p>
    <w:p w:rsidR="003207E3" w:rsidRDefault="003207E3" w:rsidP="003207E3">
      <w:pPr>
        <w:pStyle w:val="ListParagraph"/>
        <w:ind w:left="1440"/>
      </w:pPr>
    </w:p>
    <w:sectPr w:rsidR="003207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D2D"/>
    <w:multiLevelType w:val="hybridMultilevel"/>
    <w:tmpl w:val="616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D04BE"/>
    <w:multiLevelType w:val="hybridMultilevel"/>
    <w:tmpl w:val="220C8C26"/>
    <w:lvl w:ilvl="0" w:tplc="127460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F37A96"/>
    <w:multiLevelType w:val="hybridMultilevel"/>
    <w:tmpl w:val="3A50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D16E2"/>
    <w:multiLevelType w:val="hybridMultilevel"/>
    <w:tmpl w:val="EFD0A88E"/>
    <w:lvl w:ilvl="0" w:tplc="0AAE12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1018DE"/>
    <w:multiLevelType w:val="hybridMultilevel"/>
    <w:tmpl w:val="709C9F94"/>
    <w:lvl w:ilvl="0" w:tplc="41523D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2665C"/>
    <w:multiLevelType w:val="hybridMultilevel"/>
    <w:tmpl w:val="33B87340"/>
    <w:lvl w:ilvl="0" w:tplc="0D84F52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D165A5"/>
    <w:multiLevelType w:val="hybridMultilevel"/>
    <w:tmpl w:val="5B30B05A"/>
    <w:lvl w:ilvl="0" w:tplc="DEC833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1B21E4"/>
    <w:multiLevelType w:val="hybridMultilevel"/>
    <w:tmpl w:val="9FAABF5C"/>
    <w:lvl w:ilvl="0" w:tplc="0409000F">
      <w:start w:val="1"/>
      <w:numFmt w:val="decimal"/>
      <w:lvlText w:val="%1."/>
      <w:lvlJc w:val="left"/>
      <w:pPr>
        <w:ind w:left="4245" w:hanging="360"/>
      </w:pPr>
    </w:lvl>
    <w:lvl w:ilvl="1" w:tplc="04090019" w:tentative="1">
      <w:start w:val="1"/>
      <w:numFmt w:val="lowerLetter"/>
      <w:lvlText w:val="%2."/>
      <w:lvlJc w:val="left"/>
      <w:pPr>
        <w:ind w:left="4965" w:hanging="360"/>
      </w:pPr>
    </w:lvl>
    <w:lvl w:ilvl="2" w:tplc="0409001B" w:tentative="1">
      <w:start w:val="1"/>
      <w:numFmt w:val="lowerRoman"/>
      <w:lvlText w:val="%3."/>
      <w:lvlJc w:val="right"/>
      <w:pPr>
        <w:ind w:left="5685" w:hanging="180"/>
      </w:pPr>
    </w:lvl>
    <w:lvl w:ilvl="3" w:tplc="0409000F" w:tentative="1">
      <w:start w:val="1"/>
      <w:numFmt w:val="decimal"/>
      <w:lvlText w:val="%4."/>
      <w:lvlJc w:val="left"/>
      <w:pPr>
        <w:ind w:left="6405" w:hanging="360"/>
      </w:pPr>
    </w:lvl>
    <w:lvl w:ilvl="4" w:tplc="04090019" w:tentative="1">
      <w:start w:val="1"/>
      <w:numFmt w:val="lowerLetter"/>
      <w:lvlText w:val="%5."/>
      <w:lvlJc w:val="left"/>
      <w:pPr>
        <w:ind w:left="7125" w:hanging="360"/>
      </w:pPr>
    </w:lvl>
    <w:lvl w:ilvl="5" w:tplc="0409001B" w:tentative="1">
      <w:start w:val="1"/>
      <w:numFmt w:val="lowerRoman"/>
      <w:lvlText w:val="%6."/>
      <w:lvlJc w:val="right"/>
      <w:pPr>
        <w:ind w:left="7845" w:hanging="180"/>
      </w:pPr>
    </w:lvl>
    <w:lvl w:ilvl="6" w:tplc="0409000F" w:tentative="1">
      <w:start w:val="1"/>
      <w:numFmt w:val="decimal"/>
      <w:lvlText w:val="%7."/>
      <w:lvlJc w:val="left"/>
      <w:pPr>
        <w:ind w:left="8565" w:hanging="360"/>
      </w:pPr>
    </w:lvl>
    <w:lvl w:ilvl="7" w:tplc="04090019" w:tentative="1">
      <w:start w:val="1"/>
      <w:numFmt w:val="lowerLetter"/>
      <w:lvlText w:val="%8."/>
      <w:lvlJc w:val="left"/>
      <w:pPr>
        <w:ind w:left="9285" w:hanging="360"/>
      </w:pPr>
    </w:lvl>
    <w:lvl w:ilvl="8" w:tplc="0409001B" w:tentative="1">
      <w:start w:val="1"/>
      <w:numFmt w:val="lowerRoman"/>
      <w:lvlText w:val="%9."/>
      <w:lvlJc w:val="right"/>
      <w:pPr>
        <w:ind w:left="10005" w:hanging="180"/>
      </w:pPr>
    </w:lvl>
  </w:abstractNum>
  <w:abstractNum w:abstractNumId="8">
    <w:nsid w:val="6DAC1C6E"/>
    <w:multiLevelType w:val="hybridMultilevel"/>
    <w:tmpl w:val="A22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0"/>
  </w:num>
  <w:num w:numId="5">
    <w:abstractNumId w:val="4"/>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0"/>
    <w:rsid w:val="00057086"/>
    <w:rsid w:val="00145307"/>
    <w:rsid w:val="001F6380"/>
    <w:rsid w:val="003207E3"/>
    <w:rsid w:val="003A7BAF"/>
    <w:rsid w:val="00522E50"/>
    <w:rsid w:val="00615B4B"/>
    <w:rsid w:val="0062456C"/>
    <w:rsid w:val="00690489"/>
    <w:rsid w:val="007678A1"/>
    <w:rsid w:val="0077327C"/>
    <w:rsid w:val="00896453"/>
    <w:rsid w:val="00925480"/>
    <w:rsid w:val="009F05F5"/>
    <w:rsid w:val="00C676B4"/>
    <w:rsid w:val="00CC6806"/>
    <w:rsid w:val="00D10CC3"/>
    <w:rsid w:val="00E14075"/>
    <w:rsid w:val="00FF2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D3417-F13B-4475-810B-874AB5DD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07"/>
    <w:pPr>
      <w:ind w:left="720"/>
      <w:contextualSpacing/>
    </w:pPr>
  </w:style>
  <w:style w:type="table" w:styleId="TableGrid">
    <w:name w:val="Table Grid"/>
    <w:basedOn w:val="TableNormal"/>
    <w:uiPriority w:val="39"/>
    <w:rsid w:val="00145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2020-04-27T15:29:00Z</dcterms:created>
  <dcterms:modified xsi:type="dcterms:W3CDTF">2020-04-27T21:10:00Z</dcterms:modified>
</cp:coreProperties>
</file>