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rPr>
      </w:pPr>
      <w:r>
        <w:rPr>
          <w:b/>
          <w:bCs/>
          <w:sz w:val="40"/>
          <w:szCs w:val="40"/>
          <w:lang w:val="en-US"/>
        </w:rPr>
        <w:t>Ayoariyo Mary Oluwafimisope</w:t>
      </w:r>
    </w:p>
    <w:p>
      <w:pPr>
        <w:pStyle w:val="style0"/>
        <w:rPr>
          <w:b/>
          <w:bCs/>
          <w:sz w:val="40"/>
          <w:szCs w:val="40"/>
        </w:rPr>
      </w:pPr>
      <w:r>
        <w:rPr>
          <w:b/>
          <w:bCs/>
          <w:sz w:val="40"/>
          <w:szCs w:val="40"/>
          <w:lang w:val="en-US"/>
        </w:rPr>
        <w:t>Nursing</w:t>
      </w:r>
    </w:p>
    <w:p>
      <w:pPr>
        <w:pStyle w:val="style0"/>
        <w:rPr>
          <w:b/>
          <w:bCs/>
          <w:sz w:val="40"/>
          <w:szCs w:val="40"/>
        </w:rPr>
      </w:pPr>
      <w:r>
        <w:rPr>
          <w:b/>
          <w:bCs/>
          <w:sz w:val="40"/>
          <w:szCs w:val="40"/>
          <w:lang w:val="en-US"/>
        </w:rPr>
        <w:t>19/MHS02/028</w:t>
      </w:r>
    </w:p>
    <w:p>
      <w:pPr>
        <w:pStyle w:val="style0"/>
        <w:rPr>
          <w:b/>
          <w:bCs/>
          <w:sz w:val="40"/>
          <w:szCs w:val="40"/>
        </w:rPr>
      </w:pPr>
      <w:r>
        <w:rPr>
          <w:b/>
          <w:bCs/>
          <w:sz w:val="40"/>
          <w:szCs w:val="40"/>
        </w:rPr>
        <w:t xml:space="preserve">CHEM 102 ASSIGNMENT ON CARBOXYLIC ACIDS </w:t>
      </w:r>
    </w:p>
    <w:p>
      <w:pPr>
        <w:pStyle w:val="style0"/>
        <w:rPr>
          <w:b/>
          <w:bCs/>
          <w:sz w:val="40"/>
          <w:szCs w:val="40"/>
        </w:rPr>
      </w:pPr>
    </w:p>
    <w:p>
      <w:pPr>
        <w:pStyle w:val="style0"/>
        <w:rPr>
          <w:b/>
          <w:bCs/>
          <w:sz w:val="28"/>
          <w:szCs w:val="28"/>
          <w:u w:val="single"/>
        </w:rPr>
      </w:pPr>
      <w:r>
        <w:rPr>
          <w:b/>
          <w:bCs/>
          <w:sz w:val="28"/>
          <w:szCs w:val="28"/>
          <w:u w:val="single"/>
        </w:rPr>
        <w:t>1</w:t>
      </w:r>
    </w:p>
    <w:p>
      <w:pPr>
        <w:pStyle w:val="style0"/>
        <w:rPr>
          <w:b/>
          <w:bCs/>
          <w:sz w:val="28"/>
          <w:szCs w:val="28"/>
          <w:u w:val="single"/>
        </w:rPr>
      </w:pPr>
      <w:r>
        <w:rPr>
          <w:b/>
          <w:bCs/>
          <w:sz w:val="28"/>
          <w:szCs w:val="28"/>
          <w:u w:val="single"/>
        </w:rPr>
        <w:t>IUPAC NAMES FOR THE FOLLOWING COMPOUNDS</w:t>
      </w:r>
    </w:p>
    <w:p>
      <w:pPr>
        <w:pStyle w:val="style0"/>
        <w:rPr>
          <w:b/>
          <w:bCs/>
          <w:sz w:val="28"/>
          <w:szCs w:val="28"/>
          <w:u w:val="single"/>
        </w:rPr>
      </w:pPr>
    </w:p>
    <w:p>
      <w:pPr>
        <w:pStyle w:val="style0"/>
        <w:rPr>
          <w:sz w:val="24"/>
          <w:szCs w:val="24"/>
        </w:rPr>
      </w:pPr>
      <w:r>
        <w:rPr>
          <w:sz w:val="28"/>
          <w:szCs w:val="28"/>
        </w:rPr>
        <w:t>I</w:t>
      </w:r>
      <w:r>
        <w:rPr>
          <w:sz w:val="28"/>
          <w:szCs w:val="28"/>
        </w:rPr>
        <w:t>,</w:t>
      </w:r>
      <w:r>
        <w:rPr>
          <w:sz w:val="24"/>
          <w:szCs w:val="24"/>
        </w:rPr>
        <w:t xml:space="preserve"> HCOOH: METHANOIC ACID</w:t>
      </w:r>
    </w:p>
    <w:p>
      <w:pPr>
        <w:pStyle w:val="style0"/>
        <w:rPr>
          <w:sz w:val="24"/>
          <w:szCs w:val="24"/>
        </w:rPr>
      </w:pPr>
      <w:r>
        <w:rPr>
          <w:sz w:val="24"/>
          <w:szCs w:val="24"/>
        </w:rPr>
        <w:t>ii,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w:t>
      </w:r>
      <w:r>
        <w:rPr>
          <w:sz w:val="24"/>
          <w:szCs w:val="24"/>
        </w:rPr>
        <w:t>ETAN</w:t>
      </w:r>
      <w:r>
        <w:rPr>
          <w:sz w:val="24"/>
          <w:szCs w:val="24"/>
        </w:rPr>
        <w:t>-1,</w:t>
      </w:r>
      <w:r>
        <w:rPr>
          <w:sz w:val="24"/>
          <w:szCs w:val="24"/>
        </w:rPr>
        <w:t>5</w:t>
      </w:r>
      <w:r>
        <w:rPr>
          <w:sz w:val="24"/>
          <w:szCs w:val="24"/>
        </w:rPr>
        <w:t>-DIOIC ACID</w:t>
      </w:r>
    </w:p>
    <w:p>
      <w:pPr>
        <w:pStyle w:val="style0"/>
        <w:rPr>
          <w:sz w:val="24"/>
          <w:szCs w:val="24"/>
        </w:rPr>
      </w:pPr>
      <w:r>
        <w:rPr>
          <w:sz w:val="24"/>
          <w:szCs w:val="24"/>
        </w:rPr>
        <w:t>ii</w:t>
      </w:r>
      <w:r>
        <w:rPr>
          <w:sz w:val="24"/>
          <w:szCs w:val="24"/>
        </w:rPr>
        <w:t xml:space="preserve">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pPr>
        <w:pStyle w:val="style0"/>
        <w:rPr>
          <w:sz w:val="24"/>
          <w:szCs w:val="24"/>
        </w:rPr>
      </w:pPr>
      <w:r>
        <w:rPr>
          <w:sz w:val="24"/>
          <w:szCs w:val="24"/>
        </w:rPr>
        <w:t>iv, HO</w:t>
      </w:r>
      <w:r>
        <w:rPr>
          <w:sz w:val="24"/>
          <w:szCs w:val="24"/>
          <w:vertAlign w:val="subscript"/>
        </w:rPr>
        <w:t>2</w:t>
      </w:r>
      <w:r>
        <w:rPr>
          <w:sz w:val="24"/>
          <w:szCs w:val="24"/>
        </w:rPr>
        <w:t>C-CO</w:t>
      </w:r>
      <w:r>
        <w:rPr>
          <w:sz w:val="24"/>
          <w:szCs w:val="24"/>
          <w:vertAlign w:val="subscript"/>
        </w:rPr>
        <w:t>2</w:t>
      </w:r>
      <w:r>
        <w:rPr>
          <w:sz w:val="24"/>
          <w:szCs w:val="24"/>
        </w:rPr>
        <w:t xml:space="preserve">H: </w:t>
      </w:r>
      <w:r>
        <w:rPr>
          <w:sz w:val="24"/>
          <w:szCs w:val="24"/>
        </w:rPr>
        <w:t>ETHANEDIOIC ACID</w:t>
      </w:r>
    </w:p>
    <w:p>
      <w:pPr>
        <w:pStyle w:val="style0"/>
        <w:rPr>
          <w:sz w:val="24"/>
          <w:szCs w:val="24"/>
        </w:rPr>
      </w:pPr>
      <w:r>
        <w:rPr>
          <w:sz w:val="24"/>
          <w:szCs w:val="24"/>
        </w:rPr>
        <w:t>V, 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 xml:space="preserve">COOH: </w:t>
      </w:r>
      <w:r>
        <w:rPr>
          <w:sz w:val="24"/>
          <w:szCs w:val="24"/>
        </w:rPr>
        <w:t>HEX</w:t>
      </w:r>
      <w:r>
        <w:rPr>
          <w:sz w:val="24"/>
          <w:szCs w:val="24"/>
        </w:rPr>
        <w:t>-</w:t>
      </w:r>
      <w:r>
        <w:rPr>
          <w:sz w:val="24"/>
          <w:szCs w:val="24"/>
        </w:rPr>
        <w:t>4</w:t>
      </w:r>
      <w:r>
        <w:rPr>
          <w:sz w:val="24"/>
          <w:szCs w:val="24"/>
        </w:rPr>
        <w:t>-ENE OIC ACID</w:t>
      </w:r>
    </w:p>
    <w:p>
      <w:pPr>
        <w:pStyle w:val="style0"/>
        <w:rPr>
          <w:sz w:val="24"/>
          <w:szCs w:val="24"/>
        </w:rPr>
      </w:pPr>
      <w:r>
        <w:rPr>
          <w:sz w:val="24"/>
          <w:szCs w:val="24"/>
        </w:rPr>
        <w:t>VI,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HEXANOIC ACID</w:t>
      </w:r>
    </w:p>
    <w:p>
      <w:pPr>
        <w:pStyle w:val="style0"/>
        <w:rPr>
          <w:b/>
          <w:bCs/>
          <w:sz w:val="28"/>
          <w:szCs w:val="28"/>
        </w:rPr>
      </w:pPr>
      <w:r>
        <w:rPr>
          <w:b/>
          <w:bCs/>
          <w:sz w:val="28"/>
          <w:szCs w:val="28"/>
        </w:rPr>
        <w:t>2,</w:t>
      </w:r>
    </w:p>
    <w:p>
      <w:pPr>
        <w:pStyle w:val="style0"/>
        <w:rPr>
          <w:b/>
          <w:bCs/>
          <w:sz w:val="24"/>
          <w:szCs w:val="24"/>
          <w:u w:val="single"/>
        </w:rPr>
      </w:pPr>
      <w:r>
        <w:rPr>
          <w:b/>
          <w:bCs/>
          <w:sz w:val="24"/>
          <w:szCs w:val="24"/>
          <w:u w:val="single"/>
        </w:rPr>
        <w:t>PHYSICAL PROPERTIES OF CARBOXYLIC ACIDS</w:t>
      </w:r>
    </w:p>
    <w:p>
      <w:pPr>
        <w:pStyle w:val="style0"/>
        <w:rPr>
          <w:b/>
          <w:bCs/>
          <w:sz w:val="24"/>
          <w:szCs w:val="24"/>
          <w:u w:val="single"/>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Physical appearances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All simple aliphatic carboxylic acids up to C</w:t>
      </w:r>
      <w:r>
        <w:rPr>
          <w:rFonts w:ascii="Times New Roman" w:cs="Times New Roman" w:hAnsi="Times New Roman"/>
          <w:sz w:val="24"/>
          <w:szCs w:val="24"/>
          <w:vertAlign w:val="subscript"/>
        </w:rPr>
        <w:t>10</w:t>
      </w:r>
      <w:r>
        <w:rPr>
          <w:rFonts w:ascii="Times New Roman" w:cs="Times New Roman" w:hAnsi="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Boiling points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Boiling point increases with increasing relative molecular mass. Aromatic carboxylic acids are crystalline solids and have higher melting points than their aliphatic counterparts of comparable relative molecular mass.</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Solubility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Pr>
          <w:rFonts w:ascii="Times New Roman" w:cs="Times New Roman" w:hAnsi="Times New Roman"/>
          <w:sz w:val="24"/>
          <w:szCs w:val="24"/>
        </w:rPr>
        <w:t>.</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3,</w:t>
      </w:r>
    </w:p>
    <w:bookmarkStart w:id="0" w:name="_Hlk38187292"/>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INDUSTRIAL PREPARATIONS</w:t>
      </w:r>
    </w:p>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 xml:space="preserve">From </w:t>
      </w:r>
      <w:r>
        <w:rPr>
          <w:rFonts w:ascii="Times New Roman" w:cs="Times New Roman" w:hAnsi="Times New Roman"/>
          <w:sz w:val="24"/>
          <w:szCs w:val="24"/>
        </w:rPr>
        <w:t>Carbon(</w:t>
      </w:r>
      <w:r>
        <w:rPr>
          <w:rFonts w:ascii="Times New Roman" w:cs="Times New Roman" w:hAnsi="Times New Roman"/>
          <w:sz w:val="24"/>
          <w:szCs w:val="24"/>
        </w:rPr>
        <w:t>II) oxide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Methanoic</w:t>
      </w:r>
      <w:r>
        <w:rPr>
          <w:rFonts w:ascii="Times New Roman" w:cs="Times New Roman" w:hAnsi="Times New Roman"/>
          <w:sz w:val="24"/>
          <w:szCs w:val="24"/>
        </w:rPr>
        <w:t xml:space="preserve"> acid (formic acid) is manufactured by adding </w:t>
      </w:r>
      <w:r>
        <w:rPr>
          <w:rFonts w:ascii="Times New Roman" w:cs="Times New Roman" w:hAnsi="Times New Roman"/>
          <w:sz w:val="24"/>
          <w:szCs w:val="24"/>
        </w:rPr>
        <w:t>carbon(</w:t>
      </w:r>
      <w:r>
        <w:rPr>
          <w:rFonts w:ascii="Times New Roman" w:cs="Times New Roman" w:hAnsi="Times New Roman"/>
          <w:sz w:val="24"/>
          <w:szCs w:val="24"/>
        </w:rPr>
        <w:t xml:space="preserve">II)oxide under pressure to hot aqueous solution of sodium hydroxide. The free carboxylic acid is liberated by careful reaction with </w:t>
      </w:r>
      <w:r>
        <w:rPr>
          <w:rFonts w:ascii="Times New Roman" w:cs="Times New Roman" w:hAnsi="Times New Roman"/>
          <w:sz w:val="24"/>
          <w:szCs w:val="24"/>
        </w:rPr>
        <w:t>tetraoxosulphate</w:t>
      </w:r>
      <w:r>
        <w:rPr>
          <w:rFonts w:ascii="Times New Roman" w:cs="Times New Roman" w:hAnsi="Times New Roman"/>
          <w:sz w:val="24"/>
          <w:szCs w:val="24"/>
        </w:rPr>
        <w:t xml:space="preserve"> (vi) acid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3" behindDoc="false" locked="false" layoutInCell="true" allowOverlap="true">
                <wp:simplePos x="0" y="0"/>
                <wp:positionH relativeFrom="column">
                  <wp:posOffset>2581275</wp:posOffset>
                </wp:positionH>
                <wp:positionV relativeFrom="paragraph">
                  <wp:posOffset>107950</wp:posOffset>
                </wp:positionV>
                <wp:extent cx="1200150" cy="0"/>
                <wp:effectExtent l="0" t="76200" r="19050" b="114300"/>
                <wp:wrapNone/>
                <wp:docPr id="1026" name="Straight Arrow Connector 4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00150" cy="0"/>
                        </a:xfrm>
                        <a:prstGeom prst="straightConnector1"/>
                        <a:ln cmpd="sng" cap="flat" w="6350">
                          <a:solidFill>
                            <a:srgbClr val="000000"/>
                          </a:solidFill>
                          <a:prstDash val="solid"/>
                          <a:miter/>
                          <a:headEnd/>
                          <a:tailEnd len="med" type="arrow" w="med"/>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6" type="#_x0000_t32" filled="f" style="position:absolute;margin-left:203.25pt;margin-top:8.5pt;width:94.5pt;height:0.0pt;z-index:3;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2" behindDoc="false" locked="false" layoutInCell="true" allowOverlap="true">
                <wp:simplePos x="0" y="0"/>
                <wp:positionH relativeFrom="column">
                  <wp:posOffset>828675</wp:posOffset>
                </wp:positionH>
                <wp:positionV relativeFrom="paragraph">
                  <wp:posOffset>107950</wp:posOffset>
                </wp:positionV>
                <wp:extent cx="952499" cy="0"/>
                <wp:effectExtent l="0" t="76200" r="19050" b="114300"/>
                <wp:wrapNone/>
                <wp:docPr id="1027" name="Straight Arrow Connector 4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499" cy="0"/>
                        </a:xfrm>
                        <a:prstGeom prst="straightConnector1"/>
                        <a:ln cmpd="sng" cap="flat" w="6350">
                          <a:solidFill>
                            <a:srgbClr val="000000"/>
                          </a:solidFill>
                          <a:prstDash val="solid"/>
                          <a:miter/>
                          <a:headEnd/>
                          <a:tailEnd len="med" type="arrow" w="med"/>
                        </a:ln>
                      </wps:spPr>
                      <wps:bodyPr>
                        <a:prstTxWarp prst="textNoShape"/>
                      </wps:bodyPr>
                    </wps:wsp>
                  </a:graphicData>
                </a:graphic>
              </wp:anchor>
            </w:drawing>
          </mc:Choice>
          <mc:Fallback>
            <w:pict>
              <v:shape id="1027" type="#_x0000_t32" filled="f" style="position:absolute;margin-left:65.25pt;margin-top:8.5pt;width:75.0pt;height:0.0pt;z-index:2;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 xml:space="preserve">CO </w:t>
      </w:r>
      <w:r>
        <w:rPr>
          <w:rFonts w:ascii="Times New Roman" w:cs="Times New Roman" w:hAnsi="Times New Roman"/>
          <w:sz w:val="24"/>
          <w:szCs w:val="24"/>
        </w:rPr>
        <w:tab/>
      </w:r>
      <w:r>
        <w:rPr>
          <w:rFonts w:ascii="Times New Roman" w:cs="Times New Roman" w:hAnsi="Times New Roman"/>
          <w:sz w:val="24"/>
          <w:szCs w:val="24"/>
        </w:rPr>
        <w:t>NaOH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HCOONa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HCOOH  +</w:t>
      </w:r>
      <w:r>
        <w:rPr>
          <w:rFonts w:ascii="Times New Roman" w:cs="Times New Roman" w:hAnsi="Times New Roman"/>
          <w:sz w:val="24"/>
          <w:szCs w:val="24"/>
        </w:rPr>
        <w:t xml:space="preserve">  NaHSO</w:t>
      </w:r>
      <w:r>
        <w:rPr>
          <w:rFonts w:ascii="Times New Roman" w:cs="Times New Roman" w:hAnsi="Times New Roman"/>
          <w:sz w:val="24"/>
          <w:szCs w:val="24"/>
          <w:vertAlign w:val="subscript"/>
        </w:rPr>
        <w:t>4</w:t>
      </w:r>
    </w:p>
    <w:bookmarkEnd w:id="0"/>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From ethanal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Ethanoic acid is obtained commercially by the liquid phase air-oxidation of 5% solution of ethanal to ethanoic acid using manganite (II) ethanoate catalyst. Ethanal itself is obtained from ethylene </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8" behindDoc="false" locked="false" layoutInCell="true" allowOverlap="true">
                <wp:simplePos x="0" y="0"/>
                <wp:positionH relativeFrom="column">
                  <wp:posOffset>3552825</wp:posOffset>
                </wp:positionH>
                <wp:positionV relativeFrom="paragraph">
                  <wp:posOffset>137160</wp:posOffset>
                </wp:positionV>
                <wp:extent cx="1381125" cy="28575"/>
                <wp:effectExtent l="0" t="57150" r="9525" b="104775"/>
                <wp:wrapNone/>
                <wp:docPr id="1028" name="Straight Arrow Connector 5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28575"/>
                        </a:xfrm>
                        <a:prstGeom prst="straightConnector1"/>
                        <a:ln cmpd="sng" cap="flat" w="6350">
                          <a:solidFill>
                            <a:srgbClr val="000000"/>
                          </a:solidFill>
                          <a:prstDash val="solid"/>
                          <a:miter/>
                          <a:headEnd/>
                          <a:tailEnd len="med" type="arrow"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28" type="#_x0000_t32" filled="f" style="position:absolute;margin-left:279.75pt;margin-top:10.8pt;width:108.75pt;height:2.25pt;z-index:8;mso-position-horizontal-relative:text;mso-position-vertical-relative:text;mso-width-percent:0;mso-height-percent:0;mso-width-relative:margin;mso-height-relative:margin;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7" behindDoc="false" locked="false" layoutInCell="true" allowOverlap="true">
                <wp:simplePos x="0" y="0"/>
                <wp:positionH relativeFrom="column">
                  <wp:posOffset>1371600</wp:posOffset>
                </wp:positionH>
                <wp:positionV relativeFrom="paragraph">
                  <wp:posOffset>99060</wp:posOffset>
                </wp:positionV>
                <wp:extent cx="1381125" cy="0"/>
                <wp:effectExtent l="0" t="76200" r="28575" b="114300"/>
                <wp:wrapNone/>
                <wp:docPr id="1029" name="Straight Arrow Connector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0"/>
                        </a:xfrm>
                        <a:prstGeom prst="straightConnector1"/>
                        <a:ln cmpd="sng" cap="flat" w="6350">
                          <a:solidFill>
                            <a:srgbClr val="000000"/>
                          </a:solidFill>
                          <a:prstDash val="solid"/>
                          <a:miter/>
                          <a:headEnd/>
                          <a:tailEnd len="med" type="arrow" w="med"/>
                        </a:ln>
                      </wps:spPr>
                      <wps:bodyPr>
                        <a:prstTxWarp prst="textNoShape"/>
                      </wps:bodyPr>
                    </wps:wsp>
                  </a:graphicData>
                </a:graphic>
                <wp14:sizeRelH relativeFrom="margin">
                  <wp14:pctWidth>0</wp14:pctWidth>
                </wp14:sizeRelH>
              </wp:anchor>
            </w:drawing>
          </mc:Choice>
          <mc:Fallback>
            <w:pict>
              <v:shape id="1029" type="#_x0000_t32" filled="f" style="position:absolute;margin-left:108.0pt;margin-top:7.8pt;width:108.75pt;height:0.0pt;z-index:7;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5" behindDoc="false" locked="false" layoutInCell="true" allowOverlap="true">
                <wp:simplePos x="0" y="0"/>
                <wp:positionH relativeFrom="column">
                  <wp:posOffset>723900</wp:posOffset>
                </wp:positionH>
                <wp:positionV relativeFrom="paragraph">
                  <wp:posOffset>108585</wp:posOffset>
                </wp:positionV>
                <wp:extent cx="190500" cy="0"/>
                <wp:effectExtent l="0" t="0" r="19050" b="19050"/>
                <wp:wrapNone/>
                <wp:docPr id="1030" name="Straight Connector 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0"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0" filled="f" stroked="t" from="57.0pt,8.55pt" to="72.0pt,8.55pt" style="position:absolute;z-index:5;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6" behindDoc="false" locked="false" layoutInCell="true" allowOverlap="true">
                <wp:simplePos x="0" y="0"/>
                <wp:positionH relativeFrom="column">
                  <wp:posOffset>733425</wp:posOffset>
                </wp:positionH>
                <wp:positionV relativeFrom="paragraph">
                  <wp:posOffset>80010</wp:posOffset>
                </wp:positionV>
                <wp:extent cx="200025" cy="0"/>
                <wp:effectExtent l="0" t="0" r="9525" b="19050"/>
                <wp:wrapNone/>
                <wp:docPr id="1031" name="Straight Connector 5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0025"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anchor>
            </w:drawing>
          </mc:Choice>
          <mc:Fallback>
            <w:pict>
              <v:line id="1031" filled="f" stroked="t" from="57.75pt,6.2999997pt" to="73.5pt,6.2999997pt" style="position:absolute;z-index:6;mso-position-horizontal-relative:text;mso-position-vertical-relative:text;mso-width-percent:0;mso-width-relative:margin;mso-height-relative:page;mso-wrap-distance-left:0.0pt;mso-wrap-distance-right:0.0pt;visibility:visible;">
                <v:stroke joinstyle="miter" weight="0.5pt"/>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4" behindDoc="false" locked="false" layoutInCell="true" allowOverlap="true">
                <wp:simplePos x="0" y="0"/>
                <wp:positionH relativeFrom="column">
                  <wp:posOffset>762000</wp:posOffset>
                </wp:positionH>
                <wp:positionV relativeFrom="paragraph">
                  <wp:posOffset>51434</wp:posOffset>
                </wp:positionV>
                <wp:extent cx="161925" cy="0"/>
                <wp:effectExtent l="0" t="0" r="9525" b="19050"/>
                <wp:wrapNone/>
                <wp:docPr id="1032" name="Straight Connector 5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1925" cy="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32" filled="f" stroked="t" from="60.0pt,4.0499997pt" to="72.75pt,4.0499997pt" style="position:absolute;z-index:4;mso-position-horizontal-relative:text;mso-position-vertical-relative:text;mso-width-relative:page;mso-height-relative:page;mso-wrap-distance-left:0.0pt;mso-wrap-distance-right:0.0pt;visibility:visible;">
                <v:stroke joinstyle="miter" weight="0.5pt"/>
                <v:fill/>
              </v:line>
            </w:pict>
          </mc:Fallback>
        </mc:AlternateContent>
      </w:r>
      <w:r>
        <w:rPr>
          <w:rFonts w:ascii="Times New Roman" w:cs="Times New Roman" w:hAnsi="Times New Roman"/>
          <w:sz w:val="24"/>
          <w:szCs w:val="24"/>
        </w:rPr>
        <w:t>HC</w:t>
      </w:r>
      <w:r>
        <w:rPr>
          <w:rFonts w:ascii="Times New Roman" w:cs="Times New Roman" w:hAnsi="Times New Roman"/>
          <w:sz w:val="24"/>
          <w:szCs w:val="24"/>
        </w:rPr>
        <w:tab/>
      </w:r>
      <w:r>
        <w:rPr>
          <w:rFonts w:ascii="Times New Roman" w:cs="Times New Roman" w:hAnsi="Times New Roman"/>
          <w:sz w:val="24"/>
          <w:szCs w:val="24"/>
        </w:rPr>
        <w:t xml:space="preserve">  CH</w:t>
      </w:r>
      <w:r>
        <w:rPr>
          <w:rFonts w:ascii="Times New Roman" w:cs="Times New Roman" w:hAnsi="Times New Roman"/>
          <w:sz w:val="24"/>
          <w:szCs w:val="24"/>
        </w:rPr>
        <w:t xml:space="preserve">      dil.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/HgSO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CHO</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(CH</w:t>
      </w:r>
      <w:r>
        <w:rPr>
          <w:rFonts w:ascii="Times New Roman" w:cs="Times New Roman" w:hAnsi="Times New Roman"/>
          <w:sz w:val="24"/>
          <w:szCs w:val="24"/>
          <w:vertAlign w:val="subscript"/>
        </w:rPr>
        <w:t>3</w:t>
      </w:r>
      <w:r>
        <w:rPr>
          <w:rFonts w:ascii="Times New Roman" w:cs="Times New Roman" w:hAnsi="Times New Roman"/>
          <w:sz w:val="24"/>
          <w:szCs w:val="24"/>
        </w:rPr>
        <w:t>COO)</w:t>
      </w:r>
      <w:r>
        <w:rPr>
          <w:rFonts w:ascii="Times New Roman" w:cs="Times New Roman" w:hAnsi="Times New Roman"/>
          <w:sz w:val="24"/>
          <w:szCs w:val="24"/>
          <w:vertAlign w:val="subscript"/>
        </w:rPr>
        <w:t>2</w:t>
      </w:r>
      <w:r>
        <w:rPr>
          <w:rFonts w:ascii="Times New Roman" w:cs="Times New Roman" w:hAnsi="Times New Roman"/>
          <w:sz w:val="24"/>
          <w:szCs w:val="24"/>
        </w:rPr>
        <w:t>Mn</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COOH</w:t>
      </w:r>
    </w:p>
    <w:p>
      <w:pPr>
        <w:pStyle w:val="style0"/>
        <w:rPr>
          <w:sz w:val="24"/>
          <w:szCs w:val="24"/>
        </w:rPr>
      </w:pPr>
    </w:p>
    <w:p>
      <w:pPr>
        <w:pStyle w:val="style0"/>
        <w:rPr>
          <w:b/>
          <w:bCs/>
          <w:sz w:val="24"/>
          <w:szCs w:val="24"/>
        </w:rPr>
      </w:pPr>
      <w:r>
        <w:rPr>
          <w:b/>
          <w:bCs/>
          <w:sz w:val="24"/>
          <w:szCs w:val="24"/>
        </w:rPr>
        <w:t>4,</w:t>
      </w:r>
    </w:p>
    <w:p>
      <w:pPr>
        <w:pStyle w:val="style0"/>
        <w:rPr>
          <w:b/>
          <w:bCs/>
          <w:sz w:val="28"/>
          <w:szCs w:val="28"/>
          <w:u w:val="single"/>
        </w:rPr>
      </w:pPr>
      <w:r>
        <w:rPr>
          <w:b/>
          <w:bCs/>
          <w:sz w:val="28"/>
          <w:szCs w:val="28"/>
          <w:u w:val="single"/>
        </w:rPr>
        <w:t>SYNTHETIC PREPARATIONS OF CARBOXYLIC ACIDS</w:t>
      </w:r>
    </w:p>
    <w:p>
      <w:pPr>
        <w:pStyle w:val="style0"/>
        <w:spacing w:lineRule="auto" w:line="480"/>
        <w:rPr>
          <w:rFonts w:ascii="Times New Roman" w:cs="Times New Roman" w:hAnsi="Times New Roman"/>
          <w:sz w:val="24"/>
          <w:szCs w:val="24"/>
        </w:rPr>
      </w:pPr>
      <w:r>
        <w:rPr>
          <w:sz w:val="24"/>
          <w:szCs w:val="24"/>
        </w:rPr>
        <w:t>There are a lot of ways to prepare the carboxylic acid synthetically, but I will just state two briefly with the respective equations.</w:t>
      </w:r>
    </w:p>
    <w:p>
      <w:pPr>
        <w:pStyle w:val="style179"/>
        <w:spacing w:lineRule="auto" w:line="480"/>
        <w:ind w:left="36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Oxidation of primary alcohols and aldehydes</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Oxidation of primary alcohols and aldehydes can be used to prepare carboxylic acids using the usual oxidizing agents (</w:t>
      </w:r>
      <w:r>
        <w:rPr>
          <w:rFonts w:ascii="Times New Roman" w:cs="Times New Roman" w:hAnsi="Times New Roman"/>
          <w:sz w:val="24"/>
          <w:szCs w:val="24"/>
        </w:rPr>
        <w:t>i.e</w:t>
      </w:r>
      <w:r>
        <w:rPr>
          <w:rFonts w:ascii="Times New Roman" w:cs="Times New Roman" w:hAnsi="Times New Roman"/>
          <w:sz w:val="24"/>
          <w:szCs w:val="24"/>
        </w:rPr>
        <w:t xml:space="preserve"> K</w:t>
      </w:r>
      <w:r>
        <w:rPr>
          <w:rFonts w:ascii="Times New Roman" w:cs="Times New Roman" w:hAnsi="Times New Roman"/>
          <w:sz w:val="24"/>
          <w:szCs w:val="24"/>
          <w:vertAlign w:val="subscript"/>
        </w:rPr>
        <w:t>2</w:t>
      </w:r>
      <w:r>
        <w:rPr>
          <w:rFonts w:ascii="Times New Roman" w:cs="Times New Roman" w:hAnsi="Times New Roman"/>
          <w:sz w:val="24"/>
          <w:szCs w:val="24"/>
        </w:rPr>
        <w:t>Cr</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7</w:t>
      </w:r>
      <w:r>
        <w:rPr>
          <w:rFonts w:ascii="Times New Roman" w:cs="Times New Roman" w:hAnsi="Times New Roman"/>
          <w:sz w:val="24"/>
          <w:szCs w:val="24"/>
        </w:rPr>
        <w:t xml:space="preserve"> or KMnO</w:t>
      </w:r>
      <w:r>
        <w:rPr>
          <w:rFonts w:ascii="Times New Roman" w:cs="Times New Roman" w:hAnsi="Times New Roman"/>
          <w:sz w:val="24"/>
          <w:szCs w:val="24"/>
          <w:vertAlign w:val="subscript"/>
        </w:rPr>
        <w:t>4</w:t>
      </w:r>
      <w:r>
        <w:rPr>
          <w:rFonts w:ascii="Times New Roman" w:cs="Times New Roman" w:hAnsi="Times New Roman"/>
          <w:sz w:val="24"/>
          <w:szCs w:val="24"/>
        </w:rPr>
        <w:t>) in acidic solution</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9" behindDoc="false" locked="false" layoutInCell="true" allowOverlap="true">
                <wp:simplePos x="0" y="0"/>
                <wp:positionH relativeFrom="column">
                  <wp:posOffset>1066800</wp:posOffset>
                </wp:positionH>
                <wp:positionV relativeFrom="paragraph">
                  <wp:posOffset>143511</wp:posOffset>
                </wp:positionV>
                <wp:extent cx="1676400" cy="9523"/>
                <wp:effectExtent l="0" t="76200" r="19050" b="105410"/>
                <wp:wrapNone/>
                <wp:docPr id="1033" name="Straight Arrow Connector 5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676400" cy="9523"/>
                        </a:xfrm>
                        <a:prstGeom prst="straightConnector1"/>
                        <a:ln cmpd="sng" cap="flat" w="6350">
                          <a:solidFill>
                            <a:srgbClr val="000000"/>
                          </a:solidFill>
                          <a:prstDash val="solid"/>
                          <a:miter/>
                          <a:headEnd/>
                          <a:tailEnd len="med" type="arrow" w="med"/>
                        </a:ln>
                      </wps:spPr>
                      <wps:bodyPr>
                        <a:prstTxWarp prst="textNoShape"/>
                      </wps:bodyPr>
                    </wps:wsp>
                  </a:graphicData>
                </a:graphic>
                <wp14:sizeRelH relativeFrom="margin">
                  <wp14:pctWidth>0</wp14:pctWidth>
                </wp14:sizeRelH>
              </wp:anchor>
            </w:drawing>
          </mc:Choice>
          <mc:Fallback>
            <w:pict>
              <v:shape id="1033" type="#_x0000_t32" filled="f" style="position:absolute;margin-left:84.0pt;margin-top:11.3pt;width:132.0pt;height:0.75pt;z-index:9;mso-position-horizontal-relative:text;mso-position-vertical-relative:text;mso-width-percent:0;mso-width-relative:margin;mso-height-relative:page;mso-wrap-distance-left:0.0pt;mso-wrap-distance-right:0.0pt;visibility:visible;flip:y;">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0" behindDoc="false" locked="false" layoutInCell="true" allowOverlap="true">
                <wp:simplePos x="0" y="0"/>
                <wp:positionH relativeFrom="column">
                  <wp:posOffset>3286125</wp:posOffset>
                </wp:positionH>
                <wp:positionV relativeFrom="paragraph">
                  <wp:posOffset>143510</wp:posOffset>
                </wp:positionV>
                <wp:extent cx="895350" cy="0"/>
                <wp:effectExtent l="0" t="76200" r="19050" b="114300"/>
                <wp:wrapNone/>
                <wp:docPr id="1034" name="Straight Arrow Connector 5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95350" cy="0"/>
                        </a:xfrm>
                        <a:prstGeom prst="straightConnector1"/>
                        <a:ln cmpd="sng" cap="flat" w="6350">
                          <a:solidFill>
                            <a:srgbClr val="000000"/>
                          </a:solidFill>
                          <a:prstDash val="solid"/>
                          <a:miter/>
                          <a:headEnd/>
                          <a:tailEnd len="med" type="arrow" w="med"/>
                        </a:ln>
                      </wps:spPr>
                      <wps:bodyPr>
                        <a:prstTxWarp prst="textNoShape"/>
                      </wps:bodyPr>
                    </wps:wsp>
                  </a:graphicData>
                </a:graphic>
              </wp:anchor>
            </w:drawing>
          </mc:Choice>
          <mc:Fallback>
            <w:pict>
              <v:shape id="1034" type="#_x0000_t32" filled="f" style="position:absolute;margin-left:258.75pt;margin-top:11.3pt;width:70.5pt;height:0.0pt;z-index:10;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OH  [</w:t>
      </w:r>
      <w:r>
        <w:rPr>
          <w:rFonts w:ascii="Times New Roman" w:cs="Times New Roman" w:hAnsi="Times New Roman"/>
          <w:sz w:val="24"/>
          <w:szCs w:val="24"/>
        </w:rPr>
        <w:t>O], excess acid/KMnO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 xml:space="preserve">  RCHO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w:t>
      </w:r>
    </w:p>
    <w:p>
      <w:pPr>
        <w:pStyle w:val="style0"/>
        <w:spacing w:lineRule="auto" w:line="480"/>
        <w:ind w:left="72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Hydrolysis of nitriles (cyanides) or esters</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1" behindDoc="false" locked="false" layoutInCell="true" allowOverlap="true">
                <wp:simplePos x="0" y="0"/>
                <wp:positionH relativeFrom="column">
                  <wp:posOffset>1657350</wp:posOffset>
                </wp:positionH>
                <wp:positionV relativeFrom="paragraph">
                  <wp:posOffset>123825</wp:posOffset>
                </wp:positionV>
                <wp:extent cx="533400" cy="0"/>
                <wp:effectExtent l="0" t="76200" r="19050" b="114300"/>
                <wp:wrapNone/>
                <wp:docPr id="1035" name="Straight Arrow Connector 6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33400" cy="0"/>
                        </a:xfrm>
                        <a:prstGeom prst="straightConnector1"/>
                        <a:ln cmpd="sng" cap="flat" w="6350">
                          <a:solidFill>
                            <a:srgbClr val="000000"/>
                          </a:solidFill>
                          <a:prstDash val="solid"/>
                          <a:miter/>
                          <a:headEnd/>
                          <a:tailEnd len="med" type="arrow" w="med"/>
                        </a:ln>
                      </wps:spPr>
                      <wps:bodyPr>
                        <a:prstTxWarp prst="textNoShape"/>
                      </wps:bodyPr>
                    </wps:wsp>
                  </a:graphicData>
                </a:graphic>
                <wp14:sizeRelH relativeFrom="margin">
                  <wp14:pctWidth>0</wp14:pctWidth>
                </wp14:sizeRelH>
              </wp:anchor>
            </w:drawing>
          </mc:Choice>
          <mc:Fallback>
            <w:pict>
              <v:shape id="1035" type="#_x0000_t32" filled="f" style="position:absolute;margin-left:130.5pt;margin-top:9.75pt;width:42.0pt;height:0.0pt;z-index:11;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RCN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RCOOH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sz w:val="24"/>
          <w:szCs w:val="24"/>
        </w:rPr>
        <w:t>(R=alkyl or aryl radical)</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2" behindDoc="false" locked="false" layoutInCell="true" allowOverlap="true">
                <wp:simplePos x="0" y="0"/>
                <wp:positionH relativeFrom="column">
                  <wp:posOffset>1504950</wp:posOffset>
                </wp:positionH>
                <wp:positionV relativeFrom="paragraph">
                  <wp:posOffset>99060</wp:posOffset>
                </wp:positionV>
                <wp:extent cx="1981200" cy="0"/>
                <wp:effectExtent l="0" t="76200" r="19050" b="114300"/>
                <wp:wrapNone/>
                <wp:docPr id="1036" name="Straight Arrow Connector 6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0" cy="0"/>
                        </a:xfrm>
                        <a:prstGeom prst="straightConnector1"/>
                        <a:ln cmpd="sng" cap="flat" w="6350">
                          <a:solidFill>
                            <a:srgbClr val="000000"/>
                          </a:solidFill>
                          <a:prstDash val="solid"/>
                          <a:miter/>
                          <a:headEnd/>
                          <a:tailEnd len="med" type="arrow" w="med"/>
                        </a:ln>
                      </wps:spPr>
                      <wps:bodyPr>
                        <a:prstTxWarp prst="textNoShape"/>
                      </wps:bodyPr>
                    </wps:wsp>
                  </a:graphicData>
                </a:graphic>
                <wp14:sizeRelV relativeFrom="margin">
                  <wp14:pctHeight>0</wp14:pctHeight>
                </wp14:sizeRelV>
              </wp:anchor>
            </w:drawing>
          </mc:Choice>
          <mc:Fallback>
            <w:pict>
              <v:shape id="1036" type="#_x0000_t32" filled="f" style="position:absolute;margin-left:118.5pt;margin-top:7.8pt;width:156.0pt;height:0.0pt;z-index:12;mso-position-horizontal-relative:text;mso-position-vertical-relative:text;mso-height-percent:0;mso-width-relative:page;mso-height-relative:margin;mso-wrap-distance-left:0.0pt;mso-wrap-distance-right:0.0pt;visibility:visible;">
                <v:stroke endarrow="open" joinstyle="miter" weight="0.5pt"/>
                <v:fill/>
              </v:shape>
            </w:pict>
          </mc:Fallback>
        </mc:AlternateContent>
      </w:r>
      <w:r>
        <w:rPr>
          <w:rFonts w:ascii="Times New Roman" w:cs="Times New Roman" w:hAnsi="Times New Roman"/>
          <w:sz w:val="24"/>
          <w:szCs w:val="24"/>
        </w:rPr>
        <w:t>RCOOR’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 + R</w:t>
      </w:r>
      <w:r>
        <w:rPr>
          <w:rFonts w:ascii="Times New Roman" w:cs="Times New Roman" w:hAnsi="Times New Roman"/>
          <w:sz w:val="24"/>
          <w:szCs w:val="24"/>
          <w:vertAlign w:val="superscript"/>
        </w:rPr>
        <w:t>’</w:t>
      </w:r>
      <w:r>
        <w:rPr>
          <w:rFonts w:ascii="Times New Roman" w:cs="Times New Roman" w:hAnsi="Times New Roman"/>
          <w:sz w:val="24"/>
          <w:szCs w:val="24"/>
        </w:rPr>
        <w:t>OH</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3" behindDoc="false" locked="false" layoutInCell="true" allowOverlap="true">
                <wp:simplePos x="0" y="0"/>
                <wp:positionH relativeFrom="column">
                  <wp:posOffset>2076449</wp:posOffset>
                </wp:positionH>
                <wp:positionV relativeFrom="paragraph">
                  <wp:posOffset>110490</wp:posOffset>
                </wp:positionV>
                <wp:extent cx="790575" cy="0"/>
                <wp:effectExtent l="0" t="76200" r="28575" b="114300"/>
                <wp:wrapNone/>
                <wp:docPr id="1037" name="Straight Arrow Connector 6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90575" cy="0"/>
                        </a:xfrm>
                        <a:prstGeom prst="straightConnector1"/>
                        <a:ln cmpd="sng" cap="flat" w="6350">
                          <a:solidFill>
                            <a:srgbClr val="000000"/>
                          </a:solidFill>
                          <a:prstDash val="solid"/>
                          <a:miter/>
                          <a:headEnd/>
                          <a:tailEnd len="med" type="arrow" w="med"/>
                        </a:ln>
                      </wps:spPr>
                      <wps:bodyPr>
                        <a:prstTxWarp prst="textNoShape"/>
                      </wps:bodyPr>
                    </wps:wsp>
                  </a:graphicData>
                </a:graphic>
                <wp14:sizeRelH relativeFrom="margin">
                  <wp14:pctWidth>0</wp14:pctWidth>
                </wp14:sizeRelH>
              </wp:anchor>
            </w:drawing>
          </mc:Choice>
          <mc:Fallback>
            <w:pict>
              <v:shape id="1037" type="#_x0000_t32" filled="f" style="position:absolute;margin-left:163.5pt;margin-top:8.7pt;width:62.25pt;height:0.0pt;z-index:13;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CN + 2H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ab/>
      </w:r>
      <w:r>
        <w:rPr>
          <w:rFonts w:ascii="Times New Roman" w:cs="Times New Roman" w:hAnsi="Times New Roman"/>
          <w:sz w:val="24"/>
          <w:szCs w:val="24"/>
          <w:vertAlign w:val="superscript"/>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4" behindDoc="false" locked="false" layoutInCell="true" allowOverlap="true">
                <wp:simplePos x="0" y="0"/>
                <wp:positionH relativeFrom="column">
                  <wp:posOffset>2019299</wp:posOffset>
                </wp:positionH>
                <wp:positionV relativeFrom="paragraph">
                  <wp:posOffset>112395</wp:posOffset>
                </wp:positionV>
                <wp:extent cx="1362075" cy="0"/>
                <wp:effectExtent l="0" t="76200" r="28575" b="114300"/>
                <wp:wrapNone/>
                <wp:docPr id="1038" name="Straight Arrow Connector 6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62075" cy="0"/>
                        </a:xfrm>
                        <a:prstGeom prst="straightConnector1"/>
                        <a:ln cmpd="sng" cap="flat" w="6350">
                          <a:solidFill>
                            <a:srgbClr val="000000"/>
                          </a:solidFill>
                          <a:prstDash val="solid"/>
                          <a:miter/>
                          <a:headEnd/>
                          <a:tailEnd len="med" type="arrow"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8" type="#_x0000_t32" filled="f" style="position:absolute;margin-left:159.0pt;margin-top:8.85pt;width:107.25pt;height:0.0pt;z-index:14;mso-position-horizontal-relative:text;mso-position-vertical-relative:text;mso-width-percent:0;mso-height-percent:0;mso-width-relative:margin;mso-height-relative:margin;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COOCH</w:t>
      </w:r>
      <w:r>
        <w:rPr>
          <w:rFonts w:ascii="Times New Roman" w:cs="Times New Roman" w:hAnsi="Times New Roman"/>
          <w:sz w:val="24"/>
          <w:szCs w:val="24"/>
          <w:vertAlign w:val="subscript"/>
        </w:rPr>
        <w:t>3</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 xml:space="preserve">+ </w:t>
      </w:r>
      <w:r>
        <w:rPr>
          <w:rFonts w:ascii="Times New Roman" w:cs="Times New Roman" w:hAnsi="Times New Roman"/>
          <w:sz w:val="24"/>
          <w:szCs w:val="24"/>
        </w:rPr>
        <w:t>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CH</w:t>
      </w:r>
      <w:r>
        <w:rPr>
          <w:rFonts w:ascii="Times New Roman" w:cs="Times New Roman" w:hAnsi="Times New Roman"/>
          <w:sz w:val="24"/>
          <w:szCs w:val="24"/>
          <w:vertAlign w:val="subscript"/>
        </w:rPr>
        <w:t>3</w:t>
      </w:r>
      <w:r>
        <w:rPr>
          <w:rFonts w:ascii="Times New Roman" w:cs="Times New Roman" w:hAnsi="Times New Roman"/>
          <w:sz w:val="24"/>
          <w:szCs w:val="24"/>
        </w:rPr>
        <w:t>OH</w:t>
      </w:r>
    </w:p>
    <w:p>
      <w:pPr>
        <w:pStyle w:val="style0"/>
        <w:rPr>
          <w:sz w:val="24"/>
          <w:szCs w:val="24"/>
        </w:rPr>
      </w:pPr>
    </w:p>
    <w:p>
      <w:pPr>
        <w:pStyle w:val="style0"/>
        <w:rPr>
          <w:b/>
          <w:bCs/>
          <w:sz w:val="24"/>
          <w:szCs w:val="24"/>
        </w:rPr>
      </w:pPr>
      <w:r>
        <w:rPr>
          <w:b/>
          <w:bCs/>
          <w:sz w:val="24"/>
          <w:szCs w:val="24"/>
        </w:rPr>
        <w:t>5,</w:t>
      </w:r>
    </w:p>
    <w:p>
      <w:pPr>
        <w:pStyle w:val="style0"/>
        <w:spacing w:lineRule="auto" w:line="480"/>
        <w:rPr>
          <w:rFonts w:ascii="Times New Roman" w:cs="Times New Roman" w:hAnsi="Times New Roman"/>
          <w:b/>
          <w:bCs/>
          <w:sz w:val="24"/>
          <w:szCs w:val="24"/>
        </w:rPr>
      </w:pPr>
      <w:r>
        <w:rPr>
          <w:rFonts w:ascii="Times New Roman" w:cs="Times New Roman" w:hAnsi="Times New Roman"/>
          <w:sz w:val="24"/>
          <w:szCs w:val="24"/>
        </w:rPr>
        <w:t xml:space="preserve">        </w:t>
      </w:r>
      <w:r>
        <w:rPr>
          <w:rFonts w:ascii="Times New Roman" w:cs="Times New Roman" w:hAnsi="Times New Roman"/>
          <w:b/>
          <w:bCs/>
          <w:sz w:val="24"/>
          <w:szCs w:val="24"/>
        </w:rPr>
        <w:t>Reduction to primary alcohol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are very difficult to reduce by catalytic hydrogenation or dissolving metals but lithium </w:t>
      </w:r>
      <w:r>
        <w:rPr>
          <w:rFonts w:ascii="Times New Roman" w:cs="Times New Roman" w:hAnsi="Times New Roman"/>
          <w:sz w:val="24"/>
          <w:szCs w:val="24"/>
        </w:rPr>
        <w:t>tetrahydridoaluminate</w:t>
      </w:r>
      <w:r>
        <w:rPr>
          <w:rFonts w:ascii="Times New Roman" w:cs="Times New Roman" w:hAnsi="Times New Roman"/>
          <w:sz w:val="24"/>
          <w:szCs w:val="24"/>
        </w:rPr>
        <w:t xml:space="preserve"> (III) and diborane form intermediate compounds with the acids which liberate the alcohol on hydrolysis</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16" behindDoc="false" locked="false" layoutInCell="true" allowOverlap="true">
                <wp:simplePos x="0" y="0"/>
                <wp:positionH relativeFrom="column">
                  <wp:posOffset>3657600</wp:posOffset>
                </wp:positionH>
                <wp:positionV relativeFrom="paragraph">
                  <wp:posOffset>186690</wp:posOffset>
                </wp:positionV>
                <wp:extent cx="9525" cy="638174"/>
                <wp:effectExtent l="76200" t="0" r="85725" b="66675"/>
                <wp:wrapNone/>
                <wp:docPr id="1039" name="Straight Arrow Connector 6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638174"/>
                        </a:xfrm>
                        <a:prstGeom prst="straightConnector1"/>
                        <a:ln cmpd="sng" cap="flat" w="6350">
                          <a:solidFill>
                            <a:srgbClr val="000000"/>
                          </a:solidFill>
                          <a:prstDash val="solid"/>
                          <a:miter/>
                          <a:headEnd/>
                          <a:tailEnd len="med" type="arrow" w="med"/>
                        </a:ln>
                      </wps:spPr>
                      <wps:bodyPr>
                        <a:prstTxWarp prst="textNoShape"/>
                      </wps:bodyPr>
                    </wps:wsp>
                  </a:graphicData>
                </a:graphic>
              </wp:anchor>
            </w:drawing>
          </mc:Choice>
          <mc:Fallback>
            <w:pict>
              <v:shape id="1039" type="#_x0000_t32" filled="f" style="position:absolute;margin-left:288.0pt;margin-top:14.7pt;width:0.75pt;height:50.25pt;z-index:16;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5" behindDoc="false" locked="false" layoutInCell="true" allowOverlap="true">
                <wp:simplePos x="0" y="0"/>
                <wp:positionH relativeFrom="column">
                  <wp:posOffset>2076449</wp:posOffset>
                </wp:positionH>
                <wp:positionV relativeFrom="paragraph">
                  <wp:posOffset>110490</wp:posOffset>
                </wp:positionV>
                <wp:extent cx="1028700" cy="9525"/>
                <wp:effectExtent l="0" t="76200" r="19050" b="104775"/>
                <wp:wrapNone/>
                <wp:docPr id="1040" name="Straight Arrow Connector 6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028700" cy="9525"/>
                        </a:xfrm>
                        <a:prstGeom prst="straightConnector1"/>
                        <a:ln cmpd="sng" cap="flat" w="6350">
                          <a:solidFill>
                            <a:srgbClr val="000000"/>
                          </a:solidFill>
                          <a:prstDash val="solid"/>
                          <a:miter/>
                          <a:headEnd/>
                          <a:tailEnd len="med" type="arrow" w="med"/>
                        </a:ln>
                      </wps:spPr>
                      <wps:bodyPr>
                        <a:prstTxWarp prst="textNoShape"/>
                      </wps:bodyPr>
                    </wps:wsp>
                  </a:graphicData>
                </a:graphic>
              </wp:anchor>
            </w:drawing>
          </mc:Choice>
          <mc:Fallback>
            <w:pict>
              <v:shape id="1040" type="#_x0000_t32" filled="f" style="position:absolute;margin-left:163.5pt;margin-top:8.7pt;width:81.0pt;height:0.75pt;z-index:15;mso-position-horizontal-relative:text;mso-position-vertical-relative:text;mso-width-relative:page;mso-height-relative:page;mso-wrap-distance-left:0.0pt;mso-wrap-distance-right:0.0pt;visibility:visible;flip:y;">
                <v:stroke endarrow="open" joinstyle="miter" weight="0.5pt"/>
                <v:fill/>
              </v:shape>
            </w:pict>
          </mc:Fallback>
        </mc:AlternateContent>
      </w:r>
      <w:r>
        <w:rPr>
          <w:rFonts w:ascii="Times New Roman" w:cs="Times New Roman" w:hAnsi="Times New Roman"/>
          <w:sz w:val="24"/>
          <w:szCs w:val="24"/>
        </w:rPr>
        <w:t>4RCOOH + 3LiAlH</w:t>
      </w:r>
      <w:r>
        <w:rPr>
          <w:rFonts w:ascii="Times New Roman" w:cs="Times New Roman" w:hAnsi="Times New Roman"/>
          <w:sz w:val="24"/>
          <w:szCs w:val="24"/>
          <w:vertAlign w:val="subscript"/>
        </w:rPr>
        <w:t>4</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4</w:t>
      </w:r>
      <w:r>
        <w:rPr>
          <w:rFonts w:ascii="Times New Roman" w:cs="Times New Roman" w:hAnsi="Times New Roman"/>
          <w:sz w:val="24"/>
          <w:szCs w:val="24"/>
        </w:rPr>
        <w:t>AlLi + 2LiAlO</w:t>
      </w:r>
      <w:r>
        <w:rPr>
          <w:rFonts w:ascii="Times New Roman" w:cs="Times New Roman" w:hAnsi="Times New Roman"/>
          <w:sz w:val="24"/>
          <w:szCs w:val="24"/>
          <w:vertAlign w:val="subscript"/>
        </w:rPr>
        <w:t>2</w:t>
      </w:r>
      <w:r>
        <w:rPr>
          <w:rFonts w:ascii="Times New Roman" w:cs="Times New Roman" w:hAnsi="Times New Roman"/>
          <w:sz w:val="24"/>
          <w:szCs w:val="24"/>
        </w:rPr>
        <w:t xml:space="preserve"> + 4H</w:t>
      </w:r>
      <w:r>
        <w:rPr>
          <w:rFonts w:ascii="Times New Roman" w:cs="Times New Roman" w:hAnsi="Times New Roman"/>
          <w:sz w:val="24"/>
          <w:szCs w:val="24"/>
          <w:vertAlign w:val="subscript"/>
        </w:rPr>
        <w:t>2</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4H</w:t>
      </w:r>
      <w:r>
        <w:rPr>
          <w:rFonts w:ascii="Times New Roman" w:cs="Times New Roman" w:hAnsi="Times New Roman"/>
          <w:sz w:val="24"/>
          <w:szCs w:val="24"/>
          <w:vertAlign w:val="subscript"/>
        </w:rPr>
        <w:t>2</w:t>
      </w:r>
      <w:r>
        <w:rPr>
          <w:rFonts w:ascii="Times New Roman" w:cs="Times New Roman" w:hAnsi="Times New Roman"/>
          <w:sz w:val="24"/>
          <w:szCs w:val="24"/>
        </w:rPr>
        <w:t>O</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4RCH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 </w:t>
      </w:r>
      <w:r>
        <w:rPr>
          <w:rFonts w:ascii="Times New Roman" w:cs="Times New Roman" w:hAnsi="Times New Roman"/>
          <w:sz w:val="24"/>
          <w:szCs w:val="24"/>
        </w:rPr>
        <w:t>Al(</w:t>
      </w:r>
      <w:r>
        <w:rPr>
          <w:rFonts w:ascii="Times New Roman" w:cs="Times New Roman" w:hAnsi="Times New Roman"/>
          <w:sz w:val="24"/>
          <w:szCs w:val="24"/>
        </w:rPr>
        <w:t>OH)</w:t>
      </w:r>
      <w:r>
        <w:rPr>
          <w:rFonts w:ascii="Times New Roman" w:cs="Times New Roman" w:hAnsi="Times New Roman"/>
          <w:sz w:val="24"/>
          <w:szCs w:val="24"/>
          <w:vertAlign w:val="subscript"/>
        </w:rPr>
        <w:t xml:space="preserve">3 </w:t>
      </w:r>
      <w:r>
        <w:rPr>
          <w:rFonts w:ascii="Times New Roman" w:cs="Times New Roman" w:hAnsi="Times New Roman"/>
          <w:sz w:val="24"/>
          <w:szCs w:val="24"/>
        </w:rPr>
        <w:t xml:space="preserve">+ </w:t>
      </w:r>
      <w:r>
        <w:rPr>
          <w:rFonts w:ascii="Times New Roman" w:cs="Times New Roman" w:hAnsi="Times New Roman"/>
          <w:sz w:val="24"/>
          <w:szCs w:val="24"/>
        </w:rPr>
        <w:t>LiOH</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7" behindDoc="false" locked="false" layoutInCell="true" allowOverlap="true">
                <wp:simplePos x="0" y="0"/>
                <wp:positionH relativeFrom="column">
                  <wp:posOffset>1828800</wp:posOffset>
                </wp:positionH>
                <wp:positionV relativeFrom="paragraph">
                  <wp:posOffset>97155</wp:posOffset>
                </wp:positionV>
                <wp:extent cx="1028700" cy="19049"/>
                <wp:effectExtent l="0" t="76200" r="38100" b="114300"/>
                <wp:wrapNone/>
                <wp:docPr id="1041" name="Straight Arrow Connector 6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28700" cy="19049"/>
                        </a:xfrm>
                        <a:prstGeom prst="straightConnector1"/>
                        <a:ln cmpd="sng" cap="flat" w="6350">
                          <a:solidFill>
                            <a:srgbClr val="000000"/>
                          </a:solidFill>
                          <a:prstDash val="solid"/>
                          <a:miter/>
                          <a:headEnd/>
                          <a:tailEnd len="med" type="arrow" w="med"/>
                        </a:ln>
                      </wps:spPr>
                      <wps:bodyPr>
                        <a:prstTxWarp prst="textNoShape"/>
                      </wps:bodyPr>
                    </wps:wsp>
                  </a:graphicData>
                </a:graphic>
              </wp:anchor>
            </w:drawing>
          </mc:Choice>
          <mc:Fallback>
            <w:pict>
              <v:shape id="1041" type="#_x0000_t32" filled="f" style="position:absolute;margin-left:144.0pt;margin-top:7.65pt;width:81.0pt;height:1.5pt;z-index:17;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COOH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LiAlH</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Butanoic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Butanol</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This involves removal of the carboxyl group from the acid to give a hydrocarbon or its derivative.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Thermal 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with a strong electron attracting group </w:t>
      </w:r>
      <w:r>
        <w:rPr>
          <w:rFonts w:ascii="Times New Roman" w:cs="Times New Roman" w:hAnsi="Times New Roman"/>
          <w:sz w:val="24"/>
          <w:szCs w:val="24"/>
        </w:rPr>
        <w:t>eg</w:t>
      </w:r>
      <w:r>
        <w:rPr>
          <w:rFonts w:ascii="Times New Roman" w:cs="Times New Roman" w:hAnsi="Times New Roman"/>
          <w:sz w:val="24"/>
          <w:szCs w:val="24"/>
        </w:rPr>
        <w:t xml:space="preserve"> –COOH, -</w:t>
      </w:r>
      <w:r>
        <w:rPr>
          <w:rFonts w:ascii="Times New Roman" w:cs="Times New Roman" w:hAnsi="Times New Roman"/>
          <w:sz w:val="24"/>
          <w:szCs w:val="24"/>
        </w:rPr>
        <w:t>CN,NO</w:t>
      </w:r>
      <w:r>
        <w:rPr>
          <w:rFonts w:ascii="Times New Roman" w:cs="Times New Roman" w:hAnsi="Times New Roman"/>
          <w:sz w:val="24"/>
          <w:szCs w:val="24"/>
          <w:vertAlign w:val="subscript"/>
        </w:rPr>
        <w:t>2</w:t>
      </w:r>
      <w:r>
        <w:rPr>
          <w:rFonts w:ascii="Times New Roman" w:cs="Times New Roman" w:hAnsi="Times New Roman"/>
          <w:sz w:val="24"/>
          <w:szCs w:val="24"/>
        </w:rPr>
        <w:t>, C=O decarboxylate readily on heating to 100-150</w:t>
      </w:r>
      <w:r>
        <w:rPr>
          <w:rFonts w:ascii="Times New Roman" w:cs="Times New Roman" w:hAnsi="Times New Roman"/>
          <w:sz w:val="24"/>
          <w:szCs w:val="24"/>
          <w:vertAlign w:val="superscript"/>
        </w:rPr>
        <w:t>o</w:t>
      </w:r>
      <w:r>
        <w:rPr>
          <w:rFonts w:ascii="Times New Roman" w:cs="Times New Roman" w:hAnsi="Times New Roman"/>
          <w:sz w:val="24"/>
          <w:szCs w:val="24"/>
        </w:rPr>
        <w:t>C while others decarboxylate when their salts are heated with soda lime</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8" behindDoc="false" locked="false" layoutInCell="true" allowOverlap="true">
                <wp:simplePos x="0" y="0"/>
                <wp:positionH relativeFrom="column">
                  <wp:posOffset>2457449</wp:posOffset>
                </wp:positionH>
                <wp:positionV relativeFrom="paragraph">
                  <wp:posOffset>97790</wp:posOffset>
                </wp:positionV>
                <wp:extent cx="1400175" cy="19050"/>
                <wp:effectExtent l="0" t="76200" r="28575" b="114300"/>
                <wp:wrapNone/>
                <wp:docPr id="1042" name="Straight Arrow Connector 7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00175" cy="19050"/>
                        </a:xfrm>
                        <a:prstGeom prst="straightConnector1"/>
                        <a:ln cmpd="sng" cap="flat" w="6350">
                          <a:solidFill>
                            <a:srgbClr val="000000"/>
                          </a:solidFill>
                          <a:prstDash val="solid"/>
                          <a:miter/>
                          <a:headEnd/>
                          <a:tailEnd len="med" type="arrow" w="med"/>
                        </a:ln>
                      </wps:spPr>
                      <wps:bodyPr>
                        <a:prstTxWarp prst="textNoShape"/>
                      </wps:bodyPr>
                    </wps:wsp>
                  </a:graphicData>
                </a:graphic>
              </wp:anchor>
            </w:drawing>
          </mc:Choice>
          <mc:Fallback>
            <w:pict>
              <v:shape id="1042" type="#_x0000_t32" filled="f" style="position:absolute;margin-left:193.5pt;margin-top:7.7pt;width:110.25pt;height:1.5pt;z-index:18;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COONa + NaOH </w:t>
      </w:r>
      <w:r>
        <w:rPr>
          <w:rFonts w:ascii="Times New Roman" w:cs="Times New Roman" w:hAnsi="Times New Roman"/>
          <w:sz w:val="24"/>
          <w:szCs w:val="24"/>
        </w:rPr>
        <w:tab/>
      </w:r>
      <w:r>
        <w:rPr>
          <w:rFonts w:ascii="Times New Roman" w:cs="Times New Roman" w:hAnsi="Times New Roman"/>
          <w:sz w:val="24"/>
          <w:szCs w:val="24"/>
        </w:rPr>
        <w:t>fuse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Na</w:t>
      </w:r>
      <w:r>
        <w:rPr>
          <w:rFonts w:ascii="Times New Roman" w:cs="Times New Roman" w:hAnsi="Times New Roman"/>
          <w:sz w:val="24"/>
          <w:szCs w:val="24"/>
          <w:vertAlign w:val="subscript"/>
        </w:rPr>
        <w:t>2</w:t>
      </w:r>
      <w:r>
        <w:rPr>
          <w:rFonts w:ascii="Times New Roman" w:cs="Times New Roman" w:hAnsi="Times New Roman"/>
          <w:sz w:val="24"/>
          <w:szCs w:val="24"/>
        </w:rPr>
        <w:t>CO</w:t>
      </w:r>
      <w:r>
        <w:rPr>
          <w:rFonts w:ascii="Times New Roman" w:cs="Times New Roman" w:hAnsi="Times New Roman"/>
          <w:sz w:val="24"/>
          <w:szCs w:val="24"/>
          <w:vertAlign w:val="subscript"/>
        </w:rPr>
        <w:t>3</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Kolbe synthesis</w:t>
      </w:r>
    </w:p>
    <w:p>
      <w:pPr>
        <w:pStyle w:val="style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19" behindDoc="false" locked="false" layoutInCell="true" allowOverlap="true">
                <wp:simplePos x="0" y="0"/>
                <wp:positionH relativeFrom="column">
                  <wp:posOffset>2162175</wp:posOffset>
                </wp:positionH>
                <wp:positionV relativeFrom="paragraph">
                  <wp:posOffset>101600</wp:posOffset>
                </wp:positionV>
                <wp:extent cx="1695450" cy="28575"/>
                <wp:effectExtent l="0" t="57150" r="0" b="104775"/>
                <wp:wrapNone/>
                <wp:docPr id="1043" name="Straight Arrow Connector 7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95450" cy="28575"/>
                        </a:xfrm>
                        <a:prstGeom prst="straightConnector1"/>
                        <a:ln cmpd="sng" cap="flat" w="6350">
                          <a:solidFill>
                            <a:srgbClr val="000000"/>
                          </a:solidFill>
                          <a:prstDash val="solid"/>
                          <a:miter/>
                          <a:headEnd/>
                          <a:tailEnd len="med" type="arrow" w="med"/>
                        </a:ln>
                      </wps:spPr>
                      <wps:bodyPr>
                        <a:prstTxWarp prst="textNoShape"/>
                      </wps:bodyPr>
                    </wps:wsp>
                  </a:graphicData>
                </a:graphic>
                <wp14:sizeRelH relativeFrom="margin">
                  <wp14:pctWidth>0</wp14:pctWidth>
                </wp14:sizeRelH>
              </wp:anchor>
            </w:drawing>
          </mc:Choice>
          <mc:Fallback>
            <w:pict>
              <v:shape id="1043" type="#_x0000_t32" filled="f" style="position:absolute;margin-left:170.25pt;margin-top:8.0pt;width:133.5pt;height:2.25pt;z-index:19;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2CH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COONa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electrolysis/aq. CH</w:t>
      </w:r>
      <w:r>
        <w:rPr>
          <w:rFonts w:ascii="Times New Roman" w:cs="Times New Roman" w:hAnsi="Times New Roman"/>
          <w:sz w:val="24"/>
          <w:szCs w:val="24"/>
          <w:vertAlign w:val="subscript"/>
        </w:rPr>
        <w:t>3</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+CO</w:t>
      </w:r>
      <w:r>
        <w:rPr>
          <w:rFonts w:ascii="Times New Roman" w:cs="Times New Roman" w:hAnsi="Times New Roman"/>
          <w:sz w:val="24"/>
          <w:szCs w:val="24"/>
          <w:vertAlign w:val="subscript"/>
        </w:rPr>
        <w:t>2 (anode)</w:t>
      </w:r>
      <w:r>
        <w:rPr>
          <w:rFonts w:ascii="Times New Roman" w:cs="Times New Roman" w:hAnsi="Times New Roman"/>
          <w:sz w:val="24"/>
          <w:szCs w:val="24"/>
        </w:rPr>
        <w:t xml:space="preserve"> + 2NaOH + H</w:t>
      </w:r>
      <w:r>
        <w:rPr>
          <w:rFonts w:ascii="Times New Roman" w:cs="Times New Roman" w:hAnsi="Times New Roman"/>
          <w:sz w:val="24"/>
          <w:szCs w:val="24"/>
          <w:vertAlign w:val="subscript"/>
        </w:rPr>
        <w:t>2(cathode</w:t>
      </w:r>
    </w:p>
    <w:p>
      <w:pPr>
        <w:pStyle w:val="style0"/>
        <w:rPr>
          <w:rFonts w:ascii="Times New Roman" w:cs="Times New Roman" w:hAnsi="Times New Roman"/>
          <w:sz w:val="24"/>
          <w:szCs w:val="24"/>
          <w:vertAlign w:val="subscript"/>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 xml:space="preserve">Esterification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In the presence of strong acid catalyst, carboxylic acids react with alcohols to form esters</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0" behindDoc="false" locked="false" layoutInCell="true" allowOverlap="true">
                <wp:simplePos x="0" y="0"/>
                <wp:positionH relativeFrom="column">
                  <wp:posOffset>2990850</wp:posOffset>
                </wp:positionH>
                <wp:positionV relativeFrom="paragraph">
                  <wp:posOffset>66675</wp:posOffset>
                </wp:positionV>
                <wp:extent cx="704850" cy="19050"/>
                <wp:effectExtent l="19050" t="76200" r="0" b="114300"/>
                <wp:wrapNone/>
                <wp:docPr id="1044" name="Straight Arrow Connector 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04850" cy="19050"/>
                        </a:xfrm>
                        <a:prstGeom prst="straightConnector1"/>
                        <a:ln cmpd="sng" cap="flat" w="6350">
                          <a:solidFill>
                            <a:srgbClr val="000000"/>
                          </a:solidFill>
                          <a:prstDash val="solid"/>
                          <a:miter/>
                          <a:headEnd len="med" type="arrow" w="med"/>
                          <a:tailEnd len="med" type="arrow" w="med"/>
                        </a:ln>
                      </wps:spPr>
                      <wps:bodyPr>
                        <a:prstTxWarp prst="textNoShape"/>
                      </wps:bodyPr>
                    </wps:wsp>
                  </a:graphicData>
                </a:graphic>
                <wp14:sizeRelH relativeFrom="margin">
                  <wp14:pctWidth>0</wp14:pctWidth>
                </wp14:sizeRelH>
              </wp:anchor>
            </w:drawing>
          </mc:Choice>
          <mc:Fallback>
            <w:pict>
              <v:shape id="1044" type="#_x0000_t32" filled="f" style="position:absolute;margin-left:235.5pt;margin-top:5.25pt;width:55.5pt;height:1.5pt;z-index:20;mso-position-horizontal-relative:text;mso-position-vertical-relative:text;mso-width-percent:0;mso-width-relative:margin;mso-height-relative:page;mso-wrap-distance-left:0.0pt;mso-wrap-distance-right:0.0pt;visibility:visible;">
                <v:stroke startarrow="open"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w:t>
      </w:r>
      <w:r>
        <w:rPr>
          <w:rFonts w:ascii="Times New Roman" w:cs="Times New Roman" w:hAnsi="Times New Roman"/>
          <w:sz w:val="24"/>
          <w:szCs w:val="24"/>
        </w:rPr>
        <w:t xml:space="preserve"> 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w:t>
      </w:r>
      <w:r>
        <w:rPr>
          <w:rFonts w:ascii="Times New Roman" w:cs="Times New Roman" w:hAnsi="Times New Roman"/>
          <w:sz w:val="24"/>
          <w:szCs w:val="24"/>
        </w:rPr>
        <w:t xml:space="preserve"> </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p>
    <w:p>
      <w:pPr>
        <w:pStyle w:val="style179"/>
        <w:spacing w:lineRule="auto" w:line="480"/>
        <w:rPr>
          <w:rFonts w:ascii="Times New Roman" w:cs="Times New Roman" w:hAnsi="Times New Roman"/>
          <w:sz w:val="24"/>
          <w:szCs w:val="24"/>
          <w:vertAlign w:val="subscript"/>
        </w:rPr>
      </w:pPr>
    </w:p>
    <w:bookmarkStart w:id="1" w:name="_GoBack"/>
    <w:bookmarkEnd w:id="1"/>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Words>527</Words>
  <Pages>4</Pages>
  <Characters>3103</Characters>
  <Application>WPS Office</Application>
  <DocSecurity>0</DocSecurity>
  <Paragraphs>67</Paragraphs>
  <ScaleCrop>false</ScaleCrop>
  <LinksUpToDate>false</LinksUpToDate>
  <CharactersWithSpaces>3649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2020-04-19T17:28:00Z</dcterms:created>
  <dc:creator>HP</dc:creator>
  <lastModifiedBy>K88</lastModifiedBy>
  <dcterms:modified xsi:type="dcterms:W3CDTF">2020-04-27T18:47:27Z</dcterms:modified>
  <revision>1</revision>
</coreProperties>
</file>

<file path=docProps/custom.xml><?xml version="1.0" encoding="utf-8"?>
<Properties xmlns="http://schemas.openxmlformats.org/officeDocument/2006/custom-properties" xmlns:vt="http://schemas.openxmlformats.org/officeDocument/2006/docPropsVTypes"/>
</file>