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E" w:rsidRPr="002C50E8" w:rsidRDefault="00973F86" w:rsidP="002C50E8">
      <w:r w:rsidRPr="002C50E8">
        <w:t>LIKINYO OLUGBOLAHAN OLUTAYO</w:t>
      </w:r>
    </w:p>
    <w:p w:rsidR="00973F86" w:rsidRPr="002C50E8" w:rsidRDefault="00973F86" w:rsidP="002C50E8">
      <w:r w:rsidRPr="002C50E8">
        <w:t>18/MHS01/205</w:t>
      </w:r>
    </w:p>
    <w:p w:rsidR="00973F86" w:rsidRPr="002C50E8" w:rsidRDefault="00973F86" w:rsidP="002C50E8">
      <w:r w:rsidRPr="002C50E8">
        <w:t>PHS 204</w:t>
      </w:r>
    </w:p>
    <w:p w:rsidR="00973F86" w:rsidRPr="002C50E8" w:rsidRDefault="00973F86" w:rsidP="002C50E8">
      <w:r w:rsidRPr="002C50E8">
        <w:t>Question: Discuss lactation and gestation period in a normal female</w:t>
      </w:r>
    </w:p>
    <w:p w:rsidR="00973F86" w:rsidRPr="002C50E8" w:rsidRDefault="00973F86" w:rsidP="002C50E8">
      <w:r w:rsidRPr="002C50E8">
        <w:rPr>
          <w:b/>
          <w:bCs/>
        </w:rPr>
        <w:t>Lactation</w:t>
      </w:r>
      <w:r w:rsidRPr="002C50E8">
        <w:t xml:space="preserve"> describes the secretion of </w:t>
      </w:r>
      <w:hyperlink r:id="rId5" w:tooltip="Milk" w:history="1">
        <w:r w:rsidRPr="002C50E8">
          <w:t>milk</w:t>
        </w:r>
      </w:hyperlink>
      <w:r w:rsidRPr="002C50E8">
        <w:t xml:space="preserve"> from the </w:t>
      </w:r>
      <w:hyperlink r:id="rId6" w:tooltip="Mammary gland" w:history="1">
        <w:r w:rsidRPr="002C50E8">
          <w:t>mammary glands</w:t>
        </w:r>
      </w:hyperlink>
      <w:r w:rsidRPr="002C50E8">
        <w:t xml:space="preserve"> and the period of time that a </w:t>
      </w:r>
      <w:hyperlink r:id="rId7" w:tooltip="Mother" w:history="1">
        <w:r w:rsidRPr="002C50E8">
          <w:t>mother</w:t>
        </w:r>
      </w:hyperlink>
      <w:r w:rsidRPr="002C50E8">
        <w:t xml:space="preserve"> lactates to feed her young. In humans the process of feeding milk is also called </w:t>
      </w:r>
      <w:hyperlink r:id="rId8" w:tooltip="Breastfeeding" w:history="1">
        <w:r w:rsidRPr="002C50E8">
          <w:t>breastfeeding</w:t>
        </w:r>
      </w:hyperlink>
      <w:r w:rsidRPr="002C50E8">
        <w:t xml:space="preserve"> or nursing. Newborn infants often produce some milk from their own breast tissue, known colloquially as </w:t>
      </w:r>
      <w:hyperlink r:id="rId9" w:tooltip="Witch's milk" w:history="1">
        <w:r w:rsidRPr="002C50E8">
          <w:t>witch's milk</w:t>
        </w:r>
      </w:hyperlink>
      <w:r w:rsidRPr="002C50E8">
        <w:t xml:space="preserve">. </w:t>
      </w:r>
      <w:proofErr w:type="spellStart"/>
      <w:r w:rsidRPr="002C50E8">
        <w:t>Galactopoiesis</w:t>
      </w:r>
      <w:proofErr w:type="spellEnd"/>
      <w:r w:rsidRPr="002C50E8">
        <w:t xml:space="preserve"> is the maintenance of milk production. This stage requires </w:t>
      </w:r>
      <w:hyperlink r:id="rId10" w:tooltip="Prolactin" w:history="1">
        <w:proofErr w:type="spellStart"/>
        <w:r w:rsidRPr="002C50E8">
          <w:t>prolactin</w:t>
        </w:r>
        <w:proofErr w:type="spellEnd"/>
      </w:hyperlink>
      <w:r w:rsidRPr="002C50E8">
        <w:t xml:space="preserve">. </w:t>
      </w:r>
      <w:hyperlink r:id="rId11" w:tooltip="Oxytocin" w:history="1">
        <w:proofErr w:type="spellStart"/>
        <w:r w:rsidRPr="002C50E8">
          <w:t>Oxytocin</w:t>
        </w:r>
        <w:proofErr w:type="spellEnd"/>
      </w:hyperlink>
      <w:r w:rsidRPr="002C50E8">
        <w:t xml:space="preserve"> is critical for the </w:t>
      </w:r>
      <w:r w:rsidRPr="002C50E8">
        <w:rPr>
          <w:i/>
          <w:iCs/>
        </w:rPr>
        <w:t>milk let-down reflex</w:t>
      </w:r>
      <w:r w:rsidRPr="002C50E8">
        <w:t xml:space="preserve"> in response to </w:t>
      </w:r>
      <w:hyperlink r:id="rId12" w:tooltip="Suckling" w:history="1">
        <w:r w:rsidRPr="002C50E8">
          <w:t>suckling</w:t>
        </w:r>
      </w:hyperlink>
      <w:r w:rsidRPr="002C50E8">
        <w:t>.</w:t>
      </w:r>
    </w:p>
    <w:p w:rsidR="0076005E" w:rsidRPr="002C50E8" w:rsidRDefault="0076005E" w:rsidP="002C50E8">
      <w:r w:rsidRPr="002C50E8">
        <w:t xml:space="preserve">In most species, milk comes out of the mother’s nipples; however, the platypus (a non-placental mammal) releases milk through ducts in its abdomen. In only one species of mammal, the </w:t>
      </w:r>
      <w:proofErr w:type="spellStart"/>
      <w:proofErr w:type="gramStart"/>
      <w:r w:rsidRPr="002C50E8">
        <w:t>dayak</w:t>
      </w:r>
      <w:proofErr w:type="spellEnd"/>
      <w:proofErr w:type="gramEnd"/>
      <w:r w:rsidRPr="002C50E8">
        <w:t xml:space="preserve"> fruit bat, is milk production a normal male function. </w:t>
      </w:r>
    </w:p>
    <w:p w:rsidR="0076005E" w:rsidRPr="002C50E8" w:rsidRDefault="0076005E" w:rsidP="002C50E8">
      <w:r w:rsidRPr="002C50E8">
        <w:t>In some other mammals, the male may produce milk as the result of a hormone imbalance. This phenomenon may also be observed in newborn infants as well (for instance, witch’s milk). </w:t>
      </w:r>
    </w:p>
    <w:p w:rsidR="00973F86" w:rsidRPr="002C50E8" w:rsidRDefault="00973F86" w:rsidP="002C50E8">
      <w:pPr>
        <w:rPr>
          <w:rFonts w:eastAsia="Times New Roman"/>
          <w:b/>
          <w:bCs/>
        </w:rPr>
      </w:pPr>
      <w:r w:rsidRPr="002C50E8">
        <w:rPr>
          <w:rFonts w:eastAsia="Times New Roman"/>
          <w:b/>
          <w:bCs/>
        </w:rPr>
        <w:t>Purpose</w:t>
      </w:r>
    </w:p>
    <w:p w:rsidR="00973F86" w:rsidRPr="002C50E8" w:rsidRDefault="00973F86" w:rsidP="002C50E8">
      <w:pPr>
        <w:rPr>
          <w:rFonts w:eastAsia="Times New Roman"/>
        </w:rPr>
      </w:pPr>
      <w:r w:rsidRPr="002C50E8">
        <w:rPr>
          <w:rFonts w:eastAsia="Times New Roman"/>
        </w:rPr>
        <w:t xml:space="preserve">The chief function of </w:t>
      </w:r>
      <w:proofErr w:type="gramStart"/>
      <w:r w:rsidRPr="002C50E8">
        <w:rPr>
          <w:rFonts w:eastAsia="Times New Roman"/>
        </w:rPr>
        <w:t>a lactation</w:t>
      </w:r>
      <w:proofErr w:type="gramEnd"/>
      <w:r w:rsidRPr="002C50E8">
        <w:rPr>
          <w:rFonts w:eastAsia="Times New Roman"/>
        </w:rPr>
        <w:t xml:space="preserve"> is to provide</w:t>
      </w:r>
      <w:r w:rsidRPr="002C50E8">
        <w:t xml:space="preserve"> </w:t>
      </w:r>
      <w:hyperlink r:id="rId13" w:tooltip="Nutrition" w:history="1">
        <w:r w:rsidRPr="002C50E8">
          <w:t>nutrition</w:t>
        </w:r>
      </w:hyperlink>
      <w:r w:rsidRPr="002C50E8">
        <w:rPr>
          <w:rFonts w:eastAsia="Times New Roman"/>
        </w:rPr>
        <w:t xml:space="preserve"> and immune protection to the young after birth. Due to lactation, the mother-young pair can survive even if food is scarce or too hard for the young to attain, expanding the environmental conditions the species can withstand</w:t>
      </w:r>
    </w:p>
    <w:p w:rsidR="00973F86" w:rsidRPr="002C50E8" w:rsidRDefault="00973F86" w:rsidP="002C50E8">
      <w:pPr>
        <w:rPr>
          <w:b/>
          <w:i/>
        </w:rPr>
      </w:pPr>
      <w:r w:rsidRPr="002C50E8">
        <w:rPr>
          <w:b/>
          <w:i/>
        </w:rPr>
        <w:t>Hormonal Influences</w:t>
      </w:r>
    </w:p>
    <w:p w:rsidR="00973F86" w:rsidRPr="002C50E8" w:rsidRDefault="00973F86" w:rsidP="002C50E8">
      <w:r w:rsidRPr="002C50E8">
        <w:t xml:space="preserve">From the eighteenth week of </w:t>
      </w:r>
      <w:hyperlink r:id="rId14" w:tooltip="Pregnancy" w:history="1">
        <w:r w:rsidRPr="002C50E8">
          <w:t>pregnancy</w:t>
        </w:r>
      </w:hyperlink>
      <w:r w:rsidRPr="002C50E8">
        <w:t xml:space="preserve"> (the second and third </w:t>
      </w:r>
      <w:hyperlink r:id="rId15" w:tooltip="Physiology of pregnancy" w:history="1">
        <w:r w:rsidRPr="002C50E8">
          <w:t>trimesters</w:t>
        </w:r>
      </w:hyperlink>
      <w:r w:rsidRPr="002C50E8">
        <w:t xml:space="preserve">), a woman's body produces </w:t>
      </w:r>
      <w:hyperlink r:id="rId16" w:tooltip="Hormone" w:history="1">
        <w:r w:rsidRPr="002C50E8">
          <w:t>hormones</w:t>
        </w:r>
      </w:hyperlink>
      <w:r w:rsidRPr="002C50E8">
        <w:t xml:space="preserve"> that stimulate the growth of the </w:t>
      </w:r>
      <w:hyperlink r:id="rId17" w:tooltip="Milk duct" w:history="1">
        <w:r w:rsidRPr="002C50E8">
          <w:t>milk duct</w:t>
        </w:r>
      </w:hyperlink>
      <w:r w:rsidRPr="002C50E8">
        <w:t xml:space="preserve"> system in the </w:t>
      </w:r>
      <w:hyperlink r:id="rId18" w:tooltip="Breast" w:history="1">
        <w:r w:rsidRPr="002C50E8">
          <w:t>breasts</w:t>
        </w:r>
      </w:hyperlink>
      <w:r w:rsidRPr="002C50E8">
        <w:t xml:space="preserve">: </w:t>
      </w:r>
    </w:p>
    <w:p w:rsidR="00973F86" w:rsidRPr="002C50E8" w:rsidRDefault="00973F86" w:rsidP="002C50E8">
      <w:hyperlink r:id="rId19" w:tooltip="Progesterone" w:history="1">
        <w:r w:rsidRPr="002C50E8">
          <w:t>Progesterone</w:t>
        </w:r>
      </w:hyperlink>
      <w:r w:rsidRPr="002C50E8">
        <w:t xml:space="preserve"> influences the growth in size of </w:t>
      </w:r>
      <w:hyperlink r:id="rId20" w:tooltip="Alveolar gland" w:history="1">
        <w:r w:rsidRPr="002C50E8">
          <w:t>alveoli</w:t>
        </w:r>
      </w:hyperlink>
      <w:r w:rsidRPr="002C50E8">
        <w:t xml:space="preserve"> and lobes; high levels of progesterone inhibit lactation before birth. Progesterone levels drop after birth; this triggers the onset of copious milk production.</w:t>
      </w:r>
    </w:p>
    <w:p w:rsidR="00973F86" w:rsidRPr="002C50E8" w:rsidRDefault="00973F86" w:rsidP="002C50E8">
      <w:hyperlink r:id="rId21" w:tooltip="Estrogen" w:history="1">
        <w:r w:rsidRPr="002C50E8">
          <w:t>Estrogen</w:t>
        </w:r>
      </w:hyperlink>
      <w:r w:rsidRPr="002C50E8">
        <w:t xml:space="preserve"> stimulates the milk duct system to grow and differentiate. Like progesterone, high levels of estrogen also inhibit lactation. Estrogen levels also drop at delivery and remain low for the first several months of breastfeeding.</w:t>
      </w:r>
      <w:r w:rsidR="002C50E8">
        <w:rPr>
          <w:rFonts w:cs="Times New Roman"/>
          <w:szCs w:val="24"/>
          <w:vertAlign w:val="superscript"/>
        </w:rPr>
        <w:t xml:space="preserve"> </w:t>
      </w:r>
      <w:r w:rsidRPr="002C50E8">
        <w:t xml:space="preserve"> Breastfeeding mothers should avoid estrogen-based birth control methods, as a spike in estrogen levels may reduce a mother's milk supply.</w:t>
      </w:r>
    </w:p>
    <w:p w:rsidR="00973F86" w:rsidRPr="002C50E8" w:rsidRDefault="00973F86" w:rsidP="002C50E8">
      <w:hyperlink r:id="rId22" w:tooltip="Prolactin" w:history="1">
        <w:proofErr w:type="spellStart"/>
        <w:r w:rsidRPr="002C50E8">
          <w:t>Prolactin</w:t>
        </w:r>
        <w:proofErr w:type="spellEnd"/>
      </w:hyperlink>
      <w:r w:rsidRPr="002C50E8">
        <w:t xml:space="preserve"> contributes to the increased growth and differentiation of the alveoli, and also influences differentiation of </w:t>
      </w:r>
      <w:proofErr w:type="spellStart"/>
      <w:r w:rsidRPr="002C50E8">
        <w:t>ductal</w:t>
      </w:r>
      <w:proofErr w:type="spellEnd"/>
      <w:r w:rsidRPr="002C50E8">
        <w:t xml:space="preserve"> structures. High levels of </w:t>
      </w:r>
      <w:proofErr w:type="spellStart"/>
      <w:r w:rsidRPr="002C50E8">
        <w:t>prolactin</w:t>
      </w:r>
      <w:proofErr w:type="spellEnd"/>
      <w:r w:rsidRPr="002C50E8">
        <w:t xml:space="preserve"> during pregnancy and breastfeeding also increase insulin resistance, increase growth factor levels (IGF-1) and modify lipid metabolism in preparation for breastfeeding. During lactation, </w:t>
      </w:r>
      <w:proofErr w:type="spellStart"/>
      <w:r w:rsidRPr="002C50E8">
        <w:t>prolactin</w:t>
      </w:r>
      <w:proofErr w:type="spellEnd"/>
      <w:r w:rsidRPr="002C50E8">
        <w:t xml:space="preserve"> is the main factor maintaining </w:t>
      </w:r>
      <w:hyperlink r:id="rId23" w:tooltip="Tight junction" w:history="1">
        <w:r w:rsidRPr="002C50E8">
          <w:t>tight junctions</w:t>
        </w:r>
      </w:hyperlink>
      <w:r w:rsidRPr="002C50E8">
        <w:t xml:space="preserve"> of the </w:t>
      </w:r>
      <w:proofErr w:type="spellStart"/>
      <w:r w:rsidRPr="002C50E8">
        <w:t>ductal</w:t>
      </w:r>
      <w:proofErr w:type="spellEnd"/>
      <w:r w:rsidRPr="002C50E8">
        <w:t xml:space="preserve"> epithelium and regulating milk production through osmotic balance.</w:t>
      </w:r>
    </w:p>
    <w:p w:rsidR="00973F86" w:rsidRPr="002C50E8" w:rsidRDefault="00973F86" w:rsidP="002C50E8">
      <w:hyperlink r:id="rId24" w:tooltip="Human placental lactogen" w:history="1">
        <w:r w:rsidRPr="002C50E8">
          <w:t xml:space="preserve">Human placental </w:t>
        </w:r>
        <w:proofErr w:type="spellStart"/>
        <w:r w:rsidRPr="002C50E8">
          <w:t>lactogen</w:t>
        </w:r>
        <w:proofErr w:type="spellEnd"/>
      </w:hyperlink>
      <w:r w:rsidRPr="002C50E8">
        <w:t xml:space="preserve"> (HPL) – from the second month of pregnancy, the </w:t>
      </w:r>
      <w:hyperlink r:id="rId25" w:tooltip="Placenta" w:history="1">
        <w:r w:rsidRPr="002C50E8">
          <w:t>placenta</w:t>
        </w:r>
      </w:hyperlink>
      <w:r w:rsidRPr="002C50E8">
        <w:t xml:space="preserve"> releases large amounts of HPL. This hormone is closely associated with </w:t>
      </w:r>
      <w:proofErr w:type="spellStart"/>
      <w:r w:rsidRPr="002C50E8">
        <w:t>prolactin</w:t>
      </w:r>
      <w:proofErr w:type="spellEnd"/>
      <w:r w:rsidRPr="002C50E8">
        <w:t xml:space="preserve"> and appears to be instrumental in breast, nipple, and areola growth before birth.</w:t>
      </w:r>
    </w:p>
    <w:p w:rsidR="00973F86" w:rsidRPr="002C50E8" w:rsidRDefault="00973F86" w:rsidP="002C50E8">
      <w:hyperlink r:id="rId26" w:tooltip="Follicle stimulating hormone" w:history="1">
        <w:r w:rsidRPr="002C50E8">
          <w:t>Follicle stimulating hormone</w:t>
        </w:r>
      </w:hyperlink>
      <w:r w:rsidRPr="002C50E8">
        <w:t xml:space="preserve"> (FSH), </w:t>
      </w:r>
      <w:hyperlink r:id="rId27" w:tooltip="Luteinizing hormone" w:history="1">
        <w:r w:rsidRPr="002C50E8">
          <w:t>luteinizing hormone</w:t>
        </w:r>
      </w:hyperlink>
      <w:r w:rsidRPr="002C50E8">
        <w:t xml:space="preserve"> (LH), and </w:t>
      </w:r>
      <w:hyperlink r:id="rId28" w:tooltip="Human chorionic gonadotropin" w:history="1">
        <w:r w:rsidRPr="002C50E8">
          <w:t xml:space="preserve">human chorionic </w:t>
        </w:r>
        <w:proofErr w:type="spellStart"/>
        <w:r w:rsidRPr="002C50E8">
          <w:t>gonadotropin</w:t>
        </w:r>
        <w:proofErr w:type="spellEnd"/>
      </w:hyperlink>
      <w:r w:rsidRPr="002C50E8">
        <w:t xml:space="preserve"> (</w:t>
      </w:r>
      <w:proofErr w:type="spellStart"/>
      <w:proofErr w:type="gramStart"/>
      <w:r w:rsidRPr="002C50E8">
        <w:t>hCG</w:t>
      </w:r>
      <w:proofErr w:type="spellEnd"/>
      <w:proofErr w:type="gramEnd"/>
      <w:r w:rsidRPr="002C50E8">
        <w:t xml:space="preserve">), through control of estrogen and progesterone production, and also, by extension, </w:t>
      </w:r>
      <w:proofErr w:type="spellStart"/>
      <w:r w:rsidRPr="002C50E8">
        <w:t>prolactin</w:t>
      </w:r>
      <w:proofErr w:type="spellEnd"/>
      <w:r w:rsidRPr="002C50E8">
        <w:t xml:space="preserve"> and growth hormone production, are essential.</w:t>
      </w:r>
    </w:p>
    <w:p w:rsidR="00973F86" w:rsidRPr="002C50E8" w:rsidRDefault="00973F86" w:rsidP="002C50E8">
      <w:hyperlink r:id="rId29" w:tooltip="Growth hormone" w:history="1">
        <w:r w:rsidRPr="002C50E8">
          <w:t>Growth hormone</w:t>
        </w:r>
      </w:hyperlink>
      <w:r w:rsidRPr="002C50E8">
        <w:t xml:space="preserve"> (GH) is structurally very similar to </w:t>
      </w:r>
      <w:proofErr w:type="spellStart"/>
      <w:r w:rsidRPr="002C50E8">
        <w:t>prolactin</w:t>
      </w:r>
      <w:proofErr w:type="spellEnd"/>
      <w:r w:rsidRPr="002C50E8">
        <w:t xml:space="preserve"> and independently contributes to its </w:t>
      </w:r>
      <w:proofErr w:type="spellStart"/>
      <w:r w:rsidRPr="002C50E8">
        <w:t>galactopoiesis</w:t>
      </w:r>
      <w:proofErr w:type="spellEnd"/>
      <w:r w:rsidRPr="002C50E8">
        <w:t>.</w:t>
      </w:r>
    </w:p>
    <w:p w:rsidR="00973F86" w:rsidRPr="002C50E8" w:rsidRDefault="00973F86" w:rsidP="002C50E8">
      <w:hyperlink r:id="rId30" w:tooltip="Adrenocorticotropic hormone" w:history="1">
        <w:proofErr w:type="spellStart"/>
        <w:r w:rsidRPr="002C50E8">
          <w:t>Adrenocorticotropic</w:t>
        </w:r>
        <w:proofErr w:type="spellEnd"/>
        <w:r w:rsidRPr="002C50E8">
          <w:t xml:space="preserve"> hormone</w:t>
        </w:r>
      </w:hyperlink>
      <w:r w:rsidRPr="002C50E8">
        <w:t xml:space="preserve"> (ACTH) and </w:t>
      </w:r>
      <w:hyperlink r:id="rId31" w:tooltip="Glucocorticoid" w:history="1">
        <w:proofErr w:type="spellStart"/>
        <w:r w:rsidRPr="002C50E8">
          <w:t>glucocorticoids</w:t>
        </w:r>
        <w:proofErr w:type="spellEnd"/>
      </w:hyperlink>
      <w:r w:rsidRPr="002C50E8">
        <w:t xml:space="preserve"> such as </w:t>
      </w:r>
      <w:hyperlink r:id="rId32" w:tooltip="Cortisol" w:history="1">
        <w:proofErr w:type="spellStart"/>
        <w:r w:rsidRPr="002C50E8">
          <w:t>cortisol</w:t>
        </w:r>
        <w:proofErr w:type="spellEnd"/>
      </w:hyperlink>
      <w:r w:rsidRPr="002C50E8">
        <w:t xml:space="preserve"> have an important lactation inducing function in several animal species, including humans. </w:t>
      </w:r>
      <w:proofErr w:type="spellStart"/>
      <w:r w:rsidRPr="002C50E8">
        <w:t>Glucocorticoids</w:t>
      </w:r>
      <w:proofErr w:type="spellEnd"/>
      <w:r w:rsidRPr="002C50E8">
        <w:t xml:space="preserve"> play a complex regulating role in the maintenance of tight junctions.</w:t>
      </w:r>
    </w:p>
    <w:p w:rsidR="00973F86" w:rsidRPr="002C50E8" w:rsidRDefault="00973F86" w:rsidP="002C50E8">
      <w:hyperlink r:id="rId33" w:tooltip="Thyroid-stimulating hormone" w:history="1">
        <w:r w:rsidRPr="002C50E8">
          <w:t>Thyroid-stimulating hormone</w:t>
        </w:r>
      </w:hyperlink>
      <w:r w:rsidRPr="002C50E8">
        <w:t xml:space="preserve"> (TSH) and </w:t>
      </w:r>
      <w:hyperlink r:id="rId34" w:tooltip="Thyrotropin-releasing hormone" w:history="1">
        <w:proofErr w:type="spellStart"/>
        <w:r w:rsidRPr="002C50E8">
          <w:t>thyrotropin</w:t>
        </w:r>
        <w:proofErr w:type="spellEnd"/>
        <w:r w:rsidRPr="002C50E8">
          <w:t>-releasing hormone</w:t>
        </w:r>
      </w:hyperlink>
      <w:r w:rsidRPr="002C50E8">
        <w:t xml:space="preserve"> (TRH) are very important </w:t>
      </w:r>
      <w:proofErr w:type="spellStart"/>
      <w:r w:rsidRPr="002C50E8">
        <w:t>galactopoietic</w:t>
      </w:r>
      <w:proofErr w:type="spellEnd"/>
      <w:r w:rsidRPr="002C50E8">
        <w:t xml:space="preserve"> hormones whose levels are naturally increased during pregnancy.</w:t>
      </w:r>
    </w:p>
    <w:p w:rsidR="00973F86" w:rsidRPr="002C50E8" w:rsidRDefault="00973F86" w:rsidP="002C50E8">
      <w:hyperlink r:id="rId35" w:tooltip="Oxytocin" w:history="1">
        <w:proofErr w:type="spellStart"/>
        <w:r w:rsidRPr="002C50E8">
          <w:t>Oxytocin</w:t>
        </w:r>
        <w:proofErr w:type="spellEnd"/>
      </w:hyperlink>
      <w:r w:rsidRPr="002C50E8">
        <w:t xml:space="preserve"> contracts the </w:t>
      </w:r>
      <w:hyperlink r:id="rId36" w:tooltip="Smooth muscle" w:history="1">
        <w:r w:rsidRPr="002C50E8">
          <w:t>smooth muscle</w:t>
        </w:r>
      </w:hyperlink>
      <w:r w:rsidRPr="002C50E8">
        <w:t xml:space="preserve"> of the </w:t>
      </w:r>
      <w:hyperlink r:id="rId37" w:tooltip="Uterus" w:history="1">
        <w:r w:rsidRPr="002C50E8">
          <w:t>uterus</w:t>
        </w:r>
      </w:hyperlink>
      <w:r w:rsidRPr="002C50E8">
        <w:t xml:space="preserve"> during and after birth, and during orgasm(s). After birth, </w:t>
      </w:r>
      <w:proofErr w:type="spellStart"/>
      <w:r w:rsidRPr="002C50E8">
        <w:t>oxytocin</w:t>
      </w:r>
      <w:proofErr w:type="spellEnd"/>
      <w:r w:rsidRPr="002C50E8">
        <w:t xml:space="preserve"> contracts the smooth muscle layer of band-like cells surrounding the alveoli to squeeze the newly produced milk into the duct system. </w:t>
      </w:r>
      <w:proofErr w:type="spellStart"/>
      <w:r w:rsidRPr="002C50E8">
        <w:t>Oxytocin</w:t>
      </w:r>
      <w:proofErr w:type="spellEnd"/>
      <w:r w:rsidRPr="002C50E8">
        <w:t xml:space="preserve"> is necessary for the </w:t>
      </w:r>
      <w:r w:rsidRPr="002C50E8">
        <w:rPr>
          <w:i/>
          <w:iCs/>
        </w:rPr>
        <w:t>milk ejection reflex</w:t>
      </w:r>
      <w:r w:rsidRPr="002C50E8">
        <w:t xml:space="preserve">, or </w:t>
      </w:r>
      <w:r w:rsidRPr="002C50E8">
        <w:rPr>
          <w:i/>
          <w:iCs/>
        </w:rPr>
        <w:t>let-down</w:t>
      </w:r>
      <w:r w:rsidRPr="002C50E8">
        <w:t>, in response to suckling, to occur.</w:t>
      </w:r>
    </w:p>
    <w:p w:rsidR="0076005E" w:rsidRPr="002C50E8" w:rsidRDefault="0076005E" w:rsidP="002C50E8">
      <w:pPr>
        <w:rPr>
          <w:b/>
          <w:u w:val="single"/>
        </w:rPr>
      </w:pPr>
      <w:proofErr w:type="spellStart"/>
      <w:r w:rsidRPr="002C50E8">
        <w:rPr>
          <w:b/>
          <w:u w:val="single"/>
        </w:rPr>
        <w:t>Colostrum</w:t>
      </w:r>
      <w:proofErr w:type="spellEnd"/>
    </w:p>
    <w:p w:rsidR="0076005E" w:rsidRPr="002C50E8" w:rsidRDefault="0076005E" w:rsidP="002C50E8">
      <w:proofErr w:type="spellStart"/>
      <w:r w:rsidRPr="002C50E8">
        <w:t>Colostrum</w:t>
      </w:r>
      <w:proofErr w:type="spellEnd"/>
      <w:r w:rsidRPr="002C50E8">
        <w:t xml:space="preserve"> is the first milk a breastfed baby receives. It contains higher amounts of white blood cells and antibodies than mature milk, and is especially high in immunoglobulin A (</w:t>
      </w:r>
      <w:proofErr w:type="spellStart"/>
      <w:r w:rsidRPr="002C50E8">
        <w:t>IgA</w:t>
      </w:r>
      <w:proofErr w:type="spellEnd"/>
      <w:r w:rsidRPr="002C50E8">
        <w:t xml:space="preserve">), which coats the lining of the baby’s immature intestines, and helps to prevent pathogens from invading the baby’s system. </w:t>
      </w:r>
      <w:proofErr w:type="spellStart"/>
      <w:r w:rsidRPr="002C50E8">
        <w:t>Secretory</w:t>
      </w:r>
      <w:proofErr w:type="spellEnd"/>
      <w:r w:rsidRPr="002C50E8">
        <w:t xml:space="preserve"> </w:t>
      </w:r>
      <w:proofErr w:type="spellStart"/>
      <w:r w:rsidRPr="002C50E8">
        <w:t>IgA</w:t>
      </w:r>
      <w:proofErr w:type="spellEnd"/>
      <w:r w:rsidRPr="002C50E8">
        <w:t xml:space="preserve"> also helps prevent food allergies. Over the first two weeks after the birth, </w:t>
      </w:r>
      <w:proofErr w:type="spellStart"/>
      <w:r w:rsidRPr="002C50E8">
        <w:t>colostrum</w:t>
      </w:r>
      <w:proofErr w:type="spellEnd"/>
      <w:r w:rsidRPr="002C50E8">
        <w:t xml:space="preserve"> production slowly gives way to mature breast milk.</w:t>
      </w:r>
    </w:p>
    <w:p w:rsidR="00973F86" w:rsidRPr="002C50E8" w:rsidRDefault="00973F86" w:rsidP="002C50E8">
      <w:proofErr w:type="spellStart"/>
      <w:r w:rsidRPr="002C50E8">
        <w:rPr>
          <w:rStyle w:val="mw-headline"/>
          <w:rFonts w:cs="Times New Roman"/>
          <w:b/>
          <w:szCs w:val="24"/>
        </w:rPr>
        <w:t>Secretory</w:t>
      </w:r>
      <w:proofErr w:type="spellEnd"/>
      <w:r w:rsidRPr="002C50E8">
        <w:rPr>
          <w:rStyle w:val="mw-headline"/>
          <w:rFonts w:cs="Times New Roman"/>
          <w:b/>
          <w:szCs w:val="24"/>
        </w:rPr>
        <w:t xml:space="preserve"> differentiation</w:t>
      </w:r>
    </w:p>
    <w:p w:rsidR="00973F86" w:rsidRPr="002C50E8" w:rsidRDefault="00973F86" w:rsidP="002C50E8">
      <w:r w:rsidRPr="002C50E8">
        <w:t xml:space="preserve">During the latter part of pregnancy, the woman's breasts enter into the </w:t>
      </w:r>
      <w:proofErr w:type="spellStart"/>
      <w:r w:rsidRPr="002C50E8">
        <w:rPr>
          <w:iCs/>
        </w:rPr>
        <w:t>secretory</w:t>
      </w:r>
      <w:proofErr w:type="spellEnd"/>
      <w:r w:rsidRPr="002C50E8">
        <w:rPr>
          <w:iCs/>
        </w:rPr>
        <w:t xml:space="preserve"> differentiation</w:t>
      </w:r>
      <w:r w:rsidRPr="002C50E8">
        <w:t xml:space="preserve"> stage. This is when the breasts make </w:t>
      </w:r>
      <w:hyperlink r:id="rId38" w:tooltip="Colostrum" w:history="1">
        <w:proofErr w:type="spellStart"/>
        <w:r w:rsidRPr="002C50E8">
          <w:rPr>
            <w:rStyle w:val="Hyperlink"/>
            <w:rFonts w:cs="Times New Roman"/>
            <w:szCs w:val="24"/>
          </w:rPr>
          <w:t>colostrum</w:t>
        </w:r>
        <w:proofErr w:type="spellEnd"/>
      </w:hyperlink>
      <w:r w:rsidRPr="002C50E8">
        <w:t xml:space="preserve">, a thick, sometimes yellowish fluid. At this stage, high levels of progesterone inhibit most milk production. It is not a medical concern if a pregnant woman leaks any </w:t>
      </w:r>
      <w:proofErr w:type="spellStart"/>
      <w:r w:rsidRPr="002C50E8">
        <w:t>colostrum</w:t>
      </w:r>
      <w:proofErr w:type="spellEnd"/>
      <w:r w:rsidRPr="002C50E8">
        <w:t xml:space="preserve"> before her baby's birth, nor is it an indication of future milk production.</w:t>
      </w:r>
    </w:p>
    <w:p w:rsidR="0076005E" w:rsidRPr="002C50E8" w:rsidRDefault="0076005E" w:rsidP="002C50E8">
      <w:pPr>
        <w:rPr>
          <w:b/>
        </w:rPr>
      </w:pPr>
      <w:proofErr w:type="spellStart"/>
      <w:r w:rsidRPr="002C50E8">
        <w:rPr>
          <w:rStyle w:val="mw-headline"/>
          <w:rFonts w:cs="Times New Roman"/>
          <w:b/>
          <w:szCs w:val="24"/>
        </w:rPr>
        <w:t>Secretory</w:t>
      </w:r>
      <w:proofErr w:type="spellEnd"/>
      <w:r w:rsidRPr="002C50E8">
        <w:rPr>
          <w:rStyle w:val="mw-headline"/>
          <w:rFonts w:cs="Times New Roman"/>
          <w:b/>
          <w:szCs w:val="24"/>
        </w:rPr>
        <w:t xml:space="preserve"> activation</w:t>
      </w:r>
    </w:p>
    <w:p w:rsidR="0076005E" w:rsidRPr="002C50E8" w:rsidRDefault="0076005E" w:rsidP="002C50E8">
      <w:r w:rsidRPr="002C50E8">
        <w:t xml:space="preserve">At </w:t>
      </w:r>
      <w:hyperlink r:id="rId39" w:tooltip="Childbirth" w:history="1">
        <w:r w:rsidRPr="002C50E8">
          <w:t>birth</w:t>
        </w:r>
      </w:hyperlink>
      <w:r w:rsidRPr="002C50E8">
        <w:t xml:space="preserve">, </w:t>
      </w:r>
      <w:proofErr w:type="spellStart"/>
      <w:r w:rsidRPr="002C50E8">
        <w:t>prolactin</w:t>
      </w:r>
      <w:proofErr w:type="spellEnd"/>
      <w:r w:rsidRPr="002C50E8">
        <w:t xml:space="preserve"> levels remain high, while the delivery of the placenta results in a sudden drop in progesterone, estrogen, and HPL levels. This abrupt withdrawal of progesterone in the presence of high </w:t>
      </w:r>
      <w:proofErr w:type="spellStart"/>
      <w:r w:rsidRPr="002C50E8">
        <w:t>prolactin</w:t>
      </w:r>
      <w:proofErr w:type="spellEnd"/>
      <w:r w:rsidRPr="002C50E8">
        <w:t xml:space="preserve"> levels stimulates the copious milk production of </w:t>
      </w:r>
      <w:proofErr w:type="spellStart"/>
      <w:r w:rsidRPr="002C50E8">
        <w:rPr>
          <w:i/>
          <w:iCs/>
        </w:rPr>
        <w:t>Secretory</w:t>
      </w:r>
      <w:proofErr w:type="spellEnd"/>
      <w:r w:rsidRPr="002C50E8">
        <w:rPr>
          <w:i/>
          <w:iCs/>
        </w:rPr>
        <w:t xml:space="preserve"> Activation</w:t>
      </w:r>
      <w:r w:rsidRPr="002C50E8">
        <w:t xml:space="preserve">. </w:t>
      </w:r>
    </w:p>
    <w:p w:rsidR="0076005E" w:rsidRDefault="0076005E" w:rsidP="002C50E8">
      <w:r w:rsidRPr="002C50E8">
        <w:t xml:space="preserve">When the breast is stimulated, </w:t>
      </w:r>
      <w:proofErr w:type="spellStart"/>
      <w:r w:rsidRPr="002C50E8">
        <w:t>prolactin</w:t>
      </w:r>
      <w:proofErr w:type="spellEnd"/>
      <w:r w:rsidRPr="002C50E8">
        <w:t xml:space="preserve"> levels in the blood </w:t>
      </w:r>
      <w:proofErr w:type="gramStart"/>
      <w:r w:rsidRPr="002C50E8">
        <w:t>rise</w:t>
      </w:r>
      <w:proofErr w:type="gramEnd"/>
      <w:r w:rsidRPr="002C50E8">
        <w:t xml:space="preserve">, peak in about 45 minutes, and return to the pre-breastfeeding state about three hours later. The release of </w:t>
      </w:r>
      <w:proofErr w:type="spellStart"/>
      <w:r w:rsidRPr="002C50E8">
        <w:t>prolactin</w:t>
      </w:r>
      <w:proofErr w:type="spellEnd"/>
      <w:r w:rsidRPr="002C50E8">
        <w:t xml:space="preserve"> triggers the cells in the alveoli to make milk. </w:t>
      </w:r>
      <w:proofErr w:type="spellStart"/>
      <w:r w:rsidRPr="002C50E8">
        <w:t>Prolactin</w:t>
      </w:r>
      <w:proofErr w:type="spellEnd"/>
      <w:r w:rsidRPr="002C50E8">
        <w:t xml:space="preserve"> also transfers to the breast milk. Some research indicates that </w:t>
      </w:r>
      <w:proofErr w:type="spellStart"/>
      <w:r w:rsidRPr="002C50E8">
        <w:t>prolactin</w:t>
      </w:r>
      <w:proofErr w:type="spellEnd"/>
      <w:r w:rsidRPr="002C50E8">
        <w:t xml:space="preserve"> in milk is greater at times of higher milk production, and lower when breasts are fuller, and that the highest levels tend to occur between 2 a.m. and 6 </w:t>
      </w:r>
      <w:proofErr w:type="spellStart"/>
      <w:r w:rsidRPr="002C50E8">
        <w:t>a.m</w:t>
      </w:r>
      <w:proofErr w:type="spellEnd"/>
    </w:p>
    <w:p w:rsidR="008F6237" w:rsidRPr="008F6237" w:rsidRDefault="008F6237" w:rsidP="008F6237">
      <w:pPr>
        <w:rPr>
          <w:b/>
          <w:bCs/>
        </w:rPr>
      </w:pPr>
      <w:proofErr w:type="spellStart"/>
      <w:r w:rsidRPr="008F6237">
        <w:rPr>
          <w:b/>
          <w:bCs/>
        </w:rPr>
        <w:t>Autocrine</w:t>
      </w:r>
      <w:proofErr w:type="spellEnd"/>
      <w:r w:rsidRPr="008F6237">
        <w:rPr>
          <w:b/>
          <w:bCs/>
        </w:rPr>
        <w:t xml:space="preserve"> control - </w:t>
      </w:r>
      <w:proofErr w:type="spellStart"/>
      <w:r w:rsidRPr="008F6237">
        <w:rPr>
          <w:b/>
          <w:bCs/>
        </w:rPr>
        <w:t>Galactapoiesis</w:t>
      </w:r>
      <w:proofErr w:type="spellEnd"/>
    </w:p>
    <w:p w:rsidR="008F6237" w:rsidRPr="008F6237" w:rsidRDefault="008F6237" w:rsidP="008F6237">
      <w:r w:rsidRPr="008F6237">
        <w:t xml:space="preserve">The hormonal </w:t>
      </w:r>
      <w:hyperlink r:id="rId40" w:tooltip="Endocrine" w:history="1">
        <w:r w:rsidRPr="008F6237">
          <w:t>endocrine</w:t>
        </w:r>
      </w:hyperlink>
      <w:r w:rsidRPr="008F6237">
        <w:t xml:space="preserve"> control system drives milk production during pregnancy and the first few days </w:t>
      </w:r>
      <w:hyperlink r:id="rId41" w:tooltip="Postpartum" w:history="1">
        <w:r w:rsidRPr="008F6237">
          <w:t>after the birth</w:t>
        </w:r>
      </w:hyperlink>
      <w:r w:rsidRPr="008F6237">
        <w:t xml:space="preserve">. When the milk supply is more firmly established, </w:t>
      </w:r>
      <w:hyperlink r:id="rId42" w:tooltip="Autocrine" w:history="1">
        <w:proofErr w:type="spellStart"/>
        <w:r w:rsidRPr="008F6237">
          <w:t>autocrine</w:t>
        </w:r>
        <w:proofErr w:type="spellEnd"/>
      </w:hyperlink>
      <w:r w:rsidRPr="008F6237">
        <w:t xml:space="preserve"> (or local) control system begins. </w:t>
      </w:r>
    </w:p>
    <w:p w:rsidR="008F6237" w:rsidRPr="008F6237" w:rsidRDefault="008F6237" w:rsidP="008F6237">
      <w:r w:rsidRPr="008F6237">
        <w:t xml:space="preserve">During this stage, the more that milk is removed from the breasts, the more the breast will produce milk. Research also suggests that draining the breasts more fully also increases the rate of milk production. Thus the milk supply is strongly influenced by how often the baby feeds and how well it is able to transfer milk from the breast. Low supply can often be traced to: </w:t>
      </w:r>
    </w:p>
    <w:p w:rsidR="008F6237" w:rsidRPr="008F6237" w:rsidRDefault="008F6237" w:rsidP="008F6237">
      <w:pPr>
        <w:numPr>
          <w:ilvl w:val="0"/>
          <w:numId w:val="2"/>
        </w:numPr>
      </w:pPr>
      <w:r w:rsidRPr="008F6237">
        <w:t xml:space="preserve">not feeding or </w:t>
      </w:r>
      <w:hyperlink r:id="rId43" w:tooltip="Breast pump" w:history="1">
        <w:r w:rsidRPr="008F6237">
          <w:t>pumping</w:t>
        </w:r>
      </w:hyperlink>
      <w:r w:rsidRPr="008F6237">
        <w:t xml:space="preserve"> often enough</w:t>
      </w:r>
    </w:p>
    <w:p w:rsidR="008F6237" w:rsidRPr="008F6237" w:rsidRDefault="008F6237" w:rsidP="008F6237">
      <w:pPr>
        <w:numPr>
          <w:ilvl w:val="0"/>
          <w:numId w:val="2"/>
        </w:numPr>
      </w:pPr>
      <w:r w:rsidRPr="008F6237">
        <w:t xml:space="preserve">inability of the infant to transfer milk effectively caused by, among other things: </w:t>
      </w:r>
    </w:p>
    <w:p w:rsidR="008F6237" w:rsidRPr="008F6237" w:rsidRDefault="008F6237" w:rsidP="008F6237">
      <w:pPr>
        <w:numPr>
          <w:ilvl w:val="1"/>
          <w:numId w:val="2"/>
        </w:numPr>
      </w:pPr>
      <w:r w:rsidRPr="008F6237">
        <w:t>jaw or mouth structure deficits</w:t>
      </w:r>
    </w:p>
    <w:p w:rsidR="008F6237" w:rsidRPr="008F6237" w:rsidRDefault="008F6237" w:rsidP="008F6237">
      <w:pPr>
        <w:numPr>
          <w:ilvl w:val="1"/>
          <w:numId w:val="2"/>
        </w:numPr>
      </w:pPr>
      <w:r w:rsidRPr="008F6237">
        <w:t>poor latching technique</w:t>
      </w:r>
    </w:p>
    <w:p w:rsidR="008F6237" w:rsidRPr="008F6237" w:rsidRDefault="008F6237" w:rsidP="008F6237">
      <w:pPr>
        <w:numPr>
          <w:ilvl w:val="0"/>
          <w:numId w:val="2"/>
        </w:numPr>
      </w:pPr>
      <w:r w:rsidRPr="008F6237">
        <w:t>rare maternal endocrine disorders</w:t>
      </w:r>
    </w:p>
    <w:p w:rsidR="008F6237" w:rsidRPr="008F6237" w:rsidRDefault="008F6237" w:rsidP="008F6237">
      <w:pPr>
        <w:numPr>
          <w:ilvl w:val="0"/>
          <w:numId w:val="2"/>
        </w:numPr>
      </w:pPr>
      <w:proofErr w:type="spellStart"/>
      <w:r w:rsidRPr="008F6237">
        <w:t>hypoplastic</w:t>
      </w:r>
      <w:proofErr w:type="spellEnd"/>
      <w:r w:rsidRPr="008F6237">
        <w:t xml:space="preserve"> breast tissue</w:t>
      </w:r>
    </w:p>
    <w:p w:rsidR="008F6237" w:rsidRDefault="008F6237" w:rsidP="008F6237">
      <w:pPr>
        <w:numPr>
          <w:ilvl w:val="0"/>
          <w:numId w:val="2"/>
        </w:numPr>
      </w:pPr>
      <w:r w:rsidRPr="008F6237">
        <w:t>inadequate calorie intake or malnutrition of the mothe</w:t>
      </w:r>
      <w:r>
        <w:t>r</w:t>
      </w:r>
    </w:p>
    <w:p w:rsidR="008F6237" w:rsidRDefault="008F6237" w:rsidP="008F6237">
      <w:pPr>
        <w:pStyle w:val="Heading4"/>
      </w:pPr>
      <w:r>
        <w:rPr>
          <w:rStyle w:val="mw-headline"/>
        </w:rPr>
        <w:t>Milk ejection reflex mechanism</w:t>
      </w:r>
    </w:p>
    <w:p w:rsidR="008F6237" w:rsidRPr="008F6237" w:rsidRDefault="008F6237" w:rsidP="008F6237">
      <w:pPr>
        <w:tabs>
          <w:tab w:val="center" w:pos="3420"/>
        </w:tabs>
        <w:rPr>
          <w:rFonts w:cs="Times New Roman"/>
        </w:rPr>
      </w:pPr>
      <w:r w:rsidRPr="008F6237">
        <w:rPr>
          <w:rFonts w:cs="Times New Roman"/>
        </w:rPr>
        <w:t>This is the mechanism by which milk is transported from the breast alveoli to the nipple. Suckling by the baby innervates slowly-</w:t>
      </w:r>
      <w:proofErr w:type="gramStart"/>
      <w:r w:rsidRPr="008F6237">
        <w:rPr>
          <w:rFonts w:cs="Times New Roman"/>
        </w:rPr>
        <w:t>adapting</w:t>
      </w:r>
      <w:proofErr w:type="gramEnd"/>
      <w:r w:rsidRPr="008F6237">
        <w:rPr>
          <w:rFonts w:cs="Times New Roman"/>
          <w:vertAlign w:val="superscript"/>
        </w:rPr>
        <w:fldChar w:fldCharType="begin"/>
      </w:r>
      <w:r w:rsidRPr="008F6237">
        <w:rPr>
          <w:rFonts w:cs="Times New Roman"/>
          <w:vertAlign w:val="superscript"/>
        </w:rPr>
        <w:instrText xml:space="preserve"> HYPERLINK "https://en.wikipedia.org/wiki/Lactation" \l "cite_note-Grachev_1977-10" </w:instrText>
      </w:r>
      <w:r w:rsidRPr="008F6237">
        <w:rPr>
          <w:rFonts w:cs="Times New Roman"/>
          <w:vertAlign w:val="superscript"/>
        </w:rPr>
        <w:fldChar w:fldCharType="separate"/>
      </w:r>
      <w:r w:rsidRPr="008F6237">
        <w:rPr>
          <w:rStyle w:val="Hyperlink"/>
          <w:rFonts w:cs="Times New Roman"/>
          <w:vertAlign w:val="superscript"/>
        </w:rPr>
        <w:t>[10]</w:t>
      </w:r>
      <w:r w:rsidRPr="008F6237">
        <w:rPr>
          <w:rFonts w:cs="Times New Roman"/>
          <w:vertAlign w:val="superscript"/>
        </w:rPr>
        <w:fldChar w:fldCharType="end"/>
      </w:r>
      <w:r w:rsidRPr="008F6237">
        <w:rPr>
          <w:rFonts w:cs="Times New Roman"/>
        </w:rPr>
        <w:t xml:space="preserve"> and rapidly-adapting </w:t>
      </w:r>
      <w:hyperlink r:id="rId44" w:tooltip="Mechanoreceptor" w:history="1">
        <w:r w:rsidRPr="008F6237">
          <w:rPr>
            <w:rFonts w:cs="Times New Roman"/>
            <w:szCs w:val="24"/>
          </w:rPr>
          <w:t>mechanoreceptors</w:t>
        </w:r>
      </w:hyperlink>
      <w:r w:rsidRPr="008F6237">
        <w:rPr>
          <w:rFonts w:cs="Times New Roman"/>
        </w:rPr>
        <w:t xml:space="preserve"> that are densely packed around the </w:t>
      </w:r>
      <w:hyperlink r:id="rId45" w:tooltip="Areola" w:history="1">
        <w:proofErr w:type="spellStart"/>
        <w:r w:rsidRPr="008F6237">
          <w:t>areolar</w:t>
        </w:r>
        <w:proofErr w:type="spellEnd"/>
      </w:hyperlink>
      <w:r w:rsidRPr="008F6237">
        <w:t xml:space="preserve"> </w:t>
      </w:r>
      <w:r w:rsidRPr="008F6237">
        <w:rPr>
          <w:rFonts w:cs="Times New Roman"/>
        </w:rPr>
        <w:t xml:space="preserve">region. The electrical impulse follows the </w:t>
      </w:r>
      <w:hyperlink r:id="rId46" w:tooltip="Spinothalamic tract" w:history="1">
        <w:proofErr w:type="spellStart"/>
        <w:r w:rsidRPr="008F6237">
          <w:t>spinothalamic</w:t>
        </w:r>
        <w:proofErr w:type="spellEnd"/>
        <w:r w:rsidRPr="008F6237">
          <w:t xml:space="preserve"> tract</w:t>
        </w:r>
      </w:hyperlink>
      <w:r w:rsidRPr="008F6237">
        <w:t>,</w:t>
      </w:r>
      <w:r w:rsidRPr="008F6237">
        <w:rPr>
          <w:rFonts w:cs="Times New Roman"/>
        </w:rPr>
        <w:t xml:space="preserve"> which begins by </w:t>
      </w:r>
      <w:proofErr w:type="spellStart"/>
      <w:r w:rsidRPr="008F6237">
        <w:rPr>
          <w:rFonts w:cs="Times New Roman"/>
        </w:rPr>
        <w:t>innervation</w:t>
      </w:r>
      <w:proofErr w:type="spellEnd"/>
      <w:r w:rsidRPr="008F6237">
        <w:rPr>
          <w:rFonts w:cs="Times New Roman"/>
        </w:rPr>
        <w:t xml:space="preserve"> of fourth </w:t>
      </w:r>
      <w:hyperlink r:id="rId47" w:tooltip="Intercostal nerve" w:history="1">
        <w:proofErr w:type="spellStart"/>
        <w:r w:rsidRPr="008F6237">
          <w:rPr>
            <w:rFonts w:cs="Times New Roman"/>
          </w:rPr>
          <w:t>intercostal</w:t>
        </w:r>
        <w:proofErr w:type="spellEnd"/>
        <w:r w:rsidRPr="008F6237">
          <w:rPr>
            <w:rFonts w:cs="Times New Roman"/>
          </w:rPr>
          <w:t xml:space="preserve"> nerves</w:t>
        </w:r>
      </w:hyperlink>
      <w:r w:rsidRPr="008F6237">
        <w:rPr>
          <w:rFonts w:cs="Times New Roman"/>
        </w:rPr>
        <w:t xml:space="preserve">. The electrical impulse then ascends the </w:t>
      </w:r>
      <w:hyperlink r:id="rId48" w:tooltip="Posterolateral tract" w:history="1">
        <w:proofErr w:type="spellStart"/>
        <w:r w:rsidRPr="008F6237">
          <w:t>posterolateral</w:t>
        </w:r>
        <w:proofErr w:type="spellEnd"/>
        <w:r w:rsidRPr="008F6237">
          <w:t xml:space="preserve"> tract</w:t>
        </w:r>
      </w:hyperlink>
      <w:r w:rsidRPr="008F6237">
        <w:rPr>
          <w:rFonts w:cs="Times New Roman"/>
        </w:rPr>
        <w:t xml:space="preserve"> for one or two vertebral levels and synapses with second-order neurons, called tract cells, in the posterior dorsal horn. The tract cells then decussate via </w:t>
      </w:r>
      <w:r w:rsidRPr="008F6237">
        <w:rPr>
          <w:rFonts w:cs="Times New Roman"/>
          <w:szCs w:val="24"/>
        </w:rPr>
        <w:t xml:space="preserve">the </w:t>
      </w:r>
      <w:hyperlink r:id="rId49" w:tooltip="Anterior white commissure" w:history="1">
        <w:r w:rsidRPr="008F6237">
          <w:rPr>
            <w:rFonts w:cs="Times New Roman"/>
            <w:szCs w:val="24"/>
          </w:rPr>
          <w:t xml:space="preserve">anterior white </w:t>
        </w:r>
        <w:proofErr w:type="spellStart"/>
        <w:r w:rsidRPr="008F6237">
          <w:rPr>
            <w:rFonts w:cs="Times New Roman"/>
            <w:szCs w:val="24"/>
          </w:rPr>
          <w:t>commissure</w:t>
        </w:r>
        <w:proofErr w:type="spellEnd"/>
      </w:hyperlink>
      <w:r w:rsidRPr="008F6237">
        <w:rPr>
          <w:rFonts w:cs="Times New Roman"/>
        </w:rPr>
        <w:t xml:space="preserve"> to the </w:t>
      </w:r>
      <w:proofErr w:type="spellStart"/>
      <w:r w:rsidRPr="008F6237">
        <w:rPr>
          <w:rFonts w:cs="Times New Roman"/>
        </w:rPr>
        <w:t>anterolateral</w:t>
      </w:r>
      <w:proofErr w:type="spellEnd"/>
      <w:r w:rsidRPr="008F6237">
        <w:rPr>
          <w:rFonts w:cs="Times New Roman"/>
        </w:rPr>
        <w:t xml:space="preserve"> corner and ascend to the </w:t>
      </w:r>
      <w:hyperlink r:id="rId50" w:tooltip="Supraoptic nucleus" w:history="1">
        <w:proofErr w:type="spellStart"/>
        <w:r w:rsidRPr="008F6237">
          <w:rPr>
            <w:rFonts w:cs="Times New Roman"/>
          </w:rPr>
          <w:t>supraoptic</w:t>
        </w:r>
        <w:proofErr w:type="spellEnd"/>
        <w:r w:rsidRPr="008F6237">
          <w:rPr>
            <w:rFonts w:cs="Times New Roman"/>
          </w:rPr>
          <w:t xml:space="preserve"> nucleus</w:t>
        </w:r>
      </w:hyperlink>
      <w:r w:rsidRPr="008F6237">
        <w:rPr>
          <w:rFonts w:cs="Times New Roman"/>
        </w:rPr>
        <w:t xml:space="preserve"> and </w:t>
      </w:r>
      <w:hyperlink r:id="rId51" w:tooltip="Paraventricular nucleus" w:history="1">
        <w:proofErr w:type="spellStart"/>
        <w:r w:rsidRPr="008F6237">
          <w:rPr>
            <w:rFonts w:cs="Times New Roman"/>
          </w:rPr>
          <w:t>paraventricular</w:t>
        </w:r>
        <w:proofErr w:type="spellEnd"/>
        <w:r w:rsidRPr="008F6237">
          <w:rPr>
            <w:rFonts w:cs="Times New Roman"/>
          </w:rPr>
          <w:t xml:space="preserve"> nucleus</w:t>
        </w:r>
      </w:hyperlink>
      <w:r w:rsidRPr="008F6237">
        <w:rPr>
          <w:rFonts w:cs="Times New Roman"/>
        </w:rPr>
        <w:t xml:space="preserve"> in </w:t>
      </w:r>
      <w:r w:rsidRPr="008F6237">
        <w:rPr>
          <w:rFonts w:cs="Times New Roman"/>
          <w:szCs w:val="24"/>
        </w:rPr>
        <w:t xml:space="preserve">the </w:t>
      </w:r>
      <w:hyperlink r:id="rId52" w:tooltip="Hypothalamus" w:history="1">
        <w:r w:rsidRPr="008F6237">
          <w:rPr>
            <w:rFonts w:cs="Times New Roman"/>
            <w:szCs w:val="24"/>
          </w:rPr>
          <w:t>hypothalamus</w:t>
        </w:r>
      </w:hyperlink>
      <w:r w:rsidRPr="008F6237">
        <w:rPr>
          <w:rFonts w:cs="Times New Roman"/>
        </w:rPr>
        <w:t xml:space="preserve">, where they synapse with </w:t>
      </w:r>
      <w:proofErr w:type="spellStart"/>
      <w:r w:rsidRPr="008F6237">
        <w:rPr>
          <w:rFonts w:cs="Times New Roman"/>
        </w:rPr>
        <w:t>oxytocinergic</w:t>
      </w:r>
      <w:proofErr w:type="spellEnd"/>
      <w:r w:rsidRPr="008F6237">
        <w:rPr>
          <w:rFonts w:cs="Times New Roman"/>
        </w:rPr>
        <w:t xml:space="preserve"> third-order neurons. The somas of these neurons are located in the hypothalamus, but their axon and axon terminals are located in the</w:t>
      </w:r>
      <w:r w:rsidRPr="008F6237">
        <w:t xml:space="preserve"> </w:t>
      </w:r>
      <w:hyperlink r:id="rId53" w:tooltip="Pituitary stalk" w:history="1">
        <w:proofErr w:type="spellStart"/>
        <w:r w:rsidRPr="008F6237">
          <w:t>infundibulum</w:t>
        </w:r>
        <w:proofErr w:type="spellEnd"/>
      </w:hyperlink>
      <w:r w:rsidRPr="008F6237">
        <w:rPr>
          <w:rFonts w:cs="Times New Roman"/>
        </w:rPr>
        <w:t xml:space="preserve"> and </w:t>
      </w:r>
      <w:hyperlink r:id="rId54" w:tooltip="Pars nervosa" w:history="1">
        <w:r w:rsidRPr="008F6237">
          <w:t>pars nervosa</w:t>
        </w:r>
      </w:hyperlink>
      <w:r w:rsidRPr="008F6237">
        <w:rPr>
          <w:rFonts w:cs="Times New Roman"/>
        </w:rPr>
        <w:t xml:space="preserve"> of the</w:t>
      </w:r>
      <w:r w:rsidRPr="008F6237">
        <w:t xml:space="preserve"> </w:t>
      </w:r>
      <w:hyperlink r:id="rId55" w:tooltip="Posterior pituitary" w:history="1">
        <w:r w:rsidRPr="008F6237">
          <w:t>posterior pituitary</w:t>
        </w:r>
      </w:hyperlink>
      <w:r w:rsidRPr="008F6237">
        <w:rPr>
          <w:rFonts w:cs="Times New Roman"/>
        </w:rPr>
        <w:t xml:space="preserve">, respectively. The </w:t>
      </w:r>
      <w:proofErr w:type="spellStart"/>
      <w:r w:rsidRPr="008F6237">
        <w:rPr>
          <w:rFonts w:cs="Times New Roman"/>
        </w:rPr>
        <w:t>oxytocin</w:t>
      </w:r>
      <w:proofErr w:type="spellEnd"/>
      <w:r w:rsidRPr="008F6237">
        <w:rPr>
          <w:rFonts w:cs="Times New Roman"/>
        </w:rPr>
        <w:t xml:space="preserve"> is produced in the neuron's soma in the </w:t>
      </w:r>
      <w:proofErr w:type="spellStart"/>
      <w:r w:rsidRPr="008F6237">
        <w:rPr>
          <w:rFonts w:cs="Times New Roman"/>
        </w:rPr>
        <w:t>supraoptic</w:t>
      </w:r>
      <w:proofErr w:type="spellEnd"/>
      <w:r w:rsidRPr="008F6237">
        <w:rPr>
          <w:rFonts w:cs="Times New Roman"/>
        </w:rPr>
        <w:t xml:space="preserve"> and </w:t>
      </w:r>
      <w:proofErr w:type="spellStart"/>
      <w:r w:rsidRPr="008F6237">
        <w:rPr>
          <w:rFonts w:cs="Times New Roman"/>
        </w:rPr>
        <w:t>paraventricular</w:t>
      </w:r>
      <w:proofErr w:type="spellEnd"/>
      <w:r w:rsidRPr="008F6237">
        <w:rPr>
          <w:rFonts w:cs="Times New Roman"/>
        </w:rPr>
        <w:t xml:space="preserve"> nuclei, and is then transported down the </w:t>
      </w:r>
      <w:proofErr w:type="spellStart"/>
      <w:r w:rsidRPr="008F6237">
        <w:rPr>
          <w:rFonts w:cs="Times New Roman"/>
        </w:rPr>
        <w:t>infundibulum</w:t>
      </w:r>
      <w:proofErr w:type="spellEnd"/>
      <w:r w:rsidRPr="008F6237">
        <w:rPr>
          <w:rFonts w:cs="Times New Roman"/>
        </w:rPr>
        <w:t xml:space="preserve"> via the </w:t>
      </w:r>
      <w:hyperlink r:id="rId56" w:tooltip="Hypothalamo-neurohypophyseal tract" w:history="1">
        <w:proofErr w:type="spellStart"/>
        <w:r w:rsidRPr="008F6237">
          <w:rPr>
            <w:rFonts w:cs="Times New Roman"/>
            <w:szCs w:val="24"/>
          </w:rPr>
          <w:t>hypothalamo-neurohypophyseal</w:t>
        </w:r>
        <w:proofErr w:type="spellEnd"/>
        <w:r w:rsidRPr="008F6237">
          <w:rPr>
            <w:rFonts w:cs="Times New Roman"/>
            <w:szCs w:val="24"/>
          </w:rPr>
          <w:t xml:space="preserve"> tract</w:t>
        </w:r>
      </w:hyperlink>
      <w:r w:rsidRPr="008F6237">
        <w:rPr>
          <w:rFonts w:cs="Times New Roman"/>
        </w:rPr>
        <w:t xml:space="preserve"> with the help of the carrier protein, </w:t>
      </w:r>
      <w:hyperlink r:id="rId57" w:tooltip="Neurophysin I" w:history="1">
        <w:proofErr w:type="spellStart"/>
        <w:r w:rsidRPr="008F6237">
          <w:rPr>
            <w:rFonts w:cs="Times New Roman"/>
            <w:szCs w:val="24"/>
          </w:rPr>
          <w:t>neurophysin</w:t>
        </w:r>
        <w:proofErr w:type="spellEnd"/>
        <w:r w:rsidRPr="008F6237">
          <w:rPr>
            <w:rFonts w:cs="Times New Roman"/>
            <w:szCs w:val="24"/>
          </w:rPr>
          <w:t xml:space="preserve"> I</w:t>
        </w:r>
      </w:hyperlink>
      <w:r w:rsidRPr="008F6237">
        <w:rPr>
          <w:rFonts w:cs="Times New Roman"/>
          <w:szCs w:val="24"/>
        </w:rPr>
        <w:t>,</w:t>
      </w:r>
      <w:r w:rsidRPr="008F6237">
        <w:rPr>
          <w:rFonts w:cs="Times New Roman"/>
        </w:rPr>
        <w:t xml:space="preserve"> to the pars nervosa of the posterior pituitary, and then stored </w:t>
      </w:r>
      <w:r w:rsidRPr="008F6237">
        <w:rPr>
          <w:rFonts w:cs="Times New Roman"/>
          <w:szCs w:val="24"/>
        </w:rPr>
        <w:t xml:space="preserve">in </w:t>
      </w:r>
      <w:hyperlink r:id="rId58" w:tooltip="Herring bodies" w:history="1">
        <w:r w:rsidRPr="008F6237">
          <w:rPr>
            <w:rFonts w:cs="Times New Roman"/>
            <w:szCs w:val="24"/>
          </w:rPr>
          <w:t>Herring bodies</w:t>
        </w:r>
      </w:hyperlink>
      <w:r w:rsidRPr="008F6237">
        <w:rPr>
          <w:rFonts w:cs="Times New Roman"/>
        </w:rPr>
        <w:t xml:space="preserve">, where they are stored until the synapse between second- and third-order neurons. </w:t>
      </w:r>
    </w:p>
    <w:p w:rsidR="008F6237" w:rsidRPr="008F6237" w:rsidRDefault="008F6237" w:rsidP="008F6237">
      <w:pPr>
        <w:rPr>
          <w:rFonts w:cs="Times New Roman"/>
        </w:rPr>
      </w:pPr>
      <w:r w:rsidRPr="008F6237">
        <w:rPr>
          <w:rFonts w:cs="Times New Roman"/>
        </w:rPr>
        <w:t xml:space="preserve">Following the electrical impulse, </w:t>
      </w:r>
      <w:proofErr w:type="spellStart"/>
      <w:r w:rsidRPr="008F6237">
        <w:rPr>
          <w:rFonts w:cs="Times New Roman"/>
        </w:rPr>
        <w:t>oxytocin</w:t>
      </w:r>
      <w:proofErr w:type="spellEnd"/>
      <w:r w:rsidRPr="008F6237">
        <w:rPr>
          <w:rFonts w:cs="Times New Roman"/>
        </w:rPr>
        <w:t xml:space="preserve"> is released into the bloodstream. Through the bloodstream, </w:t>
      </w:r>
      <w:proofErr w:type="spellStart"/>
      <w:r w:rsidRPr="008F6237">
        <w:rPr>
          <w:rFonts w:cs="Times New Roman"/>
        </w:rPr>
        <w:t>oxytocin</w:t>
      </w:r>
      <w:proofErr w:type="spellEnd"/>
      <w:r w:rsidRPr="008F6237">
        <w:rPr>
          <w:rFonts w:cs="Times New Roman"/>
        </w:rPr>
        <w:t xml:space="preserve"> makes its way to </w:t>
      </w:r>
      <w:hyperlink r:id="rId59" w:tooltip="Myoepithelial cells" w:history="1">
        <w:proofErr w:type="spellStart"/>
        <w:r w:rsidRPr="008F6237">
          <w:rPr>
            <w:rFonts w:cs="Times New Roman"/>
            <w:szCs w:val="24"/>
          </w:rPr>
          <w:t>myoepithelial</w:t>
        </w:r>
        <w:proofErr w:type="spellEnd"/>
        <w:r w:rsidRPr="008F6237">
          <w:rPr>
            <w:rFonts w:cs="Times New Roman"/>
            <w:szCs w:val="24"/>
          </w:rPr>
          <w:t xml:space="preserve"> cells</w:t>
        </w:r>
      </w:hyperlink>
      <w:r w:rsidRPr="008F6237">
        <w:rPr>
          <w:rFonts w:cs="Times New Roman"/>
          <w:szCs w:val="24"/>
        </w:rPr>
        <w:t>,</w:t>
      </w:r>
      <w:r w:rsidRPr="008F6237">
        <w:rPr>
          <w:rFonts w:cs="Times New Roman"/>
        </w:rPr>
        <w:t xml:space="preserve"> which lie between the extracellular matrix and luminal epithelial cells that also make up the alveoli in breast tissue. </w:t>
      </w:r>
      <w:proofErr w:type="gramStart"/>
      <w:r w:rsidRPr="008F6237">
        <w:rPr>
          <w:rFonts w:cs="Times New Roman"/>
        </w:rPr>
        <w:t xml:space="preserve">When </w:t>
      </w:r>
      <w:proofErr w:type="spellStart"/>
      <w:r w:rsidRPr="008F6237">
        <w:rPr>
          <w:rFonts w:cs="Times New Roman"/>
        </w:rPr>
        <w:t>oxytocin</w:t>
      </w:r>
      <w:proofErr w:type="spellEnd"/>
      <w:r w:rsidRPr="008F6237">
        <w:rPr>
          <w:rFonts w:cs="Times New Roman"/>
        </w:rPr>
        <w:t xml:space="preserve"> binds to the </w:t>
      </w:r>
      <w:proofErr w:type="spellStart"/>
      <w:r w:rsidRPr="008F6237">
        <w:rPr>
          <w:rFonts w:cs="Times New Roman"/>
        </w:rPr>
        <w:t>myoepithelial</w:t>
      </w:r>
      <w:proofErr w:type="spellEnd"/>
      <w:r w:rsidRPr="008F6237">
        <w:rPr>
          <w:rFonts w:cs="Times New Roman"/>
        </w:rPr>
        <w:t xml:space="preserve"> cells, the cells contract.</w:t>
      </w:r>
      <w:proofErr w:type="gramEnd"/>
      <w:r w:rsidRPr="008F6237">
        <w:rPr>
          <w:rFonts w:cs="Times New Roman"/>
        </w:rPr>
        <w:t xml:space="preserve"> The increased intra-</w:t>
      </w:r>
      <w:proofErr w:type="spellStart"/>
      <w:r w:rsidRPr="008F6237">
        <w:rPr>
          <w:rFonts w:cs="Times New Roman"/>
        </w:rPr>
        <w:t>aveolar</w:t>
      </w:r>
      <w:proofErr w:type="spellEnd"/>
      <w:r w:rsidRPr="008F6237">
        <w:rPr>
          <w:rFonts w:cs="Times New Roman"/>
        </w:rPr>
        <w:t xml:space="preserve"> pressure forces milk into the lactiferous sinuses, into the lactiferous ducts (a study found that lactiferous sinuses may not exist. If this is true then milk simply enters the lactiferous ducts), and then out the nipple</w:t>
      </w:r>
    </w:p>
    <w:p w:rsidR="008F6237" w:rsidRPr="008F6237" w:rsidRDefault="008F6237" w:rsidP="008F6237">
      <w:pPr>
        <w:ind w:left="720"/>
      </w:pPr>
    </w:p>
    <w:p w:rsidR="008F6237" w:rsidRPr="002C50E8" w:rsidRDefault="008F6237" w:rsidP="002C50E8"/>
    <w:p w:rsidR="00B8389A" w:rsidRPr="002C50E8" w:rsidRDefault="00B8389A" w:rsidP="002C50E8">
      <w:r w:rsidRPr="002C50E8">
        <w:t>**  **  **  ** **  **  **  **  **  **  **  **  **  **  **  **  **  **  ** **   **  **  **  **  **  **  **  **  **  **  **  **  **  **  **</w:t>
      </w:r>
    </w:p>
    <w:p w:rsidR="00B8389A" w:rsidRPr="002C50E8" w:rsidRDefault="00B8389A" w:rsidP="002C50E8">
      <w:pPr>
        <w:rPr>
          <w:b/>
        </w:rPr>
      </w:pPr>
      <w:r w:rsidRPr="002C50E8">
        <w:rPr>
          <w:b/>
        </w:rPr>
        <w:t>2. GESTATION</w:t>
      </w:r>
    </w:p>
    <w:p w:rsidR="00B8389A" w:rsidRPr="002C50E8" w:rsidRDefault="00B8389A" w:rsidP="002C50E8">
      <w:r w:rsidRPr="002C50E8">
        <w:rPr>
          <w:b/>
          <w:bCs/>
        </w:rPr>
        <w:t xml:space="preserve">          Gestation</w:t>
      </w:r>
      <w:r w:rsidRPr="002C50E8">
        <w:t xml:space="preserve"> is the period of </w:t>
      </w:r>
      <w:hyperlink r:id="rId60" w:tooltip="Prenatal development" w:history="1">
        <w:r w:rsidRPr="002C50E8">
          <w:t>development</w:t>
        </w:r>
      </w:hyperlink>
      <w:r w:rsidRPr="002C50E8">
        <w:t xml:space="preserve"> during the carrying of an </w:t>
      </w:r>
      <w:hyperlink r:id="rId61" w:tooltip="Embryo" w:history="1">
        <w:r w:rsidRPr="002C50E8">
          <w:t>embryo</w:t>
        </w:r>
      </w:hyperlink>
      <w:r w:rsidRPr="002C50E8">
        <w:t xml:space="preserve"> or </w:t>
      </w:r>
      <w:hyperlink r:id="rId62" w:tooltip="Fetus" w:history="1">
        <w:r w:rsidRPr="002C50E8">
          <w:t>fetus</w:t>
        </w:r>
      </w:hyperlink>
      <w:r w:rsidRPr="002C50E8">
        <w:t xml:space="preserve"> inside </w:t>
      </w:r>
      <w:hyperlink r:id="rId63" w:tooltip="Viviparity" w:history="1">
        <w:r w:rsidRPr="002C50E8">
          <w:t>viviparous</w:t>
        </w:r>
      </w:hyperlink>
      <w:r w:rsidRPr="002C50E8">
        <w:t xml:space="preserve"> </w:t>
      </w:r>
      <w:hyperlink r:id="rId64" w:tooltip="Animals" w:history="1">
        <w:r w:rsidRPr="002C50E8">
          <w:t>animals</w:t>
        </w:r>
      </w:hyperlink>
      <w:r w:rsidRPr="002C50E8">
        <w:t xml:space="preserve">. It is typical for </w:t>
      </w:r>
      <w:hyperlink r:id="rId65" w:tooltip="Mammal" w:history="1">
        <w:r w:rsidRPr="002C50E8">
          <w:t>mammals</w:t>
        </w:r>
      </w:hyperlink>
      <w:r w:rsidRPr="002C50E8">
        <w:t xml:space="preserve">, but also occurs for some non-mammals. </w:t>
      </w:r>
      <w:hyperlink r:id="rId66" w:tooltip="Pregnancy (mammals)" w:history="1">
        <w:r w:rsidRPr="002C50E8">
          <w:t>Mammals during pregnancy</w:t>
        </w:r>
      </w:hyperlink>
      <w:r w:rsidRPr="002C50E8">
        <w:t xml:space="preserve"> can have one or more gestations at the same time, for example in a </w:t>
      </w:r>
      <w:hyperlink r:id="rId67" w:tooltip="Multiple birth" w:history="1">
        <w:r w:rsidRPr="002C50E8">
          <w:t>multiple birth</w:t>
        </w:r>
      </w:hyperlink>
      <w:r w:rsidRPr="002C50E8">
        <w:t xml:space="preserve">. </w:t>
      </w:r>
    </w:p>
    <w:p w:rsidR="00B8389A" w:rsidRPr="002C50E8" w:rsidRDefault="00B8389A" w:rsidP="002C50E8">
      <w:r w:rsidRPr="002C50E8">
        <w:t xml:space="preserve">        The time interval of a gestation is called the </w:t>
      </w:r>
      <w:hyperlink r:id="rId68" w:tooltip="Gestation period" w:history="1">
        <w:r w:rsidRPr="002C50E8">
          <w:t>gestation period</w:t>
        </w:r>
      </w:hyperlink>
      <w:r w:rsidRPr="002C50E8">
        <w:t xml:space="preserve">. In </w:t>
      </w:r>
      <w:hyperlink r:id="rId69" w:tooltip="Obstetrics and gynecology" w:history="1">
        <w:r w:rsidRPr="002C50E8">
          <w:t>human obstetrics</w:t>
        </w:r>
      </w:hyperlink>
      <w:r w:rsidRPr="002C50E8">
        <w:t xml:space="preserve">, </w:t>
      </w:r>
      <w:hyperlink r:id="rId70" w:tooltip="Gestational age" w:history="1">
        <w:r w:rsidRPr="002C50E8">
          <w:t>gestational age</w:t>
        </w:r>
      </w:hyperlink>
      <w:r w:rsidRPr="002C50E8">
        <w:t xml:space="preserve"> refers to the </w:t>
      </w:r>
      <w:hyperlink r:id="rId71" w:anchor="Fertilization_age" w:tooltip="Human fertilization" w:history="1">
        <w:r w:rsidR="002C50E8" w:rsidRPr="002C50E8">
          <w:t xml:space="preserve">fertilization </w:t>
        </w:r>
        <w:r w:rsidRPr="002C50E8">
          <w:t>age</w:t>
        </w:r>
      </w:hyperlink>
      <w:r w:rsidRPr="002C50E8">
        <w:t xml:space="preserve"> plus two weeks. This is approximately the duration since the woman's </w:t>
      </w:r>
      <w:hyperlink r:id="rId72" w:anchor="Onset_and_frequency)" w:tooltip="Menstruation" w:history="1">
        <w:r w:rsidRPr="002C50E8">
          <w:t>last menstrual period (LMP)</w:t>
        </w:r>
      </w:hyperlink>
      <w:r w:rsidRPr="002C50E8">
        <w:t xml:space="preserve"> began.</w:t>
      </w:r>
    </w:p>
    <w:p w:rsidR="00B8389A" w:rsidRPr="002C50E8" w:rsidRDefault="00B8389A" w:rsidP="002C50E8">
      <w:r w:rsidRPr="002C50E8">
        <w:t xml:space="preserve">       In mammals, pregnancy begins when a </w:t>
      </w:r>
      <w:hyperlink r:id="rId73" w:tooltip="Zygote" w:history="1">
        <w:r w:rsidRPr="002C50E8">
          <w:t>zygote</w:t>
        </w:r>
      </w:hyperlink>
      <w:r w:rsidRPr="002C50E8">
        <w:t xml:space="preserve"> (fertilized ovum) implants in the female's </w:t>
      </w:r>
      <w:hyperlink r:id="rId74" w:tooltip="Uterus" w:history="1">
        <w:r w:rsidRPr="002C50E8">
          <w:t>uterus</w:t>
        </w:r>
      </w:hyperlink>
      <w:r w:rsidRPr="002C50E8">
        <w:t xml:space="preserve"> and ends once the fetus leaves the uterus. On the main article link above, are average and approximate gestation values ordered by number of days (note: human gestational age is counted from the last menstrual period; for other animals the counting method varies, so these figures could be 14 days off)</w:t>
      </w:r>
    </w:p>
    <w:p w:rsidR="002C50E8" w:rsidRPr="002C50E8" w:rsidRDefault="002C50E8" w:rsidP="002C50E8">
      <w:r w:rsidRPr="002C50E8">
        <w:t>Human pregnancy can be divided roughly into three trimesters, each approximately three months long. The first trimester is from the last period through the 13th week, the second trimester is 14th–27th week, and the third trimester is 28th–42nd week.</w:t>
      </w:r>
      <w:r>
        <w:rPr>
          <w:rFonts w:cs="Times New Roman"/>
          <w:szCs w:val="24"/>
          <w:vertAlign w:val="superscript"/>
        </w:rPr>
        <w:t xml:space="preserve"> </w:t>
      </w:r>
      <w:r w:rsidRPr="002C50E8">
        <w:t xml:space="preserve">Birth normally occurs at a </w:t>
      </w:r>
      <w:hyperlink r:id="rId75" w:tooltip="Gestational age" w:history="1">
        <w:r w:rsidRPr="002C50E8">
          <w:t>gestational age</w:t>
        </w:r>
      </w:hyperlink>
      <w:r w:rsidRPr="002C50E8">
        <w:t xml:space="preserve"> of about 40 weeks, though it is common for births to occur from 37 to 42 weeks. From the 9th week of pregnancy (11th week of </w:t>
      </w:r>
      <w:hyperlink r:id="rId76" w:tooltip="Gestational age" w:history="1">
        <w:r w:rsidRPr="002C50E8">
          <w:t>gestational age</w:t>
        </w:r>
      </w:hyperlink>
      <w:r w:rsidRPr="002C50E8">
        <w:t xml:space="preserve">), the embryo is called a fetus. </w:t>
      </w:r>
    </w:p>
    <w:p w:rsidR="002C50E8" w:rsidRDefault="002C50E8" w:rsidP="002C50E8">
      <w:r w:rsidRPr="002C50E8">
        <w:t xml:space="preserve">Various factors can come into play in determining the duration of gestation. For humans, male fetuses normally gestate several days longer than females and </w:t>
      </w:r>
      <w:hyperlink r:id="rId77" w:tooltip="Multiple birth" w:history="1">
        <w:r w:rsidRPr="002C50E8">
          <w:t>multiple pregnancies</w:t>
        </w:r>
      </w:hyperlink>
      <w:r w:rsidRPr="002C50E8">
        <w:t xml:space="preserve"> gestate for a shorter period</w:t>
      </w:r>
    </w:p>
    <w:p w:rsidR="00C05D8E" w:rsidRDefault="00C05D8E" w:rsidP="00C05D8E">
      <w:r>
        <w:t>THE FIRST TRIMESTER</w:t>
      </w:r>
    </w:p>
    <w:p w:rsidR="00C05D8E" w:rsidRPr="00C05D8E" w:rsidRDefault="00C05D8E" w:rsidP="00C05D8E">
      <w:r w:rsidRPr="00C05D8E">
        <w:t xml:space="preserve">A human being originates when the </w:t>
      </w:r>
      <w:r w:rsidRPr="00C05D8E">
        <w:rPr>
          <w:b/>
          <w:bCs/>
        </w:rPr>
        <w:t>sperm</w:t>
      </w:r>
      <w:r w:rsidRPr="00C05D8E">
        <w:t xml:space="preserve"> from a man wins the big race and becomes first to burrow itself into a woman's </w:t>
      </w:r>
      <w:r w:rsidRPr="00C05D8E">
        <w:rPr>
          <w:b/>
          <w:bCs/>
        </w:rPr>
        <w:t>egg</w:t>
      </w:r>
      <w:r w:rsidRPr="00C05D8E">
        <w:t xml:space="preserve">. This miraculous moment is known as </w:t>
      </w:r>
      <w:r w:rsidRPr="00C05D8E">
        <w:rPr>
          <w:b/>
          <w:bCs/>
        </w:rPr>
        <w:t>conception</w:t>
      </w:r>
      <w:r w:rsidRPr="00C05D8E">
        <w:t xml:space="preserve">. </w:t>
      </w:r>
    </w:p>
    <w:p w:rsidR="00C05D8E" w:rsidRPr="00C05D8E" w:rsidRDefault="00C05D8E" w:rsidP="00C05D8E">
      <w:r w:rsidRPr="00C05D8E">
        <w:t xml:space="preserve">The fertilized egg is now called a </w:t>
      </w:r>
      <w:r w:rsidRPr="00C05D8E">
        <w:rPr>
          <w:b/>
          <w:bCs/>
        </w:rPr>
        <w:t>zygote</w:t>
      </w:r>
      <w:r w:rsidRPr="00C05D8E">
        <w:t xml:space="preserve">. The zygote heads for the </w:t>
      </w:r>
      <w:r w:rsidRPr="00C05D8E">
        <w:rPr>
          <w:b/>
          <w:bCs/>
        </w:rPr>
        <w:t>uterus</w:t>
      </w:r>
      <w:r w:rsidRPr="00C05D8E">
        <w:t xml:space="preserve"> and happily nestles into the uterine wall, where it will reside for the next nine months. Thus begins the most dramatic series of transformations of this tiny speck. It will start undergoing many cell divisions in its initial growth. By week five, </w:t>
      </w:r>
      <w:r w:rsidRPr="00C05D8E">
        <w:rPr>
          <w:b/>
          <w:bCs/>
        </w:rPr>
        <w:t>organogenesis</w:t>
      </w:r>
      <w:r w:rsidRPr="00C05D8E">
        <w:t xml:space="preserve"> begins. Organogenesis is the development of the </w:t>
      </w:r>
      <w:r w:rsidRPr="00C05D8E">
        <w:rPr>
          <w:b/>
          <w:bCs/>
        </w:rPr>
        <w:t>brain</w:t>
      </w:r>
      <w:r w:rsidRPr="00C05D8E">
        <w:t xml:space="preserve">, </w:t>
      </w:r>
      <w:r w:rsidRPr="00C05D8E">
        <w:rPr>
          <w:b/>
          <w:bCs/>
        </w:rPr>
        <w:t>heart</w:t>
      </w:r>
      <w:r w:rsidRPr="00C05D8E">
        <w:t xml:space="preserve">, and other vital organs. What was once a zygote is now called an </w:t>
      </w:r>
      <w:r w:rsidRPr="00C05D8E">
        <w:rPr>
          <w:b/>
          <w:bCs/>
        </w:rPr>
        <w:t>embryo</w:t>
      </w:r>
      <w:r w:rsidRPr="00C05D8E">
        <w:t xml:space="preserve">. </w:t>
      </w:r>
    </w:p>
    <w:p w:rsidR="00C05D8E" w:rsidRDefault="00C05D8E" w:rsidP="002C50E8">
      <w:r w:rsidRPr="00C05D8E">
        <w:t>By week 12, things have progressed at an astonishing rate. The heart is beating, and all organs are formed. There are stubby little arms and legs present, and there are spots for eyes. Although fairly rudimentary and large-headed, this bun-in-the-oven is now called a fetus and resembles a tiny human being. The fetus weighs in at only about half an ounce, making it entirely possible that the mother doesn't even look pregnant yet.</w:t>
      </w:r>
    </w:p>
    <w:p w:rsidR="00C05D8E" w:rsidRDefault="00C05D8E" w:rsidP="002C50E8">
      <w:r>
        <w:t>THE SECOND TRIMESTER</w:t>
      </w:r>
    </w:p>
    <w:p w:rsidR="00C05D8E" w:rsidRDefault="00033F77" w:rsidP="002C50E8">
      <w:r w:rsidRPr="00033F77">
        <w:t>The baby’s organs become fully developed during the second trimester. The baby can also start to hear and swallow. Small hairs become noticeable. Later on in the second trimester, the baby will begin to move around. It will develop sleeping and waking cycles that a pregnant woman will begin to notice.</w:t>
      </w:r>
      <w:r w:rsidR="00852807" w:rsidRPr="00852807">
        <w:t xml:space="preserve"> </w:t>
      </w:r>
      <w:r w:rsidR="00852807">
        <w:t>During the second trimester, the umbilical cord continues to thicken as it carries nourishment to the fetus</w:t>
      </w:r>
    </w:p>
    <w:p w:rsidR="00852807" w:rsidRPr="00852807" w:rsidRDefault="00852807" w:rsidP="00852807">
      <w:pPr>
        <w:spacing w:before="100" w:beforeAutospacing="1" w:after="100" w:afterAutospacing="1" w:line="240" w:lineRule="auto"/>
        <w:rPr>
          <w:rFonts w:eastAsia="Times New Roman" w:cs="Times New Roman"/>
          <w:szCs w:val="24"/>
        </w:rPr>
      </w:pPr>
      <w:r w:rsidRPr="00852807">
        <w:rPr>
          <w:rFonts w:eastAsia="Times New Roman" w:cs="Times New Roman"/>
          <w:szCs w:val="24"/>
        </w:rPr>
        <w:t xml:space="preserve">By the end of the second </w:t>
      </w:r>
      <w:proofErr w:type="gramStart"/>
      <w:r w:rsidRPr="00852807">
        <w:rPr>
          <w:rFonts w:eastAsia="Times New Roman" w:cs="Times New Roman"/>
          <w:szCs w:val="24"/>
        </w:rPr>
        <w:t>trimester ,</w:t>
      </w:r>
      <w:proofErr w:type="gramEnd"/>
      <w:r w:rsidRPr="00852807">
        <w:rPr>
          <w:rFonts w:eastAsia="Times New Roman" w:cs="Times New Roman"/>
          <w:szCs w:val="24"/>
        </w:rPr>
        <w:t xml:space="preserve"> the fetus’s development will be about 13 to 16 inches long and weighs about 2 to 3 pounds. Fetal development during the second trimester includes the following: </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fetus kicks, moves, and can turn from side to side.</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eyes have been gradually moving to the front of the face and the ears have moved from the neck to the sides of the head. The fetus can hear the mother's voice.</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 xml:space="preserve">A creamy white substance (called </w:t>
      </w:r>
      <w:proofErr w:type="spellStart"/>
      <w:r w:rsidRPr="00852807">
        <w:rPr>
          <w:rFonts w:eastAsia="Times New Roman" w:cs="Times New Roman"/>
          <w:szCs w:val="24"/>
        </w:rPr>
        <w:t>vernix</w:t>
      </w:r>
      <w:proofErr w:type="spellEnd"/>
      <w:r w:rsidRPr="00852807">
        <w:rPr>
          <w:rFonts w:eastAsia="Times New Roman" w:cs="Times New Roman"/>
          <w:szCs w:val="24"/>
        </w:rPr>
        <w:t xml:space="preserve"> </w:t>
      </w:r>
      <w:proofErr w:type="spellStart"/>
      <w:proofErr w:type="gramStart"/>
      <w:r w:rsidRPr="00852807">
        <w:rPr>
          <w:rFonts w:eastAsia="Times New Roman" w:cs="Times New Roman"/>
          <w:szCs w:val="24"/>
        </w:rPr>
        <w:t>caseosa</w:t>
      </w:r>
      <w:proofErr w:type="spellEnd"/>
      <w:r w:rsidRPr="00852807">
        <w:rPr>
          <w:rFonts w:eastAsia="Times New Roman" w:cs="Times New Roman"/>
          <w:szCs w:val="24"/>
        </w:rPr>
        <w:t>,</w:t>
      </w:r>
      <w:proofErr w:type="gramEnd"/>
      <w:r w:rsidRPr="00852807">
        <w:rPr>
          <w:rFonts w:eastAsia="Times New Roman" w:cs="Times New Roman"/>
          <w:szCs w:val="24"/>
        </w:rPr>
        <w:t xml:space="preserve"> or simply </w:t>
      </w:r>
      <w:proofErr w:type="spellStart"/>
      <w:r w:rsidRPr="00852807">
        <w:rPr>
          <w:rFonts w:eastAsia="Times New Roman" w:cs="Times New Roman"/>
          <w:szCs w:val="24"/>
        </w:rPr>
        <w:t>vernix</w:t>
      </w:r>
      <w:proofErr w:type="spellEnd"/>
      <w:r w:rsidRPr="00852807">
        <w:rPr>
          <w:rFonts w:eastAsia="Times New Roman" w:cs="Times New Roman"/>
          <w:szCs w:val="24"/>
        </w:rPr>
        <w:t xml:space="preserve">) begins to appear on the fetus and helps to protect the thin fetal skin. </w:t>
      </w:r>
      <w:proofErr w:type="spellStart"/>
      <w:r w:rsidRPr="00852807">
        <w:rPr>
          <w:rFonts w:eastAsia="Times New Roman" w:cs="Times New Roman"/>
          <w:szCs w:val="24"/>
        </w:rPr>
        <w:t>Vernix</w:t>
      </w:r>
      <w:proofErr w:type="spellEnd"/>
      <w:r w:rsidRPr="00852807">
        <w:rPr>
          <w:rFonts w:eastAsia="Times New Roman" w:cs="Times New Roman"/>
          <w:szCs w:val="24"/>
        </w:rPr>
        <w:t xml:space="preserve"> is gradually absorbed by the skin, but some may be seen on babies even after birth.</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fetus is developing reflexes such as swallowing and sucking.</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fetus can respond to certain stimuli.</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placenta is fully developed.</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brain will undergo its most important period of growth from the 5th month on.</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Fingernails have grown on the tips of the fingers and toes, and the fingers and toes are fully separated.</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fetus goes through cycles of sleep and wakefulness.</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 xml:space="preserve">Skin is wrinkly and red, covered with soft, downy hair (called </w:t>
      </w:r>
      <w:proofErr w:type="spellStart"/>
      <w:r w:rsidRPr="00852807">
        <w:rPr>
          <w:rFonts w:eastAsia="Times New Roman" w:cs="Times New Roman"/>
          <w:szCs w:val="24"/>
        </w:rPr>
        <w:t>lanugo</w:t>
      </w:r>
      <w:proofErr w:type="spellEnd"/>
      <w:r w:rsidRPr="00852807">
        <w:rPr>
          <w:rFonts w:eastAsia="Times New Roman" w:cs="Times New Roman"/>
          <w:szCs w:val="24"/>
        </w:rPr>
        <w:t>).</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Hair is growing on the head of the fetus.</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Fat begins to form on the fetus.</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Eyelids are beginning to open and the eyebrows and eyelashes are visible.</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Fingerprints and toe prints have formed.</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Rapid growth is continuing in fetal size and weight.</w:t>
      </w:r>
    </w:p>
    <w:p w:rsidR="00852807" w:rsidRPr="00852807" w:rsidRDefault="00852807" w:rsidP="00852807">
      <w:pPr>
        <w:numPr>
          <w:ilvl w:val="0"/>
          <w:numId w:val="3"/>
        </w:numPr>
        <w:spacing w:before="100" w:beforeAutospacing="1" w:after="100" w:afterAutospacing="1" w:line="240" w:lineRule="auto"/>
        <w:rPr>
          <w:rFonts w:eastAsia="Times New Roman" w:cs="Times New Roman"/>
          <w:szCs w:val="24"/>
        </w:rPr>
      </w:pPr>
      <w:r w:rsidRPr="00852807">
        <w:rPr>
          <w:rFonts w:eastAsia="Times New Roman" w:cs="Times New Roman"/>
          <w:szCs w:val="24"/>
        </w:rPr>
        <w:t>The 20th week marks the halfway point of the pregnancy.</w:t>
      </w:r>
    </w:p>
    <w:p w:rsidR="00852807" w:rsidRDefault="00852807" w:rsidP="002C50E8">
      <w:pPr>
        <w:rPr>
          <w:b/>
          <w:sz w:val="28"/>
          <w:szCs w:val="28"/>
        </w:rPr>
      </w:pPr>
      <w:r w:rsidRPr="00852807">
        <w:rPr>
          <w:b/>
          <w:sz w:val="28"/>
          <w:szCs w:val="28"/>
        </w:rPr>
        <w:t>THE THIRD TRIMESTER</w:t>
      </w:r>
    </w:p>
    <w:p w:rsidR="00852807" w:rsidRDefault="00852807" w:rsidP="00852807">
      <w:pPr>
        <w:pStyle w:val="body"/>
      </w:pPr>
      <w:r>
        <w:t xml:space="preserve">At around </w:t>
      </w:r>
      <w:hyperlink r:id="rId78" w:history="1">
        <w:r w:rsidRPr="00852807">
          <w:t>week 32</w:t>
        </w:r>
      </w:hyperlink>
      <w:r>
        <w:t>, the baby’s bones are fully formed. The baby can now open and close its eyes and sense light. The baby’s body will begin to store minerals like iron and calcium.</w:t>
      </w:r>
    </w:p>
    <w:p w:rsidR="00852807" w:rsidRDefault="00852807" w:rsidP="00852807">
      <w:pPr>
        <w:pStyle w:val="body"/>
      </w:pPr>
      <w:r>
        <w:t xml:space="preserve">By </w:t>
      </w:r>
      <w:hyperlink r:id="rId79" w:history="1">
        <w:r w:rsidRPr="00852807">
          <w:t>week 36</w:t>
        </w:r>
      </w:hyperlink>
      <w:r>
        <w:t xml:space="preserve">, the baby should be in a head down position. If the baby does not move into this position, the doctor may try to move the baby’s position or recommend that you give birth by a </w:t>
      </w:r>
      <w:hyperlink r:id="rId80" w:history="1">
        <w:r w:rsidRPr="00852807">
          <w:t>cesarean section</w:t>
        </w:r>
      </w:hyperlink>
      <w:r>
        <w:t>. This is when the doctor makes a cut in the mother’s belly and uterus in order to deliver the baby.</w:t>
      </w:r>
    </w:p>
    <w:p w:rsidR="00852807" w:rsidRDefault="00852807" w:rsidP="00852807">
      <w:pPr>
        <w:pStyle w:val="body"/>
      </w:pPr>
      <w:r>
        <w:t xml:space="preserve">After </w:t>
      </w:r>
      <w:hyperlink r:id="rId81" w:history="1">
        <w:r w:rsidRPr="00852807">
          <w:t>week 37</w:t>
        </w:r>
      </w:hyperlink>
      <w:r>
        <w:t>, the baby is considered full term and its organs are ready to function on their own.</w:t>
      </w:r>
    </w:p>
    <w:p w:rsidR="00852807" w:rsidRPr="00852807" w:rsidRDefault="00852807" w:rsidP="002C50E8">
      <w:pPr>
        <w:rPr>
          <w:b/>
          <w:sz w:val="28"/>
          <w:szCs w:val="28"/>
        </w:rPr>
      </w:pPr>
    </w:p>
    <w:p w:rsidR="00B8389A" w:rsidRPr="002C50E8" w:rsidRDefault="00B8389A" w:rsidP="002C50E8"/>
    <w:p w:rsidR="00B8389A" w:rsidRPr="002C50E8" w:rsidRDefault="00B8389A" w:rsidP="002C50E8"/>
    <w:p w:rsidR="00B8389A" w:rsidRPr="002C50E8" w:rsidRDefault="00B8389A" w:rsidP="002C50E8"/>
    <w:p w:rsidR="00B8389A" w:rsidRPr="002C50E8" w:rsidRDefault="00B8389A" w:rsidP="002C50E8"/>
    <w:p w:rsidR="00B8389A" w:rsidRPr="002C50E8" w:rsidRDefault="00B8389A" w:rsidP="002C50E8"/>
    <w:p w:rsidR="0076005E" w:rsidRPr="002C50E8" w:rsidRDefault="0076005E" w:rsidP="002C50E8"/>
    <w:p w:rsidR="00973F86" w:rsidRPr="002C50E8" w:rsidRDefault="00973F86" w:rsidP="002C50E8"/>
    <w:sectPr w:rsidR="00973F86" w:rsidRPr="002C50E8" w:rsidSect="00A4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027"/>
    <w:multiLevelType w:val="multilevel"/>
    <w:tmpl w:val="C800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5387F"/>
    <w:multiLevelType w:val="multilevel"/>
    <w:tmpl w:val="1DE0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D1797"/>
    <w:multiLevelType w:val="multilevel"/>
    <w:tmpl w:val="3F5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73F86"/>
    <w:rsid w:val="00033F77"/>
    <w:rsid w:val="002C50E8"/>
    <w:rsid w:val="0076005E"/>
    <w:rsid w:val="00852807"/>
    <w:rsid w:val="008F6237"/>
    <w:rsid w:val="00973F86"/>
    <w:rsid w:val="00A052AC"/>
    <w:rsid w:val="00A41DAE"/>
    <w:rsid w:val="00B8389A"/>
    <w:rsid w:val="00C05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8E"/>
    <w:rPr>
      <w:rFonts w:ascii="Times New Roman" w:hAnsi="Times New Roman"/>
      <w:sz w:val="24"/>
    </w:rPr>
  </w:style>
  <w:style w:type="paragraph" w:styleId="Heading2">
    <w:name w:val="heading 2"/>
    <w:basedOn w:val="Normal"/>
    <w:link w:val="Heading2Char"/>
    <w:uiPriority w:val="9"/>
    <w:qFormat/>
    <w:rsid w:val="00973F8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73F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3F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86"/>
    <w:rPr>
      <w:color w:val="0000FF"/>
      <w:u w:val="single"/>
    </w:rPr>
  </w:style>
  <w:style w:type="character" w:customStyle="1" w:styleId="Heading2Char">
    <w:name w:val="Heading 2 Char"/>
    <w:basedOn w:val="DefaultParagraphFont"/>
    <w:link w:val="Heading2"/>
    <w:uiPriority w:val="9"/>
    <w:rsid w:val="00973F86"/>
    <w:rPr>
      <w:rFonts w:ascii="Times New Roman" w:eastAsia="Times New Roman" w:hAnsi="Times New Roman" w:cs="Times New Roman"/>
      <w:b/>
      <w:bCs/>
      <w:sz w:val="36"/>
      <w:szCs w:val="36"/>
    </w:rPr>
  </w:style>
  <w:style w:type="character" w:customStyle="1" w:styleId="mw-headline">
    <w:name w:val="mw-headline"/>
    <w:basedOn w:val="DefaultParagraphFont"/>
    <w:rsid w:val="00973F86"/>
  </w:style>
  <w:style w:type="character" w:customStyle="1" w:styleId="Heading3Char">
    <w:name w:val="Heading 3 Char"/>
    <w:basedOn w:val="DefaultParagraphFont"/>
    <w:link w:val="Heading3"/>
    <w:uiPriority w:val="9"/>
    <w:semiHidden/>
    <w:rsid w:val="00973F8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73F86"/>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973F86"/>
    <w:rPr>
      <w:rFonts w:asciiTheme="majorHAnsi" w:eastAsiaTheme="majorEastAsia" w:hAnsiTheme="majorHAnsi" w:cstheme="majorBidi"/>
      <w:b/>
      <w:bCs/>
      <w:i/>
      <w:iCs/>
      <w:color w:val="4F81BD" w:themeColor="accent1"/>
    </w:rPr>
  </w:style>
  <w:style w:type="paragraph" w:styleId="NoSpacing">
    <w:name w:val="No Spacing"/>
    <w:uiPriority w:val="1"/>
    <w:qFormat/>
    <w:rsid w:val="002C50E8"/>
    <w:pPr>
      <w:spacing w:after="0" w:line="240" w:lineRule="auto"/>
    </w:pPr>
  </w:style>
  <w:style w:type="paragraph" w:customStyle="1" w:styleId="body">
    <w:name w:val="body"/>
    <w:basedOn w:val="Normal"/>
    <w:rsid w:val="00852807"/>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4407901">
      <w:bodyDiv w:val="1"/>
      <w:marLeft w:val="0"/>
      <w:marRight w:val="0"/>
      <w:marTop w:val="0"/>
      <w:marBottom w:val="0"/>
      <w:divBdr>
        <w:top w:val="none" w:sz="0" w:space="0" w:color="auto"/>
        <w:left w:val="none" w:sz="0" w:space="0" w:color="auto"/>
        <w:bottom w:val="none" w:sz="0" w:space="0" w:color="auto"/>
        <w:right w:val="none" w:sz="0" w:space="0" w:color="auto"/>
      </w:divBdr>
    </w:div>
    <w:div w:id="62483951">
      <w:bodyDiv w:val="1"/>
      <w:marLeft w:val="0"/>
      <w:marRight w:val="0"/>
      <w:marTop w:val="0"/>
      <w:marBottom w:val="0"/>
      <w:divBdr>
        <w:top w:val="none" w:sz="0" w:space="0" w:color="auto"/>
        <w:left w:val="none" w:sz="0" w:space="0" w:color="auto"/>
        <w:bottom w:val="none" w:sz="0" w:space="0" w:color="auto"/>
        <w:right w:val="none" w:sz="0" w:space="0" w:color="auto"/>
      </w:divBdr>
    </w:div>
    <w:div w:id="222102607">
      <w:bodyDiv w:val="1"/>
      <w:marLeft w:val="0"/>
      <w:marRight w:val="0"/>
      <w:marTop w:val="0"/>
      <w:marBottom w:val="0"/>
      <w:divBdr>
        <w:top w:val="none" w:sz="0" w:space="0" w:color="auto"/>
        <w:left w:val="none" w:sz="0" w:space="0" w:color="auto"/>
        <w:bottom w:val="none" w:sz="0" w:space="0" w:color="auto"/>
        <w:right w:val="none" w:sz="0" w:space="0" w:color="auto"/>
      </w:divBdr>
    </w:div>
    <w:div w:id="331102412">
      <w:bodyDiv w:val="1"/>
      <w:marLeft w:val="0"/>
      <w:marRight w:val="0"/>
      <w:marTop w:val="0"/>
      <w:marBottom w:val="0"/>
      <w:divBdr>
        <w:top w:val="none" w:sz="0" w:space="0" w:color="auto"/>
        <w:left w:val="none" w:sz="0" w:space="0" w:color="auto"/>
        <w:bottom w:val="none" w:sz="0" w:space="0" w:color="auto"/>
        <w:right w:val="none" w:sz="0" w:space="0" w:color="auto"/>
      </w:divBdr>
    </w:div>
    <w:div w:id="357973669">
      <w:bodyDiv w:val="1"/>
      <w:marLeft w:val="0"/>
      <w:marRight w:val="0"/>
      <w:marTop w:val="0"/>
      <w:marBottom w:val="0"/>
      <w:divBdr>
        <w:top w:val="none" w:sz="0" w:space="0" w:color="auto"/>
        <w:left w:val="none" w:sz="0" w:space="0" w:color="auto"/>
        <w:bottom w:val="none" w:sz="0" w:space="0" w:color="auto"/>
        <w:right w:val="none" w:sz="0" w:space="0" w:color="auto"/>
      </w:divBdr>
    </w:div>
    <w:div w:id="404425273">
      <w:bodyDiv w:val="1"/>
      <w:marLeft w:val="0"/>
      <w:marRight w:val="0"/>
      <w:marTop w:val="0"/>
      <w:marBottom w:val="0"/>
      <w:divBdr>
        <w:top w:val="none" w:sz="0" w:space="0" w:color="auto"/>
        <w:left w:val="none" w:sz="0" w:space="0" w:color="auto"/>
        <w:bottom w:val="none" w:sz="0" w:space="0" w:color="auto"/>
        <w:right w:val="none" w:sz="0" w:space="0" w:color="auto"/>
      </w:divBdr>
    </w:div>
    <w:div w:id="555817507">
      <w:bodyDiv w:val="1"/>
      <w:marLeft w:val="0"/>
      <w:marRight w:val="0"/>
      <w:marTop w:val="0"/>
      <w:marBottom w:val="0"/>
      <w:divBdr>
        <w:top w:val="none" w:sz="0" w:space="0" w:color="auto"/>
        <w:left w:val="none" w:sz="0" w:space="0" w:color="auto"/>
        <w:bottom w:val="none" w:sz="0" w:space="0" w:color="auto"/>
        <w:right w:val="none" w:sz="0" w:space="0" w:color="auto"/>
      </w:divBdr>
    </w:div>
    <w:div w:id="621574012">
      <w:bodyDiv w:val="1"/>
      <w:marLeft w:val="0"/>
      <w:marRight w:val="0"/>
      <w:marTop w:val="0"/>
      <w:marBottom w:val="0"/>
      <w:divBdr>
        <w:top w:val="none" w:sz="0" w:space="0" w:color="auto"/>
        <w:left w:val="none" w:sz="0" w:space="0" w:color="auto"/>
        <w:bottom w:val="none" w:sz="0" w:space="0" w:color="auto"/>
        <w:right w:val="none" w:sz="0" w:space="0" w:color="auto"/>
      </w:divBdr>
    </w:div>
    <w:div w:id="784269611">
      <w:bodyDiv w:val="1"/>
      <w:marLeft w:val="0"/>
      <w:marRight w:val="0"/>
      <w:marTop w:val="0"/>
      <w:marBottom w:val="0"/>
      <w:divBdr>
        <w:top w:val="none" w:sz="0" w:space="0" w:color="auto"/>
        <w:left w:val="none" w:sz="0" w:space="0" w:color="auto"/>
        <w:bottom w:val="none" w:sz="0" w:space="0" w:color="auto"/>
        <w:right w:val="none" w:sz="0" w:space="0" w:color="auto"/>
      </w:divBdr>
    </w:div>
    <w:div w:id="858858706">
      <w:bodyDiv w:val="1"/>
      <w:marLeft w:val="0"/>
      <w:marRight w:val="0"/>
      <w:marTop w:val="0"/>
      <w:marBottom w:val="0"/>
      <w:divBdr>
        <w:top w:val="none" w:sz="0" w:space="0" w:color="auto"/>
        <w:left w:val="none" w:sz="0" w:space="0" w:color="auto"/>
        <w:bottom w:val="none" w:sz="0" w:space="0" w:color="auto"/>
        <w:right w:val="none" w:sz="0" w:space="0" w:color="auto"/>
      </w:divBdr>
    </w:div>
    <w:div w:id="1004480995">
      <w:bodyDiv w:val="1"/>
      <w:marLeft w:val="0"/>
      <w:marRight w:val="0"/>
      <w:marTop w:val="0"/>
      <w:marBottom w:val="0"/>
      <w:divBdr>
        <w:top w:val="none" w:sz="0" w:space="0" w:color="auto"/>
        <w:left w:val="none" w:sz="0" w:space="0" w:color="auto"/>
        <w:bottom w:val="none" w:sz="0" w:space="0" w:color="auto"/>
        <w:right w:val="none" w:sz="0" w:space="0" w:color="auto"/>
      </w:divBdr>
    </w:div>
    <w:div w:id="1105659029">
      <w:bodyDiv w:val="1"/>
      <w:marLeft w:val="0"/>
      <w:marRight w:val="0"/>
      <w:marTop w:val="0"/>
      <w:marBottom w:val="0"/>
      <w:divBdr>
        <w:top w:val="none" w:sz="0" w:space="0" w:color="auto"/>
        <w:left w:val="none" w:sz="0" w:space="0" w:color="auto"/>
        <w:bottom w:val="none" w:sz="0" w:space="0" w:color="auto"/>
        <w:right w:val="none" w:sz="0" w:space="0" w:color="auto"/>
      </w:divBdr>
    </w:div>
    <w:div w:id="1543785652">
      <w:bodyDiv w:val="1"/>
      <w:marLeft w:val="0"/>
      <w:marRight w:val="0"/>
      <w:marTop w:val="0"/>
      <w:marBottom w:val="0"/>
      <w:divBdr>
        <w:top w:val="none" w:sz="0" w:space="0" w:color="auto"/>
        <w:left w:val="none" w:sz="0" w:space="0" w:color="auto"/>
        <w:bottom w:val="none" w:sz="0" w:space="0" w:color="auto"/>
        <w:right w:val="none" w:sz="0" w:space="0" w:color="auto"/>
      </w:divBdr>
    </w:div>
    <w:div w:id="1689794771">
      <w:bodyDiv w:val="1"/>
      <w:marLeft w:val="0"/>
      <w:marRight w:val="0"/>
      <w:marTop w:val="0"/>
      <w:marBottom w:val="0"/>
      <w:divBdr>
        <w:top w:val="none" w:sz="0" w:space="0" w:color="auto"/>
        <w:left w:val="none" w:sz="0" w:space="0" w:color="auto"/>
        <w:bottom w:val="none" w:sz="0" w:space="0" w:color="auto"/>
        <w:right w:val="none" w:sz="0" w:space="0" w:color="auto"/>
      </w:divBdr>
    </w:div>
    <w:div w:id="1863741040">
      <w:bodyDiv w:val="1"/>
      <w:marLeft w:val="0"/>
      <w:marRight w:val="0"/>
      <w:marTop w:val="0"/>
      <w:marBottom w:val="0"/>
      <w:divBdr>
        <w:top w:val="none" w:sz="0" w:space="0" w:color="auto"/>
        <w:left w:val="none" w:sz="0" w:space="0" w:color="auto"/>
        <w:bottom w:val="none" w:sz="0" w:space="0" w:color="auto"/>
        <w:right w:val="none" w:sz="0" w:space="0" w:color="auto"/>
      </w:divBdr>
    </w:div>
    <w:div w:id="1982880417">
      <w:bodyDiv w:val="1"/>
      <w:marLeft w:val="0"/>
      <w:marRight w:val="0"/>
      <w:marTop w:val="0"/>
      <w:marBottom w:val="0"/>
      <w:divBdr>
        <w:top w:val="none" w:sz="0" w:space="0" w:color="auto"/>
        <w:left w:val="none" w:sz="0" w:space="0" w:color="auto"/>
        <w:bottom w:val="none" w:sz="0" w:space="0" w:color="auto"/>
        <w:right w:val="none" w:sz="0" w:space="0" w:color="auto"/>
      </w:divBdr>
    </w:div>
    <w:div w:id="20353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utrition" TargetMode="External"/><Relationship Id="rId18" Type="http://schemas.openxmlformats.org/officeDocument/2006/relationships/hyperlink" Target="https://en.wikipedia.org/wiki/Breast" TargetMode="External"/><Relationship Id="rId26" Type="http://schemas.openxmlformats.org/officeDocument/2006/relationships/hyperlink" Target="https://en.wikipedia.org/wiki/Follicle_stimulating_hormone" TargetMode="External"/><Relationship Id="rId39" Type="http://schemas.openxmlformats.org/officeDocument/2006/relationships/hyperlink" Target="https://en.wikipedia.org/wiki/Childbirth" TargetMode="External"/><Relationship Id="rId21" Type="http://schemas.openxmlformats.org/officeDocument/2006/relationships/hyperlink" Target="https://en.wikipedia.org/wiki/Estrogen" TargetMode="External"/><Relationship Id="rId34" Type="http://schemas.openxmlformats.org/officeDocument/2006/relationships/hyperlink" Target="https://en.wikipedia.org/wiki/Thyrotropin-releasing_hormone" TargetMode="External"/><Relationship Id="rId42" Type="http://schemas.openxmlformats.org/officeDocument/2006/relationships/hyperlink" Target="https://en.wikipedia.org/wiki/Autocrine" TargetMode="External"/><Relationship Id="rId47" Type="http://schemas.openxmlformats.org/officeDocument/2006/relationships/hyperlink" Target="https://en.wikipedia.org/wiki/Intercostal_nerve" TargetMode="External"/><Relationship Id="rId50" Type="http://schemas.openxmlformats.org/officeDocument/2006/relationships/hyperlink" Target="https://en.wikipedia.org/wiki/Supraoptic_nucleus" TargetMode="External"/><Relationship Id="rId55" Type="http://schemas.openxmlformats.org/officeDocument/2006/relationships/hyperlink" Target="https://en.wikipedia.org/wiki/Posterior_pituitary" TargetMode="External"/><Relationship Id="rId63" Type="http://schemas.openxmlformats.org/officeDocument/2006/relationships/hyperlink" Target="https://en.wikipedia.org/wiki/Viviparity" TargetMode="External"/><Relationship Id="rId68" Type="http://schemas.openxmlformats.org/officeDocument/2006/relationships/hyperlink" Target="https://en.wikipedia.org/wiki/Gestation_period" TargetMode="External"/><Relationship Id="rId76" Type="http://schemas.openxmlformats.org/officeDocument/2006/relationships/hyperlink" Target="https://en.wikipedia.org/wiki/Gestational_age" TargetMode="External"/><Relationship Id="rId7" Type="http://schemas.openxmlformats.org/officeDocument/2006/relationships/hyperlink" Target="https://en.wikipedia.org/wiki/Mother" TargetMode="External"/><Relationship Id="rId71" Type="http://schemas.openxmlformats.org/officeDocument/2006/relationships/hyperlink" Target="https://en.wikipedia.org/wiki/Human_fertilization" TargetMode="External"/><Relationship Id="rId2" Type="http://schemas.openxmlformats.org/officeDocument/2006/relationships/styles" Target="styles.xml"/><Relationship Id="rId16" Type="http://schemas.openxmlformats.org/officeDocument/2006/relationships/hyperlink" Target="https://en.wikipedia.org/wiki/Hormone" TargetMode="External"/><Relationship Id="rId29" Type="http://schemas.openxmlformats.org/officeDocument/2006/relationships/hyperlink" Target="https://en.wikipedia.org/wiki/Growth_hormone" TargetMode="External"/><Relationship Id="rId11" Type="http://schemas.openxmlformats.org/officeDocument/2006/relationships/hyperlink" Target="https://en.wikipedia.org/wiki/Oxytocin" TargetMode="External"/><Relationship Id="rId24" Type="http://schemas.openxmlformats.org/officeDocument/2006/relationships/hyperlink" Target="https://en.wikipedia.org/wiki/Human_placental_lactogen" TargetMode="External"/><Relationship Id="rId32" Type="http://schemas.openxmlformats.org/officeDocument/2006/relationships/hyperlink" Target="https://en.wikipedia.org/wiki/Cortisol" TargetMode="External"/><Relationship Id="rId37" Type="http://schemas.openxmlformats.org/officeDocument/2006/relationships/hyperlink" Target="https://en.wikipedia.org/wiki/Uterus" TargetMode="External"/><Relationship Id="rId40" Type="http://schemas.openxmlformats.org/officeDocument/2006/relationships/hyperlink" Target="https://en.wikipedia.org/wiki/Endocrine" TargetMode="External"/><Relationship Id="rId45" Type="http://schemas.openxmlformats.org/officeDocument/2006/relationships/hyperlink" Target="https://en.wikipedia.org/wiki/Areola" TargetMode="External"/><Relationship Id="rId53" Type="http://schemas.openxmlformats.org/officeDocument/2006/relationships/hyperlink" Target="https://en.wikipedia.org/wiki/Pituitary_stalk" TargetMode="External"/><Relationship Id="rId58" Type="http://schemas.openxmlformats.org/officeDocument/2006/relationships/hyperlink" Target="https://en.wikipedia.org/wiki/Herring_bodies" TargetMode="External"/><Relationship Id="rId66" Type="http://schemas.openxmlformats.org/officeDocument/2006/relationships/hyperlink" Target="https://en.wikipedia.org/wiki/Pregnancy_(mammals)" TargetMode="External"/><Relationship Id="rId74" Type="http://schemas.openxmlformats.org/officeDocument/2006/relationships/hyperlink" Target="https://en.wikipedia.org/wiki/Uterus" TargetMode="External"/><Relationship Id="rId79" Type="http://schemas.openxmlformats.org/officeDocument/2006/relationships/hyperlink" Target="https://www.healthline.com/health/pregnancy/36-weeks-pregnant" TargetMode="External"/><Relationship Id="rId5" Type="http://schemas.openxmlformats.org/officeDocument/2006/relationships/hyperlink" Target="https://en.wikipedia.org/wiki/Milk" TargetMode="External"/><Relationship Id="rId61" Type="http://schemas.openxmlformats.org/officeDocument/2006/relationships/hyperlink" Target="https://en.wikipedia.org/wiki/Embryo" TargetMode="External"/><Relationship Id="rId82" Type="http://schemas.openxmlformats.org/officeDocument/2006/relationships/fontTable" Target="fontTable.xml"/><Relationship Id="rId10" Type="http://schemas.openxmlformats.org/officeDocument/2006/relationships/hyperlink" Target="https://en.wikipedia.org/wiki/Prolactin" TargetMode="External"/><Relationship Id="rId19" Type="http://schemas.openxmlformats.org/officeDocument/2006/relationships/hyperlink" Target="https://en.wikipedia.org/wiki/Progesterone" TargetMode="External"/><Relationship Id="rId31" Type="http://schemas.openxmlformats.org/officeDocument/2006/relationships/hyperlink" Target="https://en.wikipedia.org/wiki/Glucocorticoid" TargetMode="External"/><Relationship Id="rId44" Type="http://schemas.openxmlformats.org/officeDocument/2006/relationships/hyperlink" Target="https://en.wikipedia.org/wiki/Mechanoreceptor" TargetMode="External"/><Relationship Id="rId52" Type="http://schemas.openxmlformats.org/officeDocument/2006/relationships/hyperlink" Target="https://en.wikipedia.org/wiki/Hypothalamus" TargetMode="External"/><Relationship Id="rId60" Type="http://schemas.openxmlformats.org/officeDocument/2006/relationships/hyperlink" Target="https://en.wikipedia.org/wiki/Prenatal_development" TargetMode="External"/><Relationship Id="rId65" Type="http://schemas.openxmlformats.org/officeDocument/2006/relationships/hyperlink" Target="https://en.wikipedia.org/wiki/Mammal" TargetMode="External"/><Relationship Id="rId73" Type="http://schemas.openxmlformats.org/officeDocument/2006/relationships/hyperlink" Target="https://en.wikipedia.org/wiki/Zygote" TargetMode="External"/><Relationship Id="rId78" Type="http://schemas.openxmlformats.org/officeDocument/2006/relationships/hyperlink" Target="https://www.healthline.com/health/pregnancy/32-weeks-pregnant" TargetMode="External"/><Relationship Id="rId81" Type="http://schemas.openxmlformats.org/officeDocument/2006/relationships/hyperlink" Target="https://www.healthline.com/health/pregnancy/37-weeks-pregnant" TargetMode="External"/><Relationship Id="rId4" Type="http://schemas.openxmlformats.org/officeDocument/2006/relationships/webSettings" Target="webSettings.xml"/><Relationship Id="rId9" Type="http://schemas.openxmlformats.org/officeDocument/2006/relationships/hyperlink" Target="https://en.wikipedia.org/wiki/Witch%27s_milk" TargetMode="External"/><Relationship Id="rId14" Type="http://schemas.openxmlformats.org/officeDocument/2006/relationships/hyperlink" Target="https://en.wikipedia.org/wiki/Pregnancy" TargetMode="External"/><Relationship Id="rId22" Type="http://schemas.openxmlformats.org/officeDocument/2006/relationships/hyperlink" Target="https://en.wikipedia.org/wiki/Prolactin" TargetMode="External"/><Relationship Id="rId27" Type="http://schemas.openxmlformats.org/officeDocument/2006/relationships/hyperlink" Target="https://en.wikipedia.org/wiki/Luteinizing_hormone" TargetMode="External"/><Relationship Id="rId30" Type="http://schemas.openxmlformats.org/officeDocument/2006/relationships/hyperlink" Target="https://en.wikipedia.org/wiki/Adrenocorticotropic_hormone" TargetMode="External"/><Relationship Id="rId35" Type="http://schemas.openxmlformats.org/officeDocument/2006/relationships/hyperlink" Target="https://en.wikipedia.org/wiki/Oxytocin" TargetMode="External"/><Relationship Id="rId43" Type="http://schemas.openxmlformats.org/officeDocument/2006/relationships/hyperlink" Target="https://en.wikipedia.org/wiki/Breast_pump" TargetMode="External"/><Relationship Id="rId48" Type="http://schemas.openxmlformats.org/officeDocument/2006/relationships/hyperlink" Target="https://en.wikipedia.org/wiki/Posterolateral_tract" TargetMode="External"/><Relationship Id="rId56" Type="http://schemas.openxmlformats.org/officeDocument/2006/relationships/hyperlink" Target="https://en.wikipedia.org/wiki/Hypothalamo-neurohypophyseal_tract" TargetMode="External"/><Relationship Id="rId64" Type="http://schemas.openxmlformats.org/officeDocument/2006/relationships/hyperlink" Target="https://en.wikipedia.org/wiki/Animals" TargetMode="External"/><Relationship Id="rId69" Type="http://schemas.openxmlformats.org/officeDocument/2006/relationships/hyperlink" Target="https://en.wikipedia.org/wiki/Obstetrics_and_gynecology" TargetMode="External"/><Relationship Id="rId77" Type="http://schemas.openxmlformats.org/officeDocument/2006/relationships/hyperlink" Target="https://en.wikipedia.org/wiki/Multiple_birth" TargetMode="External"/><Relationship Id="rId8" Type="http://schemas.openxmlformats.org/officeDocument/2006/relationships/hyperlink" Target="https://en.wikipedia.org/wiki/Breastfeeding" TargetMode="External"/><Relationship Id="rId51" Type="http://schemas.openxmlformats.org/officeDocument/2006/relationships/hyperlink" Target="https://en.wikipedia.org/wiki/Paraventricular_nucleus" TargetMode="External"/><Relationship Id="rId72" Type="http://schemas.openxmlformats.org/officeDocument/2006/relationships/hyperlink" Target="https://en.wikipedia.org/wiki/Menstruation" TargetMode="External"/><Relationship Id="rId80" Type="http://schemas.openxmlformats.org/officeDocument/2006/relationships/hyperlink" Target="https://www.healthline.com/health/c-section" TargetMode="External"/><Relationship Id="rId3" Type="http://schemas.openxmlformats.org/officeDocument/2006/relationships/settings" Target="settings.xml"/><Relationship Id="rId12" Type="http://schemas.openxmlformats.org/officeDocument/2006/relationships/hyperlink" Target="https://en.wikipedia.org/wiki/Suckling" TargetMode="External"/><Relationship Id="rId17" Type="http://schemas.openxmlformats.org/officeDocument/2006/relationships/hyperlink" Target="https://en.wikipedia.org/wiki/Milk_duct" TargetMode="External"/><Relationship Id="rId25" Type="http://schemas.openxmlformats.org/officeDocument/2006/relationships/hyperlink" Target="https://en.wikipedia.org/wiki/Placenta" TargetMode="External"/><Relationship Id="rId33" Type="http://schemas.openxmlformats.org/officeDocument/2006/relationships/hyperlink" Target="https://en.wikipedia.org/wiki/Thyroid-stimulating_hormone" TargetMode="External"/><Relationship Id="rId38" Type="http://schemas.openxmlformats.org/officeDocument/2006/relationships/hyperlink" Target="https://en.wikipedia.org/wiki/Colostrum" TargetMode="External"/><Relationship Id="rId46" Type="http://schemas.openxmlformats.org/officeDocument/2006/relationships/hyperlink" Target="https://en.wikipedia.org/wiki/Spinothalamic_tract" TargetMode="External"/><Relationship Id="rId59" Type="http://schemas.openxmlformats.org/officeDocument/2006/relationships/hyperlink" Target="https://en.wikipedia.org/wiki/Myoepithelial_cells" TargetMode="External"/><Relationship Id="rId67" Type="http://schemas.openxmlformats.org/officeDocument/2006/relationships/hyperlink" Target="https://en.wikipedia.org/wiki/Multiple_birth" TargetMode="External"/><Relationship Id="rId20" Type="http://schemas.openxmlformats.org/officeDocument/2006/relationships/hyperlink" Target="https://en.wikipedia.org/wiki/Alveolar_gland" TargetMode="External"/><Relationship Id="rId41" Type="http://schemas.openxmlformats.org/officeDocument/2006/relationships/hyperlink" Target="https://en.wikipedia.org/wiki/Postpartum" TargetMode="External"/><Relationship Id="rId54" Type="http://schemas.openxmlformats.org/officeDocument/2006/relationships/hyperlink" Target="https://en.wikipedia.org/wiki/Pars_nervosa" TargetMode="External"/><Relationship Id="rId62" Type="http://schemas.openxmlformats.org/officeDocument/2006/relationships/hyperlink" Target="https://en.wikipedia.org/wiki/Fetus" TargetMode="External"/><Relationship Id="rId70" Type="http://schemas.openxmlformats.org/officeDocument/2006/relationships/hyperlink" Target="https://en.wikipedia.org/wiki/Gestational_age" TargetMode="External"/><Relationship Id="rId75" Type="http://schemas.openxmlformats.org/officeDocument/2006/relationships/hyperlink" Target="https://en.wikipedia.org/wiki/Gestational_ag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Mammary_gland" TargetMode="External"/><Relationship Id="rId15" Type="http://schemas.openxmlformats.org/officeDocument/2006/relationships/hyperlink" Target="https://en.wikipedia.org/wiki/Physiology_of_pregnancy" TargetMode="External"/><Relationship Id="rId23" Type="http://schemas.openxmlformats.org/officeDocument/2006/relationships/hyperlink" Target="https://en.wikipedia.org/wiki/Tight_junction" TargetMode="External"/><Relationship Id="rId28" Type="http://schemas.openxmlformats.org/officeDocument/2006/relationships/hyperlink" Target="https://en.wikipedia.org/wiki/Human_chorionic_gonadotropin" TargetMode="External"/><Relationship Id="rId36" Type="http://schemas.openxmlformats.org/officeDocument/2006/relationships/hyperlink" Target="https://en.wikipedia.org/wiki/Smooth_muscle" TargetMode="External"/><Relationship Id="rId49" Type="http://schemas.openxmlformats.org/officeDocument/2006/relationships/hyperlink" Target="https://en.wikipedia.org/wiki/Anterior_white_commissure" TargetMode="External"/><Relationship Id="rId57" Type="http://schemas.openxmlformats.org/officeDocument/2006/relationships/hyperlink" Target="https://en.wikipedia.org/wiki/Neurophysin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2020-04-27T07:21:00Z</dcterms:created>
  <dcterms:modified xsi:type="dcterms:W3CDTF">2020-04-27T09:25:00Z</dcterms:modified>
</cp:coreProperties>
</file>