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6707" w14:textId="77777777" w:rsidR="004154E5" w:rsidRDefault="004154E5" w:rsidP="004154E5">
      <w:pPr>
        <w:rPr>
          <w:rFonts w:ascii="Times New Roman" w:hAnsi="Times New Roman" w:cs="Times New Roman"/>
          <w:sz w:val="56"/>
          <w:szCs w:val="56"/>
        </w:rPr>
      </w:pPr>
      <w:r w:rsidRPr="00A046A5">
        <w:rPr>
          <w:rFonts w:ascii="Times New Roman" w:hAnsi="Times New Roman" w:cs="Times New Roman"/>
          <w:sz w:val="56"/>
          <w:szCs w:val="56"/>
        </w:rPr>
        <w:t xml:space="preserve">NAME: LONGJOHN BOMAFINTAMUNOPIRI ADANGO </w:t>
      </w:r>
    </w:p>
    <w:p w14:paraId="501A1EF4" w14:textId="77777777" w:rsidR="004154E5" w:rsidRPr="00A046A5" w:rsidRDefault="004154E5" w:rsidP="004154E5">
      <w:pPr>
        <w:rPr>
          <w:rFonts w:ascii="Times New Roman" w:hAnsi="Times New Roman" w:cs="Times New Roman"/>
          <w:sz w:val="56"/>
          <w:szCs w:val="56"/>
        </w:rPr>
      </w:pPr>
    </w:p>
    <w:p w14:paraId="15226550" w14:textId="77777777" w:rsidR="004154E5" w:rsidRDefault="004154E5" w:rsidP="004154E5">
      <w:pPr>
        <w:rPr>
          <w:rFonts w:ascii="Times New Roman" w:hAnsi="Times New Roman" w:cs="Times New Roman"/>
          <w:sz w:val="56"/>
          <w:szCs w:val="56"/>
        </w:rPr>
      </w:pPr>
      <w:r w:rsidRPr="00A046A5">
        <w:rPr>
          <w:rFonts w:ascii="Times New Roman" w:hAnsi="Times New Roman" w:cs="Times New Roman"/>
          <w:sz w:val="56"/>
          <w:szCs w:val="56"/>
        </w:rPr>
        <w:t>MATRIC NO: 19/ ENG01/020</w:t>
      </w:r>
      <w:r>
        <w:rPr>
          <w:rFonts w:ascii="Times New Roman" w:hAnsi="Times New Roman" w:cs="Times New Roman"/>
          <w:sz w:val="56"/>
          <w:szCs w:val="56"/>
        </w:rPr>
        <w:t xml:space="preserve"> (DE)</w:t>
      </w:r>
    </w:p>
    <w:p w14:paraId="63956C67" w14:textId="77777777" w:rsidR="004154E5" w:rsidRPr="00A046A5" w:rsidRDefault="004154E5" w:rsidP="004154E5">
      <w:pPr>
        <w:rPr>
          <w:rFonts w:ascii="Times New Roman" w:hAnsi="Times New Roman" w:cs="Times New Roman"/>
          <w:sz w:val="56"/>
          <w:szCs w:val="56"/>
        </w:rPr>
      </w:pPr>
    </w:p>
    <w:p w14:paraId="766C8A0D" w14:textId="1A40193B" w:rsidR="004154E5" w:rsidRDefault="004154E5" w:rsidP="004154E5">
      <w:pPr>
        <w:rPr>
          <w:rFonts w:ascii="Times New Roman" w:hAnsi="Times New Roman" w:cs="Times New Roman"/>
          <w:sz w:val="56"/>
          <w:szCs w:val="56"/>
        </w:rPr>
      </w:pPr>
      <w:r w:rsidRPr="00A046A5">
        <w:rPr>
          <w:rFonts w:ascii="Times New Roman" w:hAnsi="Times New Roman" w:cs="Times New Roman"/>
          <w:sz w:val="56"/>
          <w:szCs w:val="56"/>
        </w:rPr>
        <w:t>DEPARTMENT: CHEMICAL</w:t>
      </w:r>
      <w:r>
        <w:rPr>
          <w:rFonts w:ascii="Times New Roman" w:hAnsi="Times New Roman" w:cs="Times New Roman"/>
          <w:sz w:val="56"/>
          <w:szCs w:val="56"/>
        </w:rPr>
        <w:t xml:space="preserve"> </w:t>
      </w:r>
    </w:p>
    <w:p w14:paraId="3CF8FE5F" w14:textId="77777777" w:rsidR="004154E5" w:rsidRPr="00A046A5" w:rsidRDefault="004154E5" w:rsidP="004154E5">
      <w:pPr>
        <w:rPr>
          <w:rFonts w:ascii="Times New Roman" w:hAnsi="Times New Roman" w:cs="Times New Roman"/>
          <w:sz w:val="56"/>
          <w:szCs w:val="56"/>
        </w:rPr>
      </w:pPr>
      <w:r w:rsidRPr="00A046A5">
        <w:rPr>
          <w:rFonts w:ascii="Times New Roman" w:hAnsi="Times New Roman" w:cs="Times New Roman"/>
          <w:sz w:val="56"/>
          <w:szCs w:val="56"/>
        </w:rPr>
        <w:t xml:space="preserve"> </w:t>
      </w:r>
    </w:p>
    <w:p w14:paraId="374360D9" w14:textId="555E6C3F" w:rsidR="004154E5" w:rsidRPr="00A046A5" w:rsidRDefault="004154E5" w:rsidP="004154E5">
      <w:pPr>
        <w:rPr>
          <w:rFonts w:ascii="Times New Roman" w:hAnsi="Times New Roman" w:cs="Times New Roman"/>
          <w:sz w:val="56"/>
          <w:szCs w:val="56"/>
        </w:rPr>
      </w:pPr>
      <w:r w:rsidRPr="00A046A5">
        <w:rPr>
          <w:rFonts w:ascii="Times New Roman" w:hAnsi="Times New Roman" w:cs="Times New Roman"/>
          <w:sz w:val="56"/>
          <w:szCs w:val="56"/>
        </w:rPr>
        <w:t>COURSE CODE:</w:t>
      </w:r>
      <w:r>
        <w:rPr>
          <w:rFonts w:ascii="Times New Roman" w:hAnsi="Times New Roman" w:cs="Times New Roman"/>
          <w:sz w:val="56"/>
          <w:szCs w:val="56"/>
        </w:rPr>
        <w:t xml:space="preserve"> AFE 202 </w:t>
      </w:r>
    </w:p>
    <w:p w14:paraId="2EE7329C" w14:textId="77777777" w:rsidR="004154E5" w:rsidRDefault="004154E5" w:rsidP="004154E5">
      <w:pPr>
        <w:pStyle w:val="NoSpacing"/>
        <w:rPr>
          <w:rFonts w:ascii="Times New Roman" w:hAnsi="Times New Roman" w:cs="Times New Roman"/>
          <w:sz w:val="56"/>
          <w:szCs w:val="56"/>
        </w:rPr>
      </w:pPr>
    </w:p>
    <w:p w14:paraId="768D52FA" w14:textId="4E2351B8" w:rsidR="004154E5" w:rsidRDefault="004154E5" w:rsidP="004154E5">
      <w:pPr>
        <w:pStyle w:val="NoSpacing"/>
        <w:rPr>
          <w:rFonts w:ascii="Times New Roman" w:hAnsi="Times New Roman" w:cs="Times New Roman"/>
          <w:sz w:val="56"/>
          <w:szCs w:val="56"/>
        </w:rPr>
      </w:pPr>
      <w:r>
        <w:rPr>
          <w:rFonts w:ascii="Times New Roman" w:hAnsi="Times New Roman" w:cs="Times New Roman"/>
          <w:sz w:val="56"/>
          <w:szCs w:val="56"/>
        </w:rPr>
        <w:t>DETAILS</w:t>
      </w:r>
      <w:r w:rsidRPr="00A046A5">
        <w:rPr>
          <w:rFonts w:ascii="Times New Roman" w:hAnsi="Times New Roman" w:cs="Times New Roman"/>
          <w:sz w:val="56"/>
          <w:szCs w:val="56"/>
        </w:rPr>
        <w:t xml:space="preserve">: </w:t>
      </w:r>
      <w:r>
        <w:rPr>
          <w:rFonts w:ascii="Times New Roman" w:hAnsi="Times New Roman" w:cs="Times New Roman"/>
          <w:sz w:val="56"/>
          <w:szCs w:val="56"/>
        </w:rPr>
        <w:t>WRITE A SAMPLE BUSINESS PLAN ON ANY CHOICE AGRICULTURAL VENTURE.</w:t>
      </w:r>
    </w:p>
    <w:p w14:paraId="3C02D2CA" w14:textId="535D6C25" w:rsidR="004154E5" w:rsidRDefault="004154E5" w:rsidP="004154E5">
      <w:pPr>
        <w:pStyle w:val="NoSpacing"/>
        <w:rPr>
          <w:rFonts w:ascii="Times New Roman" w:hAnsi="Times New Roman" w:cs="Times New Roman"/>
          <w:sz w:val="56"/>
          <w:szCs w:val="56"/>
        </w:rPr>
      </w:pPr>
    </w:p>
    <w:p w14:paraId="2CBE5388" w14:textId="1C976445" w:rsidR="00AE3DCB" w:rsidRDefault="00AE3DCB" w:rsidP="004154E5">
      <w:pPr>
        <w:pStyle w:val="NoSpacing"/>
        <w:rPr>
          <w:rFonts w:ascii="Times New Roman" w:hAnsi="Times New Roman" w:cs="Times New Roman"/>
          <w:sz w:val="56"/>
          <w:szCs w:val="56"/>
        </w:rPr>
      </w:pPr>
    </w:p>
    <w:p w14:paraId="76EE7910" w14:textId="30D696D5" w:rsidR="00AE3DCB" w:rsidRPr="00AE3DCB" w:rsidRDefault="00AE3DCB" w:rsidP="004154E5">
      <w:pPr>
        <w:pStyle w:val="NoSpacing"/>
        <w:rPr>
          <w:rFonts w:ascii="Times New Roman" w:hAnsi="Times New Roman" w:cs="Times New Roman"/>
          <w:i/>
          <w:iCs/>
        </w:rPr>
      </w:pPr>
      <w:r w:rsidRPr="00AE3DCB">
        <w:rPr>
          <w:rFonts w:ascii="Times New Roman" w:hAnsi="Times New Roman" w:cs="Times New Roman"/>
          <w:i/>
          <w:iCs/>
        </w:rPr>
        <w:t>N/B: ARBITRARY NAMES HAVE BEING USED</w:t>
      </w:r>
    </w:p>
    <w:p w14:paraId="296E6C21" w14:textId="0C36E4D7" w:rsidR="004154E5" w:rsidRDefault="004154E5" w:rsidP="004154E5">
      <w:pPr>
        <w:pStyle w:val="NoSpacing"/>
        <w:rPr>
          <w:rFonts w:ascii="Times New Roman" w:hAnsi="Times New Roman" w:cs="Times New Roman"/>
          <w:sz w:val="56"/>
          <w:szCs w:val="56"/>
        </w:rPr>
      </w:pPr>
    </w:p>
    <w:p w14:paraId="30F5BE15" w14:textId="5E8A0B63" w:rsidR="004154E5" w:rsidRDefault="004154E5" w:rsidP="004154E5">
      <w:pPr>
        <w:pStyle w:val="NoSpacing"/>
        <w:rPr>
          <w:rFonts w:ascii="Times New Roman" w:hAnsi="Times New Roman" w:cs="Times New Roman"/>
          <w:sz w:val="56"/>
          <w:szCs w:val="56"/>
        </w:rPr>
      </w:pPr>
    </w:p>
    <w:p w14:paraId="70E3B40C" w14:textId="4D410B2A" w:rsidR="004154E5" w:rsidRPr="004154E5" w:rsidRDefault="004154E5" w:rsidP="004154E5">
      <w:pPr>
        <w:pStyle w:val="NoSpacing"/>
        <w:rPr>
          <w:rFonts w:ascii="Times New Roman" w:hAnsi="Times New Roman" w:cs="Times New Roman"/>
          <w:sz w:val="24"/>
          <w:szCs w:val="24"/>
        </w:rPr>
      </w:pPr>
    </w:p>
    <w:p w14:paraId="2999D6F7" w14:textId="14F32B90" w:rsidR="004154E5" w:rsidRDefault="004154E5" w:rsidP="00975E9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SAMPLE BUSINESS PLAN FOR THE DEVELOPMENT OF A 250 HECTARE </w:t>
      </w:r>
      <w:r w:rsidR="00975E9C">
        <w:rPr>
          <w:rFonts w:ascii="Times New Roman" w:hAnsi="Times New Roman" w:cs="Times New Roman"/>
          <w:sz w:val="24"/>
          <w:szCs w:val="24"/>
        </w:rPr>
        <w:t>PEPPER PLANTATION AND</w:t>
      </w:r>
      <w:r>
        <w:rPr>
          <w:rFonts w:ascii="Times New Roman" w:hAnsi="Times New Roman" w:cs="Times New Roman"/>
          <w:sz w:val="24"/>
          <w:szCs w:val="24"/>
        </w:rPr>
        <w:t xml:space="preserve"> PROCESSSING ON THE WEST WORLIES FARM AT ABALAMABIE, BONNY, RIVERS STATE BY </w:t>
      </w:r>
      <w:r w:rsidR="00975E9C">
        <w:rPr>
          <w:rFonts w:ascii="Times New Roman" w:hAnsi="Times New Roman" w:cs="Times New Roman"/>
          <w:sz w:val="24"/>
          <w:szCs w:val="24"/>
        </w:rPr>
        <w:t xml:space="preserve">EVERGREEN AGRIBUSINESS VENTURES AND CONSULTANCY FIRM. </w:t>
      </w:r>
    </w:p>
    <w:p w14:paraId="2D1751B5" w14:textId="77777777" w:rsidR="00975E9C" w:rsidRDefault="00975E9C" w:rsidP="00975E9C">
      <w:pPr>
        <w:spacing w:after="200" w:line="480" w:lineRule="auto"/>
        <w:jc w:val="both"/>
        <w:rPr>
          <w:rFonts w:ascii="Times New Roman" w:eastAsia="Calibri" w:hAnsi="Times New Roman" w:cs="Times New Roman"/>
          <w:sz w:val="24"/>
          <w:szCs w:val="24"/>
          <w:lang w:val="en-GB"/>
        </w:rPr>
      </w:pPr>
    </w:p>
    <w:p w14:paraId="2B246064" w14:textId="3E977777" w:rsidR="00975E9C" w:rsidRPr="00975E9C" w:rsidRDefault="00975E9C" w:rsidP="00975E9C">
      <w:pPr>
        <w:spacing w:after="200" w:line="480" w:lineRule="auto"/>
        <w:jc w:val="both"/>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 xml:space="preserve">The undersigned reader acknowledges that the information provided in this business plan is a confidential intellectual property; </w:t>
      </w:r>
      <w:r w:rsidR="00912BDE" w:rsidRPr="00975E9C">
        <w:rPr>
          <w:rFonts w:ascii="Times New Roman" w:eastAsia="Calibri" w:hAnsi="Times New Roman" w:cs="Times New Roman"/>
          <w:sz w:val="24"/>
          <w:szCs w:val="24"/>
          <w:lang w:val="en-GB"/>
        </w:rPr>
        <w:t>therefore,</w:t>
      </w:r>
      <w:r w:rsidRPr="00975E9C">
        <w:rPr>
          <w:rFonts w:ascii="Times New Roman" w:eastAsia="Calibri" w:hAnsi="Times New Roman" w:cs="Times New Roman"/>
          <w:sz w:val="24"/>
          <w:szCs w:val="24"/>
          <w:lang w:val="en-GB"/>
        </w:rPr>
        <w:t xml:space="preserve"> the reader agrees not to disclose it to a third party without the express written permission of the promoters of the proposed business.</w:t>
      </w:r>
    </w:p>
    <w:p w14:paraId="2D92B5DE" w14:textId="77777777" w:rsidR="00975E9C" w:rsidRPr="00975E9C" w:rsidRDefault="00975E9C" w:rsidP="00975E9C">
      <w:pPr>
        <w:spacing w:after="200" w:line="480" w:lineRule="auto"/>
        <w:jc w:val="both"/>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7057E1CF" w14:textId="77777777" w:rsidR="00975E9C" w:rsidRPr="00975E9C" w:rsidRDefault="00975E9C" w:rsidP="00975E9C">
      <w:pPr>
        <w:spacing w:after="200" w:line="480" w:lineRule="auto"/>
        <w:jc w:val="both"/>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Upon request, this document is to be immediately returned to the promoters of the proposed business</w:t>
      </w:r>
    </w:p>
    <w:p w14:paraId="767EAC12" w14:textId="77777777" w:rsidR="00975E9C" w:rsidRPr="00975E9C" w:rsidRDefault="00975E9C" w:rsidP="00975E9C">
      <w:pPr>
        <w:spacing w:after="200" w:line="480" w:lineRule="auto"/>
        <w:jc w:val="both"/>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Signature:</w:t>
      </w:r>
    </w:p>
    <w:p w14:paraId="749C21B3" w14:textId="77777777" w:rsidR="00975E9C" w:rsidRPr="00975E9C" w:rsidRDefault="00975E9C" w:rsidP="00975E9C">
      <w:pPr>
        <w:spacing w:after="200" w:line="480" w:lineRule="auto"/>
        <w:jc w:val="both"/>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Name:</w:t>
      </w:r>
    </w:p>
    <w:p w14:paraId="24C5D746" w14:textId="77777777" w:rsidR="00975E9C" w:rsidRPr="00975E9C" w:rsidRDefault="00975E9C" w:rsidP="00975E9C">
      <w:pPr>
        <w:spacing w:after="200" w:line="480" w:lineRule="auto"/>
        <w:jc w:val="both"/>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Date:</w:t>
      </w:r>
    </w:p>
    <w:p w14:paraId="54E06D06" w14:textId="77777777" w:rsidR="00975E9C" w:rsidRPr="00975E9C" w:rsidRDefault="00975E9C" w:rsidP="00975E9C">
      <w:pPr>
        <w:spacing w:after="200" w:line="360" w:lineRule="auto"/>
        <w:jc w:val="both"/>
        <w:rPr>
          <w:rFonts w:ascii="Times New Roman" w:eastAsia="Calibri" w:hAnsi="Times New Roman" w:cs="Times New Roman"/>
          <w:b/>
          <w:sz w:val="24"/>
          <w:szCs w:val="24"/>
          <w:lang w:val="en-GB"/>
        </w:rPr>
      </w:pPr>
    </w:p>
    <w:p w14:paraId="4645CAB5" w14:textId="7E7E5D2A" w:rsidR="004154E5" w:rsidRDefault="004154E5" w:rsidP="004154E5">
      <w:pPr>
        <w:pStyle w:val="NoSpacing"/>
        <w:rPr>
          <w:rFonts w:ascii="Times New Roman" w:hAnsi="Times New Roman" w:cs="Times New Roman"/>
          <w:sz w:val="56"/>
          <w:szCs w:val="56"/>
        </w:rPr>
      </w:pPr>
    </w:p>
    <w:p w14:paraId="50C9052D" w14:textId="4AD85EFF" w:rsidR="004154E5" w:rsidRDefault="004154E5" w:rsidP="004154E5">
      <w:pPr>
        <w:pStyle w:val="NoSpacing"/>
        <w:rPr>
          <w:rFonts w:ascii="Times New Roman" w:hAnsi="Times New Roman" w:cs="Times New Roman"/>
          <w:sz w:val="56"/>
          <w:szCs w:val="56"/>
        </w:rPr>
      </w:pPr>
    </w:p>
    <w:p w14:paraId="676E7893" w14:textId="77777777" w:rsidR="00975E9C" w:rsidRPr="00975E9C" w:rsidRDefault="00975E9C" w:rsidP="00912BDE">
      <w:pPr>
        <w:spacing w:after="200" w:line="360" w:lineRule="auto"/>
        <w:rPr>
          <w:rFonts w:ascii="Times New Roman" w:eastAsia="Calibri" w:hAnsi="Times New Roman" w:cs="Times New Roman"/>
          <w:b/>
          <w:sz w:val="24"/>
          <w:szCs w:val="24"/>
          <w:lang w:val="en-GB"/>
        </w:rPr>
      </w:pPr>
      <w:r w:rsidRPr="00975E9C">
        <w:rPr>
          <w:rFonts w:ascii="Times New Roman" w:eastAsia="Calibri" w:hAnsi="Times New Roman" w:cs="Times New Roman"/>
          <w:b/>
          <w:sz w:val="24"/>
          <w:szCs w:val="24"/>
          <w:lang w:val="en-GB"/>
        </w:rPr>
        <w:lastRenderedPageBreak/>
        <w:t>CONTENTS OF A FEASIBILITY REPORT</w:t>
      </w:r>
    </w:p>
    <w:p w14:paraId="1414998A" w14:textId="569FCF99"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Executive Summary/ Brief Description of the Project</w:t>
      </w:r>
    </w:p>
    <w:p w14:paraId="75531075" w14:textId="77777777"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Sponsorship, Management and Technical Assistance</w:t>
      </w:r>
    </w:p>
    <w:p w14:paraId="0EAB43BB" w14:textId="77777777"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Market and Sales</w:t>
      </w:r>
    </w:p>
    <w:p w14:paraId="5B520DB6" w14:textId="77777777"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Technical Feasibility, Resources and Environment</w:t>
      </w:r>
    </w:p>
    <w:p w14:paraId="75E4E278" w14:textId="77777777"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Government Support and Regulation</w:t>
      </w:r>
    </w:p>
    <w:p w14:paraId="68D11040" w14:textId="77777777"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Timelines of Projects</w:t>
      </w:r>
    </w:p>
    <w:p w14:paraId="37694E6D" w14:textId="4BEC0C7A"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Estimated Project Cost and Revenue</w:t>
      </w:r>
    </w:p>
    <w:p w14:paraId="5DF28A01" w14:textId="77777777" w:rsidR="00975E9C" w:rsidRP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Funding Mechanism</w:t>
      </w:r>
    </w:p>
    <w:p w14:paraId="3CA54379" w14:textId="4C0ED99B" w:rsidR="00975E9C" w:rsidRDefault="00975E9C" w:rsidP="00912BDE">
      <w:pPr>
        <w:numPr>
          <w:ilvl w:val="0"/>
          <w:numId w:val="1"/>
        </w:numPr>
        <w:spacing w:after="200" w:line="360" w:lineRule="auto"/>
        <w:rPr>
          <w:rFonts w:ascii="Times New Roman" w:eastAsia="Calibri" w:hAnsi="Times New Roman" w:cs="Times New Roman"/>
          <w:sz w:val="24"/>
          <w:szCs w:val="24"/>
          <w:lang w:val="en-GB"/>
        </w:rPr>
      </w:pPr>
      <w:r w:rsidRPr="00975E9C">
        <w:rPr>
          <w:rFonts w:ascii="Times New Roman" w:eastAsia="Calibri" w:hAnsi="Times New Roman" w:cs="Times New Roman"/>
          <w:sz w:val="24"/>
          <w:szCs w:val="24"/>
          <w:lang w:val="en-GB"/>
        </w:rPr>
        <w:t>Conclusion</w:t>
      </w:r>
    </w:p>
    <w:p w14:paraId="73C40CE4" w14:textId="39A793BD" w:rsidR="00975E9C" w:rsidRPr="0089366E" w:rsidRDefault="00975E9C" w:rsidP="00912BDE">
      <w:pPr>
        <w:spacing w:after="200" w:line="360" w:lineRule="auto"/>
        <w:ind w:left="720"/>
        <w:rPr>
          <w:rFonts w:ascii="Times New Roman" w:eastAsia="Calibri" w:hAnsi="Times New Roman" w:cs="Times New Roman"/>
          <w:b/>
          <w:bCs/>
          <w:sz w:val="24"/>
          <w:szCs w:val="24"/>
          <w:u w:val="single"/>
          <w:lang w:val="en-GB"/>
        </w:rPr>
      </w:pPr>
      <w:r w:rsidRPr="0089366E">
        <w:rPr>
          <w:rFonts w:ascii="Times New Roman" w:eastAsia="Calibri" w:hAnsi="Times New Roman" w:cs="Times New Roman"/>
          <w:b/>
          <w:bCs/>
          <w:sz w:val="24"/>
          <w:szCs w:val="24"/>
          <w:u w:val="single"/>
          <w:lang w:val="en-GB"/>
        </w:rPr>
        <w:t>Executive Summary/ Brief Description of the Project</w:t>
      </w:r>
    </w:p>
    <w:p w14:paraId="3D853DFF" w14:textId="3F490094" w:rsidR="00FF6703" w:rsidRDefault="00975E9C" w:rsidP="00912BDE">
      <w:pPr>
        <w:spacing w:after="20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West </w:t>
      </w:r>
      <w:proofErr w:type="spellStart"/>
      <w:r>
        <w:rPr>
          <w:rFonts w:ascii="Times New Roman" w:eastAsia="Calibri" w:hAnsi="Times New Roman" w:cs="Times New Roman"/>
          <w:sz w:val="24"/>
          <w:szCs w:val="24"/>
        </w:rPr>
        <w:t>Wo</w:t>
      </w:r>
      <w:r w:rsidR="001444D4">
        <w:rPr>
          <w:rFonts w:ascii="Times New Roman" w:eastAsia="Calibri" w:hAnsi="Times New Roman" w:cs="Times New Roman"/>
          <w:sz w:val="24"/>
          <w:szCs w:val="24"/>
        </w:rPr>
        <w:t>r</w:t>
      </w:r>
      <w:r>
        <w:rPr>
          <w:rFonts w:ascii="Times New Roman" w:eastAsia="Calibri" w:hAnsi="Times New Roman" w:cs="Times New Roman"/>
          <w:sz w:val="24"/>
          <w:szCs w:val="24"/>
        </w:rPr>
        <w:t>lies</w:t>
      </w:r>
      <w:proofErr w:type="spellEnd"/>
      <w:r>
        <w:rPr>
          <w:rFonts w:ascii="Times New Roman" w:eastAsia="Calibri" w:hAnsi="Times New Roman" w:cs="Times New Roman"/>
          <w:sz w:val="24"/>
          <w:szCs w:val="24"/>
        </w:rPr>
        <w:t xml:space="preserve"> </w:t>
      </w:r>
      <w:r w:rsidRPr="00975E9C">
        <w:rPr>
          <w:rFonts w:ascii="Times New Roman" w:eastAsia="Calibri" w:hAnsi="Times New Roman" w:cs="Times New Roman"/>
          <w:sz w:val="24"/>
          <w:szCs w:val="24"/>
        </w:rPr>
        <w:t xml:space="preserve">Farms </w:t>
      </w:r>
      <w:r>
        <w:rPr>
          <w:rFonts w:ascii="Times New Roman" w:eastAsia="Calibri" w:hAnsi="Times New Roman" w:cs="Times New Roman"/>
          <w:sz w:val="24"/>
          <w:szCs w:val="24"/>
        </w:rPr>
        <w:t xml:space="preserve">is </w:t>
      </w:r>
      <w:r w:rsidRPr="00975E9C">
        <w:rPr>
          <w:rFonts w:ascii="Times New Roman" w:eastAsia="Calibri" w:hAnsi="Times New Roman" w:cs="Times New Roman"/>
          <w:sz w:val="24"/>
          <w:szCs w:val="24"/>
        </w:rPr>
        <w:t>a new</w:t>
      </w:r>
      <w:r w:rsidR="001444D4">
        <w:rPr>
          <w:rFonts w:ascii="Times New Roman" w:eastAsia="Calibri" w:hAnsi="Times New Roman" w:cs="Times New Roman"/>
          <w:sz w:val="24"/>
          <w:szCs w:val="24"/>
        </w:rPr>
        <w:t>ly</w:t>
      </w:r>
      <w:r w:rsidRPr="00975E9C">
        <w:rPr>
          <w:rFonts w:ascii="Times New Roman" w:eastAsia="Calibri" w:hAnsi="Times New Roman" w:cs="Times New Roman"/>
          <w:sz w:val="24"/>
          <w:szCs w:val="24"/>
        </w:rPr>
        <w:t xml:space="preserve"> licensed </w:t>
      </w:r>
      <w:proofErr w:type="spellStart"/>
      <w:r w:rsidRPr="00975E9C">
        <w:rPr>
          <w:rFonts w:ascii="Times New Roman" w:eastAsia="Calibri" w:hAnsi="Times New Roman" w:cs="Times New Roman"/>
          <w:sz w:val="24"/>
          <w:szCs w:val="24"/>
        </w:rPr>
        <w:t>agro</w:t>
      </w:r>
      <w:proofErr w:type="spellEnd"/>
      <w:r w:rsidRPr="00975E9C">
        <w:rPr>
          <w:rFonts w:ascii="Times New Roman" w:eastAsia="Calibri" w:hAnsi="Times New Roman" w:cs="Times New Roman"/>
          <w:sz w:val="24"/>
          <w:szCs w:val="24"/>
        </w:rPr>
        <w:t xml:space="preserve"> – allied farm that</w:t>
      </w:r>
      <w:r>
        <w:rPr>
          <w:rFonts w:ascii="Times New Roman" w:eastAsia="Calibri" w:hAnsi="Times New Roman" w:cs="Times New Roman"/>
          <w:sz w:val="24"/>
          <w:szCs w:val="24"/>
        </w:rPr>
        <w:t xml:space="preserve"> has fo</w:t>
      </w:r>
      <w:r w:rsidR="001444D4">
        <w:rPr>
          <w:rFonts w:ascii="Times New Roman" w:eastAsia="Calibri" w:hAnsi="Times New Roman" w:cs="Times New Roman"/>
          <w:sz w:val="24"/>
          <w:szCs w:val="24"/>
        </w:rPr>
        <w:t>und it maiden operation on the island of Bonny in Rivers State</w:t>
      </w:r>
      <w:r w:rsidRPr="00975E9C">
        <w:rPr>
          <w:rFonts w:ascii="Times New Roman" w:eastAsia="Calibri" w:hAnsi="Times New Roman" w:cs="Times New Roman"/>
          <w:sz w:val="24"/>
          <w:szCs w:val="24"/>
        </w:rPr>
        <w:t xml:space="preserve">. </w:t>
      </w:r>
      <w:r w:rsidR="001444D4">
        <w:rPr>
          <w:rFonts w:ascii="Times New Roman" w:eastAsia="Calibri" w:hAnsi="Times New Roman" w:cs="Times New Roman"/>
          <w:sz w:val="24"/>
          <w:szCs w:val="24"/>
        </w:rPr>
        <w:t>E</w:t>
      </w:r>
      <w:r w:rsidRPr="00975E9C">
        <w:rPr>
          <w:rFonts w:ascii="Times New Roman" w:eastAsia="Calibri" w:hAnsi="Times New Roman" w:cs="Times New Roman"/>
          <w:sz w:val="24"/>
          <w:szCs w:val="24"/>
        </w:rPr>
        <w:t>xtensive detailed market research and feasibility studies</w:t>
      </w:r>
      <w:r w:rsidR="001444D4">
        <w:rPr>
          <w:rFonts w:ascii="Times New Roman" w:eastAsia="Calibri" w:hAnsi="Times New Roman" w:cs="Times New Roman"/>
          <w:sz w:val="24"/>
          <w:szCs w:val="24"/>
        </w:rPr>
        <w:t xml:space="preserve"> have been carried out </w:t>
      </w:r>
      <w:r w:rsidRPr="00975E9C">
        <w:rPr>
          <w:rFonts w:ascii="Times New Roman" w:eastAsia="Calibri" w:hAnsi="Times New Roman" w:cs="Times New Roman"/>
          <w:sz w:val="24"/>
          <w:szCs w:val="24"/>
        </w:rPr>
        <w:t xml:space="preserve">and we have also acquired a well-placed </w:t>
      </w:r>
      <w:r w:rsidR="001444D4">
        <w:rPr>
          <w:rFonts w:ascii="Times New Roman" w:eastAsia="Calibri" w:hAnsi="Times New Roman" w:cs="Times New Roman"/>
          <w:sz w:val="24"/>
          <w:szCs w:val="24"/>
        </w:rPr>
        <w:t>300</w:t>
      </w:r>
      <w:r w:rsidRPr="00975E9C">
        <w:rPr>
          <w:rFonts w:ascii="Times New Roman" w:eastAsia="Calibri" w:hAnsi="Times New Roman" w:cs="Times New Roman"/>
          <w:sz w:val="24"/>
          <w:szCs w:val="24"/>
        </w:rPr>
        <w:t xml:space="preserve"> hectares of land for our cultivations and business process.</w:t>
      </w:r>
    </w:p>
    <w:p w14:paraId="236B248E" w14:textId="669864B4" w:rsidR="00FF6703" w:rsidRDefault="001444D4" w:rsidP="00912BDE">
      <w:pPr>
        <w:spacing w:after="200" w:line="360" w:lineRule="auto"/>
        <w:ind w:left="720"/>
        <w:rPr>
          <w:rFonts w:ascii="Times New Roman" w:eastAsia="Calibri" w:hAnsi="Times New Roman" w:cs="Times New Roman"/>
          <w:sz w:val="24"/>
          <w:szCs w:val="24"/>
        </w:rPr>
      </w:pPr>
      <w:r w:rsidRPr="001444D4">
        <w:rPr>
          <w:rFonts w:ascii="Times New Roman" w:eastAsia="Calibri" w:hAnsi="Times New Roman" w:cs="Times New Roman"/>
          <w:sz w:val="24"/>
          <w:szCs w:val="24"/>
        </w:rPr>
        <w:t>We plan to build a business that is going to be a standard farm , hence will be involved in pepper cultivation</w:t>
      </w:r>
      <w:r w:rsidR="008A7CDB">
        <w:rPr>
          <w:rFonts w:ascii="Times New Roman" w:eastAsia="Calibri" w:hAnsi="Times New Roman" w:cs="Times New Roman"/>
          <w:sz w:val="24"/>
          <w:szCs w:val="24"/>
        </w:rPr>
        <w:t>(by vertical farming)</w:t>
      </w:r>
      <w:r>
        <w:rPr>
          <w:rFonts w:ascii="Times New Roman" w:eastAsia="Calibri" w:hAnsi="Times New Roman" w:cs="Times New Roman"/>
          <w:sz w:val="24"/>
          <w:szCs w:val="24"/>
        </w:rPr>
        <w:t>, processing</w:t>
      </w:r>
      <w:r w:rsidR="00FF670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distribution as pepper is a highly profitable food crop. Various varieties of pepper like </w:t>
      </w:r>
      <w:proofErr w:type="spellStart"/>
      <w:r>
        <w:rPr>
          <w:rFonts w:ascii="Times New Roman" w:eastAsia="Calibri" w:hAnsi="Times New Roman" w:cs="Times New Roman"/>
          <w:sz w:val="24"/>
          <w:szCs w:val="24"/>
        </w:rPr>
        <w:t>atarodo</w:t>
      </w:r>
      <w:proofErr w:type="spellEnd"/>
      <w:r>
        <w:rPr>
          <w:rFonts w:ascii="Times New Roman" w:eastAsia="Calibri" w:hAnsi="Times New Roman" w:cs="Times New Roman"/>
          <w:sz w:val="24"/>
          <w:szCs w:val="24"/>
        </w:rPr>
        <w:t xml:space="preserve">, sweet pepper, </w:t>
      </w:r>
      <w:proofErr w:type="spellStart"/>
      <w:r>
        <w:rPr>
          <w:rFonts w:ascii="Times New Roman" w:eastAsia="Calibri" w:hAnsi="Times New Roman" w:cs="Times New Roman"/>
          <w:sz w:val="24"/>
          <w:szCs w:val="24"/>
        </w:rPr>
        <w:t>shombo</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tatashi</w:t>
      </w:r>
      <w:proofErr w:type="spellEnd"/>
      <w:r>
        <w:rPr>
          <w:rFonts w:ascii="Times New Roman" w:eastAsia="Calibri" w:hAnsi="Times New Roman" w:cs="Times New Roman"/>
          <w:sz w:val="24"/>
          <w:szCs w:val="24"/>
        </w:rPr>
        <w:t xml:space="preserve"> will be cultivated to meet the </w:t>
      </w:r>
      <w:r w:rsidR="00FF6703">
        <w:rPr>
          <w:rFonts w:ascii="Times New Roman" w:eastAsia="Calibri" w:hAnsi="Times New Roman" w:cs="Times New Roman"/>
          <w:sz w:val="24"/>
          <w:szCs w:val="24"/>
        </w:rPr>
        <w:t>high demands of the Nigerian market and after a while exportation of the farm produce to other countries w</w:t>
      </w:r>
      <w:r w:rsidR="00AE3DCB">
        <w:rPr>
          <w:rFonts w:ascii="Times New Roman" w:eastAsia="Calibri" w:hAnsi="Times New Roman" w:cs="Times New Roman"/>
          <w:sz w:val="24"/>
          <w:szCs w:val="24"/>
        </w:rPr>
        <w:t>ill</w:t>
      </w:r>
      <w:r w:rsidR="00FF6703">
        <w:rPr>
          <w:rFonts w:ascii="Times New Roman" w:eastAsia="Calibri" w:hAnsi="Times New Roman" w:cs="Times New Roman"/>
          <w:sz w:val="24"/>
          <w:szCs w:val="24"/>
        </w:rPr>
        <w:t xml:space="preserve"> kic</w:t>
      </w:r>
      <w:r w:rsidR="00AE3DCB">
        <w:rPr>
          <w:rFonts w:ascii="Times New Roman" w:eastAsia="Calibri" w:hAnsi="Times New Roman" w:cs="Times New Roman"/>
          <w:sz w:val="24"/>
          <w:szCs w:val="24"/>
        </w:rPr>
        <w:t>k</w:t>
      </w:r>
      <w:r w:rsidR="00FF6703">
        <w:rPr>
          <w:rFonts w:ascii="Times New Roman" w:eastAsia="Calibri" w:hAnsi="Times New Roman" w:cs="Times New Roman"/>
          <w:sz w:val="24"/>
          <w:szCs w:val="24"/>
        </w:rPr>
        <w:t xml:space="preserve"> start. The farm would produce about </w:t>
      </w:r>
      <w:r w:rsidR="006500A9">
        <w:rPr>
          <w:rFonts w:ascii="Times New Roman" w:eastAsia="Calibri" w:hAnsi="Times New Roman" w:cs="Times New Roman"/>
          <w:sz w:val="24"/>
          <w:szCs w:val="24"/>
        </w:rPr>
        <w:t>15</w:t>
      </w:r>
      <w:r w:rsidR="00FF6703">
        <w:rPr>
          <w:rFonts w:ascii="Times New Roman" w:eastAsia="Calibri" w:hAnsi="Times New Roman" w:cs="Times New Roman"/>
          <w:sz w:val="24"/>
          <w:szCs w:val="24"/>
        </w:rPr>
        <w:t xml:space="preserve">00 </w:t>
      </w:r>
      <w:proofErr w:type="spellStart"/>
      <w:r w:rsidR="00FF6703">
        <w:rPr>
          <w:rFonts w:ascii="Times New Roman" w:eastAsia="Calibri" w:hAnsi="Times New Roman" w:cs="Times New Roman"/>
          <w:sz w:val="24"/>
          <w:szCs w:val="24"/>
        </w:rPr>
        <w:t>tonnes</w:t>
      </w:r>
      <w:proofErr w:type="spellEnd"/>
      <w:r w:rsidR="00FF6703">
        <w:rPr>
          <w:rFonts w:ascii="Times New Roman" w:eastAsia="Calibri" w:hAnsi="Times New Roman" w:cs="Times New Roman"/>
          <w:sz w:val="24"/>
          <w:szCs w:val="24"/>
        </w:rPr>
        <w:t xml:space="preserve"> of the various varieties of pepper plant which would be proceed and </w:t>
      </w:r>
      <w:proofErr w:type="spellStart"/>
      <w:r w:rsidR="00FF6703">
        <w:rPr>
          <w:rFonts w:ascii="Times New Roman" w:eastAsia="Calibri" w:hAnsi="Times New Roman" w:cs="Times New Roman"/>
          <w:sz w:val="24"/>
          <w:szCs w:val="24"/>
        </w:rPr>
        <w:t>futher</w:t>
      </w:r>
      <w:proofErr w:type="spellEnd"/>
      <w:r w:rsidR="00FF6703">
        <w:rPr>
          <w:rFonts w:ascii="Times New Roman" w:eastAsia="Calibri" w:hAnsi="Times New Roman" w:cs="Times New Roman"/>
          <w:sz w:val="24"/>
          <w:szCs w:val="24"/>
        </w:rPr>
        <w:t xml:space="preserve"> distributed.</w:t>
      </w:r>
    </w:p>
    <w:p w14:paraId="253FDD46" w14:textId="3C69F750" w:rsidR="00B56234" w:rsidRDefault="001444D4" w:rsidP="00912BDE">
      <w:pPr>
        <w:spacing w:after="200" w:line="36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Well equipped </w:t>
      </w:r>
      <w:r>
        <w:rPr>
          <w:rFonts w:ascii="Times New Roman" w:eastAsia="Calibri" w:hAnsi="Times New Roman" w:cs="Times New Roman"/>
          <w:sz w:val="24"/>
          <w:szCs w:val="24"/>
          <w:lang w:val="en-GB"/>
        </w:rPr>
        <w:t>structures have been set up on the farmland to facilitate the farm processes</w:t>
      </w:r>
      <w:r w:rsidR="00FF6703">
        <w:rPr>
          <w:rFonts w:ascii="Times New Roman" w:eastAsia="Calibri" w:hAnsi="Times New Roman" w:cs="Times New Roman"/>
          <w:sz w:val="24"/>
          <w:szCs w:val="24"/>
          <w:lang w:val="en-GB"/>
        </w:rPr>
        <w:t xml:space="preserve">. This project seeks to create some room for employment while help the </w:t>
      </w:r>
      <w:r w:rsidR="008B11DB">
        <w:rPr>
          <w:rFonts w:ascii="Times New Roman" w:eastAsia="Calibri" w:hAnsi="Times New Roman" w:cs="Times New Roman"/>
          <w:sz w:val="24"/>
          <w:szCs w:val="24"/>
          <w:lang w:val="en-GB"/>
        </w:rPr>
        <w:t>nation’s</w:t>
      </w:r>
      <w:r w:rsidR="00FF6703">
        <w:rPr>
          <w:rFonts w:ascii="Times New Roman" w:eastAsia="Calibri" w:hAnsi="Times New Roman" w:cs="Times New Roman"/>
          <w:sz w:val="24"/>
          <w:szCs w:val="24"/>
          <w:lang w:val="en-GB"/>
        </w:rPr>
        <w:t xml:space="preserve"> </w:t>
      </w:r>
      <w:r w:rsidR="00B56234">
        <w:rPr>
          <w:rFonts w:ascii="Times New Roman" w:eastAsia="Calibri" w:hAnsi="Times New Roman" w:cs="Times New Roman"/>
          <w:sz w:val="24"/>
          <w:szCs w:val="24"/>
          <w:lang w:val="en-GB"/>
        </w:rPr>
        <w:t>foreign exchange by minimizing importation of pepper to meet the local demand.</w:t>
      </w:r>
    </w:p>
    <w:p w14:paraId="5B3E567C" w14:textId="77777777" w:rsidR="0058035E" w:rsidRDefault="0058035E" w:rsidP="00912BDE">
      <w:pPr>
        <w:spacing w:after="200" w:line="360" w:lineRule="auto"/>
        <w:rPr>
          <w:rFonts w:ascii="Times New Roman" w:eastAsia="Calibri" w:hAnsi="Times New Roman" w:cs="Times New Roman"/>
          <w:sz w:val="24"/>
          <w:szCs w:val="24"/>
          <w:lang w:val="en-GB"/>
        </w:rPr>
      </w:pPr>
    </w:p>
    <w:p w14:paraId="42AC78AB" w14:textId="48418BE8" w:rsidR="00456F6A" w:rsidRPr="0089366E" w:rsidRDefault="00B56234" w:rsidP="00912BDE">
      <w:pPr>
        <w:spacing w:after="200" w:line="360" w:lineRule="auto"/>
        <w:ind w:left="720"/>
        <w:rPr>
          <w:rFonts w:ascii="Times New Roman" w:eastAsia="Calibri" w:hAnsi="Times New Roman" w:cs="Times New Roman"/>
          <w:b/>
          <w:bCs/>
          <w:sz w:val="24"/>
          <w:szCs w:val="24"/>
          <w:u w:val="single"/>
          <w:lang w:val="en-GB"/>
        </w:rPr>
      </w:pPr>
      <w:r w:rsidRPr="0089366E">
        <w:rPr>
          <w:rFonts w:ascii="Times New Roman" w:eastAsia="Calibri" w:hAnsi="Times New Roman" w:cs="Times New Roman"/>
          <w:b/>
          <w:bCs/>
          <w:sz w:val="24"/>
          <w:szCs w:val="24"/>
          <w:u w:val="single"/>
          <w:lang w:val="en-GB"/>
        </w:rPr>
        <w:t>Sponsorship</w:t>
      </w:r>
    </w:p>
    <w:p w14:paraId="27A6E7F3" w14:textId="5EC31160" w:rsidR="008B11DB" w:rsidRDefault="00456F6A" w:rsidP="00912BDE">
      <w:pPr>
        <w:spacing w:after="200" w:line="360" w:lineRule="auto"/>
        <w:ind w:left="720" w:firstLine="720"/>
        <w:rPr>
          <w:rFonts w:ascii="Times New Roman" w:eastAsia="Calibri" w:hAnsi="Times New Roman" w:cs="Times New Roman"/>
          <w:sz w:val="24"/>
          <w:szCs w:val="24"/>
          <w:lang w:val="en-GB"/>
        </w:rPr>
      </w:pPr>
      <w:r w:rsidRPr="008B11DB">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project</w:t>
      </w:r>
      <w:r w:rsidR="008B11DB">
        <w:rPr>
          <w:rFonts w:ascii="Times New Roman" w:eastAsia="Calibri" w:hAnsi="Times New Roman" w:cs="Times New Roman"/>
          <w:sz w:val="24"/>
          <w:szCs w:val="24"/>
          <w:lang w:val="en-GB"/>
        </w:rPr>
        <w:t xml:space="preserve"> would be sponsored by the partnership of the West </w:t>
      </w:r>
      <w:proofErr w:type="spellStart"/>
      <w:r w:rsidR="008B11DB">
        <w:rPr>
          <w:rFonts w:ascii="Times New Roman" w:eastAsia="Calibri" w:hAnsi="Times New Roman" w:cs="Times New Roman"/>
          <w:sz w:val="24"/>
          <w:szCs w:val="24"/>
          <w:lang w:val="en-GB"/>
        </w:rPr>
        <w:t>Worlies</w:t>
      </w:r>
      <w:proofErr w:type="spellEnd"/>
      <w:r w:rsidR="008B11DB">
        <w:rPr>
          <w:rFonts w:ascii="Times New Roman" w:eastAsia="Calibri" w:hAnsi="Times New Roman" w:cs="Times New Roman"/>
          <w:sz w:val="24"/>
          <w:szCs w:val="24"/>
          <w:lang w:val="en-GB"/>
        </w:rPr>
        <w:t xml:space="preserve"> farms </w:t>
      </w:r>
      <w:r>
        <w:rPr>
          <w:rFonts w:ascii="Times New Roman" w:eastAsia="Calibri" w:hAnsi="Times New Roman" w:cs="Times New Roman"/>
          <w:sz w:val="24"/>
          <w:szCs w:val="24"/>
          <w:lang w:val="en-GB"/>
        </w:rPr>
        <w:t xml:space="preserve">that would bring in a bulk of the Capital. The West </w:t>
      </w:r>
      <w:proofErr w:type="spellStart"/>
      <w:r>
        <w:rPr>
          <w:rFonts w:ascii="Times New Roman" w:eastAsia="Calibri" w:hAnsi="Times New Roman" w:cs="Times New Roman"/>
          <w:sz w:val="24"/>
          <w:szCs w:val="24"/>
          <w:lang w:val="en-GB"/>
        </w:rPr>
        <w:t>Worlies</w:t>
      </w:r>
      <w:proofErr w:type="spellEnd"/>
      <w:r>
        <w:rPr>
          <w:rFonts w:ascii="Times New Roman" w:eastAsia="Calibri" w:hAnsi="Times New Roman" w:cs="Times New Roman"/>
          <w:sz w:val="24"/>
          <w:szCs w:val="24"/>
          <w:lang w:val="en-GB"/>
        </w:rPr>
        <w:t xml:space="preserve"> Partnership is a limited partnership formed by a group of individuals that have a flare to propagate agricultural economic viability while securing solutions to the problem of food scarcity in the world via their own quota. The </w:t>
      </w:r>
      <w:r w:rsidR="00C84FB5">
        <w:rPr>
          <w:rFonts w:ascii="Times New Roman" w:eastAsia="Calibri" w:hAnsi="Times New Roman" w:cs="Times New Roman"/>
          <w:sz w:val="24"/>
          <w:szCs w:val="24"/>
          <w:lang w:val="en-GB"/>
        </w:rPr>
        <w:t xml:space="preserve">Evergreen Agribusiness Ventures and Consultancy firm are taking some stakes too </w:t>
      </w:r>
      <w:r>
        <w:rPr>
          <w:rFonts w:ascii="Times New Roman" w:eastAsia="Calibri" w:hAnsi="Times New Roman" w:cs="Times New Roman"/>
          <w:sz w:val="24"/>
          <w:szCs w:val="24"/>
          <w:lang w:val="en-GB"/>
        </w:rPr>
        <w:t xml:space="preserve">to propagate this </w:t>
      </w:r>
      <w:r w:rsidR="00AB2D65">
        <w:rPr>
          <w:rFonts w:ascii="Times New Roman" w:eastAsia="Calibri" w:hAnsi="Times New Roman" w:cs="Times New Roman"/>
          <w:sz w:val="24"/>
          <w:szCs w:val="24"/>
          <w:lang w:val="en-GB"/>
        </w:rPr>
        <w:t>business.</w:t>
      </w:r>
    </w:p>
    <w:p w14:paraId="6FFE6C74" w14:textId="06FD7CE5" w:rsidR="0058035E" w:rsidRPr="0089366E" w:rsidRDefault="0058035E" w:rsidP="00444F72">
      <w:pPr>
        <w:spacing w:after="200" w:line="360" w:lineRule="auto"/>
        <w:ind w:firstLine="720"/>
        <w:rPr>
          <w:rFonts w:ascii="Times New Roman" w:eastAsia="Calibri" w:hAnsi="Times New Roman" w:cs="Times New Roman"/>
          <w:b/>
          <w:bCs/>
          <w:sz w:val="24"/>
          <w:szCs w:val="24"/>
          <w:u w:val="single"/>
          <w:lang w:val="en-GB"/>
        </w:rPr>
      </w:pPr>
      <w:r w:rsidRPr="0089366E">
        <w:rPr>
          <w:rFonts w:ascii="Times New Roman" w:eastAsia="Calibri" w:hAnsi="Times New Roman" w:cs="Times New Roman"/>
          <w:b/>
          <w:bCs/>
          <w:sz w:val="24"/>
          <w:szCs w:val="24"/>
          <w:u w:val="single"/>
          <w:lang w:val="en-GB"/>
        </w:rPr>
        <w:t>Management</w:t>
      </w:r>
    </w:p>
    <w:p w14:paraId="66AD7ECF" w14:textId="02AE7333" w:rsidR="00456F6A" w:rsidRDefault="0058035E" w:rsidP="00444F72">
      <w:pPr>
        <w:spacing w:after="200" w:line="360" w:lineRule="auto"/>
        <w:ind w:left="720" w:firstLine="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w:t>
      </w:r>
      <w:r w:rsidR="00AB2D65">
        <w:rPr>
          <w:rFonts w:ascii="Times New Roman" w:eastAsia="Calibri" w:hAnsi="Times New Roman" w:cs="Times New Roman"/>
          <w:sz w:val="24"/>
          <w:szCs w:val="24"/>
          <w:lang w:val="en-GB"/>
        </w:rPr>
        <w:t xml:space="preserve"> board of directors would be at the apex of this project. This board is made up of the </w:t>
      </w:r>
      <w:r w:rsidR="00AE3DCB">
        <w:rPr>
          <w:rFonts w:ascii="Times New Roman" w:eastAsia="Calibri" w:hAnsi="Times New Roman" w:cs="Times New Roman"/>
          <w:sz w:val="24"/>
          <w:szCs w:val="24"/>
          <w:lang w:val="en-GB"/>
        </w:rPr>
        <w:t>G</w:t>
      </w:r>
      <w:r w:rsidR="00912BDE">
        <w:rPr>
          <w:rFonts w:ascii="Times New Roman" w:eastAsia="Calibri" w:hAnsi="Times New Roman" w:cs="Times New Roman"/>
          <w:sz w:val="24"/>
          <w:szCs w:val="24"/>
          <w:lang w:val="en-GB"/>
        </w:rPr>
        <w:t xml:space="preserve">eneral partner of the West </w:t>
      </w:r>
      <w:proofErr w:type="spellStart"/>
      <w:r w:rsidR="00912BDE">
        <w:rPr>
          <w:rFonts w:ascii="Times New Roman" w:eastAsia="Calibri" w:hAnsi="Times New Roman" w:cs="Times New Roman"/>
          <w:sz w:val="24"/>
          <w:szCs w:val="24"/>
          <w:lang w:val="en-GB"/>
        </w:rPr>
        <w:t>Worlies</w:t>
      </w:r>
      <w:proofErr w:type="spellEnd"/>
      <w:r w:rsidR="00912BDE">
        <w:rPr>
          <w:rFonts w:ascii="Times New Roman" w:eastAsia="Calibri" w:hAnsi="Times New Roman" w:cs="Times New Roman"/>
          <w:sz w:val="24"/>
          <w:szCs w:val="24"/>
          <w:lang w:val="en-GB"/>
        </w:rPr>
        <w:t xml:space="preserve"> </w:t>
      </w:r>
      <w:r w:rsidR="00AB2D65">
        <w:rPr>
          <w:rFonts w:ascii="Times New Roman" w:eastAsia="Calibri" w:hAnsi="Times New Roman" w:cs="Times New Roman"/>
          <w:sz w:val="24"/>
          <w:szCs w:val="24"/>
          <w:lang w:val="en-GB"/>
        </w:rPr>
        <w:t>Partnership, all</w:t>
      </w:r>
      <w:r w:rsidR="00912BDE">
        <w:rPr>
          <w:rFonts w:ascii="Times New Roman" w:eastAsia="Calibri" w:hAnsi="Times New Roman" w:cs="Times New Roman"/>
          <w:sz w:val="24"/>
          <w:szCs w:val="24"/>
          <w:lang w:val="en-GB"/>
        </w:rPr>
        <w:t xml:space="preserve"> active partners of the</w:t>
      </w:r>
      <w:r w:rsidR="00AB2D65">
        <w:rPr>
          <w:rFonts w:ascii="Times New Roman" w:eastAsia="Calibri" w:hAnsi="Times New Roman" w:cs="Times New Roman"/>
          <w:sz w:val="24"/>
          <w:szCs w:val="24"/>
          <w:lang w:val="en-GB"/>
        </w:rPr>
        <w:t xml:space="preserve"> West </w:t>
      </w:r>
      <w:proofErr w:type="spellStart"/>
      <w:r w:rsidR="00AE3DCB">
        <w:rPr>
          <w:rFonts w:ascii="Times New Roman" w:eastAsia="Calibri" w:hAnsi="Times New Roman" w:cs="Times New Roman"/>
          <w:sz w:val="24"/>
          <w:szCs w:val="24"/>
          <w:lang w:val="en-GB"/>
        </w:rPr>
        <w:t>W</w:t>
      </w:r>
      <w:r w:rsidR="00AB2D65">
        <w:rPr>
          <w:rFonts w:ascii="Times New Roman" w:eastAsia="Calibri" w:hAnsi="Times New Roman" w:cs="Times New Roman"/>
          <w:sz w:val="24"/>
          <w:szCs w:val="24"/>
          <w:lang w:val="en-GB"/>
        </w:rPr>
        <w:t>orlies</w:t>
      </w:r>
      <w:proofErr w:type="spellEnd"/>
      <w:r w:rsidR="00AB2D65">
        <w:rPr>
          <w:rFonts w:ascii="Times New Roman" w:eastAsia="Calibri" w:hAnsi="Times New Roman" w:cs="Times New Roman"/>
          <w:sz w:val="24"/>
          <w:szCs w:val="24"/>
          <w:lang w:val="en-GB"/>
        </w:rPr>
        <w:t xml:space="preserve"> partnership </w:t>
      </w:r>
      <w:r w:rsidR="00C84FB5">
        <w:rPr>
          <w:rFonts w:ascii="Times New Roman" w:eastAsia="Calibri" w:hAnsi="Times New Roman" w:cs="Times New Roman"/>
          <w:sz w:val="24"/>
          <w:szCs w:val="24"/>
          <w:lang w:val="en-GB"/>
        </w:rPr>
        <w:t>and managerial experts from Evergreen Agribusiness Ventures and Consultancy firm</w:t>
      </w:r>
      <w:r w:rsidR="00912BDE">
        <w:rPr>
          <w:rFonts w:ascii="Times New Roman" w:eastAsia="Calibri" w:hAnsi="Times New Roman" w:cs="Times New Roman"/>
          <w:sz w:val="24"/>
          <w:szCs w:val="24"/>
          <w:lang w:val="en-GB"/>
        </w:rPr>
        <w:t xml:space="preserve">. </w:t>
      </w:r>
      <w:r w:rsidR="00C84FB5">
        <w:rPr>
          <w:rFonts w:ascii="Times New Roman" w:eastAsia="Calibri" w:hAnsi="Times New Roman" w:cs="Times New Roman"/>
          <w:sz w:val="24"/>
          <w:szCs w:val="24"/>
          <w:lang w:val="en-GB"/>
        </w:rPr>
        <w:t xml:space="preserve">The board of </w:t>
      </w:r>
      <w:r w:rsidR="00AB2D65">
        <w:rPr>
          <w:rFonts w:ascii="Times New Roman" w:eastAsia="Calibri" w:hAnsi="Times New Roman" w:cs="Times New Roman"/>
          <w:sz w:val="24"/>
          <w:szCs w:val="24"/>
          <w:lang w:val="en-GB"/>
        </w:rPr>
        <w:t>directors</w:t>
      </w:r>
      <w:r w:rsidR="00C84FB5">
        <w:rPr>
          <w:rFonts w:ascii="Times New Roman" w:eastAsia="Calibri" w:hAnsi="Times New Roman" w:cs="Times New Roman"/>
          <w:sz w:val="24"/>
          <w:szCs w:val="24"/>
          <w:lang w:val="en-GB"/>
        </w:rPr>
        <w:t xml:space="preserve"> would be responsible for making key decisions and development of strategies with which the project can use to beat any prevailing competition. They are also laden with the </w:t>
      </w:r>
      <w:r w:rsidR="00AB2D65">
        <w:rPr>
          <w:rFonts w:ascii="Times New Roman" w:eastAsia="Calibri" w:hAnsi="Times New Roman" w:cs="Times New Roman"/>
          <w:sz w:val="24"/>
          <w:szCs w:val="24"/>
          <w:lang w:val="en-GB"/>
        </w:rPr>
        <w:t>responsibilities</w:t>
      </w:r>
      <w:r w:rsidR="00C84FB5">
        <w:rPr>
          <w:rFonts w:ascii="Times New Roman" w:eastAsia="Calibri" w:hAnsi="Times New Roman" w:cs="Times New Roman"/>
          <w:sz w:val="24"/>
          <w:szCs w:val="24"/>
          <w:lang w:val="en-GB"/>
        </w:rPr>
        <w:t xml:space="preserve"> for strategies to improve production and processing. </w:t>
      </w:r>
      <w:r w:rsidR="00AB2D65">
        <w:rPr>
          <w:rFonts w:ascii="Times New Roman" w:eastAsia="Calibri" w:hAnsi="Times New Roman" w:cs="Times New Roman"/>
          <w:sz w:val="24"/>
          <w:szCs w:val="24"/>
          <w:lang w:val="en-GB"/>
        </w:rPr>
        <w:t xml:space="preserve">There are to ensure compliance to any governmental policies or standards as a regard the project. </w:t>
      </w:r>
      <w:r w:rsidR="00912BDE">
        <w:rPr>
          <w:rFonts w:ascii="Times New Roman" w:eastAsia="Calibri" w:hAnsi="Times New Roman" w:cs="Times New Roman"/>
          <w:sz w:val="24"/>
          <w:szCs w:val="24"/>
          <w:lang w:val="en-GB"/>
        </w:rPr>
        <w:t xml:space="preserve">The General </w:t>
      </w:r>
      <w:r w:rsidR="00AB2D65">
        <w:rPr>
          <w:rFonts w:ascii="Times New Roman" w:eastAsia="Calibri" w:hAnsi="Times New Roman" w:cs="Times New Roman"/>
          <w:sz w:val="24"/>
          <w:szCs w:val="24"/>
          <w:lang w:val="en-GB"/>
        </w:rPr>
        <w:t xml:space="preserve">Partner would oversee </w:t>
      </w:r>
      <w:r w:rsidR="00912BDE">
        <w:rPr>
          <w:rFonts w:ascii="Times New Roman" w:eastAsia="Calibri" w:hAnsi="Times New Roman" w:cs="Times New Roman"/>
          <w:sz w:val="24"/>
          <w:szCs w:val="24"/>
          <w:lang w:val="en-GB"/>
        </w:rPr>
        <w:t>the day to day running of the business</w:t>
      </w:r>
      <w:r w:rsidR="00AB2D65">
        <w:rPr>
          <w:rFonts w:ascii="Times New Roman" w:eastAsia="Calibri" w:hAnsi="Times New Roman" w:cs="Times New Roman"/>
          <w:sz w:val="24"/>
          <w:szCs w:val="24"/>
          <w:lang w:val="en-GB"/>
        </w:rPr>
        <w:t xml:space="preserve"> and would be the link between the board and the actual project on the ground</w:t>
      </w:r>
      <w:r w:rsidR="00AE3DCB">
        <w:rPr>
          <w:rFonts w:ascii="Times New Roman" w:eastAsia="Calibri" w:hAnsi="Times New Roman" w:cs="Times New Roman"/>
          <w:sz w:val="24"/>
          <w:szCs w:val="24"/>
          <w:lang w:val="en-GB"/>
        </w:rPr>
        <w:t>. H</w:t>
      </w:r>
      <w:r w:rsidR="00AB2D65">
        <w:rPr>
          <w:rFonts w:ascii="Times New Roman" w:eastAsia="Calibri" w:hAnsi="Times New Roman" w:cs="Times New Roman"/>
          <w:sz w:val="24"/>
          <w:szCs w:val="24"/>
          <w:lang w:val="en-GB"/>
        </w:rPr>
        <w:t>e is responsible for the implementation of strategy as concluded by the boards and governs the financial logistics of the business. The General Partner would establish the organogram and the duties of the employees working under him.</w:t>
      </w:r>
    </w:p>
    <w:p w14:paraId="5B660DA6" w14:textId="2AC3762D" w:rsidR="00AB2D65" w:rsidRPr="00AE3DCB" w:rsidRDefault="00AB2D65" w:rsidP="00912BDE">
      <w:pPr>
        <w:spacing w:after="200" w:line="360" w:lineRule="auto"/>
        <w:ind w:firstLine="720"/>
        <w:rPr>
          <w:rFonts w:ascii="Times New Roman" w:eastAsia="Calibri" w:hAnsi="Times New Roman" w:cs="Times New Roman"/>
          <w:b/>
          <w:bCs/>
          <w:color w:val="000000" w:themeColor="text1"/>
          <w:sz w:val="24"/>
          <w:szCs w:val="24"/>
          <w:u w:val="single"/>
          <w:lang w:val="en-GB"/>
        </w:rPr>
      </w:pPr>
      <w:r w:rsidRPr="00AE3DCB">
        <w:rPr>
          <w:rFonts w:ascii="Times New Roman" w:eastAsia="Calibri" w:hAnsi="Times New Roman" w:cs="Times New Roman"/>
          <w:b/>
          <w:bCs/>
          <w:color w:val="000000" w:themeColor="text1"/>
          <w:sz w:val="24"/>
          <w:szCs w:val="24"/>
          <w:u w:val="single"/>
          <w:lang w:val="en-GB"/>
        </w:rPr>
        <w:t xml:space="preserve">Technical Assistance </w:t>
      </w:r>
    </w:p>
    <w:p w14:paraId="6E98FC7C" w14:textId="4EA84ED3" w:rsidR="00AE3DCB" w:rsidRDefault="008A7CDB" w:rsidP="00AE3DCB">
      <w:pPr>
        <w:spacing w:after="200" w:line="36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This would be provided by the alliance of the project with Evergreen Agribusiness and Consultancy </w:t>
      </w:r>
      <w:r w:rsidR="00AE3DCB">
        <w:rPr>
          <w:rFonts w:ascii="Times New Roman" w:eastAsia="Calibri" w:hAnsi="Times New Roman" w:cs="Times New Roman"/>
          <w:sz w:val="24"/>
          <w:szCs w:val="24"/>
        </w:rPr>
        <w:t>Firm.</w:t>
      </w:r>
      <w:r>
        <w:rPr>
          <w:rFonts w:ascii="Times New Roman" w:eastAsia="Calibri" w:hAnsi="Times New Roman" w:cs="Times New Roman"/>
          <w:sz w:val="24"/>
          <w:szCs w:val="24"/>
        </w:rPr>
        <w:t xml:space="preserve"> Evergreen firm has a being in </w:t>
      </w:r>
      <w:r w:rsidR="00AE3DCB">
        <w:rPr>
          <w:rFonts w:ascii="Times New Roman" w:eastAsia="Calibri" w:hAnsi="Times New Roman" w:cs="Times New Roman"/>
          <w:sz w:val="24"/>
          <w:szCs w:val="24"/>
        </w:rPr>
        <w:t>c</w:t>
      </w:r>
      <w:r>
        <w:rPr>
          <w:rFonts w:ascii="Times New Roman" w:eastAsia="Calibri" w:hAnsi="Times New Roman" w:cs="Times New Roman"/>
          <w:sz w:val="24"/>
          <w:szCs w:val="24"/>
        </w:rPr>
        <w:t xml:space="preserve">onjunction with Thrive </w:t>
      </w:r>
      <w:r w:rsidR="00AE3DCB">
        <w:rPr>
          <w:rFonts w:ascii="Times New Roman" w:eastAsia="Calibri" w:hAnsi="Times New Roman" w:cs="Times New Roman"/>
          <w:sz w:val="24"/>
          <w:szCs w:val="24"/>
        </w:rPr>
        <w:t>A</w:t>
      </w:r>
      <w:r>
        <w:rPr>
          <w:rFonts w:ascii="Times New Roman" w:eastAsia="Calibri" w:hAnsi="Times New Roman" w:cs="Times New Roman"/>
          <w:sz w:val="24"/>
          <w:szCs w:val="24"/>
        </w:rPr>
        <w:t>gric ltd</w:t>
      </w:r>
      <w:r w:rsidR="00AE3DCB">
        <w:rPr>
          <w:rFonts w:ascii="Times New Roman" w:eastAsia="Calibri" w:hAnsi="Times New Roman" w:cs="Times New Roman"/>
          <w:sz w:val="24"/>
          <w:szCs w:val="24"/>
        </w:rPr>
        <w:t>. This bond should cater for the technical skills and know-how and necessary farm machinery needed for the fostering of the project.</w:t>
      </w:r>
    </w:p>
    <w:p w14:paraId="01497B4A" w14:textId="77777777" w:rsidR="00AE3DCB" w:rsidRDefault="00AE3DCB" w:rsidP="00AE3DCB">
      <w:pPr>
        <w:spacing w:after="200" w:line="360" w:lineRule="auto"/>
        <w:ind w:left="720" w:firstLine="720"/>
        <w:rPr>
          <w:rFonts w:ascii="Times New Roman" w:eastAsia="Calibri" w:hAnsi="Times New Roman" w:cs="Times New Roman"/>
          <w:sz w:val="24"/>
          <w:szCs w:val="24"/>
        </w:rPr>
      </w:pPr>
    </w:p>
    <w:p w14:paraId="23B72B17" w14:textId="77777777" w:rsidR="00316B47" w:rsidRDefault="00316B47" w:rsidP="00912BDE">
      <w:pPr>
        <w:spacing w:after="200" w:line="360" w:lineRule="auto"/>
        <w:ind w:left="720"/>
        <w:rPr>
          <w:rFonts w:ascii="Times New Roman" w:eastAsia="Calibri" w:hAnsi="Times New Roman" w:cs="Times New Roman"/>
          <w:sz w:val="24"/>
          <w:szCs w:val="24"/>
        </w:rPr>
      </w:pPr>
    </w:p>
    <w:p w14:paraId="2D52B8D6" w14:textId="77777777" w:rsidR="00316B47" w:rsidRPr="0089366E" w:rsidRDefault="00316B47" w:rsidP="00912BDE">
      <w:pPr>
        <w:spacing w:after="200" w:line="360" w:lineRule="auto"/>
        <w:ind w:left="720"/>
        <w:rPr>
          <w:rFonts w:ascii="Times New Roman" w:eastAsia="Calibri" w:hAnsi="Times New Roman" w:cs="Times New Roman"/>
          <w:b/>
          <w:bCs/>
          <w:sz w:val="24"/>
          <w:szCs w:val="24"/>
          <w:u w:val="single"/>
        </w:rPr>
      </w:pPr>
      <w:r w:rsidRPr="0089366E">
        <w:rPr>
          <w:rFonts w:ascii="Times New Roman" w:eastAsia="Calibri" w:hAnsi="Times New Roman" w:cs="Times New Roman"/>
          <w:b/>
          <w:bCs/>
          <w:sz w:val="24"/>
          <w:szCs w:val="24"/>
          <w:u w:val="single"/>
        </w:rPr>
        <w:t xml:space="preserve">Market and Sales </w:t>
      </w:r>
    </w:p>
    <w:p w14:paraId="6A8E9615" w14:textId="34E742CA" w:rsidR="005662CE" w:rsidRDefault="00316B47" w:rsidP="005662CE">
      <w:pPr>
        <w:spacing w:after="200" w:line="36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Market orientation for the first five years would be local. Riving to meet the demands in the South-south, and the </w:t>
      </w:r>
      <w:r w:rsidR="00FC494C">
        <w:rPr>
          <w:rFonts w:ascii="Times New Roman" w:eastAsia="Calibri" w:hAnsi="Times New Roman" w:cs="Times New Roman"/>
          <w:sz w:val="24"/>
          <w:szCs w:val="24"/>
        </w:rPr>
        <w:t>S</w:t>
      </w:r>
      <w:r>
        <w:rPr>
          <w:rFonts w:ascii="Times New Roman" w:eastAsia="Calibri" w:hAnsi="Times New Roman" w:cs="Times New Roman"/>
          <w:sz w:val="24"/>
          <w:szCs w:val="24"/>
        </w:rPr>
        <w:t>outh</w:t>
      </w:r>
      <w:r w:rsidR="00FC494C">
        <w:rPr>
          <w:rFonts w:ascii="Times New Roman" w:eastAsia="Calibri" w:hAnsi="Times New Roman" w:cs="Times New Roman"/>
          <w:sz w:val="24"/>
          <w:szCs w:val="24"/>
        </w:rPr>
        <w:t>-</w:t>
      </w:r>
      <w:r>
        <w:rPr>
          <w:rFonts w:ascii="Times New Roman" w:eastAsia="Calibri" w:hAnsi="Times New Roman" w:cs="Times New Roman"/>
          <w:sz w:val="24"/>
          <w:szCs w:val="24"/>
        </w:rPr>
        <w:t xml:space="preserve">western part of the nation </w:t>
      </w:r>
      <w:r w:rsidR="00FC494C">
        <w:rPr>
          <w:rFonts w:ascii="Times New Roman" w:eastAsia="Calibri" w:hAnsi="Times New Roman" w:cs="Times New Roman"/>
          <w:sz w:val="24"/>
          <w:szCs w:val="24"/>
        </w:rPr>
        <w:t>where</w:t>
      </w:r>
      <w:r>
        <w:rPr>
          <w:rFonts w:ascii="Times New Roman" w:eastAsia="Calibri" w:hAnsi="Times New Roman" w:cs="Times New Roman"/>
          <w:sz w:val="24"/>
          <w:szCs w:val="24"/>
        </w:rPr>
        <w:t xml:space="preserve"> the</w:t>
      </w:r>
      <w:r w:rsidR="00AE3DCB">
        <w:rPr>
          <w:rFonts w:ascii="Times New Roman" w:eastAsia="Calibri" w:hAnsi="Times New Roman" w:cs="Times New Roman"/>
          <w:sz w:val="24"/>
          <w:szCs w:val="24"/>
        </w:rPr>
        <w:t>re</w:t>
      </w:r>
      <w:r>
        <w:rPr>
          <w:rFonts w:ascii="Times New Roman" w:eastAsia="Calibri" w:hAnsi="Times New Roman" w:cs="Times New Roman"/>
          <w:sz w:val="24"/>
          <w:szCs w:val="24"/>
        </w:rPr>
        <w:t xml:space="preserve"> is</w:t>
      </w:r>
      <w:r w:rsidR="00AE3DCB">
        <w:rPr>
          <w:rFonts w:ascii="Times New Roman" w:eastAsia="Calibri" w:hAnsi="Times New Roman" w:cs="Times New Roman"/>
          <w:sz w:val="24"/>
          <w:szCs w:val="24"/>
        </w:rPr>
        <w:t xml:space="preserve"> gross </w:t>
      </w:r>
      <w:r>
        <w:rPr>
          <w:rFonts w:ascii="Times New Roman" w:eastAsia="Calibri" w:hAnsi="Times New Roman" w:cs="Times New Roman"/>
          <w:sz w:val="24"/>
          <w:szCs w:val="24"/>
        </w:rPr>
        <w:t xml:space="preserve">scarcity. After the first five years, necessary consider for possible export would be made based on profit and returns made. </w:t>
      </w:r>
      <w:r w:rsidR="005662CE">
        <w:rPr>
          <w:rFonts w:ascii="Times New Roman" w:eastAsia="Calibri" w:hAnsi="Times New Roman" w:cs="Times New Roman"/>
          <w:sz w:val="24"/>
          <w:szCs w:val="24"/>
        </w:rPr>
        <w:t xml:space="preserve">If the profit and returns made are still building up to support export duties, there shall be a tarry for another period of five years </w:t>
      </w:r>
      <w:r w:rsidR="00FC494C">
        <w:rPr>
          <w:rFonts w:ascii="Times New Roman" w:eastAsia="Calibri" w:hAnsi="Times New Roman" w:cs="Times New Roman"/>
          <w:sz w:val="24"/>
          <w:szCs w:val="24"/>
        </w:rPr>
        <w:t>before exportation</w:t>
      </w:r>
      <w:r w:rsidR="005662CE">
        <w:rPr>
          <w:rFonts w:ascii="Times New Roman" w:eastAsia="Calibri" w:hAnsi="Times New Roman" w:cs="Times New Roman"/>
          <w:sz w:val="24"/>
          <w:szCs w:val="24"/>
        </w:rPr>
        <w:t xml:space="preserve"> begins. </w:t>
      </w:r>
    </w:p>
    <w:p w14:paraId="7C4A02BB" w14:textId="77777777" w:rsidR="005662CE" w:rsidRPr="00FC494C" w:rsidRDefault="005662CE" w:rsidP="005662CE">
      <w:pPr>
        <w:spacing w:after="200" w:line="360"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ab/>
      </w:r>
      <w:r w:rsidRPr="00FC494C">
        <w:rPr>
          <w:rFonts w:ascii="Times New Roman" w:eastAsia="Calibri" w:hAnsi="Times New Roman" w:cs="Times New Roman"/>
          <w:b/>
          <w:bCs/>
          <w:sz w:val="24"/>
          <w:szCs w:val="24"/>
          <w:u w:val="single"/>
        </w:rPr>
        <w:t xml:space="preserve">Competition Analysis </w:t>
      </w:r>
    </w:p>
    <w:p w14:paraId="60E6A695" w14:textId="51142A26" w:rsidR="005662CE" w:rsidRDefault="005662CE" w:rsidP="005662CE">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662CE">
        <w:rPr>
          <w:rFonts w:ascii="Times New Roman" w:eastAsia="Calibri" w:hAnsi="Times New Roman" w:cs="Times New Roman"/>
          <w:sz w:val="24"/>
          <w:szCs w:val="24"/>
        </w:rPr>
        <w:t>The greater part of pepper production in Nigeria is undertaken in the northern areas of the country, in Kaduna, Kano, Jigawa, Katsina, Sokoto, Plateau and Bauchi states.</w:t>
      </w:r>
      <w:r w:rsidRPr="001E4D61">
        <w:rPr>
          <w:rFonts w:ascii="Times New Roman" w:eastAsia="Calibri" w:hAnsi="Times New Roman" w:cs="Times New Roman"/>
          <w:sz w:val="24"/>
          <w:szCs w:val="24"/>
        </w:rPr>
        <w:t xml:space="preserve"> </w:t>
      </w:r>
      <w:r w:rsidR="00316B47" w:rsidRPr="001E4D61">
        <w:rPr>
          <w:rFonts w:ascii="Times New Roman" w:eastAsia="Calibri" w:hAnsi="Times New Roman" w:cs="Times New Roman"/>
          <w:sz w:val="24"/>
          <w:szCs w:val="24"/>
        </w:rPr>
        <w:t xml:space="preserve"> </w:t>
      </w:r>
      <w:r w:rsidR="006500A9">
        <w:rPr>
          <w:rFonts w:ascii="Times New Roman" w:eastAsia="Calibri" w:hAnsi="Times New Roman" w:cs="Times New Roman"/>
          <w:sz w:val="24"/>
          <w:szCs w:val="24"/>
        </w:rPr>
        <w:t>Data show that these are the major are</w:t>
      </w:r>
      <w:r w:rsidR="001E4D61">
        <w:rPr>
          <w:rFonts w:ascii="Times New Roman" w:eastAsia="Calibri" w:hAnsi="Times New Roman" w:cs="Times New Roman"/>
          <w:sz w:val="24"/>
          <w:szCs w:val="24"/>
        </w:rPr>
        <w:t>a</w:t>
      </w:r>
      <w:r w:rsidR="006500A9">
        <w:rPr>
          <w:rFonts w:ascii="Times New Roman" w:eastAsia="Calibri" w:hAnsi="Times New Roman" w:cs="Times New Roman"/>
          <w:sz w:val="24"/>
          <w:szCs w:val="24"/>
        </w:rPr>
        <w:t>s of production followed by som</w:t>
      </w:r>
      <w:r w:rsidR="001E4D61">
        <w:rPr>
          <w:rFonts w:ascii="Times New Roman" w:eastAsia="Calibri" w:hAnsi="Times New Roman" w:cs="Times New Roman"/>
          <w:sz w:val="24"/>
          <w:szCs w:val="24"/>
        </w:rPr>
        <w:t xml:space="preserve">e </w:t>
      </w:r>
      <w:r w:rsidR="006500A9">
        <w:rPr>
          <w:rFonts w:ascii="Times New Roman" w:eastAsia="Calibri" w:hAnsi="Times New Roman" w:cs="Times New Roman"/>
          <w:sz w:val="24"/>
          <w:szCs w:val="24"/>
        </w:rPr>
        <w:t xml:space="preserve">areas in the </w:t>
      </w:r>
      <w:r w:rsidR="00FC494C">
        <w:rPr>
          <w:rFonts w:ascii="Times New Roman" w:eastAsia="Calibri" w:hAnsi="Times New Roman" w:cs="Times New Roman"/>
          <w:sz w:val="24"/>
          <w:szCs w:val="24"/>
        </w:rPr>
        <w:t>S</w:t>
      </w:r>
      <w:r w:rsidR="006500A9">
        <w:rPr>
          <w:rFonts w:ascii="Times New Roman" w:eastAsia="Calibri" w:hAnsi="Times New Roman" w:cs="Times New Roman"/>
          <w:sz w:val="24"/>
          <w:szCs w:val="24"/>
        </w:rPr>
        <w:t>outh</w:t>
      </w:r>
      <w:r w:rsidR="00FC494C">
        <w:rPr>
          <w:rFonts w:ascii="Times New Roman" w:eastAsia="Calibri" w:hAnsi="Times New Roman" w:cs="Times New Roman"/>
          <w:sz w:val="24"/>
          <w:szCs w:val="24"/>
        </w:rPr>
        <w:t>-</w:t>
      </w:r>
      <w:r w:rsidR="006500A9">
        <w:rPr>
          <w:rFonts w:ascii="Times New Roman" w:eastAsia="Calibri" w:hAnsi="Times New Roman" w:cs="Times New Roman"/>
          <w:sz w:val="24"/>
          <w:szCs w:val="24"/>
        </w:rPr>
        <w:t xml:space="preserve">western Nigeria. Major food transport trends show the movement of pepper generated up north </w:t>
      </w:r>
      <w:r w:rsidR="001E4D61">
        <w:rPr>
          <w:rFonts w:ascii="Times New Roman" w:eastAsia="Calibri" w:hAnsi="Times New Roman" w:cs="Times New Roman"/>
          <w:sz w:val="24"/>
          <w:szCs w:val="24"/>
        </w:rPr>
        <w:t xml:space="preserve">to the south in order to meet the demand requirements. </w:t>
      </w:r>
      <w:r w:rsidR="00FC494C">
        <w:rPr>
          <w:rFonts w:ascii="Times New Roman" w:eastAsia="Calibri" w:hAnsi="Times New Roman" w:cs="Times New Roman"/>
          <w:sz w:val="24"/>
          <w:szCs w:val="24"/>
        </w:rPr>
        <w:t>W</w:t>
      </w:r>
      <w:r w:rsidR="001E4D61">
        <w:rPr>
          <w:rFonts w:ascii="Times New Roman" w:eastAsia="Calibri" w:hAnsi="Times New Roman" w:cs="Times New Roman"/>
          <w:sz w:val="24"/>
          <w:szCs w:val="24"/>
        </w:rPr>
        <w:t xml:space="preserve">ith Delta state as the main producing </w:t>
      </w:r>
      <w:r w:rsidR="00FC494C">
        <w:rPr>
          <w:rFonts w:ascii="Times New Roman" w:eastAsia="Calibri" w:hAnsi="Times New Roman" w:cs="Times New Roman"/>
          <w:sz w:val="24"/>
          <w:szCs w:val="24"/>
        </w:rPr>
        <w:t>state</w:t>
      </w:r>
      <w:r w:rsidR="001E4D61">
        <w:rPr>
          <w:rFonts w:ascii="Times New Roman" w:eastAsia="Calibri" w:hAnsi="Times New Roman" w:cs="Times New Roman"/>
          <w:sz w:val="24"/>
          <w:szCs w:val="24"/>
        </w:rPr>
        <w:t xml:space="preserve"> in the </w:t>
      </w:r>
      <w:r w:rsidR="0089366E">
        <w:rPr>
          <w:rFonts w:ascii="Times New Roman" w:eastAsia="Calibri" w:hAnsi="Times New Roman" w:cs="Times New Roman"/>
          <w:sz w:val="24"/>
          <w:szCs w:val="24"/>
        </w:rPr>
        <w:t xml:space="preserve">South-south </w:t>
      </w:r>
      <w:r w:rsidR="001E4D61">
        <w:rPr>
          <w:rFonts w:ascii="Times New Roman" w:eastAsia="Calibri" w:hAnsi="Times New Roman" w:cs="Times New Roman"/>
          <w:sz w:val="24"/>
          <w:szCs w:val="24"/>
        </w:rPr>
        <w:t>region th</w:t>
      </w:r>
      <w:r w:rsidR="0089366E">
        <w:rPr>
          <w:rFonts w:ascii="Times New Roman" w:eastAsia="Calibri" w:hAnsi="Times New Roman" w:cs="Times New Roman"/>
          <w:sz w:val="24"/>
          <w:szCs w:val="24"/>
        </w:rPr>
        <w:t>i</w:t>
      </w:r>
      <w:r w:rsidR="001E4D61">
        <w:rPr>
          <w:rFonts w:ascii="Times New Roman" w:eastAsia="Calibri" w:hAnsi="Times New Roman" w:cs="Times New Roman"/>
          <w:sz w:val="24"/>
          <w:szCs w:val="24"/>
        </w:rPr>
        <w:t>s doesn’t give much competition as studies have shown that the p</w:t>
      </w:r>
      <w:r w:rsidR="0089366E">
        <w:rPr>
          <w:rFonts w:ascii="Times New Roman" w:eastAsia="Calibri" w:hAnsi="Times New Roman" w:cs="Times New Roman"/>
          <w:sz w:val="24"/>
          <w:szCs w:val="24"/>
        </w:rPr>
        <w:t>epper</w:t>
      </w:r>
      <w:r w:rsidR="001E4D61">
        <w:rPr>
          <w:rFonts w:ascii="Times New Roman" w:eastAsia="Calibri" w:hAnsi="Times New Roman" w:cs="Times New Roman"/>
          <w:sz w:val="24"/>
          <w:szCs w:val="24"/>
        </w:rPr>
        <w:t xml:space="preserve"> can withstand a large range of climate. </w:t>
      </w:r>
      <w:r w:rsidR="00FC494C">
        <w:rPr>
          <w:rFonts w:ascii="Times New Roman" w:eastAsia="Calibri" w:hAnsi="Times New Roman" w:cs="Times New Roman"/>
          <w:sz w:val="24"/>
          <w:szCs w:val="24"/>
        </w:rPr>
        <w:t>In general</w:t>
      </w:r>
      <w:r w:rsidR="0089366E">
        <w:rPr>
          <w:rFonts w:ascii="Times New Roman" w:eastAsia="Calibri" w:hAnsi="Times New Roman" w:cs="Times New Roman"/>
          <w:sz w:val="24"/>
          <w:szCs w:val="24"/>
        </w:rPr>
        <w:t xml:space="preserve"> this project would be viable as </w:t>
      </w:r>
      <w:r w:rsidR="00FC494C">
        <w:rPr>
          <w:rFonts w:ascii="Times New Roman" w:eastAsia="Calibri" w:hAnsi="Times New Roman" w:cs="Times New Roman"/>
          <w:sz w:val="24"/>
          <w:szCs w:val="24"/>
        </w:rPr>
        <w:t>there</w:t>
      </w:r>
      <w:r w:rsidR="0089366E">
        <w:rPr>
          <w:rFonts w:ascii="Times New Roman" w:eastAsia="Calibri" w:hAnsi="Times New Roman" w:cs="Times New Roman"/>
          <w:sz w:val="24"/>
          <w:szCs w:val="24"/>
        </w:rPr>
        <w:t xml:space="preserve"> is little or no competition. </w:t>
      </w:r>
    </w:p>
    <w:p w14:paraId="75973791" w14:textId="50891961" w:rsidR="00444F72" w:rsidRPr="00FC494C" w:rsidRDefault="00FC494C" w:rsidP="0014053A">
      <w:pPr>
        <w:spacing w:after="200" w:line="360" w:lineRule="auto"/>
        <w:ind w:firstLine="720"/>
        <w:rPr>
          <w:rFonts w:ascii="Times New Roman" w:eastAsia="Calibri" w:hAnsi="Times New Roman" w:cs="Times New Roman"/>
          <w:b/>
          <w:bCs/>
          <w:sz w:val="24"/>
          <w:szCs w:val="24"/>
          <w:u w:val="single"/>
        </w:rPr>
      </w:pPr>
      <w:r w:rsidRPr="00FC494C">
        <w:rPr>
          <w:rFonts w:ascii="Times New Roman" w:eastAsia="Calibri" w:hAnsi="Times New Roman" w:cs="Times New Roman"/>
          <w:b/>
          <w:bCs/>
          <w:sz w:val="24"/>
          <w:szCs w:val="24"/>
          <w:u w:val="single"/>
        </w:rPr>
        <w:t>Tariff</w:t>
      </w:r>
      <w:r w:rsidR="0089366E" w:rsidRPr="00FC494C">
        <w:rPr>
          <w:rFonts w:ascii="Times New Roman" w:eastAsia="Calibri" w:hAnsi="Times New Roman" w:cs="Times New Roman"/>
          <w:b/>
          <w:bCs/>
          <w:sz w:val="24"/>
          <w:szCs w:val="24"/>
          <w:u w:val="single"/>
        </w:rPr>
        <w:t xml:space="preserve"> And Import Restriction</w:t>
      </w:r>
    </w:p>
    <w:p w14:paraId="53B0F98A" w14:textId="7F40D4A1" w:rsidR="00444F72" w:rsidRDefault="00444F72" w:rsidP="0014053A">
      <w:pPr>
        <w:spacing w:after="200" w:line="36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ongoing </w:t>
      </w:r>
      <w:r w:rsidR="0014053A">
        <w:rPr>
          <w:rFonts w:ascii="Times New Roman" w:eastAsia="Calibri" w:hAnsi="Times New Roman" w:cs="Times New Roman"/>
          <w:sz w:val="24"/>
          <w:szCs w:val="24"/>
        </w:rPr>
        <w:t>f</w:t>
      </w:r>
      <w:r>
        <w:rPr>
          <w:rFonts w:ascii="Times New Roman" w:eastAsia="Calibri" w:hAnsi="Times New Roman" w:cs="Times New Roman"/>
          <w:sz w:val="24"/>
          <w:szCs w:val="24"/>
        </w:rPr>
        <w:t>o</w:t>
      </w:r>
      <w:r w:rsidR="0014053A">
        <w:rPr>
          <w:rFonts w:ascii="Times New Roman" w:eastAsia="Calibri" w:hAnsi="Times New Roman" w:cs="Times New Roman"/>
          <w:sz w:val="24"/>
          <w:szCs w:val="24"/>
        </w:rPr>
        <w:t>r</w:t>
      </w:r>
      <w:r>
        <w:rPr>
          <w:rFonts w:ascii="Times New Roman" w:eastAsia="Calibri" w:hAnsi="Times New Roman" w:cs="Times New Roman"/>
          <w:sz w:val="24"/>
          <w:szCs w:val="24"/>
        </w:rPr>
        <w:t>ex ban on importation of food crops would support this project as</w:t>
      </w:r>
      <w:r w:rsidR="001405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there is no competition from foreign products. </w:t>
      </w:r>
    </w:p>
    <w:p w14:paraId="72CA3735" w14:textId="0C933A91" w:rsidR="0089366E" w:rsidRPr="00FC494C" w:rsidRDefault="0014053A" w:rsidP="005662CE">
      <w:pPr>
        <w:spacing w:after="200" w:line="360"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ab/>
      </w:r>
      <w:r w:rsidRPr="00FC494C">
        <w:rPr>
          <w:rFonts w:ascii="Times New Roman" w:eastAsia="Calibri" w:hAnsi="Times New Roman" w:cs="Times New Roman"/>
          <w:b/>
          <w:bCs/>
          <w:sz w:val="24"/>
          <w:szCs w:val="24"/>
          <w:u w:val="single"/>
        </w:rPr>
        <w:t xml:space="preserve">Market Potential </w:t>
      </w:r>
    </w:p>
    <w:p w14:paraId="073A93DD" w14:textId="3B565943" w:rsidR="0014053A" w:rsidRDefault="0014053A" w:rsidP="005662CE">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As there is a high demand for pepper nationwide, the south-south region which happens to be the situation of the project</w:t>
      </w:r>
      <w:r w:rsidR="00FC494C">
        <w:rPr>
          <w:rFonts w:ascii="Times New Roman" w:eastAsia="Calibri" w:hAnsi="Times New Roman" w:cs="Times New Roman"/>
          <w:sz w:val="24"/>
          <w:szCs w:val="24"/>
        </w:rPr>
        <w:t>,</w:t>
      </w:r>
      <w:r>
        <w:rPr>
          <w:rFonts w:ascii="Times New Roman" w:eastAsia="Calibri" w:hAnsi="Times New Roman" w:cs="Times New Roman"/>
          <w:sz w:val="24"/>
          <w:szCs w:val="24"/>
        </w:rPr>
        <w:t xml:space="preserve"> would have a good market. Even the </w:t>
      </w:r>
      <w:r w:rsidR="00FC494C">
        <w:rPr>
          <w:rFonts w:ascii="Times New Roman" w:eastAsia="Calibri" w:hAnsi="Times New Roman" w:cs="Times New Roman"/>
          <w:sz w:val="24"/>
          <w:szCs w:val="24"/>
        </w:rPr>
        <w:t>s</w:t>
      </w:r>
      <w:r>
        <w:rPr>
          <w:rFonts w:ascii="Times New Roman" w:eastAsia="Calibri" w:hAnsi="Times New Roman" w:cs="Times New Roman"/>
          <w:sz w:val="24"/>
          <w:szCs w:val="24"/>
        </w:rPr>
        <w:t>outh-western regions would serve as a good market for this produce as even the transported produce from the north is not satisfying the nations demand.</w:t>
      </w:r>
    </w:p>
    <w:p w14:paraId="21E4835E" w14:textId="77777777" w:rsidR="00310531" w:rsidRDefault="00310531" w:rsidP="005662CE">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F595A40" w14:textId="4F86BD79" w:rsidR="00310531" w:rsidRPr="00FC494C" w:rsidRDefault="00310531" w:rsidP="00310531">
      <w:pPr>
        <w:spacing w:after="200" w:line="360" w:lineRule="auto"/>
        <w:ind w:firstLine="720"/>
        <w:rPr>
          <w:rFonts w:ascii="Times New Roman" w:eastAsia="Calibri" w:hAnsi="Times New Roman" w:cs="Times New Roman"/>
          <w:b/>
          <w:bCs/>
          <w:sz w:val="24"/>
          <w:szCs w:val="24"/>
          <w:u w:val="single"/>
        </w:rPr>
      </w:pPr>
      <w:r w:rsidRPr="00FC494C">
        <w:rPr>
          <w:rFonts w:ascii="Times New Roman" w:eastAsia="Calibri" w:hAnsi="Times New Roman" w:cs="Times New Roman"/>
          <w:b/>
          <w:bCs/>
          <w:sz w:val="24"/>
          <w:szCs w:val="24"/>
          <w:u w:val="single"/>
        </w:rPr>
        <w:lastRenderedPageBreak/>
        <w:t xml:space="preserve">Profitability </w:t>
      </w:r>
    </w:p>
    <w:p w14:paraId="323CC89B" w14:textId="77777777" w:rsidR="00310531" w:rsidRDefault="00310531" w:rsidP="00310531">
      <w:pPr>
        <w:spacing w:after="200" w:line="360" w:lineRule="auto"/>
        <w:ind w:firstLine="720"/>
        <w:rPr>
          <w:rFonts w:ascii="Times New Roman" w:eastAsia="Calibri" w:hAnsi="Times New Roman" w:cs="Times New Roman"/>
          <w:sz w:val="24"/>
          <w:szCs w:val="24"/>
        </w:rPr>
      </w:pPr>
      <w:r w:rsidRPr="00310531">
        <w:rPr>
          <w:rFonts w:ascii="Times New Roman" w:eastAsia="Calibri" w:hAnsi="Times New Roman" w:cs="Times New Roman"/>
          <w:sz w:val="24"/>
          <w:szCs w:val="24"/>
        </w:rPr>
        <w:t>Abiotic constraints pertaining to the climate (drought, flooding, strong winds, extreme temperature and sunlight) and to the soil (moisture and nutrients content) may add up to biotic constraints and lead plants to stress and undergo anatomical and physiological disorders that reduce yield</w:t>
      </w:r>
      <w:r>
        <w:rPr>
          <w:rFonts w:ascii="Times New Roman" w:eastAsia="Calibri" w:hAnsi="Times New Roman" w:cs="Times New Roman"/>
          <w:sz w:val="24"/>
          <w:szCs w:val="24"/>
        </w:rPr>
        <w:t>.</w:t>
      </w:r>
    </w:p>
    <w:p w14:paraId="5FAA5E2F" w14:textId="0635A5B2" w:rsidR="00951348" w:rsidRDefault="00310531" w:rsidP="00310531">
      <w:pPr>
        <w:spacing w:after="20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may seem to be a threat poses to the yield of this plant as the</w:t>
      </w:r>
      <w:r w:rsidR="00FC494C">
        <w:rPr>
          <w:rFonts w:ascii="Times New Roman" w:eastAsia="Calibri" w:hAnsi="Times New Roman" w:cs="Times New Roman"/>
          <w:sz w:val="24"/>
          <w:szCs w:val="24"/>
        </w:rPr>
        <w:t xml:space="preserve"> area </w:t>
      </w:r>
      <w:r>
        <w:rPr>
          <w:rFonts w:ascii="Times New Roman" w:eastAsia="Calibri" w:hAnsi="Times New Roman" w:cs="Times New Roman"/>
          <w:sz w:val="24"/>
          <w:szCs w:val="24"/>
        </w:rPr>
        <w:t>of project situation</w:t>
      </w:r>
      <w:r w:rsidR="00FC494C">
        <w:rPr>
          <w:rFonts w:ascii="Times New Roman" w:eastAsia="Calibri" w:hAnsi="Times New Roman" w:cs="Times New Roman"/>
          <w:sz w:val="24"/>
          <w:szCs w:val="24"/>
        </w:rPr>
        <w:t>,</w:t>
      </w:r>
      <w:r>
        <w:rPr>
          <w:rFonts w:ascii="Times New Roman" w:eastAsia="Calibri" w:hAnsi="Times New Roman" w:cs="Times New Roman"/>
          <w:sz w:val="24"/>
          <w:szCs w:val="24"/>
        </w:rPr>
        <w:t xml:space="preserve"> is in a re</w:t>
      </w:r>
      <w:r w:rsidR="00FC494C">
        <w:rPr>
          <w:rFonts w:ascii="Times New Roman" w:eastAsia="Calibri" w:hAnsi="Times New Roman" w:cs="Times New Roman"/>
          <w:sz w:val="24"/>
          <w:szCs w:val="24"/>
        </w:rPr>
        <w:t>gio</w:t>
      </w:r>
      <w:r>
        <w:rPr>
          <w:rFonts w:ascii="Times New Roman" w:eastAsia="Calibri" w:hAnsi="Times New Roman" w:cs="Times New Roman"/>
          <w:sz w:val="24"/>
          <w:szCs w:val="24"/>
        </w:rPr>
        <w:t xml:space="preserve">n prone to flood. </w:t>
      </w:r>
      <w:r w:rsidR="00FC494C">
        <w:rPr>
          <w:rFonts w:ascii="Times New Roman" w:eastAsia="Calibri" w:hAnsi="Times New Roman" w:cs="Times New Roman"/>
          <w:sz w:val="24"/>
          <w:szCs w:val="24"/>
        </w:rPr>
        <w:t>However,</w:t>
      </w:r>
      <w:r>
        <w:rPr>
          <w:rFonts w:ascii="Times New Roman" w:eastAsia="Calibri" w:hAnsi="Times New Roman" w:cs="Times New Roman"/>
          <w:sz w:val="24"/>
          <w:szCs w:val="24"/>
        </w:rPr>
        <w:t xml:space="preserve"> with proper channeling of the excess water generated, the crop would thrive and the yield </w:t>
      </w:r>
      <w:r w:rsidR="00FC494C">
        <w:rPr>
          <w:rFonts w:ascii="Times New Roman" w:eastAsia="Calibri" w:hAnsi="Times New Roman" w:cs="Times New Roman"/>
          <w:sz w:val="24"/>
          <w:szCs w:val="24"/>
        </w:rPr>
        <w:t>won’t</w:t>
      </w:r>
      <w:r>
        <w:rPr>
          <w:rFonts w:ascii="Times New Roman" w:eastAsia="Calibri" w:hAnsi="Times New Roman" w:cs="Times New Roman"/>
          <w:sz w:val="24"/>
          <w:szCs w:val="24"/>
        </w:rPr>
        <w:t xml:space="preserve"> be grossly affected. The upside of this project in th</w:t>
      </w:r>
      <w:r w:rsidR="00FC494C">
        <w:rPr>
          <w:rFonts w:ascii="Times New Roman" w:eastAsia="Calibri" w:hAnsi="Times New Roman" w:cs="Times New Roman"/>
          <w:sz w:val="24"/>
          <w:szCs w:val="24"/>
        </w:rPr>
        <w:t>i</w:t>
      </w:r>
      <w:r>
        <w:rPr>
          <w:rFonts w:ascii="Times New Roman" w:eastAsia="Calibri" w:hAnsi="Times New Roman" w:cs="Times New Roman"/>
          <w:sz w:val="24"/>
          <w:szCs w:val="24"/>
        </w:rPr>
        <w:t xml:space="preserve">s region is the fact that the </w:t>
      </w:r>
      <w:r w:rsidR="00FC494C">
        <w:rPr>
          <w:rFonts w:ascii="Times New Roman" w:eastAsia="Calibri" w:hAnsi="Times New Roman" w:cs="Times New Roman"/>
          <w:sz w:val="24"/>
          <w:szCs w:val="24"/>
        </w:rPr>
        <w:t>region</w:t>
      </w:r>
      <w:r>
        <w:rPr>
          <w:rFonts w:ascii="Times New Roman" w:eastAsia="Calibri" w:hAnsi="Times New Roman" w:cs="Times New Roman"/>
          <w:sz w:val="24"/>
          <w:szCs w:val="24"/>
        </w:rPr>
        <w:t xml:space="preserve"> is not prone to drought or severe heating </w:t>
      </w:r>
      <w:r w:rsidR="00951348">
        <w:rPr>
          <w:rFonts w:ascii="Times New Roman" w:eastAsia="Calibri" w:hAnsi="Times New Roman" w:cs="Times New Roman"/>
          <w:sz w:val="24"/>
          <w:szCs w:val="24"/>
        </w:rPr>
        <w:t xml:space="preserve">hence even in the dry season, there is still </w:t>
      </w:r>
      <w:r w:rsidR="00FC494C">
        <w:rPr>
          <w:rFonts w:ascii="Times New Roman" w:eastAsia="Calibri" w:hAnsi="Times New Roman" w:cs="Times New Roman"/>
          <w:sz w:val="24"/>
          <w:szCs w:val="24"/>
        </w:rPr>
        <w:t>a wholesome</w:t>
      </w:r>
      <w:r w:rsidR="00951348">
        <w:rPr>
          <w:rFonts w:ascii="Times New Roman" w:eastAsia="Calibri" w:hAnsi="Times New Roman" w:cs="Times New Roman"/>
          <w:sz w:val="24"/>
          <w:szCs w:val="24"/>
        </w:rPr>
        <w:t xml:space="preserve"> measure of water available to the </w:t>
      </w:r>
      <w:r w:rsidR="00FC494C">
        <w:rPr>
          <w:rFonts w:ascii="Times New Roman" w:eastAsia="Calibri" w:hAnsi="Times New Roman" w:cs="Times New Roman"/>
          <w:sz w:val="24"/>
          <w:szCs w:val="24"/>
        </w:rPr>
        <w:t xml:space="preserve"> water needing-</w:t>
      </w:r>
      <w:r w:rsidR="00951348">
        <w:rPr>
          <w:rFonts w:ascii="Times New Roman" w:eastAsia="Calibri" w:hAnsi="Times New Roman" w:cs="Times New Roman"/>
          <w:sz w:val="24"/>
          <w:szCs w:val="24"/>
        </w:rPr>
        <w:t xml:space="preserve">plant for it survival. </w:t>
      </w:r>
    </w:p>
    <w:p w14:paraId="11978A1E" w14:textId="02634E85" w:rsidR="00951348" w:rsidRPr="00FC494C" w:rsidRDefault="00951348" w:rsidP="00310531">
      <w:pPr>
        <w:spacing w:after="200" w:line="360" w:lineRule="auto"/>
        <w:ind w:firstLine="720"/>
        <w:rPr>
          <w:rFonts w:ascii="Times New Roman" w:eastAsia="Calibri" w:hAnsi="Times New Roman" w:cs="Times New Roman"/>
          <w:b/>
          <w:bCs/>
          <w:sz w:val="24"/>
          <w:szCs w:val="24"/>
          <w:u w:val="single"/>
        </w:rPr>
      </w:pPr>
      <w:r w:rsidRPr="00FC494C">
        <w:rPr>
          <w:rFonts w:ascii="Times New Roman" w:eastAsia="Calibri" w:hAnsi="Times New Roman" w:cs="Times New Roman"/>
          <w:b/>
          <w:bCs/>
          <w:sz w:val="24"/>
          <w:szCs w:val="24"/>
          <w:u w:val="single"/>
        </w:rPr>
        <w:t xml:space="preserve">Technical Feasibility </w:t>
      </w:r>
    </w:p>
    <w:p w14:paraId="7C731745" w14:textId="441967C7" w:rsidR="00DF5A71" w:rsidRDefault="00951348" w:rsidP="00310531">
      <w:pPr>
        <w:spacing w:after="20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1FD9">
        <w:rPr>
          <w:rFonts w:ascii="Times New Roman" w:eastAsia="Calibri" w:hAnsi="Times New Roman" w:cs="Times New Roman"/>
          <w:sz w:val="24"/>
          <w:szCs w:val="24"/>
        </w:rPr>
        <w:tab/>
        <w:t xml:space="preserve">The pepper cultivation project is much more viable and </w:t>
      </w:r>
      <w:r w:rsidR="00DF5A71">
        <w:rPr>
          <w:rFonts w:ascii="Times New Roman" w:eastAsia="Calibri" w:hAnsi="Times New Roman" w:cs="Times New Roman"/>
          <w:sz w:val="24"/>
          <w:szCs w:val="24"/>
        </w:rPr>
        <w:t>feasible</w:t>
      </w:r>
      <w:r w:rsidR="00241FD9">
        <w:rPr>
          <w:rFonts w:ascii="Times New Roman" w:eastAsia="Calibri" w:hAnsi="Times New Roman" w:cs="Times New Roman"/>
          <w:sz w:val="24"/>
          <w:szCs w:val="24"/>
        </w:rPr>
        <w:t xml:space="preserve">. In order to help with the harvesting process so that it is not a totally manual </w:t>
      </w:r>
      <w:r w:rsidR="00FC494C">
        <w:rPr>
          <w:rFonts w:ascii="Times New Roman" w:eastAsia="Calibri" w:hAnsi="Times New Roman" w:cs="Times New Roman"/>
          <w:sz w:val="24"/>
          <w:szCs w:val="24"/>
        </w:rPr>
        <w:t>hand-picking</w:t>
      </w:r>
      <w:r w:rsidR="00241FD9">
        <w:rPr>
          <w:rFonts w:ascii="Times New Roman" w:eastAsia="Calibri" w:hAnsi="Times New Roman" w:cs="Times New Roman"/>
          <w:sz w:val="24"/>
          <w:szCs w:val="24"/>
        </w:rPr>
        <w:t xml:space="preserve"> process, a mini </w:t>
      </w:r>
      <w:r w:rsidR="00FC494C">
        <w:rPr>
          <w:rFonts w:ascii="Times New Roman" w:eastAsia="Calibri" w:hAnsi="Times New Roman" w:cs="Times New Roman"/>
          <w:sz w:val="24"/>
          <w:szCs w:val="24"/>
        </w:rPr>
        <w:t>mechanical harvester</w:t>
      </w:r>
      <w:r w:rsidR="00D17C5F">
        <w:rPr>
          <w:rFonts w:ascii="Times New Roman" w:eastAsia="Calibri" w:hAnsi="Times New Roman" w:cs="Times New Roman"/>
          <w:sz w:val="24"/>
          <w:szCs w:val="24"/>
        </w:rPr>
        <w:t xml:space="preserve"> </w:t>
      </w:r>
      <w:r w:rsidR="00241FD9">
        <w:rPr>
          <w:rFonts w:ascii="Times New Roman" w:eastAsia="Calibri" w:hAnsi="Times New Roman" w:cs="Times New Roman"/>
          <w:sz w:val="24"/>
          <w:szCs w:val="24"/>
        </w:rPr>
        <w:t xml:space="preserve">has been employed and also a more mechanized way of </w:t>
      </w:r>
      <w:r w:rsidR="00FC494C">
        <w:rPr>
          <w:rFonts w:ascii="Times New Roman" w:eastAsia="Calibri" w:hAnsi="Times New Roman" w:cs="Times New Roman"/>
          <w:sz w:val="24"/>
          <w:szCs w:val="24"/>
        </w:rPr>
        <w:t>fertilizers application have</w:t>
      </w:r>
      <w:r w:rsidR="00241FD9">
        <w:rPr>
          <w:rFonts w:ascii="Times New Roman" w:eastAsia="Calibri" w:hAnsi="Times New Roman" w:cs="Times New Roman"/>
          <w:sz w:val="24"/>
          <w:szCs w:val="24"/>
        </w:rPr>
        <w:t xml:space="preserve"> </w:t>
      </w:r>
      <w:r w:rsidR="00FC494C">
        <w:rPr>
          <w:rFonts w:ascii="Times New Roman" w:eastAsia="Calibri" w:hAnsi="Times New Roman" w:cs="Times New Roman"/>
          <w:sz w:val="24"/>
          <w:szCs w:val="24"/>
        </w:rPr>
        <w:t>been provided</w:t>
      </w:r>
      <w:r w:rsidR="00DF5A71">
        <w:rPr>
          <w:rFonts w:ascii="Times New Roman" w:eastAsia="Calibri" w:hAnsi="Times New Roman" w:cs="Times New Roman"/>
          <w:sz w:val="24"/>
          <w:szCs w:val="24"/>
        </w:rPr>
        <w:t xml:space="preserve"> for. Expertise training for the workers on ways on more effective packaging for distribution would be given. </w:t>
      </w:r>
    </w:p>
    <w:p w14:paraId="7F1FB906" w14:textId="4BC805C5" w:rsidR="00310531" w:rsidRDefault="00FC494C" w:rsidP="00DF5A71">
      <w:pPr>
        <w:spacing w:after="20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Also,</w:t>
      </w:r>
      <w:r w:rsidR="00DF5A71">
        <w:rPr>
          <w:rFonts w:ascii="Times New Roman" w:eastAsia="Calibri" w:hAnsi="Times New Roman" w:cs="Times New Roman"/>
          <w:sz w:val="24"/>
          <w:szCs w:val="24"/>
        </w:rPr>
        <w:t xml:space="preserve"> with the availably of various drying and grinding machines, and with proficient hands to operate and </w:t>
      </w:r>
      <w:r>
        <w:rPr>
          <w:rFonts w:ascii="Times New Roman" w:eastAsia="Calibri" w:hAnsi="Times New Roman" w:cs="Times New Roman"/>
          <w:sz w:val="24"/>
          <w:szCs w:val="24"/>
        </w:rPr>
        <w:t>maintain</w:t>
      </w:r>
      <w:r w:rsidR="00DF5A71">
        <w:rPr>
          <w:rFonts w:ascii="Times New Roman" w:eastAsia="Calibri" w:hAnsi="Times New Roman" w:cs="Times New Roman"/>
          <w:sz w:val="24"/>
          <w:szCs w:val="24"/>
        </w:rPr>
        <w:t xml:space="preserve"> </w:t>
      </w:r>
      <w:r>
        <w:rPr>
          <w:rFonts w:ascii="Times New Roman" w:eastAsia="Calibri" w:hAnsi="Times New Roman" w:cs="Times New Roman"/>
          <w:sz w:val="24"/>
          <w:szCs w:val="24"/>
        </w:rPr>
        <w:t>this machine</w:t>
      </w:r>
      <w:r w:rsidR="00DF5A71">
        <w:rPr>
          <w:rFonts w:ascii="Times New Roman" w:eastAsia="Calibri" w:hAnsi="Times New Roman" w:cs="Times New Roman"/>
          <w:sz w:val="24"/>
          <w:szCs w:val="24"/>
        </w:rPr>
        <w:t xml:space="preserve">, drying and grinding of the harvested pepper crop for a longer term storage and distribution.  </w:t>
      </w:r>
    </w:p>
    <w:p w14:paraId="70692C2B" w14:textId="3638B578" w:rsidR="00964087" w:rsidRPr="00FC494C" w:rsidRDefault="00964087" w:rsidP="00DF5A71">
      <w:pPr>
        <w:spacing w:after="200" w:line="360" w:lineRule="auto"/>
        <w:ind w:firstLine="720"/>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 </w:t>
      </w:r>
      <w:r w:rsidRPr="00FC494C">
        <w:rPr>
          <w:rFonts w:ascii="Times New Roman" w:eastAsia="Calibri" w:hAnsi="Times New Roman" w:cs="Times New Roman"/>
          <w:b/>
          <w:bCs/>
          <w:sz w:val="24"/>
          <w:szCs w:val="24"/>
          <w:u w:val="single"/>
        </w:rPr>
        <w:t xml:space="preserve">Government and Regulation </w:t>
      </w:r>
    </w:p>
    <w:p w14:paraId="6087AB78" w14:textId="784B7FD1" w:rsidR="00A528EC" w:rsidRDefault="00964087" w:rsidP="00A528EC">
      <w:pPr>
        <w:pStyle w:val="ListParagraph"/>
        <w:spacing w:line="360" w:lineRule="auto"/>
        <w:ind w:left="60" w:firstLine="660"/>
        <w:jc w:val="both"/>
        <w:rPr>
          <w:rFonts w:ascii="Times New Roman" w:hAnsi="Times New Roman"/>
          <w:sz w:val="24"/>
          <w:szCs w:val="24"/>
        </w:rPr>
      </w:pPr>
      <w:r>
        <w:rPr>
          <w:rFonts w:ascii="Times New Roman" w:hAnsi="Times New Roman"/>
          <w:sz w:val="24"/>
          <w:szCs w:val="24"/>
        </w:rPr>
        <w:t xml:space="preserve">The project would benefit largely from the current government policy that places a ban on the importation of </w:t>
      </w:r>
      <w:r w:rsidR="00A528EC">
        <w:rPr>
          <w:rFonts w:ascii="Times New Roman" w:hAnsi="Times New Roman"/>
          <w:sz w:val="24"/>
          <w:szCs w:val="24"/>
        </w:rPr>
        <w:t xml:space="preserve">food. </w:t>
      </w:r>
      <w:r w:rsidRPr="007B4BFF">
        <w:rPr>
          <w:rFonts w:ascii="Times New Roman" w:hAnsi="Times New Roman"/>
          <w:sz w:val="24"/>
          <w:szCs w:val="24"/>
        </w:rPr>
        <w:t xml:space="preserve">It </w:t>
      </w:r>
      <w:r w:rsidR="00A528EC">
        <w:rPr>
          <w:rFonts w:ascii="Times New Roman" w:hAnsi="Times New Roman"/>
          <w:sz w:val="24"/>
          <w:szCs w:val="24"/>
        </w:rPr>
        <w:t xml:space="preserve">will </w:t>
      </w:r>
      <w:r w:rsidR="00A528EC" w:rsidRPr="007B4BFF">
        <w:rPr>
          <w:rFonts w:ascii="Times New Roman" w:hAnsi="Times New Roman"/>
          <w:sz w:val="24"/>
          <w:szCs w:val="24"/>
        </w:rPr>
        <w:t>create</w:t>
      </w:r>
      <w:r w:rsidRPr="007B4BFF">
        <w:rPr>
          <w:rFonts w:ascii="Times New Roman" w:hAnsi="Times New Roman"/>
          <w:sz w:val="24"/>
          <w:szCs w:val="24"/>
        </w:rPr>
        <w:t xml:space="preserve"> economic opportunities, market access, improved income for farmers and support food security objective of government.</w:t>
      </w:r>
      <w:r w:rsidR="00A528EC" w:rsidRPr="00A528EC">
        <w:rPr>
          <w:rFonts w:ascii="Times New Roman" w:hAnsi="Times New Roman"/>
          <w:sz w:val="24"/>
          <w:szCs w:val="24"/>
        </w:rPr>
        <w:t xml:space="preserve"> </w:t>
      </w:r>
      <w:r w:rsidR="00A528EC" w:rsidRPr="007B4BFF">
        <w:rPr>
          <w:rFonts w:ascii="Times New Roman" w:hAnsi="Times New Roman"/>
          <w:sz w:val="24"/>
          <w:szCs w:val="24"/>
        </w:rPr>
        <w:t>The project will contribute significantly to employment, output increase, stable price and stable exchange rate.</w:t>
      </w:r>
    </w:p>
    <w:p w14:paraId="03737CDA" w14:textId="0089577E" w:rsidR="00A528EC" w:rsidRDefault="00A528EC" w:rsidP="00A528EC">
      <w:pPr>
        <w:pStyle w:val="ListParagraph"/>
        <w:spacing w:line="360" w:lineRule="auto"/>
        <w:ind w:left="60"/>
        <w:jc w:val="both"/>
        <w:rPr>
          <w:rFonts w:ascii="Times New Roman" w:hAnsi="Times New Roman"/>
          <w:sz w:val="24"/>
          <w:szCs w:val="24"/>
        </w:rPr>
      </w:pPr>
    </w:p>
    <w:p w14:paraId="2FEE3B44" w14:textId="1A8006BB" w:rsidR="00A528EC" w:rsidRPr="00FC494C" w:rsidRDefault="00A528EC" w:rsidP="00A528EC">
      <w:pPr>
        <w:pStyle w:val="ListParagraph"/>
        <w:spacing w:line="360" w:lineRule="auto"/>
        <w:ind w:left="60" w:firstLine="660"/>
        <w:jc w:val="both"/>
        <w:rPr>
          <w:rFonts w:ascii="Times New Roman" w:hAnsi="Times New Roman"/>
          <w:b/>
          <w:bCs/>
          <w:sz w:val="24"/>
          <w:szCs w:val="24"/>
          <w:u w:val="single"/>
        </w:rPr>
      </w:pPr>
      <w:r w:rsidRPr="00FC494C">
        <w:rPr>
          <w:rFonts w:ascii="Times New Roman" w:hAnsi="Times New Roman"/>
          <w:b/>
          <w:bCs/>
          <w:sz w:val="24"/>
          <w:szCs w:val="24"/>
          <w:u w:val="single"/>
        </w:rPr>
        <w:t xml:space="preserve">Project Timeline </w:t>
      </w:r>
    </w:p>
    <w:p w14:paraId="327D20EF" w14:textId="5820AA45" w:rsidR="00C1163A" w:rsidRDefault="00A528EC" w:rsidP="00C1163A">
      <w:pPr>
        <w:pStyle w:val="ListParagraph"/>
        <w:spacing w:line="360" w:lineRule="auto"/>
        <w:ind w:left="60"/>
        <w:jc w:val="both"/>
        <w:rPr>
          <w:rFonts w:ascii="Times New Roman" w:hAnsi="Times New Roman"/>
          <w:sz w:val="24"/>
          <w:szCs w:val="24"/>
        </w:rPr>
      </w:pPr>
      <w:r>
        <w:rPr>
          <w:rFonts w:ascii="Times New Roman" w:hAnsi="Times New Roman"/>
          <w:sz w:val="24"/>
          <w:szCs w:val="24"/>
        </w:rPr>
        <w:lastRenderedPageBreak/>
        <w:tab/>
      </w:r>
      <w:r w:rsidRPr="007B4BFF">
        <w:rPr>
          <w:rFonts w:ascii="Times New Roman" w:hAnsi="Times New Roman"/>
          <w:sz w:val="24"/>
          <w:szCs w:val="24"/>
        </w:rPr>
        <w:t>The project will be completed within 6</w:t>
      </w:r>
      <w:r w:rsidR="00FC494C">
        <w:rPr>
          <w:rFonts w:ascii="Times New Roman" w:hAnsi="Times New Roman"/>
          <w:sz w:val="24"/>
          <w:szCs w:val="24"/>
        </w:rPr>
        <w:t xml:space="preserve"> </w:t>
      </w:r>
      <w:r w:rsidRPr="007B4BFF">
        <w:rPr>
          <w:rFonts w:ascii="Times New Roman" w:hAnsi="Times New Roman"/>
          <w:sz w:val="24"/>
          <w:szCs w:val="24"/>
        </w:rPr>
        <w:t xml:space="preserve">months preferably between </w:t>
      </w:r>
      <w:r w:rsidR="008C4C64" w:rsidRPr="007B4BFF">
        <w:rPr>
          <w:rFonts w:ascii="Times New Roman" w:hAnsi="Times New Roman"/>
          <w:sz w:val="24"/>
          <w:szCs w:val="24"/>
        </w:rPr>
        <w:t>November</w:t>
      </w:r>
      <w:r w:rsidRPr="007B4BFF">
        <w:rPr>
          <w:rFonts w:ascii="Times New Roman" w:hAnsi="Times New Roman"/>
          <w:sz w:val="24"/>
          <w:szCs w:val="24"/>
        </w:rPr>
        <w:t xml:space="preserve"> 2</w:t>
      </w:r>
      <w:r>
        <w:rPr>
          <w:rFonts w:ascii="Times New Roman" w:hAnsi="Times New Roman"/>
          <w:sz w:val="24"/>
          <w:szCs w:val="24"/>
        </w:rPr>
        <w:t>020</w:t>
      </w:r>
      <w:r w:rsidRPr="007B4BFF">
        <w:rPr>
          <w:rFonts w:ascii="Times New Roman" w:hAnsi="Times New Roman"/>
          <w:sz w:val="24"/>
          <w:szCs w:val="24"/>
        </w:rPr>
        <w:t xml:space="preserve"> to </w:t>
      </w:r>
      <w:r w:rsidR="008C4C64" w:rsidRPr="007B4BFF">
        <w:rPr>
          <w:rFonts w:ascii="Times New Roman" w:hAnsi="Times New Roman"/>
          <w:sz w:val="24"/>
          <w:szCs w:val="24"/>
        </w:rPr>
        <w:t>April</w:t>
      </w:r>
      <w:r w:rsidRPr="007B4BFF">
        <w:rPr>
          <w:rFonts w:ascii="Times New Roman" w:hAnsi="Times New Roman"/>
          <w:sz w:val="24"/>
          <w:szCs w:val="24"/>
        </w:rPr>
        <w:t xml:space="preserve"> 202</w:t>
      </w:r>
      <w:r>
        <w:rPr>
          <w:rFonts w:ascii="Times New Roman" w:hAnsi="Times New Roman"/>
          <w:sz w:val="24"/>
          <w:szCs w:val="24"/>
        </w:rPr>
        <w:t>1</w:t>
      </w:r>
      <w:r w:rsidRPr="007B4BFF">
        <w:rPr>
          <w:rFonts w:ascii="Times New Roman" w:hAnsi="Times New Roman"/>
          <w:sz w:val="24"/>
          <w:szCs w:val="24"/>
        </w:rPr>
        <w:t xml:space="preserve"> because land clearing is mostly done in the dry </w:t>
      </w:r>
      <w:r w:rsidR="008C4C64" w:rsidRPr="007B4BFF">
        <w:rPr>
          <w:rFonts w:ascii="Times New Roman" w:hAnsi="Times New Roman"/>
          <w:sz w:val="24"/>
          <w:szCs w:val="24"/>
        </w:rPr>
        <w:t>season.</w:t>
      </w:r>
      <w:r w:rsidR="008C4C64">
        <w:rPr>
          <w:rFonts w:ascii="Times New Roman" w:hAnsi="Times New Roman"/>
          <w:sz w:val="24"/>
          <w:szCs w:val="24"/>
        </w:rPr>
        <w:t xml:space="preserve"> While the</w:t>
      </w:r>
      <w:r>
        <w:rPr>
          <w:rFonts w:ascii="Times New Roman" w:hAnsi="Times New Roman"/>
          <w:sz w:val="24"/>
          <w:szCs w:val="24"/>
        </w:rPr>
        <w:t xml:space="preserve"> period of </w:t>
      </w:r>
      <w:r w:rsidR="008C4C64">
        <w:rPr>
          <w:rFonts w:ascii="Times New Roman" w:hAnsi="Times New Roman"/>
          <w:sz w:val="24"/>
          <w:szCs w:val="24"/>
        </w:rPr>
        <w:t>land clearing</w:t>
      </w:r>
      <w:r>
        <w:rPr>
          <w:rFonts w:ascii="Times New Roman" w:hAnsi="Times New Roman"/>
          <w:sz w:val="24"/>
          <w:szCs w:val="24"/>
        </w:rPr>
        <w:t xml:space="preserve">, the nursery can be started out </w:t>
      </w:r>
      <w:r w:rsidR="008C4C64">
        <w:rPr>
          <w:rFonts w:ascii="Times New Roman" w:hAnsi="Times New Roman"/>
          <w:sz w:val="24"/>
          <w:szCs w:val="24"/>
        </w:rPr>
        <w:t>in the green house while transplanting would be done after eight to ten weeks when the beds would be all set and the pepper seedling</w:t>
      </w:r>
      <w:r w:rsidR="00FC494C">
        <w:rPr>
          <w:rFonts w:ascii="Times New Roman" w:hAnsi="Times New Roman"/>
          <w:sz w:val="24"/>
          <w:szCs w:val="24"/>
        </w:rPr>
        <w:t xml:space="preserve"> </w:t>
      </w:r>
      <w:r w:rsidR="008C4C64">
        <w:rPr>
          <w:rFonts w:ascii="Times New Roman" w:hAnsi="Times New Roman"/>
          <w:sz w:val="24"/>
          <w:szCs w:val="24"/>
        </w:rPr>
        <w:t xml:space="preserve">ready to go into the ground. </w:t>
      </w:r>
    </w:p>
    <w:p w14:paraId="42EFE896" w14:textId="77777777" w:rsidR="00C1163A" w:rsidRDefault="00C1163A" w:rsidP="00C1163A">
      <w:pPr>
        <w:pStyle w:val="ListParagraph"/>
        <w:spacing w:line="360" w:lineRule="auto"/>
        <w:ind w:left="60"/>
        <w:jc w:val="both"/>
        <w:rPr>
          <w:rFonts w:ascii="Times New Roman" w:hAnsi="Times New Roman"/>
          <w:sz w:val="24"/>
          <w:szCs w:val="24"/>
        </w:rPr>
      </w:pPr>
    </w:p>
    <w:p w14:paraId="278DAA1D" w14:textId="72769AE2"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b/>
          <w:sz w:val="24"/>
          <w:szCs w:val="24"/>
        </w:rPr>
        <w:t xml:space="preserve"> Estimated Project Costs and Revenue</w:t>
      </w:r>
    </w:p>
    <w:p w14:paraId="00C3E23F" w14:textId="77777777" w:rsidR="00C1163A" w:rsidRPr="00C1163A" w:rsidRDefault="00C1163A" w:rsidP="00C1163A">
      <w:pPr>
        <w:pStyle w:val="ListParagraph"/>
        <w:rPr>
          <w:rFonts w:ascii="Times New Roman" w:hAnsi="Times New Roman"/>
          <w:b/>
          <w:sz w:val="24"/>
          <w:szCs w:val="24"/>
        </w:rPr>
      </w:pPr>
      <w:r w:rsidRPr="00C1163A">
        <w:rPr>
          <w:rFonts w:ascii="Times New Roman" w:hAnsi="Times New Roman"/>
          <w:b/>
          <w:sz w:val="24"/>
          <w:szCs w:val="24"/>
        </w:rPr>
        <w:t xml:space="preserve">Fixed Cost  </w:t>
      </w:r>
    </w:p>
    <w:p w14:paraId="75CB37D7" w14:textId="77777777" w:rsidR="00C1163A" w:rsidRPr="00C1163A" w:rsidRDefault="00C1163A" w:rsidP="00C1163A">
      <w:pPr>
        <w:pStyle w:val="ListParagraph"/>
        <w:numPr>
          <w:ilvl w:val="0"/>
          <w:numId w:val="2"/>
        </w:numPr>
        <w:rPr>
          <w:rFonts w:ascii="Times New Roman" w:hAnsi="Times New Roman"/>
          <w:b/>
          <w:sz w:val="24"/>
          <w:szCs w:val="24"/>
        </w:rPr>
      </w:pPr>
      <w:r w:rsidRPr="00C1163A">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tblGrid>
      <w:tr w:rsidR="00D17C5F" w:rsidRPr="00C1163A" w14:paraId="10FACFAD" w14:textId="77777777" w:rsidTr="00C1163A">
        <w:tc>
          <w:tcPr>
            <w:tcW w:w="2310" w:type="dxa"/>
          </w:tcPr>
          <w:p w14:paraId="102A32B6"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Activity</w:t>
            </w:r>
          </w:p>
        </w:tc>
        <w:tc>
          <w:tcPr>
            <w:tcW w:w="2310" w:type="dxa"/>
          </w:tcPr>
          <w:p w14:paraId="3DE83C05"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b/>
                <w:sz w:val="24"/>
                <w:szCs w:val="24"/>
              </w:rPr>
              <w:t>QTY</w:t>
            </w:r>
          </w:p>
        </w:tc>
        <w:tc>
          <w:tcPr>
            <w:tcW w:w="2311" w:type="dxa"/>
          </w:tcPr>
          <w:p w14:paraId="115365BC"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w:t>
            </w:r>
          </w:p>
        </w:tc>
      </w:tr>
      <w:tr w:rsidR="00D17C5F" w:rsidRPr="00C1163A" w14:paraId="0AEF4543" w14:textId="77777777" w:rsidTr="00C1163A">
        <w:trPr>
          <w:trHeight w:val="632"/>
        </w:trPr>
        <w:tc>
          <w:tcPr>
            <w:tcW w:w="2310" w:type="dxa"/>
          </w:tcPr>
          <w:p w14:paraId="00FDC817"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Land Clearing</w:t>
            </w:r>
          </w:p>
        </w:tc>
        <w:tc>
          <w:tcPr>
            <w:tcW w:w="2310" w:type="dxa"/>
          </w:tcPr>
          <w:p w14:paraId="22F1BC3A"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1Hectare</w:t>
            </w:r>
          </w:p>
        </w:tc>
        <w:tc>
          <w:tcPr>
            <w:tcW w:w="2311" w:type="dxa"/>
          </w:tcPr>
          <w:p w14:paraId="2ECEB472"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230,000</w:t>
            </w:r>
          </w:p>
        </w:tc>
      </w:tr>
      <w:tr w:rsidR="00D17C5F" w:rsidRPr="00C1163A" w14:paraId="4C479E2A" w14:textId="77777777" w:rsidTr="00C1163A">
        <w:tc>
          <w:tcPr>
            <w:tcW w:w="2310" w:type="dxa"/>
          </w:tcPr>
          <w:p w14:paraId="70A4CAFA" w14:textId="087E0C70" w:rsidR="00D17C5F" w:rsidRPr="00C1163A" w:rsidRDefault="00D17C5F" w:rsidP="00C1163A">
            <w:pPr>
              <w:pStyle w:val="ListParagraph"/>
              <w:ind w:left="60"/>
              <w:rPr>
                <w:rFonts w:ascii="Times New Roman" w:hAnsi="Times New Roman"/>
                <w:sz w:val="24"/>
                <w:szCs w:val="24"/>
              </w:rPr>
            </w:pPr>
            <w:r>
              <w:rPr>
                <w:rFonts w:ascii="Times New Roman" w:hAnsi="Times New Roman"/>
                <w:sz w:val="24"/>
                <w:szCs w:val="24"/>
              </w:rPr>
              <w:t>P</w:t>
            </w:r>
            <w:r w:rsidRPr="00C1163A">
              <w:rPr>
                <w:rFonts w:ascii="Times New Roman" w:hAnsi="Times New Roman"/>
                <w:sz w:val="24"/>
                <w:szCs w:val="24"/>
              </w:rPr>
              <w:t>loughing</w:t>
            </w:r>
          </w:p>
        </w:tc>
        <w:tc>
          <w:tcPr>
            <w:tcW w:w="2310" w:type="dxa"/>
          </w:tcPr>
          <w:p w14:paraId="7D0BC5B0"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1Hectare</w:t>
            </w:r>
          </w:p>
        </w:tc>
        <w:tc>
          <w:tcPr>
            <w:tcW w:w="2311" w:type="dxa"/>
          </w:tcPr>
          <w:p w14:paraId="47ABEE4B"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50,000</w:t>
            </w:r>
          </w:p>
        </w:tc>
      </w:tr>
      <w:tr w:rsidR="00D17C5F" w:rsidRPr="00C1163A" w14:paraId="53C5DA16" w14:textId="77777777" w:rsidTr="00C1163A">
        <w:tc>
          <w:tcPr>
            <w:tcW w:w="2310" w:type="dxa"/>
          </w:tcPr>
          <w:p w14:paraId="728B937C"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Sub total</w:t>
            </w:r>
          </w:p>
        </w:tc>
        <w:tc>
          <w:tcPr>
            <w:tcW w:w="2310" w:type="dxa"/>
          </w:tcPr>
          <w:p w14:paraId="6FA60144"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1Hectare</w:t>
            </w:r>
          </w:p>
        </w:tc>
        <w:tc>
          <w:tcPr>
            <w:tcW w:w="2311" w:type="dxa"/>
          </w:tcPr>
          <w:p w14:paraId="4E8B8C68" w14:textId="300FF91F" w:rsidR="00D17C5F" w:rsidRPr="00C1163A" w:rsidRDefault="00D17C5F" w:rsidP="00C1163A">
            <w:pPr>
              <w:pStyle w:val="ListParagraph"/>
              <w:ind w:left="60"/>
              <w:rPr>
                <w:rFonts w:ascii="Times New Roman" w:hAnsi="Times New Roman"/>
                <w:b/>
                <w:sz w:val="24"/>
                <w:szCs w:val="24"/>
              </w:rPr>
            </w:pPr>
            <w:r>
              <w:rPr>
                <w:rFonts w:ascii="Times New Roman" w:hAnsi="Times New Roman"/>
                <w:b/>
                <w:sz w:val="24"/>
                <w:szCs w:val="24"/>
              </w:rPr>
              <w:t>25</w:t>
            </w:r>
            <w:r w:rsidRPr="00C1163A">
              <w:rPr>
                <w:rFonts w:ascii="Times New Roman" w:hAnsi="Times New Roman"/>
                <w:b/>
                <w:sz w:val="24"/>
                <w:szCs w:val="24"/>
              </w:rPr>
              <w:t>0,000</w:t>
            </w:r>
          </w:p>
        </w:tc>
      </w:tr>
      <w:tr w:rsidR="00D17C5F" w:rsidRPr="00C1163A" w14:paraId="1608A722" w14:textId="77777777" w:rsidTr="00C1163A">
        <w:tc>
          <w:tcPr>
            <w:tcW w:w="2310" w:type="dxa"/>
          </w:tcPr>
          <w:p w14:paraId="684C66F7"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Total</w:t>
            </w:r>
          </w:p>
        </w:tc>
        <w:tc>
          <w:tcPr>
            <w:tcW w:w="2310" w:type="dxa"/>
          </w:tcPr>
          <w:p w14:paraId="5616FDED" w14:textId="4EF5FAA5" w:rsidR="00D17C5F" w:rsidRPr="00C1163A" w:rsidRDefault="00D17C5F" w:rsidP="00C1163A">
            <w:pPr>
              <w:pStyle w:val="ListParagraph"/>
              <w:ind w:left="60"/>
              <w:rPr>
                <w:rFonts w:ascii="Times New Roman" w:hAnsi="Times New Roman"/>
                <w:sz w:val="24"/>
                <w:szCs w:val="24"/>
              </w:rPr>
            </w:pPr>
            <w:r>
              <w:rPr>
                <w:rFonts w:ascii="Times New Roman" w:hAnsi="Times New Roman"/>
                <w:sz w:val="24"/>
                <w:szCs w:val="24"/>
              </w:rPr>
              <w:t>25</w:t>
            </w:r>
            <w:r w:rsidRPr="00C1163A">
              <w:rPr>
                <w:rFonts w:ascii="Times New Roman" w:hAnsi="Times New Roman"/>
                <w:sz w:val="24"/>
                <w:szCs w:val="24"/>
              </w:rPr>
              <w:t>0 Hectare</w:t>
            </w:r>
          </w:p>
        </w:tc>
        <w:tc>
          <w:tcPr>
            <w:tcW w:w="2311" w:type="dxa"/>
          </w:tcPr>
          <w:p w14:paraId="4B185207" w14:textId="6245E399" w:rsidR="00D17C5F" w:rsidRPr="00C1163A" w:rsidRDefault="00D17C5F" w:rsidP="00C1163A">
            <w:pPr>
              <w:pStyle w:val="ListParagraph"/>
              <w:ind w:left="60"/>
              <w:rPr>
                <w:rFonts w:ascii="Times New Roman" w:hAnsi="Times New Roman"/>
                <w:b/>
                <w:sz w:val="24"/>
                <w:szCs w:val="24"/>
              </w:rPr>
            </w:pPr>
            <w:r>
              <w:rPr>
                <w:rFonts w:ascii="Times New Roman" w:hAnsi="Times New Roman"/>
                <w:b/>
                <w:sz w:val="24"/>
                <w:szCs w:val="24"/>
              </w:rPr>
              <w:t>62</w:t>
            </w:r>
            <w:r w:rsidRPr="00C1163A">
              <w:rPr>
                <w:rFonts w:ascii="Times New Roman" w:hAnsi="Times New Roman"/>
                <w:b/>
                <w:sz w:val="24"/>
                <w:szCs w:val="24"/>
              </w:rPr>
              <w:t>,</w:t>
            </w:r>
            <w:r>
              <w:rPr>
                <w:rFonts w:ascii="Times New Roman" w:hAnsi="Times New Roman"/>
                <w:b/>
                <w:sz w:val="24"/>
                <w:szCs w:val="24"/>
              </w:rPr>
              <w:t>5</w:t>
            </w:r>
            <w:r w:rsidRPr="00C1163A">
              <w:rPr>
                <w:rFonts w:ascii="Times New Roman" w:hAnsi="Times New Roman"/>
                <w:b/>
                <w:sz w:val="24"/>
                <w:szCs w:val="24"/>
              </w:rPr>
              <w:t>00,000</w:t>
            </w:r>
          </w:p>
        </w:tc>
      </w:tr>
    </w:tbl>
    <w:p w14:paraId="65007C5F"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537"/>
      </w:tblGrid>
      <w:tr w:rsidR="00D17C5F" w:rsidRPr="00C1163A" w14:paraId="59E52151" w14:textId="77777777" w:rsidTr="00C1163A">
        <w:tc>
          <w:tcPr>
            <w:tcW w:w="1749" w:type="dxa"/>
          </w:tcPr>
          <w:p w14:paraId="5EB02B1E"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Name</w:t>
            </w:r>
          </w:p>
        </w:tc>
        <w:tc>
          <w:tcPr>
            <w:tcW w:w="851" w:type="dxa"/>
          </w:tcPr>
          <w:p w14:paraId="2772F93D"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QTY</w:t>
            </w:r>
          </w:p>
        </w:tc>
        <w:tc>
          <w:tcPr>
            <w:tcW w:w="2126" w:type="dxa"/>
          </w:tcPr>
          <w:p w14:paraId="00D05CC0"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MODEL</w:t>
            </w:r>
          </w:p>
        </w:tc>
        <w:tc>
          <w:tcPr>
            <w:tcW w:w="1537" w:type="dxa"/>
          </w:tcPr>
          <w:p w14:paraId="3BB4FE59"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b/>
                <w:sz w:val="24"/>
                <w:szCs w:val="24"/>
              </w:rPr>
              <w:t>₦</w:t>
            </w:r>
          </w:p>
        </w:tc>
      </w:tr>
      <w:tr w:rsidR="00D17C5F" w:rsidRPr="00C1163A" w14:paraId="576C3243" w14:textId="77777777" w:rsidTr="00C1163A">
        <w:tc>
          <w:tcPr>
            <w:tcW w:w="1749" w:type="dxa"/>
          </w:tcPr>
          <w:p w14:paraId="463C1610"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Tractor</w:t>
            </w:r>
          </w:p>
        </w:tc>
        <w:tc>
          <w:tcPr>
            <w:tcW w:w="851" w:type="dxa"/>
          </w:tcPr>
          <w:p w14:paraId="0A274466"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1F77B5B4"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YTO-904(90hp)</w:t>
            </w:r>
          </w:p>
        </w:tc>
        <w:tc>
          <w:tcPr>
            <w:tcW w:w="1537" w:type="dxa"/>
          </w:tcPr>
          <w:p w14:paraId="7E951A1B"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8,802,000       </w:t>
            </w:r>
          </w:p>
        </w:tc>
      </w:tr>
      <w:tr w:rsidR="00D17C5F" w:rsidRPr="00C1163A" w14:paraId="3AD19E31" w14:textId="77777777" w:rsidTr="00C1163A">
        <w:tc>
          <w:tcPr>
            <w:tcW w:w="1749" w:type="dxa"/>
          </w:tcPr>
          <w:p w14:paraId="6CD12B53"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 xml:space="preserve">Disc harrow     </w:t>
            </w:r>
          </w:p>
        </w:tc>
        <w:tc>
          <w:tcPr>
            <w:tcW w:w="851" w:type="dxa"/>
          </w:tcPr>
          <w:p w14:paraId="2F77FA14"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28C18C89"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IBJ- 3.0                         </w:t>
            </w:r>
          </w:p>
        </w:tc>
        <w:tc>
          <w:tcPr>
            <w:tcW w:w="1537" w:type="dxa"/>
          </w:tcPr>
          <w:p w14:paraId="412310AF"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1,267,200      </w:t>
            </w:r>
          </w:p>
        </w:tc>
      </w:tr>
      <w:tr w:rsidR="00D17C5F" w:rsidRPr="00C1163A" w14:paraId="5D3505F6" w14:textId="77777777" w:rsidTr="00C1163A">
        <w:tc>
          <w:tcPr>
            <w:tcW w:w="1749" w:type="dxa"/>
          </w:tcPr>
          <w:p w14:paraId="16AE8F40"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Sub </w:t>
            </w:r>
            <w:proofErr w:type="spellStart"/>
            <w:r w:rsidRPr="00C1163A">
              <w:rPr>
                <w:rFonts w:ascii="Times New Roman" w:hAnsi="Times New Roman"/>
                <w:sz w:val="24"/>
                <w:szCs w:val="24"/>
              </w:rPr>
              <w:t>soiler</w:t>
            </w:r>
            <w:proofErr w:type="spellEnd"/>
            <w:r w:rsidRPr="00C1163A">
              <w:rPr>
                <w:rFonts w:ascii="Times New Roman" w:hAnsi="Times New Roman"/>
                <w:sz w:val="24"/>
                <w:szCs w:val="24"/>
              </w:rPr>
              <w:t xml:space="preserve">        </w:t>
            </w:r>
          </w:p>
        </w:tc>
        <w:tc>
          <w:tcPr>
            <w:tcW w:w="851" w:type="dxa"/>
          </w:tcPr>
          <w:p w14:paraId="41BA4EBC"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236B5CE3"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IS-200G                          </w:t>
            </w:r>
          </w:p>
        </w:tc>
        <w:tc>
          <w:tcPr>
            <w:tcW w:w="1537" w:type="dxa"/>
          </w:tcPr>
          <w:p w14:paraId="2402DE43"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1,170,000      </w:t>
            </w:r>
          </w:p>
        </w:tc>
      </w:tr>
      <w:tr w:rsidR="00D17C5F" w:rsidRPr="00C1163A" w14:paraId="77F05BF4" w14:textId="77777777" w:rsidTr="00C1163A">
        <w:tc>
          <w:tcPr>
            <w:tcW w:w="1749" w:type="dxa"/>
          </w:tcPr>
          <w:p w14:paraId="56329278" w14:textId="40C1B4A7" w:rsidR="00D17C5F" w:rsidRPr="00C1163A" w:rsidRDefault="00D17C5F" w:rsidP="00C1163A">
            <w:pPr>
              <w:pStyle w:val="ListParagraph"/>
              <w:ind w:left="60"/>
              <w:rPr>
                <w:rFonts w:ascii="Times New Roman" w:hAnsi="Times New Roman"/>
                <w:sz w:val="24"/>
                <w:szCs w:val="24"/>
              </w:rPr>
            </w:pPr>
            <w:r>
              <w:rPr>
                <w:rFonts w:ascii="Times New Roman" w:hAnsi="Times New Roman"/>
                <w:sz w:val="24"/>
                <w:szCs w:val="24"/>
              </w:rPr>
              <w:t xml:space="preserve">Pepper </w:t>
            </w:r>
            <w:proofErr w:type="spellStart"/>
            <w:r>
              <w:rPr>
                <w:rFonts w:ascii="Times New Roman" w:hAnsi="Times New Roman"/>
                <w:sz w:val="24"/>
                <w:szCs w:val="24"/>
              </w:rPr>
              <w:t>transplanter</w:t>
            </w:r>
            <w:proofErr w:type="spellEnd"/>
            <w:r>
              <w:rPr>
                <w:rFonts w:ascii="Times New Roman" w:hAnsi="Times New Roman"/>
                <w:sz w:val="24"/>
                <w:szCs w:val="24"/>
              </w:rPr>
              <w:t xml:space="preserve"> </w:t>
            </w:r>
          </w:p>
        </w:tc>
        <w:tc>
          <w:tcPr>
            <w:tcW w:w="851" w:type="dxa"/>
          </w:tcPr>
          <w:p w14:paraId="6D29F935"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7E4A4A81" w14:textId="4C76767F" w:rsidR="00D17C5F" w:rsidRPr="006B464A" w:rsidRDefault="00D17C5F" w:rsidP="00C1163A">
            <w:pPr>
              <w:pStyle w:val="ListParagraph"/>
              <w:ind w:left="60"/>
              <w:rPr>
                <w:rFonts w:ascii="Times New Roman" w:hAnsi="Times New Roman"/>
                <w:bCs/>
                <w:sz w:val="24"/>
                <w:szCs w:val="24"/>
              </w:rPr>
            </w:pPr>
            <w:r w:rsidRPr="006B464A">
              <w:rPr>
                <w:rFonts w:ascii="Times New Roman" w:hAnsi="Times New Roman"/>
                <w:bCs/>
                <w:sz w:val="24"/>
                <w:szCs w:val="24"/>
              </w:rPr>
              <w:t xml:space="preserve">Weifang </w:t>
            </w:r>
            <w:proofErr w:type="spellStart"/>
            <w:r w:rsidRPr="006B464A">
              <w:rPr>
                <w:rFonts w:ascii="Times New Roman" w:hAnsi="Times New Roman"/>
                <w:bCs/>
                <w:sz w:val="24"/>
                <w:szCs w:val="24"/>
              </w:rPr>
              <w:t>Yijia</w:t>
            </w:r>
            <w:proofErr w:type="spellEnd"/>
            <w:r w:rsidRPr="006B464A">
              <w:rPr>
                <w:rFonts w:ascii="Times New Roman" w:hAnsi="Times New Roman"/>
                <w:bCs/>
                <w:sz w:val="24"/>
                <w:szCs w:val="24"/>
              </w:rPr>
              <w:t xml:space="preserve"> </w:t>
            </w:r>
          </w:p>
        </w:tc>
        <w:tc>
          <w:tcPr>
            <w:tcW w:w="1537" w:type="dxa"/>
          </w:tcPr>
          <w:p w14:paraId="799BD655" w14:textId="05CB484B" w:rsidR="00D17C5F" w:rsidRPr="00D17C5F" w:rsidRDefault="00D17C5F" w:rsidP="00C1163A">
            <w:pPr>
              <w:pStyle w:val="ListParagraph"/>
              <w:ind w:left="60"/>
              <w:rPr>
                <w:rFonts w:ascii="Times New Roman" w:hAnsi="Times New Roman"/>
                <w:bCs/>
                <w:sz w:val="24"/>
                <w:szCs w:val="24"/>
              </w:rPr>
            </w:pPr>
            <w:r>
              <w:rPr>
                <w:rFonts w:ascii="Times New Roman" w:hAnsi="Times New Roman"/>
                <w:bCs/>
                <w:sz w:val="24"/>
                <w:szCs w:val="24"/>
              </w:rPr>
              <w:t>1,620,000</w:t>
            </w:r>
          </w:p>
        </w:tc>
      </w:tr>
      <w:tr w:rsidR="00D17C5F" w:rsidRPr="00C1163A" w14:paraId="5B5C1A7C" w14:textId="77777777" w:rsidTr="00C1163A">
        <w:tc>
          <w:tcPr>
            <w:tcW w:w="1749" w:type="dxa"/>
          </w:tcPr>
          <w:p w14:paraId="5B049653"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Tripper</w:t>
            </w:r>
          </w:p>
        </w:tc>
        <w:tc>
          <w:tcPr>
            <w:tcW w:w="851" w:type="dxa"/>
          </w:tcPr>
          <w:p w14:paraId="5A07E390"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7BB1FD5A"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7CX-8T                         </w:t>
            </w:r>
          </w:p>
        </w:tc>
        <w:tc>
          <w:tcPr>
            <w:tcW w:w="1537" w:type="dxa"/>
          </w:tcPr>
          <w:p w14:paraId="289FDE41"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3,402,000      </w:t>
            </w:r>
          </w:p>
        </w:tc>
      </w:tr>
      <w:tr w:rsidR="00D17C5F" w:rsidRPr="00C1163A" w14:paraId="71039E26" w14:textId="77777777" w:rsidTr="00C1163A">
        <w:tc>
          <w:tcPr>
            <w:tcW w:w="1749" w:type="dxa"/>
          </w:tcPr>
          <w:p w14:paraId="0E9C1CB1"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Boom sprayer</w:t>
            </w:r>
          </w:p>
        </w:tc>
        <w:tc>
          <w:tcPr>
            <w:tcW w:w="851" w:type="dxa"/>
          </w:tcPr>
          <w:p w14:paraId="16055DD6"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66EDA2AC"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3W-1000L-18                </w:t>
            </w:r>
          </w:p>
        </w:tc>
        <w:tc>
          <w:tcPr>
            <w:tcW w:w="1537" w:type="dxa"/>
          </w:tcPr>
          <w:p w14:paraId="55377AFE"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2,502,000       </w:t>
            </w:r>
          </w:p>
        </w:tc>
      </w:tr>
      <w:tr w:rsidR="00D17C5F" w:rsidRPr="00C1163A" w14:paraId="142E8D3D" w14:textId="77777777" w:rsidTr="00C1163A">
        <w:tc>
          <w:tcPr>
            <w:tcW w:w="1749" w:type="dxa"/>
          </w:tcPr>
          <w:p w14:paraId="32D7184F"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 xml:space="preserve">Front loader    </w:t>
            </w:r>
          </w:p>
        </w:tc>
        <w:tc>
          <w:tcPr>
            <w:tcW w:w="851" w:type="dxa"/>
          </w:tcPr>
          <w:p w14:paraId="00CC55F6"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sz w:val="24"/>
                <w:szCs w:val="24"/>
              </w:rPr>
              <w:t>1</w:t>
            </w:r>
          </w:p>
        </w:tc>
        <w:tc>
          <w:tcPr>
            <w:tcW w:w="2126" w:type="dxa"/>
          </w:tcPr>
          <w:p w14:paraId="3A0A67E1"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TZ10D</w:t>
            </w:r>
          </w:p>
        </w:tc>
        <w:tc>
          <w:tcPr>
            <w:tcW w:w="1537" w:type="dxa"/>
          </w:tcPr>
          <w:p w14:paraId="7BA76F78" w14:textId="77777777" w:rsidR="00D17C5F" w:rsidRPr="00C1163A" w:rsidRDefault="00D17C5F" w:rsidP="00C1163A">
            <w:pPr>
              <w:pStyle w:val="ListParagraph"/>
              <w:ind w:left="60"/>
              <w:rPr>
                <w:rFonts w:ascii="Times New Roman" w:hAnsi="Times New Roman"/>
                <w:b/>
                <w:sz w:val="24"/>
                <w:szCs w:val="24"/>
              </w:rPr>
            </w:pPr>
            <w:r w:rsidRPr="00C1163A">
              <w:rPr>
                <w:rFonts w:ascii="Times New Roman" w:hAnsi="Times New Roman"/>
                <w:sz w:val="24"/>
                <w:szCs w:val="24"/>
              </w:rPr>
              <w:t xml:space="preserve">2,365,200       </w:t>
            </w:r>
          </w:p>
        </w:tc>
      </w:tr>
      <w:tr w:rsidR="00D17C5F" w:rsidRPr="00C1163A" w14:paraId="69C3851C" w14:textId="77777777" w:rsidTr="00C1163A">
        <w:tc>
          <w:tcPr>
            <w:tcW w:w="1749" w:type="dxa"/>
          </w:tcPr>
          <w:p w14:paraId="58ED2670" w14:textId="77777777" w:rsidR="00D17C5F" w:rsidRPr="00C1163A" w:rsidRDefault="00D17C5F" w:rsidP="00C1163A">
            <w:pPr>
              <w:pStyle w:val="ListParagraph"/>
              <w:ind w:left="60"/>
              <w:rPr>
                <w:rFonts w:ascii="Times New Roman" w:hAnsi="Times New Roman"/>
                <w:sz w:val="24"/>
                <w:szCs w:val="24"/>
              </w:rPr>
            </w:pPr>
            <w:r w:rsidRPr="00C1163A">
              <w:rPr>
                <w:rFonts w:ascii="Times New Roman" w:hAnsi="Times New Roman"/>
                <w:b/>
                <w:sz w:val="24"/>
                <w:szCs w:val="24"/>
              </w:rPr>
              <w:t xml:space="preserve">Sub total                                             </w:t>
            </w:r>
          </w:p>
        </w:tc>
        <w:tc>
          <w:tcPr>
            <w:tcW w:w="851" w:type="dxa"/>
          </w:tcPr>
          <w:p w14:paraId="1CE88941" w14:textId="77777777" w:rsidR="00D17C5F" w:rsidRPr="00C1163A" w:rsidRDefault="00D17C5F" w:rsidP="00C1163A">
            <w:pPr>
              <w:pStyle w:val="ListParagraph"/>
              <w:ind w:left="60"/>
              <w:rPr>
                <w:rFonts w:ascii="Times New Roman" w:hAnsi="Times New Roman"/>
                <w:b/>
                <w:sz w:val="24"/>
                <w:szCs w:val="24"/>
              </w:rPr>
            </w:pPr>
          </w:p>
        </w:tc>
        <w:tc>
          <w:tcPr>
            <w:tcW w:w="2126" w:type="dxa"/>
          </w:tcPr>
          <w:p w14:paraId="1FE6520A" w14:textId="77777777" w:rsidR="00D17C5F" w:rsidRPr="00C1163A" w:rsidRDefault="00D17C5F" w:rsidP="00C1163A">
            <w:pPr>
              <w:pStyle w:val="ListParagraph"/>
              <w:ind w:left="60"/>
              <w:rPr>
                <w:rFonts w:ascii="Times New Roman" w:hAnsi="Times New Roman"/>
                <w:b/>
                <w:sz w:val="24"/>
                <w:szCs w:val="24"/>
              </w:rPr>
            </w:pPr>
          </w:p>
        </w:tc>
        <w:tc>
          <w:tcPr>
            <w:tcW w:w="1537" w:type="dxa"/>
          </w:tcPr>
          <w:p w14:paraId="52454926" w14:textId="74D7F8F2" w:rsidR="00D17C5F" w:rsidRPr="00C1163A" w:rsidRDefault="006B464A" w:rsidP="00C1163A">
            <w:pPr>
              <w:pStyle w:val="ListParagraph"/>
              <w:ind w:left="60"/>
              <w:rPr>
                <w:rFonts w:ascii="Times New Roman" w:hAnsi="Times New Roman"/>
                <w:b/>
                <w:sz w:val="24"/>
                <w:szCs w:val="24"/>
              </w:rPr>
            </w:pPr>
            <w:r>
              <w:rPr>
                <w:rFonts w:ascii="Times New Roman" w:hAnsi="Times New Roman"/>
                <w:b/>
                <w:sz w:val="24"/>
                <w:szCs w:val="24"/>
              </w:rPr>
              <w:t>21</w:t>
            </w:r>
            <w:r w:rsidR="00D17C5F" w:rsidRPr="00C1163A">
              <w:rPr>
                <w:rFonts w:ascii="Times New Roman" w:hAnsi="Times New Roman"/>
                <w:b/>
                <w:sz w:val="24"/>
                <w:szCs w:val="24"/>
              </w:rPr>
              <w:t>,</w:t>
            </w:r>
            <w:r>
              <w:rPr>
                <w:rFonts w:ascii="Times New Roman" w:hAnsi="Times New Roman"/>
                <w:b/>
                <w:sz w:val="24"/>
                <w:szCs w:val="24"/>
              </w:rPr>
              <w:t>128</w:t>
            </w:r>
            <w:r w:rsidR="00D17C5F" w:rsidRPr="00C1163A">
              <w:rPr>
                <w:rFonts w:ascii="Times New Roman" w:hAnsi="Times New Roman"/>
                <w:b/>
                <w:sz w:val="24"/>
                <w:szCs w:val="24"/>
              </w:rPr>
              <w:t xml:space="preserve">,400        </w:t>
            </w:r>
          </w:p>
        </w:tc>
      </w:tr>
    </w:tbl>
    <w:p w14:paraId="40AB39DE" w14:textId="77777777" w:rsidR="006C5227" w:rsidRDefault="006C5227" w:rsidP="00C1163A">
      <w:pPr>
        <w:pStyle w:val="ListParagraph"/>
        <w:ind w:left="60"/>
        <w:rPr>
          <w:rFonts w:ascii="Times New Roman" w:hAnsi="Times New Roman"/>
          <w:b/>
          <w:sz w:val="24"/>
          <w:szCs w:val="24"/>
        </w:rPr>
      </w:pPr>
    </w:p>
    <w:p w14:paraId="06C59785" w14:textId="77777777" w:rsidR="006C5227" w:rsidRDefault="006C5227" w:rsidP="00C1163A">
      <w:pPr>
        <w:pStyle w:val="ListParagraph"/>
        <w:ind w:left="60"/>
        <w:rPr>
          <w:rFonts w:ascii="Times New Roman" w:hAnsi="Times New Roman"/>
          <w:b/>
          <w:sz w:val="24"/>
          <w:szCs w:val="24"/>
        </w:rPr>
      </w:pPr>
    </w:p>
    <w:p w14:paraId="0CD66867" w14:textId="03D7BEF6"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(C) Vehicle</w:t>
      </w:r>
    </w:p>
    <w:p w14:paraId="186FFA1B" w14:textId="00F79E6F" w:rsidR="00C1163A" w:rsidRPr="00C1163A" w:rsidRDefault="006C5227" w:rsidP="00C1163A">
      <w:pPr>
        <w:pStyle w:val="ListParagraph"/>
        <w:ind w:left="60"/>
        <w:rPr>
          <w:rFonts w:ascii="Times New Roman" w:hAnsi="Times New Roman"/>
          <w:b/>
          <w:sz w:val="24"/>
          <w:szCs w:val="24"/>
        </w:rPr>
      </w:pPr>
      <w:r>
        <w:rPr>
          <w:rFonts w:ascii="Times New Roman" w:hAnsi="Times New Roman"/>
          <w:b/>
          <w:sz w:val="24"/>
          <w:szCs w:val="24"/>
        </w:rPr>
        <w:t xml:space="preserve">            </w:t>
      </w:r>
      <w:r w:rsidR="00C1163A" w:rsidRPr="00C1163A">
        <w:rPr>
          <w:rFonts w:ascii="Times New Roman" w:hAnsi="Times New Roman"/>
          <w:b/>
          <w:sz w:val="24"/>
          <w:szCs w:val="24"/>
        </w:rPr>
        <w:t xml:space="preserve">Type                            Model                             QTY                  ₦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C1163A" w:rsidRPr="00C1163A" w14:paraId="6335A504" w14:textId="77777777" w:rsidTr="00C1163A">
        <w:tc>
          <w:tcPr>
            <w:tcW w:w="2214" w:type="dxa"/>
          </w:tcPr>
          <w:p w14:paraId="1ADAAA9D"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proofErr w:type="spellStart"/>
            <w:r w:rsidRPr="00C1163A">
              <w:rPr>
                <w:rFonts w:ascii="Times New Roman" w:hAnsi="Times New Roman"/>
                <w:b/>
                <w:sz w:val="24"/>
                <w:szCs w:val="24"/>
              </w:rPr>
              <w:t>Pick up</w:t>
            </w:r>
            <w:proofErr w:type="spellEnd"/>
            <w:r w:rsidRPr="00C1163A">
              <w:rPr>
                <w:rFonts w:ascii="Times New Roman" w:hAnsi="Times New Roman"/>
                <w:b/>
                <w:sz w:val="24"/>
                <w:szCs w:val="24"/>
              </w:rPr>
              <w:t xml:space="preserve"> Truck                                                         </w:t>
            </w:r>
          </w:p>
        </w:tc>
        <w:tc>
          <w:tcPr>
            <w:tcW w:w="2224" w:type="dxa"/>
          </w:tcPr>
          <w:p w14:paraId="51D0037A"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HILUX                                   </w:t>
            </w:r>
          </w:p>
        </w:tc>
        <w:tc>
          <w:tcPr>
            <w:tcW w:w="1883" w:type="dxa"/>
          </w:tcPr>
          <w:p w14:paraId="3422533C"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2</w:t>
            </w:r>
          </w:p>
        </w:tc>
        <w:tc>
          <w:tcPr>
            <w:tcW w:w="2471" w:type="dxa"/>
          </w:tcPr>
          <w:p w14:paraId="23DFFE90" w14:textId="003DA4BE"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30,000,000    </w:t>
            </w:r>
          </w:p>
        </w:tc>
      </w:tr>
    </w:tbl>
    <w:p w14:paraId="2AF72D7C" w14:textId="77777777" w:rsidR="006C5227" w:rsidRDefault="006C5227" w:rsidP="00C1163A">
      <w:pPr>
        <w:pStyle w:val="ListParagraph"/>
        <w:rPr>
          <w:rFonts w:ascii="Times New Roman" w:hAnsi="Times New Roman"/>
          <w:b/>
          <w:sz w:val="24"/>
          <w:szCs w:val="24"/>
        </w:rPr>
      </w:pPr>
    </w:p>
    <w:p w14:paraId="39B53B80" w14:textId="31A104BB" w:rsidR="00C1163A" w:rsidRPr="00C1163A" w:rsidRDefault="006C5227" w:rsidP="00C1163A">
      <w:pPr>
        <w:pStyle w:val="ListParagraph"/>
        <w:rPr>
          <w:rFonts w:ascii="Times New Roman" w:hAnsi="Times New Roman"/>
          <w:b/>
          <w:sz w:val="24"/>
          <w:szCs w:val="24"/>
        </w:rPr>
      </w:pPr>
      <w:r>
        <w:rPr>
          <w:rFonts w:ascii="Times New Roman" w:hAnsi="Times New Roman"/>
          <w:b/>
          <w:sz w:val="24"/>
          <w:szCs w:val="24"/>
        </w:rPr>
        <w:t xml:space="preserve">(D) </w:t>
      </w:r>
      <w:r w:rsidR="00C1163A" w:rsidRPr="00C1163A">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C1163A" w:rsidRPr="00C1163A" w14:paraId="1EEE5EAE" w14:textId="77777777" w:rsidTr="00C1163A">
        <w:tc>
          <w:tcPr>
            <w:tcW w:w="3080" w:type="dxa"/>
          </w:tcPr>
          <w:p w14:paraId="78B8680D"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Working Capital</w:t>
            </w:r>
          </w:p>
        </w:tc>
        <w:tc>
          <w:tcPr>
            <w:tcW w:w="3081" w:type="dxa"/>
          </w:tcPr>
          <w:p w14:paraId="557CB0A9"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p>
        </w:tc>
        <w:tc>
          <w:tcPr>
            <w:tcW w:w="3081" w:type="dxa"/>
          </w:tcPr>
          <w:p w14:paraId="2B9219A3" w14:textId="77777777" w:rsidR="00C1163A" w:rsidRPr="00C1163A" w:rsidRDefault="00C1163A" w:rsidP="00C1163A">
            <w:pPr>
              <w:pStyle w:val="ListParagraph"/>
              <w:ind w:left="60"/>
              <w:rPr>
                <w:rFonts w:ascii="Times New Roman" w:hAnsi="Times New Roman"/>
                <w:b/>
                <w:sz w:val="24"/>
                <w:szCs w:val="24"/>
              </w:rPr>
            </w:pPr>
          </w:p>
        </w:tc>
      </w:tr>
      <w:tr w:rsidR="00C1163A" w:rsidRPr="00C1163A" w14:paraId="08B48A0C" w14:textId="77777777" w:rsidTr="00C1163A">
        <w:tc>
          <w:tcPr>
            <w:tcW w:w="3080" w:type="dxa"/>
          </w:tcPr>
          <w:p w14:paraId="39B2F23B"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p>
        </w:tc>
        <w:tc>
          <w:tcPr>
            <w:tcW w:w="3081" w:type="dxa"/>
          </w:tcPr>
          <w:p w14:paraId="2103A40B"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            </w:t>
            </w:r>
          </w:p>
        </w:tc>
        <w:tc>
          <w:tcPr>
            <w:tcW w:w="3081" w:type="dxa"/>
          </w:tcPr>
          <w:p w14:paraId="23B8EEF9"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K</w:t>
            </w:r>
          </w:p>
        </w:tc>
      </w:tr>
      <w:tr w:rsidR="00C1163A" w:rsidRPr="00C1163A" w14:paraId="072FE428" w14:textId="77777777" w:rsidTr="00C1163A">
        <w:tc>
          <w:tcPr>
            <w:tcW w:w="3080" w:type="dxa"/>
          </w:tcPr>
          <w:p w14:paraId="11209BB2"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Ploughing/Ha</w:t>
            </w:r>
          </w:p>
        </w:tc>
        <w:tc>
          <w:tcPr>
            <w:tcW w:w="3081" w:type="dxa"/>
          </w:tcPr>
          <w:p w14:paraId="2B01AB05"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15,000 </w:t>
            </w:r>
          </w:p>
        </w:tc>
        <w:tc>
          <w:tcPr>
            <w:tcW w:w="3081" w:type="dxa"/>
          </w:tcPr>
          <w:p w14:paraId="7A0AB0DC"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00</w:t>
            </w:r>
          </w:p>
        </w:tc>
      </w:tr>
      <w:tr w:rsidR="00C1163A" w:rsidRPr="00C1163A" w14:paraId="0021BAAD" w14:textId="77777777" w:rsidTr="00C1163A">
        <w:tc>
          <w:tcPr>
            <w:tcW w:w="3080" w:type="dxa"/>
          </w:tcPr>
          <w:p w14:paraId="53508C4D"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Harrowing/Ha </w:t>
            </w:r>
          </w:p>
        </w:tc>
        <w:tc>
          <w:tcPr>
            <w:tcW w:w="3081" w:type="dxa"/>
          </w:tcPr>
          <w:p w14:paraId="54234189"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10,000 </w:t>
            </w:r>
          </w:p>
        </w:tc>
        <w:tc>
          <w:tcPr>
            <w:tcW w:w="3081" w:type="dxa"/>
          </w:tcPr>
          <w:p w14:paraId="6795FD42"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00</w:t>
            </w:r>
          </w:p>
        </w:tc>
      </w:tr>
      <w:tr w:rsidR="00C1163A" w:rsidRPr="00C1163A" w14:paraId="7F326E5A" w14:textId="77777777" w:rsidTr="00C1163A">
        <w:tc>
          <w:tcPr>
            <w:tcW w:w="3080" w:type="dxa"/>
          </w:tcPr>
          <w:p w14:paraId="29032F54"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Sub total </w:t>
            </w:r>
          </w:p>
        </w:tc>
        <w:tc>
          <w:tcPr>
            <w:tcW w:w="3081" w:type="dxa"/>
          </w:tcPr>
          <w:p w14:paraId="7A3B70FF"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25,000</w:t>
            </w:r>
          </w:p>
        </w:tc>
        <w:tc>
          <w:tcPr>
            <w:tcW w:w="3081" w:type="dxa"/>
          </w:tcPr>
          <w:p w14:paraId="556AD9CD"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00</w:t>
            </w:r>
          </w:p>
        </w:tc>
      </w:tr>
      <w:tr w:rsidR="00C1163A" w:rsidRPr="00C1163A" w14:paraId="411AEBB2" w14:textId="77777777" w:rsidTr="00C1163A">
        <w:tc>
          <w:tcPr>
            <w:tcW w:w="3080" w:type="dxa"/>
          </w:tcPr>
          <w:p w14:paraId="4CC06D94" w14:textId="53E56535"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For </w:t>
            </w:r>
            <w:r w:rsidR="006B464A">
              <w:rPr>
                <w:rFonts w:ascii="Times New Roman" w:hAnsi="Times New Roman"/>
                <w:b/>
                <w:sz w:val="24"/>
                <w:szCs w:val="24"/>
              </w:rPr>
              <w:t>25</w:t>
            </w:r>
            <w:r w:rsidRPr="00C1163A">
              <w:rPr>
                <w:rFonts w:ascii="Times New Roman" w:hAnsi="Times New Roman"/>
                <w:b/>
                <w:sz w:val="24"/>
                <w:szCs w:val="24"/>
              </w:rPr>
              <w:t>0 Ha</w:t>
            </w:r>
          </w:p>
        </w:tc>
        <w:tc>
          <w:tcPr>
            <w:tcW w:w="3081" w:type="dxa"/>
          </w:tcPr>
          <w:p w14:paraId="0D389C69" w14:textId="6094C690"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B464A">
              <w:rPr>
                <w:rFonts w:ascii="Times New Roman" w:hAnsi="Times New Roman"/>
                <w:b/>
                <w:sz w:val="24"/>
                <w:szCs w:val="24"/>
              </w:rPr>
              <w:t>6,250,000</w:t>
            </w:r>
          </w:p>
        </w:tc>
        <w:tc>
          <w:tcPr>
            <w:tcW w:w="3081" w:type="dxa"/>
          </w:tcPr>
          <w:p w14:paraId="4FD53339"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00</w:t>
            </w:r>
          </w:p>
        </w:tc>
      </w:tr>
      <w:tr w:rsidR="00C1163A" w:rsidRPr="00C1163A" w14:paraId="00D59EBD" w14:textId="77777777" w:rsidTr="00C1163A">
        <w:tc>
          <w:tcPr>
            <w:tcW w:w="3080" w:type="dxa"/>
          </w:tcPr>
          <w:p w14:paraId="40D0EB46"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Mechanization and storage</w:t>
            </w:r>
          </w:p>
        </w:tc>
        <w:tc>
          <w:tcPr>
            <w:tcW w:w="3081" w:type="dxa"/>
          </w:tcPr>
          <w:p w14:paraId="29DEAD94"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105,000 </w:t>
            </w:r>
          </w:p>
        </w:tc>
        <w:tc>
          <w:tcPr>
            <w:tcW w:w="3081" w:type="dxa"/>
          </w:tcPr>
          <w:p w14:paraId="5EB5D5BD"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00</w:t>
            </w:r>
          </w:p>
        </w:tc>
      </w:tr>
      <w:tr w:rsidR="00C1163A" w:rsidRPr="00C1163A" w14:paraId="20D60F2E" w14:textId="77777777" w:rsidTr="00C1163A">
        <w:trPr>
          <w:trHeight w:val="552"/>
        </w:trPr>
        <w:tc>
          <w:tcPr>
            <w:tcW w:w="3080" w:type="dxa"/>
          </w:tcPr>
          <w:p w14:paraId="1E375B6E" w14:textId="0F129B26"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For </w:t>
            </w:r>
            <w:r w:rsidR="006B464A">
              <w:rPr>
                <w:rFonts w:ascii="Times New Roman" w:hAnsi="Times New Roman"/>
                <w:b/>
                <w:sz w:val="24"/>
                <w:szCs w:val="24"/>
              </w:rPr>
              <w:t>25</w:t>
            </w:r>
            <w:r w:rsidRPr="00C1163A">
              <w:rPr>
                <w:rFonts w:ascii="Times New Roman" w:hAnsi="Times New Roman"/>
                <w:b/>
                <w:sz w:val="24"/>
                <w:szCs w:val="24"/>
              </w:rPr>
              <w:t>0Ha</w:t>
            </w:r>
          </w:p>
        </w:tc>
        <w:tc>
          <w:tcPr>
            <w:tcW w:w="3081" w:type="dxa"/>
          </w:tcPr>
          <w:p w14:paraId="4CBB493A" w14:textId="00419EC1"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B464A">
              <w:rPr>
                <w:rFonts w:ascii="Times New Roman" w:hAnsi="Times New Roman"/>
                <w:b/>
                <w:sz w:val="24"/>
                <w:szCs w:val="24"/>
              </w:rPr>
              <w:t>26</w:t>
            </w:r>
            <w:r w:rsidRPr="00C1163A">
              <w:rPr>
                <w:rFonts w:ascii="Times New Roman" w:hAnsi="Times New Roman"/>
                <w:b/>
                <w:sz w:val="24"/>
                <w:szCs w:val="24"/>
              </w:rPr>
              <w:t>,</w:t>
            </w:r>
            <w:r w:rsidR="006B464A">
              <w:rPr>
                <w:rFonts w:ascii="Times New Roman" w:hAnsi="Times New Roman"/>
                <w:b/>
                <w:sz w:val="24"/>
                <w:szCs w:val="24"/>
              </w:rPr>
              <w:t>25</w:t>
            </w:r>
            <w:r w:rsidRPr="00C1163A">
              <w:rPr>
                <w:rFonts w:ascii="Times New Roman" w:hAnsi="Times New Roman"/>
                <w:b/>
                <w:sz w:val="24"/>
                <w:szCs w:val="24"/>
              </w:rPr>
              <w:t>0,000</w:t>
            </w:r>
          </w:p>
        </w:tc>
        <w:tc>
          <w:tcPr>
            <w:tcW w:w="3081" w:type="dxa"/>
          </w:tcPr>
          <w:p w14:paraId="47F5193D"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00</w:t>
            </w:r>
          </w:p>
        </w:tc>
      </w:tr>
      <w:tr w:rsidR="00C1163A" w:rsidRPr="00C1163A" w14:paraId="1EB3E9E2" w14:textId="77777777" w:rsidTr="00C1163A">
        <w:tc>
          <w:tcPr>
            <w:tcW w:w="3080" w:type="dxa"/>
          </w:tcPr>
          <w:p w14:paraId="4F111F44"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Input / Ha </w:t>
            </w:r>
          </w:p>
        </w:tc>
        <w:tc>
          <w:tcPr>
            <w:tcW w:w="3081" w:type="dxa"/>
          </w:tcPr>
          <w:p w14:paraId="5EE95F73"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91,825</w:t>
            </w:r>
          </w:p>
        </w:tc>
        <w:tc>
          <w:tcPr>
            <w:tcW w:w="3081" w:type="dxa"/>
          </w:tcPr>
          <w:p w14:paraId="39FFA042"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00</w:t>
            </w:r>
          </w:p>
        </w:tc>
      </w:tr>
      <w:tr w:rsidR="00C1163A" w:rsidRPr="00C1163A" w14:paraId="7538AF79" w14:textId="77777777" w:rsidTr="00C1163A">
        <w:tc>
          <w:tcPr>
            <w:tcW w:w="3080" w:type="dxa"/>
          </w:tcPr>
          <w:p w14:paraId="772037C6" w14:textId="042FEB7A" w:rsidR="00C1163A" w:rsidRPr="00C1163A" w:rsidRDefault="006B464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For </w:t>
            </w:r>
            <w:r>
              <w:rPr>
                <w:rFonts w:ascii="Times New Roman" w:hAnsi="Times New Roman"/>
                <w:b/>
                <w:sz w:val="24"/>
                <w:szCs w:val="24"/>
              </w:rPr>
              <w:t>25</w:t>
            </w:r>
            <w:r w:rsidRPr="00C1163A">
              <w:rPr>
                <w:rFonts w:ascii="Times New Roman" w:hAnsi="Times New Roman"/>
                <w:b/>
                <w:sz w:val="24"/>
                <w:szCs w:val="24"/>
              </w:rPr>
              <w:t>0Ha</w:t>
            </w:r>
          </w:p>
        </w:tc>
        <w:tc>
          <w:tcPr>
            <w:tcW w:w="3081" w:type="dxa"/>
          </w:tcPr>
          <w:p w14:paraId="2A089B5F" w14:textId="169F8BDB"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C5227">
              <w:rPr>
                <w:rFonts w:ascii="Times New Roman" w:hAnsi="Times New Roman"/>
                <w:b/>
                <w:sz w:val="24"/>
                <w:szCs w:val="24"/>
              </w:rPr>
              <w:t xml:space="preserve">       22,956,250  </w:t>
            </w:r>
            <w:r w:rsidRPr="00C1163A">
              <w:rPr>
                <w:rFonts w:ascii="Times New Roman" w:hAnsi="Times New Roman"/>
                <w:b/>
                <w:sz w:val="24"/>
                <w:szCs w:val="24"/>
              </w:rPr>
              <w:t xml:space="preserve">   </w:t>
            </w:r>
          </w:p>
        </w:tc>
        <w:tc>
          <w:tcPr>
            <w:tcW w:w="3081" w:type="dxa"/>
          </w:tcPr>
          <w:p w14:paraId="273D497B"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00</w:t>
            </w:r>
          </w:p>
        </w:tc>
      </w:tr>
      <w:tr w:rsidR="00C1163A" w:rsidRPr="00C1163A" w14:paraId="3E7A1205" w14:textId="77777777" w:rsidTr="00C1163A">
        <w:tc>
          <w:tcPr>
            <w:tcW w:w="3080" w:type="dxa"/>
          </w:tcPr>
          <w:p w14:paraId="1AB0B337"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Area yield insurance</w:t>
            </w:r>
          </w:p>
        </w:tc>
        <w:tc>
          <w:tcPr>
            <w:tcW w:w="3081" w:type="dxa"/>
          </w:tcPr>
          <w:p w14:paraId="07D7FB02"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13,500</w:t>
            </w:r>
          </w:p>
        </w:tc>
        <w:tc>
          <w:tcPr>
            <w:tcW w:w="3081" w:type="dxa"/>
          </w:tcPr>
          <w:p w14:paraId="03C52DC8"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00</w:t>
            </w:r>
          </w:p>
        </w:tc>
      </w:tr>
      <w:tr w:rsidR="00C1163A" w:rsidRPr="00C1163A" w14:paraId="1356C0CC" w14:textId="77777777" w:rsidTr="00C1163A">
        <w:tc>
          <w:tcPr>
            <w:tcW w:w="3080" w:type="dxa"/>
          </w:tcPr>
          <w:p w14:paraId="6C1224C7"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Produce aggregation</w:t>
            </w:r>
          </w:p>
        </w:tc>
        <w:tc>
          <w:tcPr>
            <w:tcW w:w="3081" w:type="dxa"/>
          </w:tcPr>
          <w:p w14:paraId="0F19D3C4"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5,500</w:t>
            </w:r>
          </w:p>
        </w:tc>
        <w:tc>
          <w:tcPr>
            <w:tcW w:w="3081" w:type="dxa"/>
          </w:tcPr>
          <w:p w14:paraId="6CDDC836"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00</w:t>
            </w:r>
          </w:p>
        </w:tc>
      </w:tr>
      <w:tr w:rsidR="00C1163A" w:rsidRPr="00C1163A" w14:paraId="3ABF6DF2" w14:textId="77777777" w:rsidTr="00C1163A">
        <w:tc>
          <w:tcPr>
            <w:tcW w:w="3080" w:type="dxa"/>
          </w:tcPr>
          <w:p w14:paraId="022F0B49"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Geo Spatial Service</w:t>
            </w:r>
          </w:p>
        </w:tc>
        <w:tc>
          <w:tcPr>
            <w:tcW w:w="3081" w:type="dxa"/>
          </w:tcPr>
          <w:p w14:paraId="61D09355"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4,500</w:t>
            </w:r>
          </w:p>
        </w:tc>
        <w:tc>
          <w:tcPr>
            <w:tcW w:w="3081" w:type="dxa"/>
          </w:tcPr>
          <w:p w14:paraId="19B11D58"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00</w:t>
            </w:r>
          </w:p>
        </w:tc>
      </w:tr>
      <w:tr w:rsidR="00C1163A" w:rsidRPr="00C1163A" w14:paraId="170E8927" w14:textId="77777777" w:rsidTr="00C1163A">
        <w:tc>
          <w:tcPr>
            <w:tcW w:w="3080" w:type="dxa"/>
          </w:tcPr>
          <w:p w14:paraId="5CE9A07F"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Sub total </w:t>
            </w:r>
          </w:p>
        </w:tc>
        <w:tc>
          <w:tcPr>
            <w:tcW w:w="3081" w:type="dxa"/>
          </w:tcPr>
          <w:p w14:paraId="09BF2233"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23,500</w:t>
            </w:r>
          </w:p>
        </w:tc>
        <w:tc>
          <w:tcPr>
            <w:tcW w:w="3081" w:type="dxa"/>
          </w:tcPr>
          <w:p w14:paraId="048FADE3"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00</w:t>
            </w:r>
          </w:p>
        </w:tc>
      </w:tr>
      <w:tr w:rsidR="00C1163A" w:rsidRPr="00C1163A" w14:paraId="4CD21C13" w14:textId="77777777" w:rsidTr="00C1163A">
        <w:tc>
          <w:tcPr>
            <w:tcW w:w="3080" w:type="dxa"/>
          </w:tcPr>
          <w:p w14:paraId="23B04CAD" w14:textId="47C05272" w:rsidR="00C1163A" w:rsidRPr="00C1163A" w:rsidRDefault="006B464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For </w:t>
            </w:r>
            <w:r>
              <w:rPr>
                <w:rFonts w:ascii="Times New Roman" w:hAnsi="Times New Roman"/>
                <w:b/>
                <w:sz w:val="24"/>
                <w:szCs w:val="24"/>
              </w:rPr>
              <w:t>25</w:t>
            </w:r>
            <w:r w:rsidRPr="00C1163A">
              <w:rPr>
                <w:rFonts w:ascii="Times New Roman" w:hAnsi="Times New Roman"/>
                <w:b/>
                <w:sz w:val="24"/>
                <w:szCs w:val="24"/>
              </w:rPr>
              <w:t>0Ha</w:t>
            </w:r>
          </w:p>
        </w:tc>
        <w:tc>
          <w:tcPr>
            <w:tcW w:w="3081" w:type="dxa"/>
          </w:tcPr>
          <w:p w14:paraId="3D7A4278" w14:textId="737880E2"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C5227">
              <w:rPr>
                <w:rFonts w:ascii="Times New Roman" w:hAnsi="Times New Roman"/>
                <w:b/>
                <w:sz w:val="24"/>
                <w:szCs w:val="24"/>
              </w:rPr>
              <w:t xml:space="preserve"> 5,875,000</w:t>
            </w:r>
          </w:p>
        </w:tc>
        <w:tc>
          <w:tcPr>
            <w:tcW w:w="3081" w:type="dxa"/>
          </w:tcPr>
          <w:p w14:paraId="1654C339"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00 </w:t>
            </w:r>
          </w:p>
        </w:tc>
      </w:tr>
      <w:tr w:rsidR="00C1163A" w:rsidRPr="00C1163A" w14:paraId="658AE904" w14:textId="77777777" w:rsidTr="00C1163A">
        <w:tc>
          <w:tcPr>
            <w:tcW w:w="3080" w:type="dxa"/>
          </w:tcPr>
          <w:p w14:paraId="338BF1D9"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Interest per hectare</w:t>
            </w:r>
          </w:p>
        </w:tc>
        <w:tc>
          <w:tcPr>
            <w:tcW w:w="3081" w:type="dxa"/>
          </w:tcPr>
          <w:p w14:paraId="1AC9EFB8"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22,079</w:t>
            </w:r>
          </w:p>
        </w:tc>
        <w:tc>
          <w:tcPr>
            <w:tcW w:w="3081" w:type="dxa"/>
          </w:tcPr>
          <w:p w14:paraId="4FFE302C"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25</w:t>
            </w:r>
          </w:p>
        </w:tc>
      </w:tr>
      <w:tr w:rsidR="00C1163A" w:rsidRPr="00C1163A" w14:paraId="4FC35462" w14:textId="77777777" w:rsidTr="00C1163A">
        <w:tc>
          <w:tcPr>
            <w:tcW w:w="3080" w:type="dxa"/>
          </w:tcPr>
          <w:p w14:paraId="1D1A20E9" w14:textId="2B3D1544" w:rsidR="00C1163A" w:rsidRPr="00C1163A" w:rsidRDefault="006B464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For </w:t>
            </w:r>
            <w:r>
              <w:rPr>
                <w:rFonts w:ascii="Times New Roman" w:hAnsi="Times New Roman"/>
                <w:b/>
                <w:sz w:val="24"/>
                <w:szCs w:val="24"/>
              </w:rPr>
              <w:t>25</w:t>
            </w:r>
            <w:r w:rsidRPr="00C1163A">
              <w:rPr>
                <w:rFonts w:ascii="Times New Roman" w:hAnsi="Times New Roman"/>
                <w:b/>
                <w:sz w:val="24"/>
                <w:szCs w:val="24"/>
              </w:rPr>
              <w:t>0Ha</w:t>
            </w:r>
          </w:p>
        </w:tc>
        <w:tc>
          <w:tcPr>
            <w:tcW w:w="3081" w:type="dxa"/>
          </w:tcPr>
          <w:p w14:paraId="0E6D580C" w14:textId="5FBEE330" w:rsidR="00C1163A" w:rsidRPr="00C1163A" w:rsidRDefault="006C5227" w:rsidP="006C5227">
            <w:pPr>
              <w:pStyle w:val="ListParagraph"/>
              <w:ind w:left="60"/>
              <w:jc w:val="center"/>
              <w:rPr>
                <w:rFonts w:ascii="Times New Roman" w:hAnsi="Times New Roman"/>
                <w:b/>
                <w:sz w:val="24"/>
                <w:szCs w:val="24"/>
              </w:rPr>
            </w:pPr>
            <w:r>
              <w:rPr>
                <w:rFonts w:ascii="Times New Roman" w:hAnsi="Times New Roman"/>
                <w:b/>
                <w:sz w:val="24"/>
                <w:szCs w:val="24"/>
              </w:rPr>
              <w:t xml:space="preserve">                            5,519,750</w:t>
            </w:r>
          </w:p>
        </w:tc>
        <w:tc>
          <w:tcPr>
            <w:tcW w:w="3081" w:type="dxa"/>
          </w:tcPr>
          <w:p w14:paraId="13D79031"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00                                           </w:t>
            </w:r>
          </w:p>
        </w:tc>
      </w:tr>
      <w:tr w:rsidR="00C1163A" w:rsidRPr="00C1163A" w14:paraId="2B1DFEB7" w14:textId="77777777" w:rsidTr="00C1163A">
        <w:tc>
          <w:tcPr>
            <w:tcW w:w="3080" w:type="dxa"/>
          </w:tcPr>
          <w:p w14:paraId="1389105E"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Total cost per hectare</w:t>
            </w:r>
          </w:p>
        </w:tc>
        <w:tc>
          <w:tcPr>
            <w:tcW w:w="3081" w:type="dxa"/>
          </w:tcPr>
          <w:p w14:paraId="0C4594AF"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245,325</w:t>
            </w:r>
          </w:p>
        </w:tc>
        <w:tc>
          <w:tcPr>
            <w:tcW w:w="3081" w:type="dxa"/>
          </w:tcPr>
          <w:p w14:paraId="6465A955"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00</w:t>
            </w:r>
          </w:p>
        </w:tc>
      </w:tr>
      <w:tr w:rsidR="00C1163A" w:rsidRPr="00C1163A" w14:paraId="00377EAE" w14:textId="77777777" w:rsidTr="00C1163A">
        <w:tc>
          <w:tcPr>
            <w:tcW w:w="3080" w:type="dxa"/>
          </w:tcPr>
          <w:p w14:paraId="38C18E58" w14:textId="630FD1CD"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Total cost for </w:t>
            </w:r>
            <w:r w:rsidR="006B464A">
              <w:rPr>
                <w:rFonts w:ascii="Times New Roman" w:hAnsi="Times New Roman"/>
                <w:b/>
                <w:sz w:val="24"/>
                <w:szCs w:val="24"/>
              </w:rPr>
              <w:t>25</w:t>
            </w:r>
            <w:r w:rsidR="006B464A" w:rsidRPr="00C1163A">
              <w:rPr>
                <w:rFonts w:ascii="Times New Roman" w:hAnsi="Times New Roman"/>
                <w:b/>
                <w:sz w:val="24"/>
                <w:szCs w:val="24"/>
              </w:rPr>
              <w:t>0Ha</w:t>
            </w:r>
          </w:p>
        </w:tc>
        <w:tc>
          <w:tcPr>
            <w:tcW w:w="3081" w:type="dxa"/>
          </w:tcPr>
          <w:p w14:paraId="747E93F7" w14:textId="6EADEE6B"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C5227">
              <w:rPr>
                <w:rFonts w:ascii="Times New Roman" w:hAnsi="Times New Roman"/>
                <w:b/>
                <w:sz w:val="24"/>
                <w:szCs w:val="24"/>
              </w:rPr>
              <w:t xml:space="preserve"> 61,331,250</w:t>
            </w:r>
          </w:p>
        </w:tc>
        <w:tc>
          <w:tcPr>
            <w:tcW w:w="3081" w:type="dxa"/>
          </w:tcPr>
          <w:p w14:paraId="36FF6E4E"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00</w:t>
            </w:r>
          </w:p>
        </w:tc>
      </w:tr>
      <w:tr w:rsidR="00C1163A" w:rsidRPr="00C1163A" w14:paraId="73F00218" w14:textId="77777777" w:rsidTr="00C1163A">
        <w:tc>
          <w:tcPr>
            <w:tcW w:w="3080" w:type="dxa"/>
          </w:tcPr>
          <w:p w14:paraId="6C03929B"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Loan principal and interest (cost per Hectare)</w:t>
            </w:r>
          </w:p>
        </w:tc>
        <w:tc>
          <w:tcPr>
            <w:tcW w:w="3081" w:type="dxa"/>
          </w:tcPr>
          <w:p w14:paraId="601C2364"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 xml:space="preserve">                                267,404</w:t>
            </w:r>
          </w:p>
        </w:tc>
        <w:tc>
          <w:tcPr>
            <w:tcW w:w="3081" w:type="dxa"/>
          </w:tcPr>
          <w:p w14:paraId="3286AEE3" w14:textId="77777777" w:rsidR="00C1163A" w:rsidRPr="00C1163A" w:rsidRDefault="00C1163A" w:rsidP="00C1163A">
            <w:pPr>
              <w:pStyle w:val="ListParagraph"/>
              <w:ind w:left="60"/>
              <w:rPr>
                <w:rFonts w:ascii="Times New Roman" w:hAnsi="Times New Roman"/>
                <w:sz w:val="24"/>
                <w:szCs w:val="24"/>
              </w:rPr>
            </w:pPr>
            <w:r w:rsidRPr="00C1163A">
              <w:rPr>
                <w:rFonts w:ascii="Times New Roman" w:hAnsi="Times New Roman"/>
                <w:sz w:val="24"/>
                <w:szCs w:val="24"/>
              </w:rPr>
              <w:t>25</w:t>
            </w:r>
          </w:p>
        </w:tc>
      </w:tr>
      <w:tr w:rsidR="00C1163A" w:rsidRPr="00C1163A" w14:paraId="03DA3F9B" w14:textId="77777777" w:rsidTr="00C1163A">
        <w:tc>
          <w:tcPr>
            <w:tcW w:w="3080" w:type="dxa"/>
          </w:tcPr>
          <w:p w14:paraId="598D456F" w14:textId="3D85A791"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Total for </w:t>
            </w:r>
            <w:proofErr w:type="spellStart"/>
            <w:r w:rsidR="006B464A" w:rsidRPr="00C1163A">
              <w:rPr>
                <w:rFonts w:ascii="Times New Roman" w:hAnsi="Times New Roman"/>
                <w:b/>
                <w:sz w:val="24"/>
                <w:szCs w:val="24"/>
              </w:rPr>
              <w:t>For</w:t>
            </w:r>
            <w:proofErr w:type="spellEnd"/>
            <w:r w:rsidR="006B464A" w:rsidRPr="00C1163A">
              <w:rPr>
                <w:rFonts w:ascii="Times New Roman" w:hAnsi="Times New Roman"/>
                <w:b/>
                <w:sz w:val="24"/>
                <w:szCs w:val="24"/>
              </w:rPr>
              <w:t xml:space="preserve"> </w:t>
            </w:r>
            <w:r w:rsidR="006B464A">
              <w:rPr>
                <w:rFonts w:ascii="Times New Roman" w:hAnsi="Times New Roman"/>
                <w:b/>
                <w:sz w:val="24"/>
                <w:szCs w:val="24"/>
              </w:rPr>
              <w:t>25</w:t>
            </w:r>
            <w:r w:rsidR="006B464A" w:rsidRPr="00C1163A">
              <w:rPr>
                <w:rFonts w:ascii="Times New Roman" w:hAnsi="Times New Roman"/>
                <w:b/>
                <w:sz w:val="24"/>
                <w:szCs w:val="24"/>
              </w:rPr>
              <w:t>0Ha</w:t>
            </w:r>
          </w:p>
        </w:tc>
        <w:tc>
          <w:tcPr>
            <w:tcW w:w="3081" w:type="dxa"/>
          </w:tcPr>
          <w:p w14:paraId="1BAD90C3" w14:textId="400EC598" w:rsidR="00C1163A" w:rsidRPr="00C1163A" w:rsidRDefault="006C5227" w:rsidP="00C1163A">
            <w:pPr>
              <w:pStyle w:val="ListParagraph"/>
              <w:ind w:left="60"/>
              <w:rPr>
                <w:rFonts w:ascii="Times New Roman" w:hAnsi="Times New Roman"/>
                <w:b/>
                <w:sz w:val="24"/>
                <w:szCs w:val="24"/>
              </w:rPr>
            </w:pPr>
            <w:r>
              <w:rPr>
                <w:rFonts w:ascii="Times New Roman" w:hAnsi="Times New Roman"/>
                <w:b/>
                <w:sz w:val="24"/>
                <w:szCs w:val="24"/>
              </w:rPr>
              <w:t xml:space="preserve">                           66,851,000</w:t>
            </w:r>
          </w:p>
        </w:tc>
        <w:tc>
          <w:tcPr>
            <w:tcW w:w="3081" w:type="dxa"/>
          </w:tcPr>
          <w:p w14:paraId="6C974FB8"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00 </w:t>
            </w:r>
          </w:p>
        </w:tc>
      </w:tr>
      <w:tr w:rsidR="00C1163A" w:rsidRPr="00C1163A" w14:paraId="487A490A" w14:textId="77777777" w:rsidTr="00C1163A">
        <w:tc>
          <w:tcPr>
            <w:tcW w:w="3080" w:type="dxa"/>
          </w:tcPr>
          <w:p w14:paraId="66C6D73A" w14:textId="08FCAF65" w:rsidR="00C1163A" w:rsidRPr="00C1163A" w:rsidRDefault="006B464A" w:rsidP="00C1163A">
            <w:pPr>
              <w:pStyle w:val="ListParagraph"/>
              <w:ind w:left="60"/>
              <w:rPr>
                <w:rFonts w:ascii="Times New Roman" w:hAnsi="Times New Roman"/>
                <w:b/>
                <w:sz w:val="24"/>
                <w:szCs w:val="24"/>
              </w:rPr>
            </w:pPr>
            <w:r>
              <w:rPr>
                <w:rFonts w:ascii="Times New Roman" w:hAnsi="Times New Roman"/>
                <w:b/>
                <w:sz w:val="24"/>
                <w:szCs w:val="24"/>
              </w:rPr>
              <w:t xml:space="preserve">Water re-channelling </w:t>
            </w:r>
            <w:r w:rsidR="00C1163A" w:rsidRPr="00C1163A">
              <w:rPr>
                <w:rFonts w:ascii="Times New Roman" w:hAnsi="Times New Roman"/>
                <w:b/>
                <w:sz w:val="24"/>
                <w:szCs w:val="24"/>
              </w:rPr>
              <w:t xml:space="preserve">cost for </w:t>
            </w:r>
            <w:r w:rsidR="006C5227">
              <w:rPr>
                <w:rFonts w:ascii="Times New Roman" w:hAnsi="Times New Roman"/>
                <w:b/>
                <w:sz w:val="24"/>
                <w:szCs w:val="24"/>
              </w:rPr>
              <w:t>25</w:t>
            </w:r>
            <w:r w:rsidR="00C1163A" w:rsidRPr="00C1163A">
              <w:rPr>
                <w:rFonts w:ascii="Times New Roman" w:hAnsi="Times New Roman"/>
                <w:b/>
                <w:sz w:val="24"/>
                <w:szCs w:val="24"/>
              </w:rPr>
              <w:t xml:space="preserve">0Ha </w:t>
            </w:r>
          </w:p>
        </w:tc>
        <w:tc>
          <w:tcPr>
            <w:tcW w:w="3081" w:type="dxa"/>
          </w:tcPr>
          <w:p w14:paraId="753BB591" w14:textId="21A07A21"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C5227">
              <w:rPr>
                <w:rFonts w:ascii="Times New Roman" w:hAnsi="Times New Roman"/>
                <w:b/>
                <w:sz w:val="24"/>
                <w:szCs w:val="24"/>
              </w:rPr>
              <w:t>1,000,000</w:t>
            </w:r>
          </w:p>
        </w:tc>
        <w:tc>
          <w:tcPr>
            <w:tcW w:w="3081" w:type="dxa"/>
          </w:tcPr>
          <w:p w14:paraId="0EB1724A"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00</w:t>
            </w:r>
          </w:p>
        </w:tc>
      </w:tr>
    </w:tbl>
    <w:p w14:paraId="1650DB67" w14:textId="77777777" w:rsidR="00C1163A" w:rsidRPr="00C1163A" w:rsidRDefault="00C1163A" w:rsidP="00C1163A">
      <w:pPr>
        <w:pStyle w:val="ListParagraph"/>
        <w:rPr>
          <w:rFonts w:ascii="Times New Roman" w:hAnsi="Times New Roman"/>
          <w:b/>
          <w:sz w:val="24"/>
          <w:szCs w:val="24"/>
        </w:rPr>
      </w:pPr>
    </w:p>
    <w:p w14:paraId="22B0F7B4" w14:textId="77777777" w:rsidR="006C5227" w:rsidRDefault="006C5227" w:rsidP="00C1163A">
      <w:pPr>
        <w:pStyle w:val="ListParagraph"/>
        <w:rPr>
          <w:rFonts w:ascii="Times New Roman" w:hAnsi="Times New Roman"/>
          <w:b/>
          <w:sz w:val="24"/>
          <w:szCs w:val="24"/>
        </w:rPr>
      </w:pPr>
    </w:p>
    <w:p w14:paraId="36FDBEEF" w14:textId="6FB7785B" w:rsidR="00C1163A" w:rsidRPr="00C1163A" w:rsidRDefault="00AE3DCB" w:rsidP="00C1163A">
      <w:pPr>
        <w:pStyle w:val="ListParagraph"/>
        <w:rPr>
          <w:rFonts w:ascii="Times New Roman" w:hAnsi="Times New Roman"/>
          <w:b/>
          <w:sz w:val="24"/>
          <w:szCs w:val="24"/>
        </w:rPr>
      </w:pPr>
      <w:r>
        <w:rPr>
          <w:rFonts w:ascii="Times New Roman" w:hAnsi="Times New Roman"/>
          <w:b/>
          <w:sz w:val="24"/>
          <w:szCs w:val="24"/>
        </w:rPr>
        <w:t>(E</w:t>
      </w:r>
      <w:r w:rsidR="006C5227">
        <w:rPr>
          <w:rFonts w:ascii="Times New Roman" w:hAnsi="Times New Roman"/>
          <w:b/>
          <w:sz w:val="24"/>
          <w:szCs w:val="24"/>
        </w:rPr>
        <w:t>)</w:t>
      </w:r>
      <w:r>
        <w:rPr>
          <w:rFonts w:ascii="Times New Roman" w:hAnsi="Times New Roman"/>
          <w:b/>
          <w:sz w:val="24"/>
          <w:szCs w:val="24"/>
        </w:rPr>
        <w:t xml:space="preserve"> </w:t>
      </w:r>
      <w:r w:rsidR="00C1163A" w:rsidRPr="00C1163A">
        <w:rPr>
          <w:rFonts w:ascii="Times New Roman" w:hAnsi="Times New Roman"/>
          <w:b/>
          <w:sz w:val="24"/>
          <w:szCs w:val="24"/>
        </w:rPr>
        <w:t>Amortization</w:t>
      </w:r>
    </w:p>
    <w:p w14:paraId="3F92995C" w14:textId="5888FB8F" w:rsidR="00C1163A" w:rsidRPr="00C1163A" w:rsidRDefault="00C1163A" w:rsidP="00C1163A">
      <w:pPr>
        <w:pStyle w:val="ListParagraph"/>
        <w:rPr>
          <w:rFonts w:ascii="Times New Roman" w:hAnsi="Times New Roman"/>
          <w:b/>
          <w:sz w:val="24"/>
          <w:szCs w:val="24"/>
        </w:rPr>
      </w:pPr>
      <w:r w:rsidRPr="00C1163A">
        <w:rPr>
          <w:rFonts w:ascii="Times New Roman" w:hAnsi="Times New Roman"/>
          <w:b/>
          <w:sz w:val="24"/>
          <w:szCs w:val="24"/>
        </w:rPr>
        <w:t xml:space="preserve">                                                                                                    ₦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163A" w:rsidRPr="00C1163A" w14:paraId="40781003" w14:textId="77777777" w:rsidTr="00C1163A">
        <w:tc>
          <w:tcPr>
            <w:tcW w:w="4621" w:type="dxa"/>
          </w:tcPr>
          <w:p w14:paraId="761243A6" w14:textId="7777777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Land clearing amortization (per hectare)</w:t>
            </w:r>
          </w:p>
        </w:tc>
        <w:tc>
          <w:tcPr>
            <w:tcW w:w="4621" w:type="dxa"/>
          </w:tcPr>
          <w:p w14:paraId="35BA205B" w14:textId="2F0E741B"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30,000             </w:t>
            </w:r>
          </w:p>
        </w:tc>
      </w:tr>
      <w:tr w:rsidR="00C1163A" w:rsidRPr="00C1163A" w14:paraId="51659937" w14:textId="77777777" w:rsidTr="00C1163A">
        <w:tc>
          <w:tcPr>
            <w:tcW w:w="4621" w:type="dxa"/>
          </w:tcPr>
          <w:p w14:paraId="590B0B78" w14:textId="2C5F6AC7"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Land clearing amortization (</w:t>
            </w:r>
            <w:r w:rsidR="006B464A">
              <w:rPr>
                <w:rFonts w:ascii="Times New Roman" w:hAnsi="Times New Roman"/>
                <w:b/>
                <w:sz w:val="24"/>
                <w:szCs w:val="24"/>
              </w:rPr>
              <w:t>25</w:t>
            </w:r>
            <w:r w:rsidRPr="00C1163A">
              <w:rPr>
                <w:rFonts w:ascii="Times New Roman" w:hAnsi="Times New Roman"/>
                <w:b/>
                <w:sz w:val="24"/>
                <w:szCs w:val="24"/>
              </w:rPr>
              <w:t xml:space="preserve">0hectare) </w:t>
            </w:r>
          </w:p>
        </w:tc>
        <w:tc>
          <w:tcPr>
            <w:tcW w:w="4621" w:type="dxa"/>
          </w:tcPr>
          <w:p w14:paraId="17C3E645" w14:textId="1A278F4B" w:rsidR="00C1163A" w:rsidRPr="00C1163A" w:rsidRDefault="00C1163A" w:rsidP="00C1163A">
            <w:pPr>
              <w:pStyle w:val="ListParagraph"/>
              <w:ind w:left="60"/>
              <w:rPr>
                <w:rFonts w:ascii="Times New Roman" w:hAnsi="Times New Roman"/>
                <w:b/>
                <w:sz w:val="24"/>
                <w:szCs w:val="24"/>
              </w:rPr>
            </w:pPr>
            <w:r w:rsidRPr="00C1163A">
              <w:rPr>
                <w:rFonts w:ascii="Times New Roman" w:hAnsi="Times New Roman"/>
                <w:b/>
                <w:sz w:val="24"/>
                <w:szCs w:val="24"/>
              </w:rPr>
              <w:t xml:space="preserve">                         </w:t>
            </w:r>
            <w:r w:rsidR="006C5227">
              <w:rPr>
                <w:rFonts w:ascii="Times New Roman" w:hAnsi="Times New Roman"/>
                <w:b/>
                <w:sz w:val="24"/>
                <w:szCs w:val="24"/>
              </w:rPr>
              <w:t>7,5</w:t>
            </w:r>
            <w:r w:rsidRPr="00C1163A">
              <w:rPr>
                <w:rFonts w:ascii="Times New Roman" w:hAnsi="Times New Roman"/>
                <w:b/>
                <w:sz w:val="24"/>
                <w:szCs w:val="24"/>
              </w:rPr>
              <w:t xml:space="preserve">00,000          </w:t>
            </w:r>
          </w:p>
        </w:tc>
      </w:tr>
    </w:tbl>
    <w:p w14:paraId="41B3BD01" w14:textId="77777777" w:rsidR="00C1163A" w:rsidRPr="00C1163A" w:rsidRDefault="00C1163A" w:rsidP="00C1163A">
      <w:pPr>
        <w:pStyle w:val="ListParagraph"/>
        <w:rPr>
          <w:rFonts w:ascii="Times New Roman" w:hAnsi="Times New Roman"/>
          <w:b/>
          <w:sz w:val="24"/>
          <w:szCs w:val="24"/>
        </w:rPr>
      </w:pPr>
      <w:r w:rsidRPr="00C1163A">
        <w:rPr>
          <w:rFonts w:ascii="Times New Roman" w:hAnsi="Times New Roman"/>
          <w:b/>
          <w:sz w:val="24"/>
          <w:szCs w:val="24"/>
        </w:rPr>
        <w:t xml:space="preserve"> </w:t>
      </w:r>
      <w:r w:rsidRPr="00C1163A">
        <w:rPr>
          <w:rFonts w:ascii="Times New Roman" w:hAnsi="Times New Roman"/>
          <w:b/>
          <w:sz w:val="24"/>
          <w:szCs w:val="24"/>
        </w:rPr>
        <w:tab/>
      </w:r>
    </w:p>
    <w:p w14:paraId="2766AA07" w14:textId="77777777" w:rsidR="00C1163A" w:rsidRPr="00C1163A" w:rsidRDefault="00C1163A" w:rsidP="00C1163A">
      <w:pPr>
        <w:pStyle w:val="ListParagraph"/>
        <w:rPr>
          <w:rFonts w:ascii="Times New Roman" w:hAnsi="Times New Roman"/>
          <w:b/>
          <w:sz w:val="24"/>
          <w:szCs w:val="24"/>
        </w:rPr>
      </w:pPr>
    </w:p>
    <w:p w14:paraId="03A582B3" w14:textId="05652F8B" w:rsidR="008C4C64" w:rsidRPr="00C1163A" w:rsidRDefault="008C4C64" w:rsidP="00C1163A">
      <w:pPr>
        <w:pStyle w:val="ListParagraph"/>
        <w:spacing w:line="360" w:lineRule="auto"/>
        <w:ind w:left="60" w:firstLine="660"/>
        <w:jc w:val="both"/>
        <w:rPr>
          <w:rFonts w:ascii="Times New Roman" w:hAnsi="Times New Roman"/>
          <w:sz w:val="24"/>
          <w:szCs w:val="24"/>
        </w:rPr>
      </w:pPr>
      <w:r w:rsidRPr="00C1163A">
        <w:rPr>
          <w:rFonts w:ascii="Times New Roman" w:hAnsi="Times New Roman"/>
          <w:b/>
          <w:sz w:val="24"/>
          <w:szCs w:val="24"/>
        </w:rPr>
        <w:t>Funding Mechanism</w:t>
      </w:r>
    </w:p>
    <w:p w14:paraId="255039C1" w14:textId="6F44794F" w:rsidR="008C4C64" w:rsidRPr="008C4C64" w:rsidRDefault="008C4C64" w:rsidP="008C4C64">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West </w:t>
      </w:r>
      <w:proofErr w:type="spellStart"/>
      <w:r>
        <w:rPr>
          <w:rFonts w:ascii="Times New Roman" w:hAnsi="Times New Roman"/>
          <w:sz w:val="24"/>
          <w:szCs w:val="24"/>
        </w:rPr>
        <w:t>Worlies</w:t>
      </w:r>
      <w:proofErr w:type="spellEnd"/>
      <w:r>
        <w:rPr>
          <w:rFonts w:ascii="Times New Roman" w:hAnsi="Times New Roman"/>
          <w:sz w:val="24"/>
          <w:szCs w:val="24"/>
        </w:rPr>
        <w:t xml:space="preserve"> partners </w:t>
      </w:r>
      <w:r w:rsidRPr="007B4BFF">
        <w:rPr>
          <w:rFonts w:ascii="Times New Roman" w:hAnsi="Times New Roman"/>
          <w:sz w:val="24"/>
          <w:szCs w:val="24"/>
        </w:rPr>
        <w:t xml:space="preserve">will provide </w:t>
      </w:r>
      <w:r>
        <w:rPr>
          <w:rFonts w:ascii="Times New Roman" w:hAnsi="Times New Roman"/>
          <w:sz w:val="24"/>
          <w:szCs w:val="24"/>
        </w:rPr>
        <w:t>250</w:t>
      </w:r>
      <w:r w:rsidRPr="007B4BFF">
        <w:rPr>
          <w:rFonts w:ascii="Times New Roman" w:hAnsi="Times New Roman"/>
          <w:sz w:val="24"/>
          <w:szCs w:val="24"/>
        </w:rPr>
        <w:t xml:space="preserve">Ha of cleared farmland </w:t>
      </w:r>
      <w:r>
        <w:rPr>
          <w:rFonts w:ascii="Times New Roman" w:hAnsi="Times New Roman"/>
          <w:sz w:val="24"/>
          <w:szCs w:val="24"/>
        </w:rPr>
        <w:t xml:space="preserve">on the West </w:t>
      </w:r>
      <w:proofErr w:type="spellStart"/>
      <w:r>
        <w:rPr>
          <w:rFonts w:ascii="Times New Roman" w:hAnsi="Times New Roman"/>
          <w:sz w:val="24"/>
          <w:szCs w:val="24"/>
        </w:rPr>
        <w:t>Worlies</w:t>
      </w:r>
      <w:proofErr w:type="spellEnd"/>
      <w:r>
        <w:rPr>
          <w:rFonts w:ascii="Times New Roman" w:hAnsi="Times New Roman"/>
          <w:sz w:val="24"/>
          <w:szCs w:val="24"/>
        </w:rPr>
        <w:t xml:space="preserve"> Farm. Working Capita</w:t>
      </w:r>
      <w:r w:rsidR="00C1163A">
        <w:rPr>
          <w:rFonts w:ascii="Times New Roman" w:hAnsi="Times New Roman"/>
          <w:sz w:val="24"/>
          <w:szCs w:val="24"/>
        </w:rPr>
        <w:t xml:space="preserve">l </w:t>
      </w:r>
      <w:r>
        <w:rPr>
          <w:rFonts w:ascii="Times New Roman" w:hAnsi="Times New Roman"/>
          <w:sz w:val="24"/>
          <w:szCs w:val="24"/>
        </w:rPr>
        <w:t xml:space="preserve">would be provided by the West </w:t>
      </w:r>
      <w:proofErr w:type="spellStart"/>
      <w:r>
        <w:rPr>
          <w:rFonts w:ascii="Times New Roman" w:hAnsi="Times New Roman"/>
          <w:sz w:val="24"/>
          <w:szCs w:val="24"/>
        </w:rPr>
        <w:t>Worlies</w:t>
      </w:r>
      <w:proofErr w:type="spellEnd"/>
      <w:r>
        <w:rPr>
          <w:rFonts w:ascii="Times New Roman" w:hAnsi="Times New Roman"/>
          <w:sz w:val="24"/>
          <w:szCs w:val="24"/>
        </w:rPr>
        <w:t xml:space="preserve"> Partners while machinery and trained personnel would be </w:t>
      </w:r>
      <w:r w:rsidR="00FC494C">
        <w:rPr>
          <w:rFonts w:ascii="Times New Roman" w:hAnsi="Times New Roman"/>
          <w:sz w:val="24"/>
          <w:szCs w:val="24"/>
        </w:rPr>
        <w:t>managed and</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catered for by the Evergreen Agribusiness Ventures and Consultancy firms.  </w:t>
      </w:r>
    </w:p>
    <w:p w14:paraId="11C45F02" w14:textId="77777777" w:rsidR="008C4C64" w:rsidRPr="007B4BFF" w:rsidRDefault="008C4C64" w:rsidP="00C1163A">
      <w:pPr>
        <w:pStyle w:val="ListParagraph"/>
        <w:spacing w:line="360" w:lineRule="auto"/>
        <w:ind w:left="0" w:firstLine="720"/>
        <w:jc w:val="both"/>
        <w:rPr>
          <w:rFonts w:ascii="Times New Roman" w:hAnsi="Times New Roman"/>
          <w:b/>
          <w:sz w:val="24"/>
          <w:szCs w:val="24"/>
        </w:rPr>
      </w:pPr>
      <w:r w:rsidRPr="007B4BFF">
        <w:rPr>
          <w:rFonts w:ascii="Times New Roman" w:hAnsi="Times New Roman"/>
          <w:b/>
          <w:sz w:val="24"/>
          <w:szCs w:val="24"/>
        </w:rPr>
        <w:t>Conclusion</w:t>
      </w:r>
    </w:p>
    <w:p w14:paraId="1510FFF2" w14:textId="180C3FFF" w:rsidR="00B34A40" w:rsidRPr="00AE3DCB" w:rsidRDefault="008C4C64" w:rsidP="00AE3DCB">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r w:rsidR="00C1163A">
        <w:rPr>
          <w:rFonts w:ascii="Times New Roman" w:hAnsi="Times New Roman"/>
          <w:sz w:val="24"/>
          <w:szCs w:val="24"/>
        </w:rPr>
        <w:t xml:space="preserve"> and project execution</w:t>
      </w:r>
    </w:p>
    <w:sectPr w:rsidR="00B34A40" w:rsidRPr="00AE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E5"/>
    <w:rsid w:val="00095B00"/>
    <w:rsid w:val="000B5558"/>
    <w:rsid w:val="0014053A"/>
    <w:rsid w:val="001444D4"/>
    <w:rsid w:val="001E4D61"/>
    <w:rsid w:val="00241FD9"/>
    <w:rsid w:val="00310531"/>
    <w:rsid w:val="00316B47"/>
    <w:rsid w:val="004154E5"/>
    <w:rsid w:val="00444F72"/>
    <w:rsid w:val="00456F6A"/>
    <w:rsid w:val="005662CE"/>
    <w:rsid w:val="0058035E"/>
    <w:rsid w:val="006500A9"/>
    <w:rsid w:val="006B464A"/>
    <w:rsid w:val="006C5227"/>
    <w:rsid w:val="0089366E"/>
    <w:rsid w:val="008A7CDB"/>
    <w:rsid w:val="008B11DB"/>
    <w:rsid w:val="008C4C64"/>
    <w:rsid w:val="00912BDE"/>
    <w:rsid w:val="00951348"/>
    <w:rsid w:val="00964087"/>
    <w:rsid w:val="00975E9C"/>
    <w:rsid w:val="00A528EC"/>
    <w:rsid w:val="00A737D9"/>
    <w:rsid w:val="00AB2D65"/>
    <w:rsid w:val="00AE3DCB"/>
    <w:rsid w:val="00B34A40"/>
    <w:rsid w:val="00B56234"/>
    <w:rsid w:val="00C1163A"/>
    <w:rsid w:val="00C84FB5"/>
    <w:rsid w:val="00D17C5F"/>
    <w:rsid w:val="00DF5A71"/>
    <w:rsid w:val="00FC494C"/>
    <w:rsid w:val="00FF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8DA"/>
  <w15:chartTrackingRefBased/>
  <w15:docId w15:val="{A48BD5F4-EE3E-4154-AF57-215E0ACF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4E5"/>
    <w:pPr>
      <w:spacing w:after="0" w:line="240" w:lineRule="auto"/>
    </w:pPr>
  </w:style>
  <w:style w:type="character" w:styleId="Hyperlink">
    <w:name w:val="Hyperlink"/>
    <w:basedOn w:val="DefaultParagraphFont"/>
    <w:uiPriority w:val="99"/>
    <w:unhideWhenUsed/>
    <w:rsid w:val="00310531"/>
    <w:rPr>
      <w:color w:val="0000FF"/>
      <w:u w:val="single"/>
    </w:rPr>
  </w:style>
  <w:style w:type="character" w:styleId="UnresolvedMention">
    <w:name w:val="Unresolved Mention"/>
    <w:basedOn w:val="DefaultParagraphFont"/>
    <w:uiPriority w:val="99"/>
    <w:semiHidden/>
    <w:unhideWhenUsed/>
    <w:rsid w:val="00310531"/>
    <w:rPr>
      <w:color w:val="605E5C"/>
      <w:shd w:val="clear" w:color="auto" w:fill="E1DFDD"/>
    </w:rPr>
  </w:style>
  <w:style w:type="paragraph" w:styleId="ListParagraph">
    <w:name w:val="List Paragraph"/>
    <w:basedOn w:val="Normal"/>
    <w:uiPriority w:val="34"/>
    <w:qFormat/>
    <w:rsid w:val="00A528EC"/>
    <w:pPr>
      <w:spacing w:after="200" w:line="276"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9</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Tamunomiesiya Longjohn</dc:creator>
  <cp:keywords/>
  <dc:description/>
  <cp:lastModifiedBy>Tamunomiesiya Longjohn</cp:lastModifiedBy>
  <cp:revision>2</cp:revision>
  <dcterms:created xsi:type="dcterms:W3CDTF">2020-04-27T13:35:00Z</dcterms:created>
  <dcterms:modified xsi:type="dcterms:W3CDTF">2020-04-28T10:59:00Z</dcterms:modified>
</cp:coreProperties>
</file>