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1E5" w:rsidRPr="00BA323E" w:rsidRDefault="00157E10" w:rsidP="00941E02">
      <w:pPr>
        <w:rPr>
          <w:rFonts w:ascii="Times New Roman" w:hAnsi="Times New Roman" w:cs="Times New Roman"/>
          <w:sz w:val="28"/>
          <w:szCs w:val="28"/>
        </w:rPr>
      </w:pPr>
      <w:bookmarkStart w:id="0" w:name="_GoBack"/>
      <w:r w:rsidRPr="00BA323E">
        <w:rPr>
          <w:rFonts w:ascii="Times New Roman" w:hAnsi="Times New Roman" w:cs="Times New Roman"/>
          <w:sz w:val="28"/>
          <w:szCs w:val="28"/>
        </w:rPr>
        <w:t>NAME:</w:t>
      </w:r>
      <w:r w:rsidR="003B4F74" w:rsidRPr="00BA323E">
        <w:rPr>
          <w:rFonts w:ascii="Times New Roman" w:hAnsi="Times New Roman" w:cs="Times New Roman"/>
          <w:sz w:val="28"/>
          <w:szCs w:val="28"/>
        </w:rPr>
        <w:t xml:space="preserve"> ESELE RUTH CLINTON</w:t>
      </w:r>
    </w:p>
    <w:p w:rsidR="00157E10" w:rsidRPr="00BA323E" w:rsidRDefault="00157E10" w:rsidP="00941E02">
      <w:pPr>
        <w:rPr>
          <w:rFonts w:ascii="Times New Roman" w:hAnsi="Times New Roman" w:cs="Times New Roman"/>
          <w:sz w:val="28"/>
          <w:szCs w:val="28"/>
        </w:rPr>
      </w:pPr>
      <w:r w:rsidRPr="00BA323E">
        <w:rPr>
          <w:rFonts w:ascii="Times New Roman" w:hAnsi="Times New Roman" w:cs="Times New Roman"/>
          <w:sz w:val="28"/>
          <w:szCs w:val="28"/>
        </w:rPr>
        <w:t>DEPARTMENT:</w:t>
      </w:r>
      <w:r w:rsidR="003B4F74" w:rsidRPr="00BA323E">
        <w:rPr>
          <w:rFonts w:ascii="Times New Roman" w:hAnsi="Times New Roman" w:cs="Times New Roman"/>
          <w:sz w:val="28"/>
          <w:szCs w:val="28"/>
        </w:rPr>
        <w:t xml:space="preserve"> MEDICAL LABORATORY SCIENCE</w:t>
      </w:r>
    </w:p>
    <w:p w:rsidR="00157E10" w:rsidRPr="00BA323E" w:rsidRDefault="00157E10" w:rsidP="00941E02">
      <w:pPr>
        <w:rPr>
          <w:rFonts w:ascii="Times New Roman" w:hAnsi="Times New Roman" w:cs="Times New Roman"/>
          <w:sz w:val="28"/>
          <w:szCs w:val="28"/>
        </w:rPr>
      </w:pPr>
      <w:r w:rsidRPr="00BA323E">
        <w:rPr>
          <w:rFonts w:ascii="Times New Roman" w:hAnsi="Times New Roman" w:cs="Times New Roman"/>
          <w:sz w:val="28"/>
          <w:szCs w:val="28"/>
        </w:rPr>
        <w:t>MATRIC NUMBER:</w:t>
      </w:r>
      <w:r w:rsidR="003B4F74" w:rsidRPr="00BA323E">
        <w:rPr>
          <w:rFonts w:ascii="Times New Roman" w:hAnsi="Times New Roman" w:cs="Times New Roman"/>
          <w:sz w:val="28"/>
          <w:szCs w:val="28"/>
        </w:rPr>
        <w:t xml:space="preserve"> 18/MHS06/025</w:t>
      </w:r>
    </w:p>
    <w:p w:rsidR="00157E10" w:rsidRPr="00BA323E" w:rsidRDefault="00157E10" w:rsidP="00941E02">
      <w:pPr>
        <w:rPr>
          <w:rFonts w:ascii="Times New Roman" w:hAnsi="Times New Roman" w:cs="Times New Roman"/>
          <w:sz w:val="28"/>
          <w:szCs w:val="28"/>
        </w:rPr>
      </w:pPr>
      <w:r w:rsidRPr="00BA323E">
        <w:rPr>
          <w:rFonts w:ascii="Times New Roman" w:hAnsi="Times New Roman" w:cs="Times New Roman"/>
          <w:sz w:val="28"/>
          <w:szCs w:val="28"/>
        </w:rPr>
        <w:t>QUESTION: Describe the microanatomy of small and large intestine their functions, segments, layers, general features and epithelium of each part.</w:t>
      </w:r>
    </w:p>
    <w:p w:rsidR="00157E10" w:rsidRPr="00BA323E" w:rsidRDefault="00157E10" w:rsidP="00941E02">
      <w:pPr>
        <w:rPr>
          <w:rFonts w:ascii="Times New Roman" w:hAnsi="Times New Roman" w:cs="Times New Roman"/>
          <w:sz w:val="28"/>
          <w:szCs w:val="28"/>
        </w:rPr>
      </w:pPr>
      <w:r w:rsidRPr="00BA323E">
        <w:rPr>
          <w:rFonts w:ascii="Times New Roman" w:hAnsi="Times New Roman" w:cs="Times New Roman"/>
          <w:sz w:val="28"/>
          <w:szCs w:val="28"/>
        </w:rPr>
        <w:t>ANSWER:</w:t>
      </w:r>
    </w:p>
    <w:p w:rsidR="003B4F74" w:rsidRPr="00BA323E" w:rsidRDefault="00BA323E" w:rsidP="003B4F74">
      <w:pPr>
        <w:rPr>
          <w:rFonts w:ascii="Times New Roman" w:hAnsi="Times New Roman" w:cs="Times New Roman"/>
          <w:b/>
          <w:sz w:val="28"/>
          <w:szCs w:val="28"/>
          <w:u w:val="single"/>
        </w:rPr>
      </w:pPr>
      <w:r w:rsidRPr="00BA323E">
        <w:rPr>
          <w:rFonts w:ascii="Times New Roman" w:hAnsi="Times New Roman" w:cs="Times New Roman"/>
          <w:b/>
          <w:sz w:val="28"/>
          <w:szCs w:val="28"/>
          <w:u w:val="single"/>
        </w:rPr>
        <w:t>LARGE INTESTINE:</w:t>
      </w:r>
    </w:p>
    <w:p w:rsidR="00DE56D6" w:rsidRPr="00DE56D6" w:rsidRDefault="00DE56D6" w:rsidP="003B4F74">
      <w:pPr>
        <w:jc w:val="both"/>
        <w:rPr>
          <w:rFonts w:ascii="Times New Roman" w:hAnsi="Times New Roman" w:cs="Times New Roman"/>
          <w:sz w:val="28"/>
          <w:szCs w:val="28"/>
        </w:rPr>
      </w:pPr>
      <w:r w:rsidRPr="00DE56D6">
        <w:rPr>
          <w:rFonts w:ascii="Times New Roman" w:eastAsia="Times New Roman" w:hAnsi="Times New Roman" w:cs="Times New Roman"/>
          <w:color w:val="373D3F"/>
          <w:sz w:val="28"/>
          <w:szCs w:val="28"/>
        </w:rPr>
        <w:t xml:space="preserve">The large intestine starts in the right iliac region of the pelvis, just at or below the right waist, where it is joined to the bottom end of the small intestine. It is about 4.9 feet (1.5 m) long, which is about one-fifth of the whole length of the intestinal </w:t>
      </w:r>
      <w:proofErr w:type="spellStart"/>
      <w:r w:rsidRPr="00DE56D6">
        <w:rPr>
          <w:rFonts w:ascii="Times New Roman" w:eastAsia="Times New Roman" w:hAnsi="Times New Roman" w:cs="Times New Roman"/>
          <w:color w:val="373D3F"/>
          <w:sz w:val="28"/>
          <w:szCs w:val="28"/>
        </w:rPr>
        <w:t>canal.The</w:t>
      </w:r>
      <w:proofErr w:type="spellEnd"/>
      <w:r w:rsidRPr="00DE56D6">
        <w:rPr>
          <w:rFonts w:ascii="Times New Roman" w:eastAsia="Times New Roman" w:hAnsi="Times New Roman" w:cs="Times New Roman"/>
          <w:color w:val="373D3F"/>
          <w:sz w:val="28"/>
          <w:szCs w:val="28"/>
        </w:rPr>
        <w:t xml:space="preserve"> appendix is attached to its inferior surface of the cecum. It contains the least lymphoid tissue, and it is a part of mucosa-associated lymphoid tissue that gives it an important role in </w:t>
      </w:r>
      <w:proofErr w:type="spellStart"/>
      <w:r w:rsidRPr="00DE56D6">
        <w:rPr>
          <w:rFonts w:ascii="Times New Roman" w:eastAsia="Times New Roman" w:hAnsi="Times New Roman" w:cs="Times New Roman"/>
          <w:color w:val="373D3F"/>
          <w:sz w:val="28"/>
          <w:szCs w:val="28"/>
        </w:rPr>
        <w:t>immunity.On</w:t>
      </w:r>
      <w:proofErr w:type="spellEnd"/>
      <w:r w:rsidRPr="00DE56D6">
        <w:rPr>
          <w:rFonts w:ascii="Times New Roman" w:eastAsia="Times New Roman" w:hAnsi="Times New Roman" w:cs="Times New Roman"/>
          <w:color w:val="373D3F"/>
          <w:sz w:val="28"/>
          <w:szCs w:val="28"/>
        </w:rPr>
        <w:t xml:space="preserve"> the surface of the large intestine, three bands of longitudinal muscle fibers called </w:t>
      </w:r>
      <w:proofErr w:type="spellStart"/>
      <w:r w:rsidRPr="00DE56D6">
        <w:rPr>
          <w:rFonts w:ascii="Times New Roman" w:eastAsia="Times New Roman" w:hAnsi="Times New Roman" w:cs="Times New Roman"/>
          <w:color w:val="373D3F"/>
          <w:sz w:val="28"/>
          <w:szCs w:val="28"/>
        </w:rPr>
        <w:t>taeniae</w:t>
      </w:r>
      <w:proofErr w:type="spellEnd"/>
      <w:r w:rsidRPr="00DE56D6">
        <w:rPr>
          <w:rFonts w:ascii="Times New Roman" w:eastAsia="Times New Roman" w:hAnsi="Times New Roman" w:cs="Times New Roman"/>
          <w:color w:val="373D3F"/>
          <w:sz w:val="28"/>
          <w:szCs w:val="28"/>
        </w:rPr>
        <w:t xml:space="preserve"> coli, each about 0.2 inches wide, can be identified. They start at the base of the appendix and exte</w:t>
      </w:r>
      <w:r w:rsidR="00941E02" w:rsidRPr="00BA323E">
        <w:rPr>
          <w:rFonts w:ascii="Times New Roman" w:eastAsia="Times New Roman" w:hAnsi="Times New Roman" w:cs="Times New Roman"/>
          <w:color w:val="373D3F"/>
          <w:sz w:val="28"/>
          <w:szCs w:val="28"/>
        </w:rPr>
        <w:t>nd from the cecum to the rectum</w:t>
      </w:r>
    </w:p>
    <w:p w:rsidR="00DE56D6" w:rsidRPr="00DE56D6" w:rsidRDefault="00DE56D6" w:rsidP="003B4F74">
      <w:pPr>
        <w:numPr>
          <w:ilvl w:val="0"/>
          <w:numId w:val="2"/>
        </w:numPr>
        <w:shd w:val="clear" w:color="auto" w:fill="FFFFFF"/>
        <w:spacing w:before="100" w:beforeAutospacing="1" w:after="120" w:line="288" w:lineRule="atLeast"/>
        <w:ind w:left="600"/>
        <w:jc w:val="both"/>
        <w:rPr>
          <w:rFonts w:ascii="Times New Roman" w:eastAsia="Times New Roman" w:hAnsi="Times New Roman" w:cs="Times New Roman"/>
          <w:color w:val="373D3F"/>
          <w:sz w:val="28"/>
          <w:szCs w:val="28"/>
        </w:rPr>
      </w:pPr>
      <w:proofErr w:type="gramStart"/>
      <w:r w:rsidRPr="00BA323E">
        <w:rPr>
          <w:rFonts w:ascii="Times New Roman" w:eastAsia="Times New Roman" w:hAnsi="Times New Roman" w:cs="Times New Roman"/>
          <w:b/>
          <w:bCs/>
          <w:color w:val="373D3F"/>
          <w:sz w:val="28"/>
          <w:szCs w:val="28"/>
        </w:rPr>
        <w:t>appendix</w:t>
      </w:r>
      <w:proofErr w:type="gramEnd"/>
      <w:r w:rsidRPr="00DE56D6">
        <w:rPr>
          <w:rFonts w:ascii="Times New Roman" w:eastAsia="Times New Roman" w:hAnsi="Times New Roman" w:cs="Times New Roman"/>
          <w:color w:val="373D3F"/>
          <w:sz w:val="28"/>
          <w:szCs w:val="28"/>
        </w:rPr>
        <w:t>: An inner organ without any known use that can become inflamed.</w:t>
      </w:r>
    </w:p>
    <w:p w:rsidR="00DE56D6" w:rsidRPr="00DE56D6" w:rsidRDefault="00DE56D6" w:rsidP="003B4F74">
      <w:pPr>
        <w:numPr>
          <w:ilvl w:val="0"/>
          <w:numId w:val="2"/>
        </w:numPr>
        <w:shd w:val="clear" w:color="auto" w:fill="FFFFFF"/>
        <w:spacing w:before="100" w:beforeAutospacing="1" w:after="120" w:line="288" w:lineRule="atLeast"/>
        <w:ind w:left="600"/>
        <w:jc w:val="both"/>
        <w:rPr>
          <w:rFonts w:ascii="Times New Roman" w:eastAsia="Times New Roman" w:hAnsi="Times New Roman" w:cs="Times New Roman"/>
          <w:color w:val="373D3F"/>
          <w:sz w:val="28"/>
          <w:szCs w:val="28"/>
        </w:rPr>
      </w:pPr>
      <w:proofErr w:type="gramStart"/>
      <w:r w:rsidRPr="00BA323E">
        <w:rPr>
          <w:rFonts w:ascii="Times New Roman" w:eastAsia="Times New Roman" w:hAnsi="Times New Roman" w:cs="Times New Roman"/>
          <w:b/>
          <w:bCs/>
          <w:color w:val="373D3F"/>
          <w:sz w:val="28"/>
          <w:szCs w:val="28"/>
        </w:rPr>
        <w:t>cecum</w:t>
      </w:r>
      <w:proofErr w:type="gramEnd"/>
      <w:r w:rsidRPr="00DE56D6">
        <w:rPr>
          <w:rFonts w:ascii="Times New Roman" w:eastAsia="Times New Roman" w:hAnsi="Times New Roman" w:cs="Times New Roman"/>
          <w:color w:val="373D3F"/>
          <w:sz w:val="28"/>
          <w:szCs w:val="28"/>
        </w:rPr>
        <w:t>: A pouch, usually peritoneal, that is considered to be the beginning of the large intestine.</w:t>
      </w:r>
    </w:p>
    <w:p w:rsidR="00DE56D6" w:rsidRPr="00BA323E" w:rsidRDefault="00DE56D6" w:rsidP="003B4F74">
      <w:pPr>
        <w:numPr>
          <w:ilvl w:val="0"/>
          <w:numId w:val="2"/>
        </w:numPr>
        <w:shd w:val="clear" w:color="auto" w:fill="FFFFFF"/>
        <w:spacing w:before="100" w:beforeAutospacing="1" w:line="288" w:lineRule="atLeast"/>
        <w:ind w:left="600"/>
        <w:jc w:val="both"/>
        <w:rPr>
          <w:rFonts w:ascii="Times New Roman" w:eastAsia="Times New Roman" w:hAnsi="Times New Roman" w:cs="Times New Roman"/>
          <w:color w:val="373D3F"/>
          <w:sz w:val="28"/>
          <w:szCs w:val="28"/>
        </w:rPr>
      </w:pPr>
      <w:proofErr w:type="gramStart"/>
      <w:r w:rsidRPr="00BA323E">
        <w:rPr>
          <w:rFonts w:ascii="Times New Roman" w:eastAsia="Times New Roman" w:hAnsi="Times New Roman" w:cs="Times New Roman"/>
          <w:b/>
          <w:bCs/>
          <w:color w:val="373D3F"/>
          <w:sz w:val="28"/>
          <w:szCs w:val="28"/>
        </w:rPr>
        <w:t>colon</w:t>
      </w:r>
      <w:proofErr w:type="gramEnd"/>
      <w:r w:rsidRPr="00DE56D6">
        <w:rPr>
          <w:rFonts w:ascii="Times New Roman" w:eastAsia="Times New Roman" w:hAnsi="Times New Roman" w:cs="Times New Roman"/>
          <w:color w:val="373D3F"/>
          <w:sz w:val="28"/>
          <w:szCs w:val="28"/>
        </w:rPr>
        <w:t>: The part of the large intestine that is the final segment of the digestive system, after (distal to) the ileum and before (proximal to) the anus.</w:t>
      </w:r>
    </w:p>
    <w:p w:rsidR="00941E02" w:rsidRPr="00DE56D6" w:rsidRDefault="00941E02" w:rsidP="003B4F74">
      <w:pPr>
        <w:shd w:val="clear" w:color="auto" w:fill="FFFFFF"/>
        <w:spacing w:before="100" w:beforeAutospacing="1" w:line="288" w:lineRule="atLeast"/>
        <w:ind w:left="600"/>
        <w:jc w:val="both"/>
        <w:rPr>
          <w:rFonts w:ascii="Times New Roman" w:eastAsia="Times New Roman" w:hAnsi="Times New Roman" w:cs="Times New Roman"/>
          <w:b/>
          <w:bCs/>
          <w:color w:val="373D3F"/>
          <w:sz w:val="28"/>
          <w:szCs w:val="28"/>
        </w:rPr>
      </w:pPr>
      <w:r w:rsidRPr="00BA323E">
        <w:rPr>
          <w:rFonts w:ascii="Times New Roman" w:eastAsia="Times New Roman" w:hAnsi="Times New Roman" w:cs="Times New Roman"/>
          <w:b/>
          <w:bCs/>
          <w:color w:val="373D3F"/>
          <w:sz w:val="28"/>
          <w:szCs w:val="28"/>
        </w:rPr>
        <w:t>FUNCTION OF THE LARGE INTESTINE</w:t>
      </w:r>
    </w:p>
    <w:p w:rsidR="00DE56D6" w:rsidRPr="00DE56D6" w:rsidRDefault="00DE56D6" w:rsidP="003B4F74">
      <w:pPr>
        <w:shd w:val="clear" w:color="auto" w:fill="FFFFFF"/>
        <w:spacing w:before="100" w:beforeAutospacing="1" w:after="0" w:line="240" w:lineRule="auto"/>
        <w:jc w:val="both"/>
        <w:rPr>
          <w:rFonts w:ascii="Times New Roman" w:eastAsia="Times New Roman" w:hAnsi="Times New Roman" w:cs="Times New Roman"/>
          <w:color w:val="373D3F"/>
          <w:sz w:val="28"/>
          <w:szCs w:val="28"/>
        </w:rPr>
      </w:pPr>
      <w:r w:rsidRPr="00DE56D6">
        <w:rPr>
          <w:rFonts w:ascii="Times New Roman" w:eastAsia="Times New Roman" w:hAnsi="Times New Roman" w:cs="Times New Roman"/>
          <w:color w:val="373D3F"/>
          <w:sz w:val="28"/>
          <w:szCs w:val="28"/>
        </w:rPr>
        <w:t>The function of the large intestine (or large bowel) is to absorb water from the remaining indigestible food matter, and then to pass the useless waste material from the body. The large intestine consists of the cecum and colon.</w:t>
      </w:r>
    </w:p>
    <w:p w:rsidR="00DE56D6" w:rsidRPr="00DE56D6" w:rsidRDefault="00DE56D6" w:rsidP="003B4F74">
      <w:pPr>
        <w:spacing w:after="120" w:line="360" w:lineRule="atLeast"/>
        <w:jc w:val="both"/>
        <w:rPr>
          <w:rFonts w:ascii="Times New Roman" w:eastAsia="Times New Roman" w:hAnsi="Times New Roman" w:cs="Times New Roman"/>
          <w:color w:val="373D3F"/>
          <w:sz w:val="28"/>
          <w:szCs w:val="28"/>
        </w:rPr>
      </w:pPr>
    </w:p>
    <w:p w:rsidR="00DE56D6" w:rsidRPr="00DE56D6" w:rsidRDefault="00DE56D6" w:rsidP="003B4F74">
      <w:pPr>
        <w:shd w:val="clear" w:color="auto" w:fill="FFFFFF"/>
        <w:spacing w:before="100" w:beforeAutospacing="1" w:after="0" w:line="240" w:lineRule="auto"/>
        <w:jc w:val="both"/>
        <w:rPr>
          <w:rFonts w:ascii="Times New Roman" w:eastAsia="Times New Roman" w:hAnsi="Times New Roman" w:cs="Times New Roman"/>
          <w:color w:val="373D3F"/>
          <w:sz w:val="28"/>
          <w:szCs w:val="28"/>
        </w:rPr>
      </w:pPr>
      <w:r w:rsidRPr="00DE56D6">
        <w:rPr>
          <w:rFonts w:ascii="Times New Roman" w:eastAsia="Times New Roman" w:hAnsi="Times New Roman" w:cs="Times New Roman"/>
          <w:color w:val="373D3F"/>
          <w:sz w:val="28"/>
          <w:szCs w:val="28"/>
        </w:rPr>
        <w:t xml:space="preserve">It starts in the right iliac region of the pelvis, just at or below the right waist, where it is joined to the bottom end of the small intestine (cecum). From here it continues up the abdomen (ascending colon), then across the width of the abdominal cavity (transverse colon), and then it turns down (descending colon), continuing to its </w:t>
      </w:r>
      <w:r w:rsidRPr="00DE56D6">
        <w:rPr>
          <w:rFonts w:ascii="Times New Roman" w:eastAsia="Times New Roman" w:hAnsi="Times New Roman" w:cs="Times New Roman"/>
          <w:color w:val="373D3F"/>
          <w:sz w:val="28"/>
          <w:szCs w:val="28"/>
        </w:rPr>
        <w:lastRenderedPageBreak/>
        <w:t>endpoint at the anus (sigmoid colon to rectum to anus). The large intestine is about 4.9 feet (1.5 m) long—about one-fifth of the whole length of the intestinal canal.</w:t>
      </w:r>
    </w:p>
    <w:p w:rsidR="00941E02" w:rsidRPr="00BA323E" w:rsidRDefault="00DE56D6" w:rsidP="003B4F74">
      <w:pPr>
        <w:shd w:val="clear" w:color="auto" w:fill="FFFFFF"/>
        <w:spacing w:before="100" w:beforeAutospacing="1" w:after="0" w:line="240" w:lineRule="auto"/>
        <w:jc w:val="both"/>
        <w:rPr>
          <w:rFonts w:ascii="Times New Roman" w:eastAsia="Times New Roman" w:hAnsi="Times New Roman" w:cs="Times New Roman"/>
          <w:color w:val="373D3F"/>
          <w:sz w:val="28"/>
          <w:szCs w:val="28"/>
        </w:rPr>
      </w:pPr>
      <w:r w:rsidRPr="00DE56D6">
        <w:rPr>
          <w:rFonts w:ascii="Times New Roman" w:eastAsia="Times New Roman" w:hAnsi="Times New Roman" w:cs="Times New Roman"/>
          <w:color w:val="373D3F"/>
          <w:sz w:val="28"/>
          <w:szCs w:val="28"/>
        </w:rPr>
        <w:t>The appendix is attached to its inferior surface of the cecum. It contains the least lymphoid tissue, and it is a part of mucosa-associated lymphoid tissue, which gives it an important role in immunity.</w:t>
      </w:r>
    </w:p>
    <w:p w:rsidR="003B4F74" w:rsidRPr="00DE56D6" w:rsidRDefault="003B4F74" w:rsidP="003B4F74">
      <w:pPr>
        <w:shd w:val="clear" w:color="auto" w:fill="FFFFFF"/>
        <w:spacing w:before="100" w:beforeAutospacing="1" w:after="0" w:line="240" w:lineRule="auto"/>
        <w:jc w:val="both"/>
        <w:rPr>
          <w:rFonts w:ascii="Times New Roman" w:eastAsia="Times New Roman" w:hAnsi="Times New Roman" w:cs="Times New Roman"/>
          <w:b/>
          <w:color w:val="373D3F"/>
          <w:sz w:val="28"/>
          <w:szCs w:val="28"/>
        </w:rPr>
      </w:pPr>
    </w:p>
    <w:p w:rsidR="00DE56D6" w:rsidRPr="00DE56D6" w:rsidRDefault="00DE56D6" w:rsidP="003B4F74">
      <w:pPr>
        <w:shd w:val="clear" w:color="auto" w:fill="FFFFFF"/>
        <w:spacing w:before="100" w:beforeAutospacing="1" w:after="0" w:line="240" w:lineRule="auto"/>
        <w:jc w:val="both"/>
        <w:rPr>
          <w:rFonts w:ascii="Times New Roman" w:eastAsia="Times New Roman" w:hAnsi="Times New Roman" w:cs="Times New Roman"/>
          <w:color w:val="373D3F"/>
          <w:sz w:val="28"/>
          <w:szCs w:val="28"/>
        </w:rPr>
      </w:pPr>
      <w:r w:rsidRPr="00DE56D6">
        <w:rPr>
          <w:rFonts w:ascii="Times New Roman" w:eastAsia="Times New Roman" w:hAnsi="Times New Roman" w:cs="Times New Roman"/>
          <w:color w:val="373D3F"/>
          <w:sz w:val="28"/>
          <w:szCs w:val="28"/>
        </w:rPr>
        <w:t>Appendicitis is the result of a blockage that traps infectious material in the lumen. The appendix can be removed with no apparent damage or consequence to the patient.</w:t>
      </w:r>
    </w:p>
    <w:p w:rsidR="00DE56D6" w:rsidRPr="00DE56D6" w:rsidRDefault="00DE56D6" w:rsidP="003B4F74">
      <w:pPr>
        <w:shd w:val="clear" w:color="auto" w:fill="FFFFFF"/>
        <w:spacing w:before="100" w:beforeAutospacing="1" w:after="0" w:line="240" w:lineRule="auto"/>
        <w:jc w:val="both"/>
        <w:rPr>
          <w:rFonts w:ascii="Times New Roman" w:eastAsia="Times New Roman" w:hAnsi="Times New Roman" w:cs="Times New Roman"/>
          <w:color w:val="373D3F"/>
          <w:sz w:val="28"/>
          <w:szCs w:val="28"/>
        </w:rPr>
      </w:pPr>
      <w:r w:rsidRPr="00DE56D6">
        <w:rPr>
          <w:rFonts w:ascii="Times New Roman" w:eastAsia="Times New Roman" w:hAnsi="Times New Roman" w:cs="Times New Roman"/>
          <w:color w:val="373D3F"/>
          <w:sz w:val="28"/>
          <w:szCs w:val="28"/>
        </w:rPr>
        <w:t xml:space="preserve">On the surface of the large intestine, bands of longitudinal muscle fibers called </w:t>
      </w:r>
      <w:proofErr w:type="spellStart"/>
      <w:r w:rsidRPr="00DE56D6">
        <w:rPr>
          <w:rFonts w:ascii="Times New Roman" w:eastAsia="Times New Roman" w:hAnsi="Times New Roman" w:cs="Times New Roman"/>
          <w:color w:val="373D3F"/>
          <w:sz w:val="28"/>
          <w:szCs w:val="28"/>
        </w:rPr>
        <w:t>taeniae</w:t>
      </w:r>
      <w:proofErr w:type="spellEnd"/>
      <w:r w:rsidRPr="00DE56D6">
        <w:rPr>
          <w:rFonts w:ascii="Times New Roman" w:eastAsia="Times New Roman" w:hAnsi="Times New Roman" w:cs="Times New Roman"/>
          <w:color w:val="373D3F"/>
          <w:sz w:val="28"/>
          <w:szCs w:val="28"/>
        </w:rPr>
        <w:t xml:space="preserve"> coli, each about 0.2 inches wide, can be identified. There are three bands, starting at the base of the appendix and extending from the cecum to the rectum.</w:t>
      </w:r>
    </w:p>
    <w:p w:rsidR="00DE56D6" w:rsidRPr="00DE56D6" w:rsidRDefault="00DE56D6" w:rsidP="003B4F74">
      <w:pPr>
        <w:shd w:val="clear" w:color="auto" w:fill="FFFFFF"/>
        <w:spacing w:before="100" w:beforeAutospacing="1" w:after="0" w:line="240" w:lineRule="auto"/>
        <w:jc w:val="both"/>
        <w:rPr>
          <w:rFonts w:ascii="Times New Roman" w:eastAsia="Times New Roman" w:hAnsi="Times New Roman" w:cs="Times New Roman"/>
          <w:color w:val="373D3F"/>
          <w:sz w:val="28"/>
          <w:szCs w:val="28"/>
        </w:rPr>
      </w:pPr>
      <w:r w:rsidRPr="00DE56D6">
        <w:rPr>
          <w:rFonts w:ascii="Times New Roman" w:eastAsia="Times New Roman" w:hAnsi="Times New Roman" w:cs="Times New Roman"/>
          <w:color w:val="373D3F"/>
          <w:sz w:val="28"/>
          <w:szCs w:val="28"/>
        </w:rPr>
        <w:t xml:space="preserve">Along the sides of the </w:t>
      </w:r>
      <w:proofErr w:type="spellStart"/>
      <w:r w:rsidRPr="00DE56D6">
        <w:rPr>
          <w:rFonts w:ascii="Times New Roman" w:eastAsia="Times New Roman" w:hAnsi="Times New Roman" w:cs="Times New Roman"/>
          <w:color w:val="373D3F"/>
          <w:sz w:val="28"/>
          <w:szCs w:val="28"/>
        </w:rPr>
        <w:t>taeniae</w:t>
      </w:r>
      <w:proofErr w:type="spellEnd"/>
      <w:r w:rsidRPr="00DE56D6">
        <w:rPr>
          <w:rFonts w:ascii="Times New Roman" w:eastAsia="Times New Roman" w:hAnsi="Times New Roman" w:cs="Times New Roman"/>
          <w:color w:val="373D3F"/>
          <w:sz w:val="28"/>
          <w:szCs w:val="28"/>
        </w:rPr>
        <w:t xml:space="preserve">, tags of peritoneum filled with fat, called </w:t>
      </w:r>
      <w:proofErr w:type="spellStart"/>
      <w:r w:rsidRPr="00DE56D6">
        <w:rPr>
          <w:rFonts w:ascii="Times New Roman" w:eastAsia="Times New Roman" w:hAnsi="Times New Roman" w:cs="Times New Roman"/>
          <w:color w:val="373D3F"/>
          <w:sz w:val="28"/>
          <w:szCs w:val="28"/>
        </w:rPr>
        <w:t>epiploic</w:t>
      </w:r>
      <w:proofErr w:type="spellEnd"/>
      <w:r w:rsidRPr="00DE56D6">
        <w:rPr>
          <w:rFonts w:ascii="Times New Roman" w:eastAsia="Times New Roman" w:hAnsi="Times New Roman" w:cs="Times New Roman"/>
          <w:color w:val="373D3F"/>
          <w:sz w:val="28"/>
          <w:szCs w:val="28"/>
        </w:rPr>
        <w:t xml:space="preserve"> appendages (or appendices </w:t>
      </w:r>
      <w:proofErr w:type="spellStart"/>
      <w:r w:rsidRPr="00DE56D6">
        <w:rPr>
          <w:rFonts w:ascii="Times New Roman" w:eastAsia="Times New Roman" w:hAnsi="Times New Roman" w:cs="Times New Roman"/>
          <w:color w:val="373D3F"/>
          <w:sz w:val="28"/>
          <w:szCs w:val="28"/>
        </w:rPr>
        <w:t>epiploicae</w:t>
      </w:r>
      <w:proofErr w:type="spellEnd"/>
      <w:r w:rsidRPr="00DE56D6">
        <w:rPr>
          <w:rFonts w:ascii="Times New Roman" w:eastAsia="Times New Roman" w:hAnsi="Times New Roman" w:cs="Times New Roman"/>
          <w:color w:val="373D3F"/>
          <w:sz w:val="28"/>
          <w:szCs w:val="28"/>
        </w:rPr>
        <w:t xml:space="preserve">) are found. The </w:t>
      </w:r>
      <w:proofErr w:type="spellStart"/>
      <w:r w:rsidRPr="00DE56D6">
        <w:rPr>
          <w:rFonts w:ascii="Times New Roman" w:eastAsia="Times New Roman" w:hAnsi="Times New Roman" w:cs="Times New Roman"/>
          <w:color w:val="373D3F"/>
          <w:sz w:val="28"/>
          <w:szCs w:val="28"/>
        </w:rPr>
        <w:t>sacculations</w:t>
      </w:r>
      <w:proofErr w:type="spellEnd"/>
      <w:r w:rsidRPr="00DE56D6">
        <w:rPr>
          <w:rFonts w:ascii="Times New Roman" w:eastAsia="Times New Roman" w:hAnsi="Times New Roman" w:cs="Times New Roman"/>
          <w:color w:val="373D3F"/>
          <w:sz w:val="28"/>
          <w:szCs w:val="28"/>
        </w:rPr>
        <w:t xml:space="preserve">, called </w:t>
      </w:r>
      <w:proofErr w:type="spellStart"/>
      <w:r w:rsidRPr="00DE56D6">
        <w:rPr>
          <w:rFonts w:ascii="Times New Roman" w:eastAsia="Times New Roman" w:hAnsi="Times New Roman" w:cs="Times New Roman"/>
          <w:color w:val="373D3F"/>
          <w:sz w:val="28"/>
          <w:szCs w:val="28"/>
        </w:rPr>
        <w:t>haustra</w:t>
      </w:r>
      <w:proofErr w:type="spellEnd"/>
      <w:r w:rsidRPr="00DE56D6">
        <w:rPr>
          <w:rFonts w:ascii="Times New Roman" w:eastAsia="Times New Roman" w:hAnsi="Times New Roman" w:cs="Times New Roman"/>
          <w:color w:val="373D3F"/>
          <w:sz w:val="28"/>
          <w:szCs w:val="28"/>
        </w:rPr>
        <w:t>, are characteristic features of the large intestine, and distinguish it from the small intestine.</w:t>
      </w:r>
    </w:p>
    <w:p w:rsidR="00DE56D6" w:rsidRPr="00BA323E" w:rsidRDefault="00DE56D6" w:rsidP="003B4F74">
      <w:pPr>
        <w:shd w:val="clear" w:color="auto" w:fill="FFFFFF"/>
        <w:spacing w:before="100" w:beforeAutospacing="1" w:after="0" w:line="240" w:lineRule="auto"/>
        <w:jc w:val="both"/>
        <w:rPr>
          <w:rFonts w:ascii="Times New Roman" w:eastAsia="Times New Roman" w:hAnsi="Times New Roman" w:cs="Times New Roman"/>
          <w:color w:val="373D3F"/>
          <w:sz w:val="28"/>
          <w:szCs w:val="28"/>
        </w:rPr>
      </w:pPr>
      <w:r w:rsidRPr="00DE56D6">
        <w:rPr>
          <w:rFonts w:ascii="Times New Roman" w:eastAsia="Times New Roman" w:hAnsi="Times New Roman" w:cs="Times New Roman"/>
          <w:color w:val="373D3F"/>
          <w:sz w:val="28"/>
          <w:szCs w:val="28"/>
        </w:rPr>
        <w:t xml:space="preserve">The large intestine has </w:t>
      </w:r>
      <w:proofErr w:type="spellStart"/>
      <w:r w:rsidRPr="00DE56D6">
        <w:rPr>
          <w:rFonts w:ascii="Times New Roman" w:eastAsia="Times New Roman" w:hAnsi="Times New Roman" w:cs="Times New Roman"/>
          <w:color w:val="373D3F"/>
          <w:sz w:val="28"/>
          <w:szCs w:val="28"/>
        </w:rPr>
        <w:t>taeniae</w:t>
      </w:r>
      <w:proofErr w:type="spellEnd"/>
      <w:r w:rsidRPr="00DE56D6">
        <w:rPr>
          <w:rFonts w:ascii="Times New Roman" w:eastAsia="Times New Roman" w:hAnsi="Times New Roman" w:cs="Times New Roman"/>
          <w:color w:val="373D3F"/>
          <w:sz w:val="28"/>
          <w:szCs w:val="28"/>
        </w:rPr>
        <w:t xml:space="preserve"> coli and invaginations (the intestinal gland</w:t>
      </w:r>
      <w:r w:rsidR="00941E02" w:rsidRPr="00BA323E">
        <w:rPr>
          <w:rFonts w:ascii="Times New Roman" w:eastAsia="Times New Roman" w:hAnsi="Times New Roman" w:cs="Times New Roman"/>
          <w:color w:val="373D3F"/>
          <w:sz w:val="28"/>
          <w:szCs w:val="28"/>
        </w:rPr>
        <w:t xml:space="preserve">s), unlike the small </w:t>
      </w:r>
      <w:proofErr w:type="spellStart"/>
      <w:r w:rsidR="00941E02" w:rsidRPr="00BA323E">
        <w:rPr>
          <w:rFonts w:ascii="Times New Roman" w:eastAsia="Times New Roman" w:hAnsi="Times New Roman" w:cs="Times New Roman"/>
          <w:color w:val="373D3F"/>
          <w:sz w:val="28"/>
          <w:szCs w:val="28"/>
        </w:rPr>
        <w:t>intestines</w:t>
      </w:r>
      <w:r w:rsidRPr="00DE56D6">
        <w:rPr>
          <w:rFonts w:ascii="Times New Roman" w:eastAsia="Times New Roman" w:hAnsi="Times New Roman" w:cs="Times New Roman"/>
          <w:color w:val="373D3F"/>
          <w:sz w:val="28"/>
          <w:szCs w:val="28"/>
        </w:rPr>
        <w:t>The</w:t>
      </w:r>
      <w:proofErr w:type="spellEnd"/>
      <w:r w:rsidRPr="00DE56D6">
        <w:rPr>
          <w:rFonts w:ascii="Times New Roman" w:eastAsia="Times New Roman" w:hAnsi="Times New Roman" w:cs="Times New Roman"/>
          <w:color w:val="373D3F"/>
          <w:sz w:val="28"/>
          <w:szCs w:val="28"/>
        </w:rPr>
        <w:t xml:space="preserve"> longitudinal layer of the </w:t>
      </w:r>
      <w:proofErr w:type="spellStart"/>
      <w:r w:rsidRPr="00DE56D6">
        <w:rPr>
          <w:rFonts w:ascii="Times New Roman" w:eastAsia="Times New Roman" w:hAnsi="Times New Roman" w:cs="Times New Roman"/>
          <w:color w:val="373D3F"/>
          <w:sz w:val="28"/>
          <w:szCs w:val="28"/>
        </w:rPr>
        <w:t>muscularis</w:t>
      </w:r>
      <w:proofErr w:type="spellEnd"/>
      <w:r w:rsidRPr="00DE56D6">
        <w:rPr>
          <w:rFonts w:ascii="Times New Roman" w:eastAsia="Times New Roman" w:hAnsi="Times New Roman" w:cs="Times New Roman"/>
          <w:color w:val="373D3F"/>
          <w:sz w:val="28"/>
          <w:szCs w:val="28"/>
        </w:rPr>
        <w:t xml:space="preserve"> of the large intestine is reduced to three, strap-like structures known as the </w:t>
      </w:r>
      <w:proofErr w:type="spellStart"/>
      <w:r w:rsidRPr="00DE56D6">
        <w:rPr>
          <w:rFonts w:ascii="Times New Roman" w:eastAsia="Times New Roman" w:hAnsi="Times New Roman" w:cs="Times New Roman"/>
          <w:color w:val="373D3F"/>
          <w:sz w:val="28"/>
          <w:szCs w:val="28"/>
        </w:rPr>
        <w:t>taeniae</w:t>
      </w:r>
      <w:proofErr w:type="spellEnd"/>
      <w:r w:rsidRPr="00DE56D6">
        <w:rPr>
          <w:rFonts w:ascii="Times New Roman" w:eastAsia="Times New Roman" w:hAnsi="Times New Roman" w:cs="Times New Roman"/>
          <w:color w:val="373D3F"/>
          <w:sz w:val="28"/>
          <w:szCs w:val="28"/>
        </w:rPr>
        <w:t xml:space="preserve"> coli—bands of longitudinal muscle fibers, each about 1/5 in </w:t>
      </w:r>
      <w:proofErr w:type="spellStart"/>
      <w:r w:rsidRPr="00DE56D6">
        <w:rPr>
          <w:rFonts w:ascii="Times New Roman" w:eastAsia="Times New Roman" w:hAnsi="Times New Roman" w:cs="Times New Roman"/>
          <w:color w:val="373D3F"/>
          <w:sz w:val="28"/>
          <w:szCs w:val="28"/>
        </w:rPr>
        <w:t>wide.The</w:t>
      </w:r>
      <w:proofErr w:type="spellEnd"/>
      <w:r w:rsidRPr="00DE56D6">
        <w:rPr>
          <w:rFonts w:ascii="Times New Roman" w:eastAsia="Times New Roman" w:hAnsi="Times New Roman" w:cs="Times New Roman"/>
          <w:color w:val="373D3F"/>
          <w:sz w:val="28"/>
          <w:szCs w:val="28"/>
        </w:rPr>
        <w:t xml:space="preserve"> bands of longitudinal muscle fibers start at the base of the appendix and extend from the cecum to the </w:t>
      </w:r>
      <w:proofErr w:type="spellStart"/>
      <w:r w:rsidRPr="00DE56D6">
        <w:rPr>
          <w:rFonts w:ascii="Times New Roman" w:eastAsia="Times New Roman" w:hAnsi="Times New Roman" w:cs="Times New Roman"/>
          <w:color w:val="373D3F"/>
          <w:sz w:val="28"/>
          <w:szCs w:val="28"/>
        </w:rPr>
        <w:t>rectum.The</w:t>
      </w:r>
      <w:proofErr w:type="spellEnd"/>
      <w:r w:rsidRPr="00DE56D6">
        <w:rPr>
          <w:rFonts w:ascii="Times New Roman" w:eastAsia="Times New Roman" w:hAnsi="Times New Roman" w:cs="Times New Roman"/>
          <w:color w:val="373D3F"/>
          <w:sz w:val="28"/>
          <w:szCs w:val="28"/>
        </w:rPr>
        <w:t xml:space="preserve"> wall of the large intestine is lined with simple columnar </w:t>
      </w:r>
      <w:proofErr w:type="spellStart"/>
      <w:r w:rsidRPr="00DE56D6">
        <w:rPr>
          <w:rFonts w:ascii="Times New Roman" w:eastAsia="Times New Roman" w:hAnsi="Times New Roman" w:cs="Times New Roman"/>
          <w:color w:val="373D3F"/>
          <w:sz w:val="28"/>
          <w:szCs w:val="28"/>
        </w:rPr>
        <w:t>epithelium.Both</w:t>
      </w:r>
      <w:proofErr w:type="spellEnd"/>
      <w:r w:rsidRPr="00DE56D6">
        <w:rPr>
          <w:rFonts w:ascii="Times New Roman" w:eastAsia="Times New Roman" w:hAnsi="Times New Roman" w:cs="Times New Roman"/>
          <w:color w:val="373D3F"/>
          <w:sz w:val="28"/>
          <w:szCs w:val="28"/>
        </w:rPr>
        <w:t xml:space="preserve"> the small intestine and the large intestine have goblet cells, but they are abundant in the large intestine.</w:t>
      </w:r>
    </w:p>
    <w:p w:rsidR="00941E02" w:rsidRPr="00DE56D6" w:rsidRDefault="00941E02" w:rsidP="003B4F74">
      <w:pPr>
        <w:shd w:val="clear" w:color="auto" w:fill="FFFFFF"/>
        <w:spacing w:before="100" w:beforeAutospacing="1" w:after="0" w:line="240" w:lineRule="auto"/>
        <w:jc w:val="both"/>
        <w:rPr>
          <w:rFonts w:ascii="Times New Roman" w:eastAsia="Times New Roman" w:hAnsi="Times New Roman" w:cs="Times New Roman"/>
          <w:color w:val="373D3F"/>
          <w:sz w:val="28"/>
          <w:szCs w:val="28"/>
        </w:rPr>
      </w:pPr>
      <w:r w:rsidRPr="00BA323E">
        <w:rPr>
          <w:rFonts w:ascii="Times New Roman" w:eastAsia="Times New Roman" w:hAnsi="Times New Roman" w:cs="Times New Roman"/>
          <w:color w:val="373D3F"/>
          <w:sz w:val="28"/>
          <w:szCs w:val="28"/>
        </w:rPr>
        <w:t>CELLS OF THE LARGE INTESTINE</w:t>
      </w:r>
    </w:p>
    <w:p w:rsidR="00DE56D6" w:rsidRPr="00DE56D6" w:rsidRDefault="00DE56D6" w:rsidP="003B4F74">
      <w:pPr>
        <w:numPr>
          <w:ilvl w:val="0"/>
          <w:numId w:val="4"/>
        </w:numPr>
        <w:shd w:val="clear" w:color="auto" w:fill="FFFFFF"/>
        <w:spacing w:before="100" w:beforeAutospacing="1" w:after="120" w:line="288" w:lineRule="atLeast"/>
        <w:ind w:left="600"/>
        <w:jc w:val="both"/>
        <w:rPr>
          <w:rFonts w:ascii="Times New Roman" w:eastAsia="Times New Roman" w:hAnsi="Times New Roman" w:cs="Times New Roman"/>
          <w:color w:val="373D3F"/>
          <w:sz w:val="28"/>
          <w:szCs w:val="28"/>
        </w:rPr>
      </w:pPr>
      <w:r w:rsidRPr="00BA323E">
        <w:rPr>
          <w:rFonts w:ascii="Times New Roman" w:eastAsia="Times New Roman" w:hAnsi="Times New Roman" w:cs="Times New Roman"/>
          <w:b/>
          <w:bCs/>
          <w:color w:val="373D3F"/>
          <w:sz w:val="28"/>
          <w:szCs w:val="28"/>
        </w:rPr>
        <w:t>goblet cell</w:t>
      </w:r>
      <w:r w:rsidRPr="00DE56D6">
        <w:rPr>
          <w:rFonts w:ascii="Times New Roman" w:eastAsia="Times New Roman" w:hAnsi="Times New Roman" w:cs="Times New Roman"/>
          <w:color w:val="373D3F"/>
          <w:sz w:val="28"/>
          <w:szCs w:val="28"/>
        </w:rPr>
        <w:t>:</w:t>
      </w:r>
    </w:p>
    <w:p w:rsidR="00DE56D6" w:rsidRPr="00DE56D6" w:rsidRDefault="00DE56D6" w:rsidP="003B4F74">
      <w:pPr>
        <w:numPr>
          <w:ilvl w:val="0"/>
          <w:numId w:val="4"/>
        </w:numPr>
        <w:shd w:val="clear" w:color="auto" w:fill="FFFFFF"/>
        <w:spacing w:before="100" w:beforeAutospacing="1" w:after="120" w:line="288" w:lineRule="atLeast"/>
        <w:ind w:left="600"/>
        <w:jc w:val="both"/>
        <w:rPr>
          <w:rFonts w:ascii="Times New Roman" w:eastAsia="Times New Roman" w:hAnsi="Times New Roman" w:cs="Times New Roman"/>
          <w:color w:val="373D3F"/>
          <w:sz w:val="28"/>
          <w:szCs w:val="28"/>
        </w:rPr>
      </w:pPr>
      <w:proofErr w:type="gramStart"/>
      <w:r w:rsidRPr="00BA323E">
        <w:rPr>
          <w:rFonts w:ascii="Times New Roman" w:eastAsia="Times New Roman" w:hAnsi="Times New Roman" w:cs="Times New Roman"/>
          <w:b/>
          <w:bCs/>
          <w:color w:val="373D3F"/>
          <w:sz w:val="28"/>
          <w:szCs w:val="28"/>
        </w:rPr>
        <w:t>columnar</w:t>
      </w:r>
      <w:proofErr w:type="gramEnd"/>
      <w:r w:rsidRPr="00BA323E">
        <w:rPr>
          <w:rFonts w:ascii="Times New Roman" w:eastAsia="Times New Roman" w:hAnsi="Times New Roman" w:cs="Times New Roman"/>
          <w:b/>
          <w:bCs/>
          <w:color w:val="373D3F"/>
          <w:sz w:val="28"/>
          <w:szCs w:val="28"/>
        </w:rPr>
        <w:t xml:space="preserve"> epithelium</w:t>
      </w:r>
      <w:r w:rsidRPr="00DE56D6">
        <w:rPr>
          <w:rFonts w:ascii="Times New Roman" w:eastAsia="Times New Roman" w:hAnsi="Times New Roman" w:cs="Times New Roman"/>
          <w:color w:val="373D3F"/>
          <w:sz w:val="28"/>
          <w:szCs w:val="28"/>
        </w:rPr>
        <w:t>: Epithelial cells whose heights are at least four times their width.</w:t>
      </w:r>
    </w:p>
    <w:p w:rsidR="00DE56D6" w:rsidRPr="00DE56D6" w:rsidRDefault="00DE56D6" w:rsidP="003B4F74">
      <w:pPr>
        <w:numPr>
          <w:ilvl w:val="0"/>
          <w:numId w:val="4"/>
        </w:numPr>
        <w:shd w:val="clear" w:color="auto" w:fill="FFFFFF"/>
        <w:spacing w:before="100" w:beforeAutospacing="1" w:after="120" w:line="288" w:lineRule="atLeast"/>
        <w:ind w:left="600"/>
        <w:jc w:val="both"/>
        <w:rPr>
          <w:rFonts w:ascii="Times New Roman" w:eastAsia="Times New Roman" w:hAnsi="Times New Roman" w:cs="Times New Roman"/>
          <w:color w:val="373D3F"/>
          <w:sz w:val="28"/>
          <w:szCs w:val="28"/>
        </w:rPr>
      </w:pPr>
      <w:proofErr w:type="spellStart"/>
      <w:proofErr w:type="gramStart"/>
      <w:r w:rsidRPr="00BA323E">
        <w:rPr>
          <w:rFonts w:ascii="Times New Roman" w:eastAsia="Times New Roman" w:hAnsi="Times New Roman" w:cs="Times New Roman"/>
          <w:b/>
          <w:bCs/>
          <w:color w:val="373D3F"/>
          <w:sz w:val="28"/>
          <w:szCs w:val="28"/>
        </w:rPr>
        <w:t>mucin</w:t>
      </w:r>
      <w:proofErr w:type="spellEnd"/>
      <w:proofErr w:type="gramEnd"/>
      <w:r w:rsidRPr="00DE56D6">
        <w:rPr>
          <w:rFonts w:ascii="Times New Roman" w:eastAsia="Times New Roman" w:hAnsi="Times New Roman" w:cs="Times New Roman"/>
          <w:color w:val="373D3F"/>
          <w:sz w:val="28"/>
          <w:szCs w:val="28"/>
        </w:rPr>
        <w:t>: A family of high molecular weight, heavily glycosylated proteins (</w:t>
      </w:r>
      <w:proofErr w:type="spellStart"/>
      <w:r w:rsidRPr="00DE56D6">
        <w:rPr>
          <w:rFonts w:ascii="Times New Roman" w:eastAsia="Times New Roman" w:hAnsi="Times New Roman" w:cs="Times New Roman"/>
          <w:color w:val="373D3F"/>
          <w:sz w:val="28"/>
          <w:szCs w:val="28"/>
        </w:rPr>
        <w:t>glycoconjugates</w:t>
      </w:r>
      <w:proofErr w:type="spellEnd"/>
      <w:r w:rsidRPr="00DE56D6">
        <w:rPr>
          <w:rFonts w:ascii="Times New Roman" w:eastAsia="Times New Roman" w:hAnsi="Times New Roman" w:cs="Times New Roman"/>
          <w:color w:val="373D3F"/>
          <w:sz w:val="28"/>
          <w:szCs w:val="28"/>
        </w:rPr>
        <w:t>) produced by the epithelial tissues in most metazoans.</w:t>
      </w:r>
    </w:p>
    <w:p w:rsidR="00DE56D6" w:rsidRPr="00DE56D6" w:rsidRDefault="00DE56D6" w:rsidP="003B4F74">
      <w:pPr>
        <w:numPr>
          <w:ilvl w:val="0"/>
          <w:numId w:val="4"/>
        </w:numPr>
        <w:shd w:val="clear" w:color="auto" w:fill="FFFFFF"/>
        <w:spacing w:before="100" w:beforeAutospacing="1" w:line="288" w:lineRule="atLeast"/>
        <w:ind w:left="600"/>
        <w:jc w:val="both"/>
        <w:rPr>
          <w:rFonts w:ascii="Times New Roman" w:eastAsia="Times New Roman" w:hAnsi="Times New Roman" w:cs="Times New Roman"/>
          <w:color w:val="373D3F"/>
          <w:sz w:val="28"/>
          <w:szCs w:val="28"/>
        </w:rPr>
      </w:pPr>
      <w:proofErr w:type="gramStart"/>
      <w:r w:rsidRPr="00BA323E">
        <w:rPr>
          <w:rFonts w:ascii="Times New Roman" w:eastAsia="Times New Roman" w:hAnsi="Times New Roman" w:cs="Times New Roman"/>
          <w:b/>
          <w:bCs/>
          <w:color w:val="373D3F"/>
          <w:sz w:val="28"/>
          <w:szCs w:val="28"/>
        </w:rPr>
        <w:t>goblet</w:t>
      </w:r>
      <w:proofErr w:type="gramEnd"/>
      <w:r w:rsidRPr="00BA323E">
        <w:rPr>
          <w:rFonts w:ascii="Times New Roman" w:eastAsia="Times New Roman" w:hAnsi="Times New Roman" w:cs="Times New Roman"/>
          <w:b/>
          <w:bCs/>
          <w:color w:val="373D3F"/>
          <w:sz w:val="28"/>
          <w:szCs w:val="28"/>
        </w:rPr>
        <w:t xml:space="preserve"> cells</w:t>
      </w:r>
      <w:r w:rsidRPr="00DE56D6">
        <w:rPr>
          <w:rFonts w:ascii="Times New Roman" w:eastAsia="Times New Roman" w:hAnsi="Times New Roman" w:cs="Times New Roman"/>
          <w:color w:val="373D3F"/>
          <w:sz w:val="28"/>
          <w:szCs w:val="28"/>
        </w:rPr>
        <w:t xml:space="preserve">: Glandular, simple, columnar epithelial cells whose sole function is to secrete </w:t>
      </w:r>
      <w:proofErr w:type="spellStart"/>
      <w:r w:rsidRPr="00DE56D6">
        <w:rPr>
          <w:rFonts w:ascii="Times New Roman" w:eastAsia="Times New Roman" w:hAnsi="Times New Roman" w:cs="Times New Roman"/>
          <w:color w:val="373D3F"/>
          <w:sz w:val="28"/>
          <w:szCs w:val="28"/>
        </w:rPr>
        <w:t>mucin</w:t>
      </w:r>
      <w:proofErr w:type="spellEnd"/>
      <w:r w:rsidRPr="00DE56D6">
        <w:rPr>
          <w:rFonts w:ascii="Times New Roman" w:eastAsia="Times New Roman" w:hAnsi="Times New Roman" w:cs="Times New Roman"/>
          <w:color w:val="373D3F"/>
          <w:sz w:val="28"/>
          <w:szCs w:val="28"/>
        </w:rPr>
        <w:t>, which dissolves in water to form mucus.</w:t>
      </w:r>
    </w:p>
    <w:p w:rsidR="00DE56D6" w:rsidRPr="00DE56D6" w:rsidRDefault="00DE56D6" w:rsidP="003B4F74">
      <w:pPr>
        <w:shd w:val="clear" w:color="auto" w:fill="FFFFFF"/>
        <w:spacing w:before="100" w:beforeAutospacing="1" w:after="0" w:line="240" w:lineRule="auto"/>
        <w:jc w:val="both"/>
        <w:rPr>
          <w:rFonts w:ascii="Times New Roman" w:eastAsia="Times New Roman" w:hAnsi="Times New Roman" w:cs="Times New Roman"/>
          <w:color w:val="373D3F"/>
          <w:sz w:val="28"/>
          <w:szCs w:val="28"/>
        </w:rPr>
      </w:pPr>
      <w:r w:rsidRPr="00DE56D6">
        <w:rPr>
          <w:rFonts w:ascii="Times New Roman" w:eastAsia="Times New Roman" w:hAnsi="Times New Roman" w:cs="Times New Roman"/>
          <w:color w:val="373D3F"/>
          <w:sz w:val="28"/>
          <w:szCs w:val="28"/>
        </w:rPr>
        <w:lastRenderedPageBreak/>
        <w:t xml:space="preserve">In histology, an intestinal crypt—called the crypt of </w:t>
      </w:r>
      <w:proofErr w:type="spellStart"/>
      <w:r w:rsidRPr="00DE56D6">
        <w:rPr>
          <w:rFonts w:ascii="Times New Roman" w:eastAsia="Times New Roman" w:hAnsi="Times New Roman" w:cs="Times New Roman"/>
          <w:color w:val="373D3F"/>
          <w:sz w:val="28"/>
          <w:szCs w:val="28"/>
        </w:rPr>
        <w:t>Lieberkühn</w:t>
      </w:r>
      <w:proofErr w:type="spellEnd"/>
      <w:r w:rsidRPr="00DE56D6">
        <w:rPr>
          <w:rFonts w:ascii="Times New Roman" w:eastAsia="Times New Roman" w:hAnsi="Times New Roman" w:cs="Times New Roman"/>
          <w:color w:val="373D3F"/>
          <w:sz w:val="28"/>
          <w:szCs w:val="28"/>
        </w:rPr>
        <w:t>—is a gland found in the epithelial lining of the small intestine and colon. The crypts and intestinal villi are covered by epithelium that contains two types of cells: goblet cells that secrete mucus and enterocytes that secrete water and electrolytes.</w:t>
      </w:r>
    </w:p>
    <w:p w:rsidR="00DE56D6" w:rsidRPr="00BA323E" w:rsidRDefault="00DE56D6" w:rsidP="003B4F74">
      <w:pPr>
        <w:shd w:val="clear" w:color="auto" w:fill="FFFFFF"/>
        <w:spacing w:before="100" w:beforeAutospacing="1" w:after="0" w:line="240" w:lineRule="auto"/>
        <w:jc w:val="both"/>
        <w:rPr>
          <w:rFonts w:ascii="Times New Roman" w:eastAsia="Times New Roman" w:hAnsi="Times New Roman" w:cs="Times New Roman"/>
          <w:color w:val="373D3F"/>
          <w:sz w:val="28"/>
          <w:szCs w:val="28"/>
        </w:rPr>
      </w:pPr>
      <w:r w:rsidRPr="00DE56D6">
        <w:rPr>
          <w:rFonts w:ascii="Times New Roman" w:eastAsia="Times New Roman" w:hAnsi="Times New Roman" w:cs="Times New Roman"/>
          <w:color w:val="373D3F"/>
          <w:sz w:val="28"/>
          <w:szCs w:val="28"/>
        </w:rPr>
        <w:t xml:space="preserve">The enterocytes in the mucosa contain digestive enzymes that digest specific food while they are being absorbed through the epithelium. These enzymes include peptidases, </w:t>
      </w:r>
      <w:proofErr w:type="spellStart"/>
      <w:r w:rsidRPr="00DE56D6">
        <w:rPr>
          <w:rFonts w:ascii="Times New Roman" w:eastAsia="Times New Roman" w:hAnsi="Times New Roman" w:cs="Times New Roman"/>
          <w:color w:val="373D3F"/>
          <w:sz w:val="28"/>
          <w:szCs w:val="28"/>
        </w:rPr>
        <w:t>sucrase</w:t>
      </w:r>
      <w:proofErr w:type="spellEnd"/>
      <w:r w:rsidRPr="00DE56D6">
        <w:rPr>
          <w:rFonts w:ascii="Times New Roman" w:eastAsia="Times New Roman" w:hAnsi="Times New Roman" w:cs="Times New Roman"/>
          <w:color w:val="373D3F"/>
          <w:sz w:val="28"/>
          <w:szCs w:val="28"/>
        </w:rPr>
        <w:t>, maltase, lactase and intestinal lipase. This is in contrast to the stomach, where the chief cells secrete pepsinogen. In the intestine, the digestive enzymes are not secreted by the cells of the intestine.</w:t>
      </w:r>
    </w:p>
    <w:p w:rsidR="003B4F74" w:rsidRPr="00BA323E" w:rsidRDefault="003B4F74" w:rsidP="003B4F74">
      <w:pPr>
        <w:shd w:val="clear" w:color="auto" w:fill="FFFFFF"/>
        <w:spacing w:before="100" w:beforeAutospacing="1" w:after="0" w:line="240" w:lineRule="auto"/>
        <w:jc w:val="both"/>
        <w:rPr>
          <w:rFonts w:ascii="Times New Roman" w:eastAsia="Times New Roman" w:hAnsi="Times New Roman" w:cs="Times New Roman"/>
          <w:b/>
          <w:color w:val="373D3F"/>
          <w:sz w:val="28"/>
          <w:szCs w:val="28"/>
          <w:u w:val="single"/>
        </w:rPr>
      </w:pPr>
      <w:r w:rsidRPr="00BA323E">
        <w:rPr>
          <w:rFonts w:ascii="Times New Roman" w:eastAsia="Times New Roman" w:hAnsi="Times New Roman" w:cs="Times New Roman"/>
          <w:b/>
          <w:color w:val="373D3F"/>
          <w:sz w:val="28"/>
          <w:szCs w:val="28"/>
          <w:u w:val="single"/>
        </w:rPr>
        <w:t>SMALL INTESTINE:</w:t>
      </w:r>
    </w:p>
    <w:p w:rsidR="003B4F74" w:rsidRPr="003B4F74" w:rsidRDefault="003B4F74" w:rsidP="003B4F74">
      <w:pPr>
        <w:spacing w:before="100" w:beforeAutospacing="1" w:after="100" w:afterAutospacing="1" w:line="240" w:lineRule="auto"/>
        <w:jc w:val="both"/>
        <w:rPr>
          <w:rFonts w:ascii="Times New Roman" w:eastAsia="Times New Roman" w:hAnsi="Times New Roman" w:cs="Times New Roman"/>
          <w:sz w:val="28"/>
          <w:szCs w:val="28"/>
        </w:rPr>
      </w:pPr>
      <w:r w:rsidRPr="003B4F74">
        <w:rPr>
          <w:rFonts w:ascii="Times New Roman" w:eastAsia="Times New Roman" w:hAnsi="Times New Roman" w:cs="Times New Roman"/>
          <w:sz w:val="28"/>
          <w:szCs w:val="28"/>
        </w:rPr>
        <w:t>The small intestine is responsible for the continued digestion and absorption of the GI tract contents. Reflecting its absorptive function, the surface of the small intestine is amplified significantly at three levels:</w:t>
      </w:r>
    </w:p>
    <w:p w:rsidR="003B4F74" w:rsidRPr="003B4F74" w:rsidRDefault="003B4F74" w:rsidP="003B4F74">
      <w:pPr>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sidRPr="003B4F74">
        <w:rPr>
          <w:rFonts w:ascii="Times New Roman" w:eastAsia="Times New Roman" w:hAnsi="Times New Roman" w:cs="Times New Roman"/>
          <w:sz w:val="28"/>
          <w:szCs w:val="28"/>
        </w:rPr>
        <w:t xml:space="preserve">At a gross level, the small intestine is a long tube into whose lumen projects the </w:t>
      </w:r>
      <w:proofErr w:type="spellStart"/>
      <w:r w:rsidRPr="003B4F74">
        <w:rPr>
          <w:rFonts w:ascii="Times New Roman" w:eastAsia="Times New Roman" w:hAnsi="Times New Roman" w:cs="Times New Roman"/>
          <w:sz w:val="28"/>
          <w:szCs w:val="28"/>
        </w:rPr>
        <w:t>plicae</w:t>
      </w:r>
      <w:proofErr w:type="spellEnd"/>
      <w:r w:rsidRPr="003B4F74">
        <w:rPr>
          <w:rFonts w:ascii="Times New Roman" w:eastAsia="Times New Roman" w:hAnsi="Times New Roman" w:cs="Times New Roman"/>
          <w:sz w:val="28"/>
          <w:szCs w:val="28"/>
        </w:rPr>
        <w:t xml:space="preserve"> </w:t>
      </w:r>
      <w:proofErr w:type="spellStart"/>
      <w:r w:rsidRPr="003B4F74">
        <w:rPr>
          <w:rFonts w:ascii="Times New Roman" w:eastAsia="Times New Roman" w:hAnsi="Times New Roman" w:cs="Times New Roman"/>
          <w:sz w:val="28"/>
          <w:szCs w:val="28"/>
        </w:rPr>
        <w:t>circularis</w:t>
      </w:r>
      <w:proofErr w:type="spellEnd"/>
      <w:r w:rsidRPr="003B4F74">
        <w:rPr>
          <w:rFonts w:ascii="Times New Roman" w:eastAsia="Times New Roman" w:hAnsi="Times New Roman" w:cs="Times New Roman"/>
          <w:sz w:val="28"/>
          <w:szCs w:val="28"/>
        </w:rPr>
        <w:t xml:space="preserve">, circular folds of the mucosal epithelium, lamina </w:t>
      </w:r>
      <w:proofErr w:type="spellStart"/>
      <w:r w:rsidRPr="003B4F74">
        <w:rPr>
          <w:rFonts w:ascii="Times New Roman" w:eastAsia="Times New Roman" w:hAnsi="Times New Roman" w:cs="Times New Roman"/>
          <w:sz w:val="28"/>
          <w:szCs w:val="28"/>
        </w:rPr>
        <w:t>propria</w:t>
      </w:r>
      <w:proofErr w:type="spellEnd"/>
      <w:r w:rsidRPr="003B4F74">
        <w:rPr>
          <w:rFonts w:ascii="Times New Roman" w:eastAsia="Times New Roman" w:hAnsi="Times New Roman" w:cs="Times New Roman"/>
          <w:sz w:val="28"/>
          <w:szCs w:val="28"/>
        </w:rPr>
        <w:t xml:space="preserve">, </w:t>
      </w:r>
      <w:proofErr w:type="spellStart"/>
      <w:r w:rsidRPr="003B4F74">
        <w:rPr>
          <w:rFonts w:ascii="Times New Roman" w:eastAsia="Times New Roman" w:hAnsi="Times New Roman" w:cs="Times New Roman"/>
          <w:sz w:val="28"/>
          <w:szCs w:val="28"/>
        </w:rPr>
        <w:t>muscularis</w:t>
      </w:r>
      <w:proofErr w:type="spellEnd"/>
      <w:r w:rsidRPr="003B4F74">
        <w:rPr>
          <w:rFonts w:ascii="Times New Roman" w:eastAsia="Times New Roman" w:hAnsi="Times New Roman" w:cs="Times New Roman"/>
          <w:sz w:val="28"/>
          <w:szCs w:val="28"/>
        </w:rPr>
        <w:t xml:space="preserve"> mucosa, and </w:t>
      </w:r>
      <w:proofErr w:type="spellStart"/>
      <w:r w:rsidRPr="003B4F74">
        <w:rPr>
          <w:rFonts w:ascii="Times New Roman" w:eastAsia="Times New Roman" w:hAnsi="Times New Roman" w:cs="Times New Roman"/>
          <w:sz w:val="28"/>
          <w:szCs w:val="28"/>
        </w:rPr>
        <w:t>submucosa</w:t>
      </w:r>
      <w:proofErr w:type="spellEnd"/>
      <w:r w:rsidRPr="003B4F74">
        <w:rPr>
          <w:rFonts w:ascii="Times New Roman" w:eastAsia="Times New Roman" w:hAnsi="Times New Roman" w:cs="Times New Roman"/>
          <w:sz w:val="28"/>
          <w:szCs w:val="28"/>
        </w:rPr>
        <w:t xml:space="preserve">. </w:t>
      </w:r>
    </w:p>
    <w:p w:rsidR="003B4F74" w:rsidRPr="003B4F74" w:rsidRDefault="003B4F74" w:rsidP="003B4F74">
      <w:pPr>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sidRPr="003B4F74">
        <w:rPr>
          <w:rFonts w:ascii="Times New Roman" w:eastAsia="Times New Roman" w:hAnsi="Times New Roman" w:cs="Times New Roman"/>
          <w:sz w:val="28"/>
          <w:szCs w:val="28"/>
        </w:rPr>
        <w:t xml:space="preserve">Villi, finger-like projections involving only the epithelium and lamina </w:t>
      </w:r>
      <w:proofErr w:type="spellStart"/>
      <w:r w:rsidRPr="003B4F74">
        <w:rPr>
          <w:rFonts w:ascii="Times New Roman" w:eastAsia="Times New Roman" w:hAnsi="Times New Roman" w:cs="Times New Roman"/>
          <w:sz w:val="28"/>
          <w:szCs w:val="28"/>
        </w:rPr>
        <w:t>propria</w:t>
      </w:r>
      <w:proofErr w:type="spellEnd"/>
      <w:r w:rsidRPr="003B4F74">
        <w:rPr>
          <w:rFonts w:ascii="Times New Roman" w:eastAsia="Times New Roman" w:hAnsi="Times New Roman" w:cs="Times New Roman"/>
          <w:sz w:val="28"/>
          <w:szCs w:val="28"/>
        </w:rPr>
        <w:t>, project into the lumen. They have a central lymphatic vessel known as a lacteal, which is crucial for the absorption of lipids from the intestine.</w:t>
      </w:r>
    </w:p>
    <w:p w:rsidR="003B4F74" w:rsidRPr="003B4F74" w:rsidRDefault="003B4F74" w:rsidP="003B4F74">
      <w:pPr>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sidRPr="003B4F74">
        <w:rPr>
          <w:rFonts w:ascii="Times New Roman" w:eastAsia="Times New Roman" w:hAnsi="Times New Roman" w:cs="Times New Roman"/>
          <w:sz w:val="28"/>
          <w:szCs w:val="28"/>
        </w:rPr>
        <w:t xml:space="preserve">Microvilli make up a brush border on the surface of the columnar cells of the mucosal epithelium. </w:t>
      </w:r>
    </w:p>
    <w:p w:rsidR="003B4F74" w:rsidRPr="003B4F74" w:rsidRDefault="003B4F74" w:rsidP="003B4F74">
      <w:pPr>
        <w:spacing w:before="100" w:beforeAutospacing="1" w:after="100" w:afterAutospacing="1" w:line="240" w:lineRule="auto"/>
        <w:jc w:val="both"/>
        <w:rPr>
          <w:rFonts w:ascii="Times New Roman" w:eastAsia="Times New Roman" w:hAnsi="Times New Roman" w:cs="Times New Roman"/>
          <w:sz w:val="28"/>
          <w:szCs w:val="28"/>
        </w:rPr>
      </w:pPr>
      <w:r w:rsidRPr="003B4F74">
        <w:rPr>
          <w:rFonts w:ascii="Times New Roman" w:eastAsia="Times New Roman" w:hAnsi="Times New Roman" w:cs="Times New Roman"/>
          <w:sz w:val="28"/>
          <w:szCs w:val="28"/>
        </w:rPr>
        <w:t>The small intestine begins after the gastro-duodenal junction and is divided into three segments:</w:t>
      </w:r>
    </w:p>
    <w:p w:rsidR="003B4F74" w:rsidRPr="00BA323E" w:rsidRDefault="003B4F74" w:rsidP="003B4F74">
      <w:pPr>
        <w:pStyle w:val="ListParagraph"/>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BA323E">
        <w:rPr>
          <w:rFonts w:ascii="Times New Roman" w:eastAsia="Times New Roman" w:hAnsi="Times New Roman" w:cs="Times New Roman"/>
          <w:sz w:val="28"/>
          <w:szCs w:val="28"/>
        </w:rPr>
        <w:t xml:space="preserve">In the duodenum, pancreatic juice and bile are released into the lumen. Digestion is completed by enzymes in the pancreatic juice and on the surface of the epithelial cells where the products of digestion are absorbed. The glands of Brunner, extensive mucous glands that are found in the </w:t>
      </w:r>
      <w:proofErr w:type="spellStart"/>
      <w:r w:rsidRPr="00BA323E">
        <w:rPr>
          <w:rFonts w:ascii="Times New Roman" w:eastAsia="Times New Roman" w:hAnsi="Times New Roman" w:cs="Times New Roman"/>
          <w:sz w:val="28"/>
          <w:szCs w:val="28"/>
        </w:rPr>
        <w:t>submucosa</w:t>
      </w:r>
      <w:proofErr w:type="spellEnd"/>
      <w:r w:rsidRPr="00BA323E">
        <w:rPr>
          <w:rFonts w:ascii="Times New Roman" w:eastAsia="Times New Roman" w:hAnsi="Times New Roman" w:cs="Times New Roman"/>
          <w:sz w:val="28"/>
          <w:szCs w:val="28"/>
        </w:rPr>
        <w:t>, are found exclusively in this segment. The villi of the duodenum are also exceptionally long.</w:t>
      </w:r>
    </w:p>
    <w:p w:rsidR="003B4F74" w:rsidRPr="003B4F74" w:rsidRDefault="003B4F74" w:rsidP="003B4F74">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3B4F74">
        <w:rPr>
          <w:rFonts w:ascii="Times New Roman" w:eastAsia="Times New Roman" w:hAnsi="Times New Roman" w:cs="Times New Roman"/>
          <w:sz w:val="28"/>
          <w:szCs w:val="28"/>
        </w:rPr>
        <w:t xml:space="preserve">The jejunum is the site of a great deal of nutrient absorption and has the most prominent </w:t>
      </w:r>
      <w:proofErr w:type="spellStart"/>
      <w:r w:rsidRPr="003B4F74">
        <w:rPr>
          <w:rFonts w:ascii="Times New Roman" w:eastAsia="Times New Roman" w:hAnsi="Times New Roman" w:cs="Times New Roman"/>
          <w:sz w:val="28"/>
          <w:szCs w:val="28"/>
        </w:rPr>
        <w:t>plicae</w:t>
      </w:r>
      <w:proofErr w:type="spellEnd"/>
      <w:r w:rsidRPr="003B4F74">
        <w:rPr>
          <w:rFonts w:ascii="Times New Roman" w:eastAsia="Times New Roman" w:hAnsi="Times New Roman" w:cs="Times New Roman"/>
          <w:sz w:val="28"/>
          <w:szCs w:val="28"/>
        </w:rPr>
        <w:t xml:space="preserve"> </w:t>
      </w:r>
      <w:proofErr w:type="spellStart"/>
      <w:r w:rsidRPr="003B4F74">
        <w:rPr>
          <w:rFonts w:ascii="Times New Roman" w:eastAsia="Times New Roman" w:hAnsi="Times New Roman" w:cs="Times New Roman"/>
          <w:sz w:val="28"/>
          <w:szCs w:val="28"/>
        </w:rPr>
        <w:t>circularis</w:t>
      </w:r>
      <w:proofErr w:type="spellEnd"/>
      <w:r w:rsidRPr="003B4F74">
        <w:rPr>
          <w:rFonts w:ascii="Times New Roman" w:eastAsia="Times New Roman" w:hAnsi="Times New Roman" w:cs="Times New Roman"/>
          <w:sz w:val="28"/>
          <w:szCs w:val="28"/>
        </w:rPr>
        <w:t>.</w:t>
      </w:r>
    </w:p>
    <w:p w:rsidR="003B4F74" w:rsidRPr="003B4F74" w:rsidRDefault="003B4F74" w:rsidP="003B4F74">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3B4F74">
        <w:rPr>
          <w:rFonts w:ascii="Times New Roman" w:eastAsia="Times New Roman" w:hAnsi="Times New Roman" w:cs="Times New Roman"/>
          <w:sz w:val="28"/>
          <w:szCs w:val="28"/>
        </w:rPr>
        <w:t xml:space="preserve">The ileum has the shortest villi and is the site of vitamin B12 absorption. It is characterized by abundant </w:t>
      </w:r>
      <w:proofErr w:type="spellStart"/>
      <w:r w:rsidRPr="003B4F74">
        <w:rPr>
          <w:rFonts w:ascii="Times New Roman" w:eastAsia="Times New Roman" w:hAnsi="Times New Roman" w:cs="Times New Roman"/>
          <w:sz w:val="28"/>
          <w:szCs w:val="28"/>
        </w:rPr>
        <w:t>Peyer's</w:t>
      </w:r>
      <w:proofErr w:type="spellEnd"/>
      <w:r w:rsidRPr="003B4F74">
        <w:rPr>
          <w:rFonts w:ascii="Times New Roman" w:eastAsia="Times New Roman" w:hAnsi="Times New Roman" w:cs="Times New Roman"/>
          <w:sz w:val="28"/>
          <w:szCs w:val="28"/>
        </w:rPr>
        <w:t xml:space="preserve"> patches, which are clumps of diffuse lymphoid tissue, in the </w:t>
      </w:r>
      <w:proofErr w:type="spellStart"/>
      <w:r w:rsidRPr="003B4F74">
        <w:rPr>
          <w:rFonts w:ascii="Times New Roman" w:eastAsia="Times New Roman" w:hAnsi="Times New Roman" w:cs="Times New Roman"/>
          <w:sz w:val="28"/>
          <w:szCs w:val="28"/>
        </w:rPr>
        <w:t>submucosa</w:t>
      </w:r>
      <w:proofErr w:type="spellEnd"/>
      <w:r w:rsidRPr="003B4F74">
        <w:rPr>
          <w:rFonts w:ascii="Times New Roman" w:eastAsia="Times New Roman" w:hAnsi="Times New Roman" w:cs="Times New Roman"/>
          <w:sz w:val="28"/>
          <w:szCs w:val="28"/>
        </w:rPr>
        <w:t>.</w:t>
      </w:r>
    </w:p>
    <w:p w:rsidR="003B4F74" w:rsidRPr="003B4F74" w:rsidRDefault="003B4F74" w:rsidP="003B4F74">
      <w:pPr>
        <w:spacing w:before="100" w:beforeAutospacing="1" w:after="100" w:afterAutospacing="1" w:line="240" w:lineRule="auto"/>
        <w:jc w:val="both"/>
        <w:rPr>
          <w:rFonts w:ascii="Times New Roman" w:eastAsia="Times New Roman" w:hAnsi="Times New Roman" w:cs="Times New Roman"/>
          <w:sz w:val="28"/>
          <w:szCs w:val="28"/>
        </w:rPr>
      </w:pPr>
      <w:r w:rsidRPr="003B4F74">
        <w:rPr>
          <w:rFonts w:ascii="Times New Roman" w:eastAsia="Times New Roman" w:hAnsi="Times New Roman" w:cs="Times New Roman"/>
          <w:sz w:val="28"/>
          <w:szCs w:val="28"/>
        </w:rPr>
        <w:lastRenderedPageBreak/>
        <w:t xml:space="preserve">The intervening depressions between the villi are known as crypts of </w:t>
      </w:r>
      <w:proofErr w:type="spellStart"/>
      <w:r w:rsidRPr="003B4F74">
        <w:rPr>
          <w:rFonts w:ascii="Times New Roman" w:eastAsia="Times New Roman" w:hAnsi="Times New Roman" w:cs="Times New Roman"/>
          <w:sz w:val="28"/>
          <w:szCs w:val="28"/>
        </w:rPr>
        <w:t>Lieberkuhn</w:t>
      </w:r>
      <w:proofErr w:type="spellEnd"/>
      <w:r w:rsidRPr="003B4F74">
        <w:rPr>
          <w:rFonts w:ascii="Times New Roman" w:eastAsia="Times New Roman" w:hAnsi="Times New Roman" w:cs="Times New Roman"/>
          <w:sz w:val="28"/>
          <w:szCs w:val="28"/>
        </w:rPr>
        <w:t xml:space="preserve"> and can be thought of as the intestinal analogs of the gastric glands. They contain several important cell types:</w:t>
      </w:r>
    </w:p>
    <w:p w:rsidR="003B4F74" w:rsidRPr="00BA323E" w:rsidRDefault="003B4F74" w:rsidP="003B4F74">
      <w:pPr>
        <w:pStyle w:val="ListParagraph"/>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r w:rsidRPr="00BA323E">
        <w:rPr>
          <w:rFonts w:ascii="Times New Roman" w:eastAsia="Times New Roman" w:hAnsi="Times New Roman" w:cs="Times New Roman"/>
          <w:sz w:val="28"/>
          <w:szCs w:val="28"/>
        </w:rPr>
        <w:t xml:space="preserve">Enterocytes are the tall columnar epithelial cells that make up most of the intestinal lining and perform most of the intestinal digestive and absorptive functions. </w:t>
      </w:r>
    </w:p>
    <w:p w:rsidR="003B4F74" w:rsidRPr="003B4F74" w:rsidRDefault="003B4F74" w:rsidP="003B4F74">
      <w:pPr>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r w:rsidRPr="003B4F74">
        <w:rPr>
          <w:rFonts w:ascii="Times New Roman" w:eastAsia="Times New Roman" w:hAnsi="Times New Roman" w:cs="Times New Roman"/>
          <w:sz w:val="28"/>
          <w:szCs w:val="28"/>
        </w:rPr>
        <w:t xml:space="preserve">Goblet cells store and secrete mucous. </w:t>
      </w:r>
    </w:p>
    <w:p w:rsidR="003B4F74" w:rsidRPr="003B4F74" w:rsidRDefault="003B4F74" w:rsidP="003B4F74">
      <w:pPr>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3B4F74">
        <w:rPr>
          <w:rFonts w:ascii="Times New Roman" w:eastAsia="Times New Roman" w:hAnsi="Times New Roman" w:cs="Times New Roman"/>
          <w:sz w:val="28"/>
          <w:szCs w:val="28"/>
        </w:rPr>
        <w:t>Paneth</w:t>
      </w:r>
      <w:proofErr w:type="spellEnd"/>
      <w:r w:rsidRPr="003B4F74">
        <w:rPr>
          <w:rFonts w:ascii="Times New Roman" w:eastAsia="Times New Roman" w:hAnsi="Times New Roman" w:cs="Times New Roman"/>
          <w:sz w:val="28"/>
          <w:szCs w:val="28"/>
        </w:rPr>
        <w:t xml:space="preserve"> cells serve an immune function and are found at the base of the crypts.</w:t>
      </w:r>
    </w:p>
    <w:p w:rsidR="003B4F74" w:rsidRPr="003B4F74" w:rsidRDefault="003B4F74" w:rsidP="003B4F74">
      <w:pPr>
        <w:spacing w:before="100" w:beforeAutospacing="1" w:after="100" w:afterAutospacing="1" w:line="240" w:lineRule="auto"/>
        <w:ind w:left="360"/>
        <w:jc w:val="both"/>
        <w:rPr>
          <w:rFonts w:ascii="Times New Roman" w:eastAsia="Times New Roman" w:hAnsi="Times New Roman" w:cs="Times New Roman"/>
          <w:sz w:val="28"/>
          <w:szCs w:val="28"/>
        </w:rPr>
      </w:pPr>
      <w:proofErr w:type="gramStart"/>
      <w:r w:rsidRPr="00BA323E">
        <w:rPr>
          <w:rFonts w:ascii="Times New Roman" w:eastAsia="Times New Roman" w:hAnsi="Times New Roman" w:cs="Times New Roman"/>
          <w:sz w:val="28"/>
          <w:szCs w:val="28"/>
        </w:rPr>
        <w:t>4.</w:t>
      </w:r>
      <w:r w:rsidRPr="003B4F74">
        <w:rPr>
          <w:rFonts w:ascii="Times New Roman" w:eastAsia="Times New Roman" w:hAnsi="Times New Roman" w:cs="Times New Roman"/>
          <w:sz w:val="28"/>
          <w:szCs w:val="28"/>
        </w:rPr>
        <w:t>Enteroendocrine</w:t>
      </w:r>
      <w:proofErr w:type="gramEnd"/>
      <w:r w:rsidRPr="003B4F74">
        <w:rPr>
          <w:rFonts w:ascii="Times New Roman" w:eastAsia="Times New Roman" w:hAnsi="Times New Roman" w:cs="Times New Roman"/>
          <w:sz w:val="28"/>
          <w:szCs w:val="28"/>
        </w:rPr>
        <w:t xml:space="preserve"> cells produce hormones that govern motility and secretion, just as they do in the stomach.</w:t>
      </w:r>
    </w:p>
    <w:p w:rsidR="003B4F74" w:rsidRPr="003B4F74" w:rsidRDefault="003B4F74" w:rsidP="003B4F74">
      <w:pPr>
        <w:spacing w:before="100" w:beforeAutospacing="1" w:after="100" w:afterAutospacing="1" w:line="240" w:lineRule="auto"/>
        <w:ind w:left="720"/>
        <w:jc w:val="both"/>
        <w:rPr>
          <w:rFonts w:ascii="Times New Roman" w:eastAsia="Times New Roman" w:hAnsi="Times New Roman" w:cs="Times New Roman"/>
          <w:sz w:val="28"/>
          <w:szCs w:val="28"/>
        </w:rPr>
      </w:pPr>
      <w:r w:rsidRPr="003B4F74">
        <w:rPr>
          <w:rFonts w:ascii="Times New Roman" w:eastAsia="Times New Roman" w:hAnsi="Times New Roman" w:cs="Times New Roman"/>
          <w:sz w:val="28"/>
          <w:szCs w:val="28"/>
        </w:rPr>
        <w:t>Stem cells replenish the other cell types and are found at the base of the crypts.</w:t>
      </w:r>
    </w:p>
    <w:p w:rsidR="003B4F74" w:rsidRPr="003B4F74" w:rsidRDefault="003B4F74" w:rsidP="003B4F74">
      <w:pPr>
        <w:spacing w:before="100" w:beforeAutospacing="1" w:after="100" w:afterAutospacing="1" w:line="240" w:lineRule="auto"/>
        <w:jc w:val="both"/>
        <w:rPr>
          <w:rFonts w:ascii="Times New Roman" w:eastAsia="Times New Roman" w:hAnsi="Times New Roman" w:cs="Times New Roman"/>
          <w:sz w:val="28"/>
          <w:szCs w:val="28"/>
        </w:rPr>
      </w:pPr>
      <w:r w:rsidRPr="003B4F74">
        <w:rPr>
          <w:rFonts w:ascii="Times New Roman" w:eastAsia="Times New Roman" w:hAnsi="Times New Roman" w:cs="Times New Roman"/>
          <w:sz w:val="28"/>
          <w:szCs w:val="28"/>
        </w:rPr>
        <w:t xml:space="preserve">The small intestine ends with the </w:t>
      </w:r>
      <w:proofErr w:type="spellStart"/>
      <w:r w:rsidRPr="003B4F74">
        <w:rPr>
          <w:rFonts w:ascii="Times New Roman" w:eastAsia="Times New Roman" w:hAnsi="Times New Roman" w:cs="Times New Roman"/>
          <w:sz w:val="28"/>
          <w:szCs w:val="28"/>
        </w:rPr>
        <w:t>ileo-cecal</w:t>
      </w:r>
      <w:proofErr w:type="spellEnd"/>
      <w:r w:rsidRPr="003B4F74">
        <w:rPr>
          <w:rFonts w:ascii="Times New Roman" w:eastAsia="Times New Roman" w:hAnsi="Times New Roman" w:cs="Times New Roman"/>
          <w:sz w:val="28"/>
          <w:szCs w:val="28"/>
        </w:rPr>
        <w:t xml:space="preserve"> junction.</w:t>
      </w:r>
    </w:p>
    <w:p w:rsidR="003B4F74" w:rsidRPr="00DE56D6" w:rsidRDefault="003B4F74" w:rsidP="003B4F74">
      <w:pPr>
        <w:shd w:val="clear" w:color="auto" w:fill="FFFFFF"/>
        <w:spacing w:before="100" w:beforeAutospacing="1" w:after="0" w:line="240" w:lineRule="auto"/>
        <w:jc w:val="both"/>
        <w:rPr>
          <w:rFonts w:ascii="Times New Roman" w:eastAsia="Times New Roman" w:hAnsi="Times New Roman" w:cs="Times New Roman"/>
          <w:color w:val="373D3F"/>
          <w:sz w:val="28"/>
          <w:szCs w:val="28"/>
        </w:rPr>
      </w:pPr>
    </w:p>
    <w:bookmarkEnd w:id="0"/>
    <w:p w:rsidR="00DE56D6" w:rsidRPr="00BA323E" w:rsidRDefault="00DE56D6" w:rsidP="00941E02">
      <w:pPr>
        <w:rPr>
          <w:rFonts w:ascii="Times New Roman" w:hAnsi="Times New Roman" w:cs="Times New Roman"/>
          <w:sz w:val="28"/>
          <w:szCs w:val="28"/>
        </w:rPr>
      </w:pPr>
    </w:p>
    <w:sectPr w:rsidR="00DE56D6" w:rsidRPr="00BA3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90E94"/>
    <w:multiLevelType w:val="multilevel"/>
    <w:tmpl w:val="081EA26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0157E2"/>
    <w:multiLevelType w:val="multilevel"/>
    <w:tmpl w:val="A1803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02D4A12"/>
    <w:multiLevelType w:val="multilevel"/>
    <w:tmpl w:val="D2EC3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6085920"/>
    <w:multiLevelType w:val="multilevel"/>
    <w:tmpl w:val="D41C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F507A2F"/>
    <w:multiLevelType w:val="multilevel"/>
    <w:tmpl w:val="3C12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6FF0BDD"/>
    <w:multiLevelType w:val="multilevel"/>
    <w:tmpl w:val="2EB8C43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524C95"/>
    <w:multiLevelType w:val="multilevel"/>
    <w:tmpl w:val="8B62C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10"/>
    <w:rsid w:val="00157E10"/>
    <w:rsid w:val="003B4F74"/>
    <w:rsid w:val="005A71E5"/>
    <w:rsid w:val="00941E02"/>
    <w:rsid w:val="00BA323E"/>
    <w:rsid w:val="00DE5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EF42E-7D84-4CD9-9586-D4E5768D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E56D6"/>
    <w:pPr>
      <w:keepNext/>
      <w:spacing w:before="360" w:after="240" w:line="360" w:lineRule="atLeast"/>
      <w:outlineLvl w:val="1"/>
    </w:pPr>
    <w:rPr>
      <w:rFonts w:ascii="Arial" w:eastAsia="Times New Roman" w:hAnsi="Arial" w:cs="Arial"/>
      <w:b/>
      <w:bCs/>
      <w:color w:val="077FAB"/>
      <w:sz w:val="28"/>
      <w:szCs w:val="28"/>
    </w:rPr>
  </w:style>
  <w:style w:type="paragraph" w:styleId="Heading3">
    <w:name w:val="heading 3"/>
    <w:basedOn w:val="Normal"/>
    <w:link w:val="Heading3Char"/>
    <w:uiPriority w:val="9"/>
    <w:qFormat/>
    <w:rsid w:val="00DE56D6"/>
    <w:pPr>
      <w:keepNext/>
      <w:spacing w:before="360" w:after="240" w:line="360" w:lineRule="atLeast"/>
      <w:outlineLvl w:val="2"/>
    </w:pPr>
    <w:rPr>
      <w:rFonts w:ascii="Arial" w:eastAsia="Times New Roman" w:hAnsi="Arial" w:cs="Arial"/>
      <w:b/>
      <w:bCs/>
      <w:color w:val="6C64AD"/>
      <w:sz w:val="24"/>
      <w:szCs w:val="24"/>
    </w:rPr>
  </w:style>
  <w:style w:type="paragraph" w:styleId="Heading4">
    <w:name w:val="heading 4"/>
    <w:basedOn w:val="Normal"/>
    <w:link w:val="Heading4Char"/>
    <w:uiPriority w:val="9"/>
    <w:qFormat/>
    <w:rsid w:val="00DE56D6"/>
    <w:pPr>
      <w:keepNext/>
      <w:spacing w:before="360" w:after="240" w:line="360" w:lineRule="atLeast"/>
      <w:outlineLvl w:val="3"/>
    </w:pPr>
    <w:rPr>
      <w:rFonts w:ascii="Arial" w:eastAsia="Times New Roman" w:hAnsi="Arial" w:cs="Arial"/>
      <w:b/>
      <w:bCs/>
      <w:color w:val="6C64A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56D6"/>
    <w:rPr>
      <w:rFonts w:ascii="Arial" w:eastAsia="Times New Roman" w:hAnsi="Arial" w:cs="Arial"/>
      <w:b/>
      <w:bCs/>
      <w:color w:val="077FAB"/>
      <w:sz w:val="28"/>
      <w:szCs w:val="28"/>
    </w:rPr>
  </w:style>
  <w:style w:type="character" w:customStyle="1" w:styleId="Heading3Char">
    <w:name w:val="Heading 3 Char"/>
    <w:basedOn w:val="DefaultParagraphFont"/>
    <w:link w:val="Heading3"/>
    <w:uiPriority w:val="9"/>
    <w:rsid w:val="00DE56D6"/>
    <w:rPr>
      <w:rFonts w:ascii="Arial" w:eastAsia="Times New Roman" w:hAnsi="Arial" w:cs="Arial"/>
      <w:b/>
      <w:bCs/>
      <w:color w:val="6C64AD"/>
      <w:sz w:val="24"/>
      <w:szCs w:val="24"/>
    </w:rPr>
  </w:style>
  <w:style w:type="character" w:customStyle="1" w:styleId="Heading4Char">
    <w:name w:val="Heading 4 Char"/>
    <w:basedOn w:val="DefaultParagraphFont"/>
    <w:link w:val="Heading4"/>
    <w:uiPriority w:val="9"/>
    <w:rsid w:val="00DE56D6"/>
    <w:rPr>
      <w:rFonts w:ascii="Arial" w:eastAsia="Times New Roman" w:hAnsi="Arial" w:cs="Arial"/>
      <w:b/>
      <w:bCs/>
      <w:color w:val="6C64AD"/>
    </w:rPr>
  </w:style>
  <w:style w:type="paragraph" w:styleId="NormalWeb">
    <w:name w:val="Normal (Web)"/>
    <w:basedOn w:val="Normal"/>
    <w:uiPriority w:val="99"/>
    <w:semiHidden/>
    <w:unhideWhenUsed/>
    <w:rsid w:val="00DE56D6"/>
    <w:pPr>
      <w:spacing w:before="100" w:beforeAutospacing="1" w:after="0"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DE56D6"/>
    <w:pPr>
      <w:spacing w:before="100" w:beforeAutospacing="1" w:after="0" w:line="288" w:lineRule="atLeast"/>
    </w:pPr>
    <w:rPr>
      <w:rFonts w:ascii="Arial" w:eastAsia="Times New Roman" w:hAnsi="Arial" w:cs="Arial"/>
      <w:color w:val="373D3F"/>
      <w:sz w:val="19"/>
      <w:szCs w:val="19"/>
    </w:rPr>
  </w:style>
  <w:style w:type="character" w:styleId="Strong">
    <w:name w:val="Strong"/>
    <w:basedOn w:val="DefaultParagraphFont"/>
    <w:uiPriority w:val="22"/>
    <w:qFormat/>
    <w:rsid w:val="00DE56D6"/>
    <w:rPr>
      <w:b/>
      <w:bCs/>
    </w:rPr>
  </w:style>
  <w:style w:type="paragraph" w:styleId="ListParagraph">
    <w:name w:val="List Paragraph"/>
    <w:basedOn w:val="Normal"/>
    <w:uiPriority w:val="34"/>
    <w:qFormat/>
    <w:rsid w:val="003B4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002820">
      <w:bodyDiv w:val="1"/>
      <w:marLeft w:val="0"/>
      <w:marRight w:val="0"/>
      <w:marTop w:val="0"/>
      <w:marBottom w:val="0"/>
      <w:divBdr>
        <w:top w:val="none" w:sz="0" w:space="0" w:color="auto"/>
        <w:left w:val="none" w:sz="0" w:space="0" w:color="auto"/>
        <w:bottom w:val="none" w:sz="0" w:space="0" w:color="auto"/>
        <w:right w:val="none" w:sz="0" w:space="0" w:color="auto"/>
      </w:divBdr>
      <w:divsChild>
        <w:div w:id="1740051851">
          <w:marLeft w:val="0"/>
          <w:marRight w:val="0"/>
          <w:marTop w:val="0"/>
          <w:marBottom w:val="0"/>
          <w:divBdr>
            <w:top w:val="none" w:sz="0" w:space="0" w:color="auto"/>
            <w:left w:val="none" w:sz="0" w:space="0" w:color="auto"/>
            <w:bottom w:val="none" w:sz="0" w:space="0" w:color="auto"/>
            <w:right w:val="none" w:sz="0" w:space="0" w:color="auto"/>
          </w:divBdr>
          <w:divsChild>
            <w:div w:id="1841696982">
              <w:marLeft w:val="0"/>
              <w:marRight w:val="0"/>
              <w:marTop w:val="0"/>
              <w:marBottom w:val="0"/>
              <w:divBdr>
                <w:top w:val="none" w:sz="0" w:space="0" w:color="auto"/>
                <w:left w:val="none" w:sz="0" w:space="0" w:color="auto"/>
                <w:bottom w:val="none" w:sz="0" w:space="0" w:color="auto"/>
                <w:right w:val="none" w:sz="0" w:space="0" w:color="auto"/>
              </w:divBdr>
              <w:divsChild>
                <w:div w:id="1608007133">
                  <w:marLeft w:val="0"/>
                  <w:marRight w:val="0"/>
                  <w:marTop w:val="0"/>
                  <w:marBottom w:val="0"/>
                  <w:divBdr>
                    <w:top w:val="none" w:sz="0" w:space="0" w:color="auto"/>
                    <w:left w:val="none" w:sz="0" w:space="0" w:color="auto"/>
                    <w:bottom w:val="none" w:sz="0" w:space="0" w:color="auto"/>
                    <w:right w:val="none" w:sz="0" w:space="0" w:color="auto"/>
                  </w:divBdr>
                  <w:divsChild>
                    <w:div w:id="1385057782">
                      <w:marLeft w:val="0"/>
                      <w:marRight w:val="0"/>
                      <w:marTop w:val="0"/>
                      <w:marBottom w:val="0"/>
                      <w:divBdr>
                        <w:top w:val="none" w:sz="0" w:space="0" w:color="auto"/>
                        <w:left w:val="none" w:sz="0" w:space="0" w:color="auto"/>
                        <w:bottom w:val="none" w:sz="0" w:space="0" w:color="auto"/>
                        <w:right w:val="none" w:sz="0" w:space="0" w:color="auto"/>
                      </w:divBdr>
                    </w:div>
                    <w:div w:id="1841968154">
                      <w:marLeft w:val="0"/>
                      <w:marRight w:val="0"/>
                      <w:marTop w:val="0"/>
                      <w:marBottom w:val="0"/>
                      <w:divBdr>
                        <w:top w:val="none" w:sz="0" w:space="0" w:color="auto"/>
                        <w:left w:val="none" w:sz="0" w:space="0" w:color="auto"/>
                        <w:bottom w:val="none" w:sz="0" w:space="0" w:color="auto"/>
                        <w:right w:val="none" w:sz="0" w:space="0" w:color="auto"/>
                      </w:divBdr>
                    </w:div>
                    <w:div w:id="366640754">
                      <w:marLeft w:val="0"/>
                      <w:marRight w:val="0"/>
                      <w:marTop w:val="0"/>
                      <w:marBottom w:val="0"/>
                      <w:divBdr>
                        <w:top w:val="none" w:sz="0" w:space="0" w:color="auto"/>
                        <w:left w:val="none" w:sz="0" w:space="0" w:color="auto"/>
                        <w:bottom w:val="none" w:sz="0" w:space="0" w:color="auto"/>
                        <w:right w:val="none" w:sz="0" w:space="0" w:color="auto"/>
                      </w:divBdr>
                    </w:div>
                    <w:div w:id="24611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037000">
      <w:bodyDiv w:val="1"/>
      <w:marLeft w:val="0"/>
      <w:marRight w:val="0"/>
      <w:marTop w:val="0"/>
      <w:marBottom w:val="0"/>
      <w:divBdr>
        <w:top w:val="none" w:sz="0" w:space="0" w:color="auto"/>
        <w:left w:val="none" w:sz="0" w:space="0" w:color="auto"/>
        <w:bottom w:val="none" w:sz="0" w:space="0" w:color="auto"/>
        <w:right w:val="none" w:sz="0" w:space="0" w:color="auto"/>
      </w:divBdr>
      <w:divsChild>
        <w:div w:id="1066105776">
          <w:marLeft w:val="0"/>
          <w:marRight w:val="0"/>
          <w:marTop w:val="0"/>
          <w:marBottom w:val="0"/>
          <w:divBdr>
            <w:top w:val="none" w:sz="0" w:space="0" w:color="auto"/>
            <w:left w:val="none" w:sz="0" w:space="0" w:color="auto"/>
            <w:bottom w:val="none" w:sz="0" w:space="0" w:color="auto"/>
            <w:right w:val="none" w:sz="0" w:space="0" w:color="auto"/>
          </w:divBdr>
          <w:divsChild>
            <w:div w:id="543907701">
              <w:marLeft w:val="0"/>
              <w:marRight w:val="0"/>
              <w:marTop w:val="0"/>
              <w:marBottom w:val="0"/>
              <w:divBdr>
                <w:top w:val="none" w:sz="0" w:space="0" w:color="auto"/>
                <w:left w:val="none" w:sz="0" w:space="0" w:color="auto"/>
                <w:bottom w:val="none" w:sz="0" w:space="0" w:color="auto"/>
                <w:right w:val="none" w:sz="0" w:space="0" w:color="auto"/>
              </w:divBdr>
              <w:divsChild>
                <w:div w:id="462886537">
                  <w:marLeft w:val="0"/>
                  <w:marRight w:val="0"/>
                  <w:marTop w:val="60"/>
                  <w:marBottom w:val="60"/>
                  <w:divBdr>
                    <w:top w:val="none" w:sz="0" w:space="0" w:color="auto"/>
                    <w:left w:val="none" w:sz="0" w:space="0" w:color="auto"/>
                    <w:bottom w:val="none" w:sz="0" w:space="0" w:color="auto"/>
                    <w:right w:val="none" w:sz="0" w:space="0" w:color="auto"/>
                  </w:divBdr>
                  <w:divsChild>
                    <w:div w:id="2042974975">
                      <w:marLeft w:val="0"/>
                      <w:marRight w:val="0"/>
                      <w:marTop w:val="0"/>
                      <w:marBottom w:val="0"/>
                      <w:divBdr>
                        <w:top w:val="none" w:sz="0" w:space="0" w:color="auto"/>
                        <w:left w:val="none" w:sz="0" w:space="0" w:color="auto"/>
                        <w:bottom w:val="none" w:sz="0" w:space="0" w:color="auto"/>
                        <w:right w:val="none" w:sz="0" w:space="0" w:color="auto"/>
                      </w:divBdr>
                      <w:divsChild>
                        <w:div w:id="741757234">
                          <w:marLeft w:val="0"/>
                          <w:marRight w:val="0"/>
                          <w:marTop w:val="0"/>
                          <w:marBottom w:val="0"/>
                          <w:divBdr>
                            <w:top w:val="none" w:sz="0" w:space="0" w:color="auto"/>
                            <w:left w:val="none" w:sz="0" w:space="0" w:color="auto"/>
                            <w:bottom w:val="none" w:sz="0" w:space="0" w:color="auto"/>
                            <w:right w:val="none" w:sz="0" w:space="0" w:color="auto"/>
                          </w:divBdr>
                          <w:divsChild>
                            <w:div w:id="657392238">
                              <w:marLeft w:val="0"/>
                              <w:marRight w:val="0"/>
                              <w:marTop w:val="0"/>
                              <w:marBottom w:val="0"/>
                              <w:divBdr>
                                <w:top w:val="none" w:sz="0" w:space="0" w:color="auto"/>
                                <w:left w:val="none" w:sz="0" w:space="0" w:color="auto"/>
                                <w:bottom w:val="none" w:sz="0" w:space="0" w:color="auto"/>
                                <w:right w:val="none" w:sz="0" w:space="0" w:color="auto"/>
                              </w:divBdr>
                              <w:divsChild>
                                <w:div w:id="1799496351">
                                  <w:marLeft w:val="0"/>
                                  <w:marRight w:val="0"/>
                                  <w:marTop w:val="150"/>
                                  <w:marBottom w:val="450"/>
                                  <w:divBdr>
                                    <w:top w:val="single" w:sz="6" w:space="8" w:color="000000"/>
                                    <w:left w:val="single" w:sz="6" w:space="8" w:color="000000"/>
                                    <w:bottom w:val="single" w:sz="6" w:space="8" w:color="000000"/>
                                    <w:right w:val="single" w:sz="6" w:space="8" w:color="000000"/>
                                  </w:divBdr>
                                </w:div>
                                <w:div w:id="1149249959">
                                  <w:marLeft w:val="0"/>
                                  <w:marRight w:val="0"/>
                                  <w:marTop w:val="150"/>
                                  <w:marBottom w:val="450"/>
                                  <w:divBdr>
                                    <w:top w:val="single" w:sz="6" w:space="8" w:color="000000"/>
                                    <w:left w:val="single" w:sz="6" w:space="8" w:color="000000"/>
                                    <w:bottom w:val="single" w:sz="6" w:space="8" w:color="000000"/>
                                    <w:right w:val="single" w:sz="6" w:space="8" w:color="000000"/>
                                  </w:divBdr>
                                </w:div>
                                <w:div w:id="1085299002">
                                  <w:marLeft w:val="0"/>
                                  <w:marRight w:val="0"/>
                                  <w:marTop w:val="120"/>
                                  <w:marBottom w:val="120"/>
                                  <w:divBdr>
                                    <w:top w:val="none" w:sz="0" w:space="0" w:color="auto"/>
                                    <w:left w:val="none" w:sz="0" w:space="0" w:color="auto"/>
                                    <w:bottom w:val="none" w:sz="0" w:space="0" w:color="auto"/>
                                    <w:right w:val="none" w:sz="0" w:space="0" w:color="auto"/>
                                  </w:divBdr>
                                  <w:divsChild>
                                    <w:div w:id="1383401167">
                                      <w:marLeft w:val="0"/>
                                      <w:marRight w:val="0"/>
                                      <w:marTop w:val="0"/>
                                      <w:marBottom w:val="0"/>
                                      <w:divBdr>
                                        <w:top w:val="none" w:sz="0" w:space="0" w:color="auto"/>
                                        <w:left w:val="none" w:sz="0" w:space="0" w:color="auto"/>
                                        <w:bottom w:val="none" w:sz="0" w:space="0" w:color="auto"/>
                                        <w:right w:val="none" w:sz="0" w:space="0" w:color="auto"/>
                                      </w:divBdr>
                                      <w:divsChild>
                                        <w:div w:id="24152557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133793999">
                              <w:marLeft w:val="0"/>
                              <w:marRight w:val="0"/>
                              <w:marTop w:val="0"/>
                              <w:marBottom w:val="0"/>
                              <w:divBdr>
                                <w:top w:val="none" w:sz="0" w:space="0" w:color="auto"/>
                                <w:left w:val="none" w:sz="0" w:space="0" w:color="auto"/>
                                <w:bottom w:val="none" w:sz="0" w:space="0" w:color="auto"/>
                                <w:right w:val="none" w:sz="0" w:space="0" w:color="auto"/>
                              </w:divBdr>
                            </w:div>
                            <w:div w:id="260191287">
                              <w:marLeft w:val="0"/>
                              <w:marRight w:val="0"/>
                              <w:marTop w:val="0"/>
                              <w:marBottom w:val="0"/>
                              <w:divBdr>
                                <w:top w:val="none" w:sz="0" w:space="0" w:color="auto"/>
                                <w:left w:val="none" w:sz="0" w:space="0" w:color="auto"/>
                                <w:bottom w:val="none" w:sz="0" w:space="0" w:color="auto"/>
                                <w:right w:val="none" w:sz="0" w:space="0" w:color="auto"/>
                              </w:divBdr>
                              <w:divsChild>
                                <w:div w:id="1632323741">
                                  <w:marLeft w:val="0"/>
                                  <w:marRight w:val="0"/>
                                  <w:marTop w:val="150"/>
                                  <w:marBottom w:val="450"/>
                                  <w:divBdr>
                                    <w:top w:val="single" w:sz="6" w:space="8" w:color="000000"/>
                                    <w:left w:val="single" w:sz="6" w:space="8" w:color="000000"/>
                                    <w:bottom w:val="single" w:sz="6" w:space="8" w:color="000000"/>
                                    <w:right w:val="single" w:sz="6" w:space="8" w:color="000000"/>
                                  </w:divBdr>
                                </w:div>
                                <w:div w:id="338628197">
                                  <w:marLeft w:val="0"/>
                                  <w:marRight w:val="0"/>
                                  <w:marTop w:val="150"/>
                                  <w:marBottom w:val="450"/>
                                  <w:divBdr>
                                    <w:top w:val="single" w:sz="6" w:space="8" w:color="000000"/>
                                    <w:left w:val="single" w:sz="6" w:space="8" w:color="000000"/>
                                    <w:bottom w:val="single" w:sz="6" w:space="8" w:color="000000"/>
                                    <w:right w:val="single" w:sz="6" w:space="8" w:color="000000"/>
                                  </w:divBdr>
                                </w:div>
                                <w:div w:id="1342708738">
                                  <w:marLeft w:val="0"/>
                                  <w:marRight w:val="0"/>
                                  <w:marTop w:val="120"/>
                                  <w:marBottom w:val="120"/>
                                  <w:divBdr>
                                    <w:top w:val="none" w:sz="0" w:space="0" w:color="auto"/>
                                    <w:left w:val="none" w:sz="0" w:space="0" w:color="auto"/>
                                    <w:bottom w:val="none" w:sz="0" w:space="0" w:color="auto"/>
                                    <w:right w:val="none" w:sz="0" w:space="0" w:color="auto"/>
                                  </w:divBdr>
                                  <w:divsChild>
                                    <w:div w:id="860506773">
                                      <w:marLeft w:val="0"/>
                                      <w:marRight w:val="0"/>
                                      <w:marTop w:val="0"/>
                                      <w:marBottom w:val="0"/>
                                      <w:divBdr>
                                        <w:top w:val="none" w:sz="0" w:space="0" w:color="auto"/>
                                        <w:left w:val="none" w:sz="0" w:space="0" w:color="auto"/>
                                        <w:bottom w:val="none" w:sz="0" w:space="0" w:color="auto"/>
                                        <w:right w:val="none" w:sz="0" w:space="0" w:color="auto"/>
                                      </w:divBdr>
                                      <w:divsChild>
                                        <w:div w:id="124826573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317072598">
                              <w:marLeft w:val="0"/>
                              <w:marRight w:val="0"/>
                              <w:marTop w:val="0"/>
                              <w:marBottom w:val="0"/>
                              <w:divBdr>
                                <w:top w:val="none" w:sz="0" w:space="0" w:color="auto"/>
                                <w:left w:val="none" w:sz="0" w:space="0" w:color="auto"/>
                                <w:bottom w:val="none" w:sz="0" w:space="0" w:color="auto"/>
                                <w:right w:val="none" w:sz="0" w:space="0" w:color="auto"/>
                              </w:divBdr>
                              <w:divsChild>
                                <w:div w:id="1799641765">
                                  <w:marLeft w:val="0"/>
                                  <w:marRight w:val="0"/>
                                  <w:marTop w:val="120"/>
                                  <w:marBottom w:val="120"/>
                                  <w:divBdr>
                                    <w:top w:val="none" w:sz="0" w:space="0" w:color="auto"/>
                                    <w:left w:val="none" w:sz="0" w:space="0" w:color="auto"/>
                                    <w:bottom w:val="none" w:sz="0" w:space="0" w:color="auto"/>
                                    <w:right w:val="none" w:sz="0" w:space="0" w:color="auto"/>
                                  </w:divBdr>
                                  <w:divsChild>
                                    <w:div w:id="419300171">
                                      <w:marLeft w:val="0"/>
                                      <w:marRight w:val="0"/>
                                      <w:marTop w:val="0"/>
                                      <w:marBottom w:val="0"/>
                                      <w:divBdr>
                                        <w:top w:val="none" w:sz="0" w:space="0" w:color="auto"/>
                                        <w:left w:val="none" w:sz="0" w:space="0" w:color="auto"/>
                                        <w:bottom w:val="none" w:sz="0" w:space="0" w:color="auto"/>
                                        <w:right w:val="none" w:sz="0" w:space="0" w:color="auto"/>
                                      </w:divBdr>
                                      <w:divsChild>
                                        <w:div w:id="74653559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279803163">
                              <w:marLeft w:val="0"/>
                              <w:marRight w:val="0"/>
                              <w:marTop w:val="0"/>
                              <w:marBottom w:val="0"/>
                              <w:divBdr>
                                <w:top w:val="none" w:sz="0" w:space="0" w:color="auto"/>
                                <w:left w:val="none" w:sz="0" w:space="0" w:color="auto"/>
                                <w:bottom w:val="none" w:sz="0" w:space="0" w:color="auto"/>
                                <w:right w:val="none" w:sz="0" w:space="0" w:color="auto"/>
                              </w:divBdr>
                              <w:divsChild>
                                <w:div w:id="706638444">
                                  <w:marLeft w:val="0"/>
                                  <w:marRight w:val="0"/>
                                  <w:marTop w:val="150"/>
                                  <w:marBottom w:val="450"/>
                                  <w:divBdr>
                                    <w:top w:val="single" w:sz="6" w:space="8" w:color="000000"/>
                                    <w:left w:val="single" w:sz="6" w:space="8" w:color="000000"/>
                                    <w:bottom w:val="single" w:sz="6" w:space="8" w:color="000000"/>
                                    <w:right w:val="single" w:sz="6" w:space="8" w:color="000000"/>
                                  </w:divBdr>
                                </w:div>
                                <w:div w:id="1362780367">
                                  <w:marLeft w:val="0"/>
                                  <w:marRight w:val="0"/>
                                  <w:marTop w:val="150"/>
                                  <w:marBottom w:val="450"/>
                                  <w:divBdr>
                                    <w:top w:val="single" w:sz="6" w:space="8" w:color="000000"/>
                                    <w:left w:val="single" w:sz="6" w:space="8" w:color="000000"/>
                                    <w:bottom w:val="single" w:sz="6" w:space="8" w:color="000000"/>
                                    <w:right w:val="single" w:sz="6" w:space="8" w:color="000000"/>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2020-04-28T04:52:00Z</dcterms:created>
  <dcterms:modified xsi:type="dcterms:W3CDTF">2020-04-28T05:34:00Z</dcterms:modified>
</cp:coreProperties>
</file>