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C07" w:rsidRPr="00F07D2B" w:rsidRDefault="00F07D2B">
      <w:pPr>
        <w:rPr>
          <w:rFonts w:ascii="Arial Black" w:hAnsi="Arial Black"/>
          <w:sz w:val="28"/>
          <w:szCs w:val="28"/>
        </w:rPr>
      </w:pPr>
      <w:r w:rsidRPr="00F07D2B">
        <w:rPr>
          <w:rFonts w:ascii="Arial Black" w:hAnsi="Arial Black"/>
          <w:sz w:val="28"/>
          <w:szCs w:val="28"/>
        </w:rPr>
        <w:t>NAME: LAWAL AMINAT TEMITOPE</w:t>
      </w:r>
    </w:p>
    <w:p w:rsidR="00F07D2B" w:rsidRPr="00F07D2B" w:rsidRDefault="00F07D2B">
      <w:pPr>
        <w:rPr>
          <w:rFonts w:ascii="Arial Black" w:hAnsi="Arial Black"/>
          <w:sz w:val="28"/>
          <w:szCs w:val="28"/>
        </w:rPr>
      </w:pPr>
      <w:r w:rsidRPr="00F07D2B">
        <w:rPr>
          <w:rFonts w:ascii="Arial Black" w:hAnsi="Arial Black"/>
          <w:sz w:val="28"/>
          <w:szCs w:val="28"/>
        </w:rPr>
        <w:t>MATRIC NO.: 17/MHS01/177</w:t>
      </w:r>
    </w:p>
    <w:p w:rsidR="00F07D2B" w:rsidRPr="00F07D2B" w:rsidRDefault="00F07D2B">
      <w:pPr>
        <w:rPr>
          <w:rFonts w:ascii="Arial Black" w:hAnsi="Arial Black"/>
          <w:sz w:val="28"/>
          <w:szCs w:val="28"/>
        </w:rPr>
      </w:pPr>
      <w:r w:rsidRPr="00F07D2B">
        <w:rPr>
          <w:rFonts w:ascii="Arial Black" w:hAnsi="Arial Black"/>
          <w:sz w:val="28"/>
          <w:szCs w:val="28"/>
        </w:rPr>
        <w:t>DEPARTMENT: MEDICINE AND SURGERY</w:t>
      </w:r>
    </w:p>
    <w:p w:rsidR="00F07D2B" w:rsidRPr="00F07D2B" w:rsidRDefault="00F07D2B">
      <w:pPr>
        <w:rPr>
          <w:rFonts w:ascii="Arial Black" w:hAnsi="Arial Black"/>
          <w:sz w:val="28"/>
          <w:szCs w:val="28"/>
        </w:rPr>
      </w:pPr>
      <w:r w:rsidRPr="00F07D2B">
        <w:rPr>
          <w:rFonts w:ascii="Arial Black" w:hAnsi="Arial Black"/>
          <w:sz w:val="28"/>
          <w:szCs w:val="28"/>
        </w:rPr>
        <w:t>LEVEL: 300</w:t>
      </w:r>
    </w:p>
    <w:p w:rsidR="00F07D2B" w:rsidRPr="00F07D2B" w:rsidRDefault="00F07D2B">
      <w:pPr>
        <w:rPr>
          <w:rFonts w:ascii="Arial Black" w:hAnsi="Arial Black"/>
          <w:sz w:val="28"/>
          <w:szCs w:val="28"/>
        </w:rPr>
      </w:pPr>
      <w:r w:rsidRPr="00F07D2B">
        <w:rPr>
          <w:rFonts w:ascii="Arial Black" w:hAnsi="Arial Black"/>
          <w:sz w:val="28"/>
          <w:szCs w:val="28"/>
        </w:rPr>
        <w:t>ASSIGNMENT: NOSE AND ORAL CAVITY</w:t>
      </w:r>
    </w:p>
    <w:p w:rsidR="00F07D2B" w:rsidRDefault="00F07D2B">
      <w:pPr>
        <w:rPr>
          <w:rFonts w:ascii="Arial Black" w:hAnsi="Arial Black"/>
          <w:sz w:val="28"/>
          <w:szCs w:val="28"/>
        </w:rPr>
      </w:pPr>
      <w:r w:rsidRPr="00F07D2B">
        <w:rPr>
          <w:rFonts w:ascii="Arial Black" w:hAnsi="Arial Black"/>
          <w:sz w:val="28"/>
          <w:szCs w:val="28"/>
        </w:rPr>
        <w:t>COURSE CODE: ANA 301</w:t>
      </w:r>
    </w:p>
    <w:p w:rsidR="00F07D2B" w:rsidRDefault="00F07D2B">
      <w:pPr>
        <w:rPr>
          <w:rFonts w:ascii="Arial Black" w:hAnsi="Arial Black" w:cs="Arial"/>
          <w:b/>
          <w:sz w:val="24"/>
          <w:szCs w:val="24"/>
          <w:u w:val="single"/>
        </w:rPr>
      </w:pPr>
      <w:r w:rsidRPr="00F07D2B">
        <w:rPr>
          <w:rFonts w:ascii="Arial Black" w:hAnsi="Arial Black" w:cs="Arial"/>
          <w:b/>
          <w:sz w:val="24"/>
          <w:szCs w:val="24"/>
          <w:u w:val="single"/>
        </w:rPr>
        <w:t>QUESTION 1:</w:t>
      </w:r>
    </w:p>
    <w:p w:rsidR="00F07D2B" w:rsidRDefault="00F07D2B">
      <w:pPr>
        <w:rPr>
          <w:rFonts w:ascii="Arial Black" w:hAnsi="Arial Black" w:cs="Arial"/>
          <w:b/>
          <w:sz w:val="24"/>
          <w:szCs w:val="24"/>
          <w:u w:val="single"/>
        </w:rPr>
      </w:pPr>
      <w:r>
        <w:rPr>
          <w:rFonts w:ascii="Arial Black" w:hAnsi="Arial Black" w:cs="Arial"/>
          <w:b/>
          <w:sz w:val="24"/>
          <w:szCs w:val="24"/>
          <w:u w:val="single"/>
        </w:rPr>
        <w:t>ANATOMY OF THE TONGUE</w:t>
      </w:r>
    </w:p>
    <w:p w:rsidR="00AE51D2" w:rsidRDefault="00AE51D2">
      <w:pPr>
        <w:rPr>
          <w:rFonts w:ascii="Arial" w:hAnsi="Arial" w:cs="Arial"/>
          <w:sz w:val="24"/>
          <w:szCs w:val="24"/>
        </w:rPr>
      </w:pPr>
      <w:r>
        <w:rPr>
          <w:rFonts w:ascii="Arial" w:hAnsi="Arial" w:cs="Arial"/>
          <w:sz w:val="24"/>
          <w:szCs w:val="24"/>
        </w:rPr>
        <w:t xml:space="preserve">The tongue is a mobile muscular organ covered with mucous membrane. It is located partly in the oral cavity and partly in the </w:t>
      </w:r>
      <w:proofErr w:type="spellStart"/>
      <w:r>
        <w:rPr>
          <w:rFonts w:ascii="Arial" w:hAnsi="Arial" w:cs="Arial"/>
          <w:sz w:val="24"/>
          <w:szCs w:val="24"/>
        </w:rPr>
        <w:t>oropharynx</w:t>
      </w:r>
      <w:proofErr w:type="spellEnd"/>
      <w:r>
        <w:rPr>
          <w:rFonts w:ascii="Arial" w:hAnsi="Arial" w:cs="Arial"/>
          <w:sz w:val="24"/>
          <w:szCs w:val="24"/>
        </w:rPr>
        <w:t xml:space="preserve">. Its main functions are articulation and squeezing food into the </w:t>
      </w:r>
      <w:proofErr w:type="spellStart"/>
      <w:r>
        <w:rPr>
          <w:rFonts w:ascii="Arial" w:hAnsi="Arial" w:cs="Arial"/>
          <w:sz w:val="24"/>
          <w:szCs w:val="24"/>
        </w:rPr>
        <w:t>oropharynx</w:t>
      </w:r>
      <w:proofErr w:type="spellEnd"/>
      <w:r>
        <w:rPr>
          <w:rFonts w:ascii="Arial" w:hAnsi="Arial" w:cs="Arial"/>
          <w:sz w:val="24"/>
          <w:szCs w:val="24"/>
        </w:rPr>
        <w:t xml:space="preserve"> as part of deglutition. The tongue is also involved in mastication, taste and oral cleansing.</w:t>
      </w:r>
    </w:p>
    <w:p w:rsidR="000D20E6" w:rsidRDefault="000D20E6">
      <w:pPr>
        <w:rPr>
          <w:rFonts w:ascii="Arial" w:hAnsi="Arial" w:cs="Arial"/>
          <w:sz w:val="24"/>
          <w:szCs w:val="24"/>
        </w:rPr>
      </w:pPr>
      <w:r>
        <w:rPr>
          <w:rFonts w:ascii="Arial" w:hAnsi="Arial" w:cs="Arial"/>
          <w:sz w:val="24"/>
          <w:szCs w:val="24"/>
        </w:rPr>
        <w:t>The tongue has a root, body and an apex. The root of the tongue is the attached posterior portion, extending between the mandible, hyoid and the nearly vertical posterior surface of the tongue. The body is the anterior, approximately two-thirds of the tongue between the root and the apex. The apex or tip of the tongue is the anterior end of the body which rests against the incisor teeth. The body and the apex of the tongue are extremely mobile.</w:t>
      </w:r>
    </w:p>
    <w:p w:rsidR="000D20E6" w:rsidRDefault="000D20E6">
      <w:pPr>
        <w:rPr>
          <w:rFonts w:ascii="Arial" w:hAnsi="Arial" w:cs="Arial"/>
          <w:sz w:val="24"/>
          <w:szCs w:val="24"/>
        </w:rPr>
      </w:pPr>
      <w:r>
        <w:rPr>
          <w:rFonts w:ascii="Arial" w:hAnsi="Arial" w:cs="Arial"/>
          <w:sz w:val="24"/>
          <w:szCs w:val="24"/>
        </w:rPr>
        <w:t xml:space="preserve">The tongue has two surfaces. The more extensive, superior and posterior surface is the dorsum of the tongue. The inferior surface of the tongue (underside) usually rests against the floor of the mouth. The margin of the tongue separating the two surfaces is related on each side to the lingual </w:t>
      </w:r>
      <w:proofErr w:type="spellStart"/>
      <w:r>
        <w:rPr>
          <w:rFonts w:ascii="Arial" w:hAnsi="Arial" w:cs="Arial"/>
          <w:sz w:val="24"/>
          <w:szCs w:val="24"/>
        </w:rPr>
        <w:t>gingivae</w:t>
      </w:r>
      <w:proofErr w:type="spellEnd"/>
      <w:r>
        <w:rPr>
          <w:rFonts w:ascii="Arial" w:hAnsi="Arial" w:cs="Arial"/>
          <w:sz w:val="24"/>
          <w:szCs w:val="24"/>
        </w:rPr>
        <w:t xml:space="preserve"> and lateral teeth. The dorsum of the tongue is characterized by a V-shaped groove, the terminal </w:t>
      </w:r>
      <w:proofErr w:type="spellStart"/>
      <w:r>
        <w:rPr>
          <w:rFonts w:ascii="Arial" w:hAnsi="Arial" w:cs="Arial"/>
          <w:sz w:val="24"/>
          <w:szCs w:val="24"/>
        </w:rPr>
        <w:t>sulcus</w:t>
      </w:r>
      <w:proofErr w:type="spellEnd"/>
      <w:r>
        <w:rPr>
          <w:rFonts w:ascii="Arial" w:hAnsi="Arial" w:cs="Arial"/>
          <w:sz w:val="24"/>
          <w:szCs w:val="24"/>
        </w:rPr>
        <w:t xml:space="preserve"> of the tongue, the angle of which points </w:t>
      </w:r>
      <w:proofErr w:type="spellStart"/>
      <w:r>
        <w:rPr>
          <w:rFonts w:ascii="Arial" w:hAnsi="Arial" w:cs="Arial"/>
          <w:sz w:val="24"/>
          <w:szCs w:val="24"/>
        </w:rPr>
        <w:t>posteriorly</w:t>
      </w:r>
      <w:proofErr w:type="spellEnd"/>
      <w:r>
        <w:rPr>
          <w:rFonts w:ascii="Arial" w:hAnsi="Arial" w:cs="Arial"/>
          <w:sz w:val="24"/>
          <w:szCs w:val="24"/>
        </w:rPr>
        <w:t xml:space="preserve"> to the foramen </w:t>
      </w:r>
      <w:proofErr w:type="spellStart"/>
      <w:r>
        <w:rPr>
          <w:rFonts w:ascii="Arial" w:hAnsi="Arial" w:cs="Arial"/>
          <w:sz w:val="24"/>
          <w:szCs w:val="24"/>
        </w:rPr>
        <w:t>cecum</w:t>
      </w:r>
      <w:proofErr w:type="spellEnd"/>
      <w:r>
        <w:rPr>
          <w:rFonts w:ascii="Arial" w:hAnsi="Arial" w:cs="Arial"/>
          <w:sz w:val="24"/>
          <w:szCs w:val="24"/>
        </w:rPr>
        <w:t xml:space="preserve">.  The terminal </w:t>
      </w:r>
      <w:proofErr w:type="spellStart"/>
      <w:r>
        <w:rPr>
          <w:rFonts w:ascii="Arial" w:hAnsi="Arial" w:cs="Arial"/>
          <w:sz w:val="24"/>
          <w:szCs w:val="24"/>
        </w:rPr>
        <w:t>sulcus</w:t>
      </w:r>
      <w:proofErr w:type="spellEnd"/>
      <w:r>
        <w:rPr>
          <w:rFonts w:ascii="Arial" w:hAnsi="Arial" w:cs="Arial"/>
          <w:sz w:val="24"/>
          <w:szCs w:val="24"/>
        </w:rPr>
        <w:t xml:space="preserve"> divides </w:t>
      </w:r>
      <w:r w:rsidR="00C165E6">
        <w:rPr>
          <w:rFonts w:ascii="Arial" w:hAnsi="Arial" w:cs="Arial"/>
          <w:sz w:val="24"/>
          <w:szCs w:val="24"/>
        </w:rPr>
        <w:t xml:space="preserve">the dorsum of the tongue transversely into a </w:t>
      </w:r>
      <w:proofErr w:type="spellStart"/>
      <w:r w:rsidR="00C165E6">
        <w:rPr>
          <w:rFonts w:ascii="Arial" w:hAnsi="Arial" w:cs="Arial"/>
          <w:sz w:val="24"/>
          <w:szCs w:val="24"/>
        </w:rPr>
        <w:t>presulcal</w:t>
      </w:r>
      <w:proofErr w:type="spellEnd"/>
      <w:r w:rsidR="00C165E6">
        <w:rPr>
          <w:rFonts w:ascii="Arial" w:hAnsi="Arial" w:cs="Arial"/>
          <w:sz w:val="24"/>
          <w:szCs w:val="24"/>
        </w:rPr>
        <w:t xml:space="preserve"> anterior part in the oral cavity and a post-</w:t>
      </w:r>
      <w:proofErr w:type="spellStart"/>
      <w:r w:rsidR="00C165E6">
        <w:rPr>
          <w:rFonts w:ascii="Arial" w:hAnsi="Arial" w:cs="Arial"/>
          <w:sz w:val="24"/>
          <w:szCs w:val="24"/>
        </w:rPr>
        <w:t>sulcal</w:t>
      </w:r>
      <w:proofErr w:type="spellEnd"/>
      <w:r w:rsidR="00C165E6">
        <w:rPr>
          <w:rFonts w:ascii="Arial" w:hAnsi="Arial" w:cs="Arial"/>
          <w:sz w:val="24"/>
          <w:szCs w:val="24"/>
        </w:rPr>
        <w:t xml:space="preserve"> posterior part in the </w:t>
      </w:r>
      <w:proofErr w:type="spellStart"/>
      <w:r w:rsidR="00C165E6">
        <w:rPr>
          <w:rFonts w:ascii="Arial" w:hAnsi="Arial" w:cs="Arial"/>
          <w:sz w:val="24"/>
          <w:szCs w:val="24"/>
        </w:rPr>
        <w:t>oropharynx</w:t>
      </w:r>
      <w:proofErr w:type="spellEnd"/>
      <w:r w:rsidR="00C165E6">
        <w:rPr>
          <w:rFonts w:ascii="Arial" w:hAnsi="Arial" w:cs="Arial"/>
          <w:sz w:val="24"/>
          <w:szCs w:val="24"/>
        </w:rPr>
        <w:t>.</w:t>
      </w:r>
    </w:p>
    <w:p w:rsidR="00C165E6" w:rsidRDefault="00C165E6">
      <w:pPr>
        <w:rPr>
          <w:rFonts w:ascii="Arial" w:hAnsi="Arial" w:cs="Arial"/>
          <w:sz w:val="24"/>
          <w:szCs w:val="24"/>
        </w:rPr>
      </w:pPr>
      <w:r>
        <w:rPr>
          <w:rFonts w:ascii="Arial" w:hAnsi="Arial" w:cs="Arial"/>
          <w:sz w:val="24"/>
          <w:szCs w:val="24"/>
        </w:rPr>
        <w:t>A midline groove divides the anterior part of the tongue into right and left parts. The mucosa of the anterior part of the tongue i</w:t>
      </w:r>
      <w:r w:rsidR="006F6D12">
        <w:rPr>
          <w:rFonts w:ascii="Arial" w:hAnsi="Arial" w:cs="Arial"/>
          <w:sz w:val="24"/>
          <w:szCs w:val="24"/>
        </w:rPr>
        <w:t>s relatively thin and</w:t>
      </w:r>
      <w:r>
        <w:rPr>
          <w:rFonts w:ascii="Arial" w:hAnsi="Arial" w:cs="Arial"/>
          <w:sz w:val="24"/>
          <w:szCs w:val="24"/>
        </w:rPr>
        <w:t xml:space="preserve"> has a rough texture because of numerous small lingual papillae.</w:t>
      </w:r>
    </w:p>
    <w:p w:rsidR="00C165E6" w:rsidRDefault="00C165E6">
      <w:pPr>
        <w:rPr>
          <w:rFonts w:ascii="Arial" w:hAnsi="Arial" w:cs="Arial"/>
          <w:sz w:val="24"/>
          <w:szCs w:val="24"/>
        </w:rPr>
      </w:pPr>
      <w:r>
        <w:rPr>
          <w:rFonts w:ascii="Arial" w:hAnsi="Arial" w:cs="Arial"/>
          <w:noProof/>
          <w:sz w:val="24"/>
          <w:szCs w:val="24"/>
        </w:rPr>
        <w:lastRenderedPageBreak/>
        <w:drawing>
          <wp:inline distT="0" distB="0" distL="0" distR="0">
            <wp:extent cx="3924300" cy="2511383"/>
            <wp:effectExtent l="19050" t="0" r="0" b="0"/>
            <wp:docPr id="1" name="Picture 0" descr="structure-of-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ucture-of-tongue_english.jpg"/>
                    <pic:cNvPicPr/>
                  </pic:nvPicPr>
                  <pic:blipFill>
                    <a:blip r:embed="rId5" cstate="print"/>
                    <a:stretch>
                      <a:fillRect/>
                    </a:stretch>
                  </pic:blipFill>
                  <pic:spPr>
                    <a:xfrm>
                      <a:off x="0" y="0"/>
                      <a:ext cx="3927279" cy="2513289"/>
                    </a:xfrm>
                    <a:prstGeom prst="rect">
                      <a:avLst/>
                    </a:prstGeom>
                  </pic:spPr>
                </pic:pic>
              </a:graphicData>
            </a:graphic>
          </wp:inline>
        </w:drawing>
      </w:r>
    </w:p>
    <w:p w:rsidR="00C165E6" w:rsidRDefault="00C165E6">
      <w:pPr>
        <w:rPr>
          <w:rFonts w:ascii="Arial" w:hAnsi="Arial" w:cs="Arial"/>
          <w:sz w:val="24"/>
          <w:szCs w:val="24"/>
        </w:rPr>
      </w:pPr>
    </w:p>
    <w:p w:rsidR="00C165E6" w:rsidRPr="00AE51D2" w:rsidRDefault="00C165E6">
      <w:pPr>
        <w:rPr>
          <w:rFonts w:ascii="Arial" w:hAnsi="Arial" w:cs="Arial"/>
          <w:sz w:val="24"/>
          <w:szCs w:val="24"/>
        </w:rPr>
      </w:pPr>
    </w:p>
    <w:p w:rsidR="00F07D2B" w:rsidRDefault="00C165E6">
      <w:pPr>
        <w:rPr>
          <w:rFonts w:ascii="Arial Black" w:hAnsi="Arial Black" w:cs="Arial"/>
          <w:sz w:val="24"/>
          <w:szCs w:val="24"/>
          <w:u w:val="single"/>
        </w:rPr>
      </w:pPr>
      <w:r w:rsidRPr="00C165E6">
        <w:rPr>
          <w:rFonts w:ascii="Arial Black" w:hAnsi="Arial Black" w:cs="Arial"/>
          <w:sz w:val="24"/>
          <w:szCs w:val="24"/>
          <w:u w:val="single"/>
        </w:rPr>
        <w:t>LINGUAL PAPILLAE OF THE TONGUE</w:t>
      </w:r>
    </w:p>
    <w:p w:rsidR="00C165E6" w:rsidRDefault="00C165E6" w:rsidP="00C165E6">
      <w:pPr>
        <w:pStyle w:val="ListParagraph"/>
        <w:numPr>
          <w:ilvl w:val="0"/>
          <w:numId w:val="1"/>
        </w:numPr>
        <w:rPr>
          <w:rFonts w:ascii="Arial" w:hAnsi="Arial" w:cs="Arial"/>
          <w:sz w:val="24"/>
          <w:szCs w:val="24"/>
        </w:rPr>
      </w:pPr>
      <w:r w:rsidRPr="00676116">
        <w:rPr>
          <w:rFonts w:ascii="Arial" w:hAnsi="Arial" w:cs="Arial"/>
          <w:b/>
          <w:sz w:val="24"/>
          <w:szCs w:val="24"/>
        </w:rPr>
        <w:t>VALLATE PAPILLAE:</w:t>
      </w:r>
      <w:r>
        <w:rPr>
          <w:rFonts w:ascii="Arial" w:hAnsi="Arial" w:cs="Arial"/>
          <w:sz w:val="24"/>
          <w:szCs w:val="24"/>
        </w:rPr>
        <w:t xml:space="preserve"> They are large and flat-topped. They lie directly anterior to the terminal </w:t>
      </w:r>
      <w:proofErr w:type="spellStart"/>
      <w:r>
        <w:rPr>
          <w:rFonts w:ascii="Arial" w:hAnsi="Arial" w:cs="Arial"/>
          <w:sz w:val="24"/>
          <w:szCs w:val="24"/>
        </w:rPr>
        <w:t>sulcus</w:t>
      </w:r>
      <w:proofErr w:type="spellEnd"/>
      <w:r>
        <w:rPr>
          <w:rFonts w:ascii="Arial" w:hAnsi="Arial" w:cs="Arial"/>
          <w:sz w:val="24"/>
          <w:szCs w:val="24"/>
        </w:rPr>
        <w:t xml:space="preserve"> and are arranged in a V-shaped row. They are surrounded by </w:t>
      </w:r>
      <w:r w:rsidR="00676116">
        <w:rPr>
          <w:rFonts w:ascii="Arial" w:hAnsi="Arial" w:cs="Arial"/>
          <w:sz w:val="24"/>
          <w:szCs w:val="24"/>
        </w:rPr>
        <w:t>deep circular trenches, the walls of which are studded with taste buds. The ducts of the serous glands of the tongue open into the trenches.</w:t>
      </w:r>
    </w:p>
    <w:p w:rsidR="00676116" w:rsidRDefault="00676116" w:rsidP="00C165E6">
      <w:pPr>
        <w:pStyle w:val="ListParagraph"/>
        <w:numPr>
          <w:ilvl w:val="0"/>
          <w:numId w:val="1"/>
        </w:numPr>
        <w:rPr>
          <w:rFonts w:ascii="Arial" w:hAnsi="Arial" w:cs="Arial"/>
          <w:sz w:val="24"/>
          <w:szCs w:val="24"/>
        </w:rPr>
      </w:pPr>
      <w:r w:rsidRPr="00676116">
        <w:rPr>
          <w:rFonts w:ascii="Arial" w:hAnsi="Arial" w:cs="Arial"/>
          <w:b/>
          <w:sz w:val="24"/>
          <w:szCs w:val="24"/>
        </w:rPr>
        <w:t>FOLIATE PAPILLAE:</w:t>
      </w:r>
      <w:r>
        <w:rPr>
          <w:rFonts w:ascii="Arial" w:hAnsi="Arial" w:cs="Arial"/>
          <w:sz w:val="24"/>
          <w:szCs w:val="24"/>
        </w:rPr>
        <w:t xml:space="preserve"> They are small lateral folds of the lingual mucosa. They are poorly developed in humans.</w:t>
      </w:r>
    </w:p>
    <w:p w:rsidR="00676116" w:rsidRDefault="00676116" w:rsidP="00C165E6">
      <w:pPr>
        <w:pStyle w:val="ListParagraph"/>
        <w:numPr>
          <w:ilvl w:val="0"/>
          <w:numId w:val="1"/>
        </w:numPr>
        <w:rPr>
          <w:rFonts w:ascii="Arial" w:hAnsi="Arial" w:cs="Arial"/>
          <w:sz w:val="24"/>
          <w:szCs w:val="24"/>
        </w:rPr>
      </w:pPr>
      <w:r>
        <w:rPr>
          <w:rFonts w:ascii="Arial" w:hAnsi="Arial" w:cs="Arial"/>
          <w:b/>
          <w:sz w:val="24"/>
          <w:szCs w:val="24"/>
        </w:rPr>
        <w:t>FILIFORM PAPILLAE:</w:t>
      </w:r>
      <w:r>
        <w:rPr>
          <w:rFonts w:ascii="Arial" w:hAnsi="Arial" w:cs="Arial"/>
          <w:sz w:val="24"/>
          <w:szCs w:val="24"/>
        </w:rPr>
        <w:t xml:space="preserve"> They are long and numerous, contain afferent nerve endings that are sensitive to touch. These scaly, conical projections are pinkish gray and are arranged in V-shaped rows that are parallel to the terminal </w:t>
      </w:r>
      <w:proofErr w:type="spellStart"/>
      <w:r>
        <w:rPr>
          <w:rFonts w:ascii="Arial" w:hAnsi="Arial" w:cs="Arial"/>
          <w:sz w:val="24"/>
          <w:szCs w:val="24"/>
        </w:rPr>
        <w:t>sulcus</w:t>
      </w:r>
      <w:proofErr w:type="spellEnd"/>
      <w:r>
        <w:rPr>
          <w:rFonts w:ascii="Arial" w:hAnsi="Arial" w:cs="Arial"/>
          <w:sz w:val="24"/>
          <w:szCs w:val="24"/>
        </w:rPr>
        <w:t>, except at the apex, where they tend to be arranged transversely.</w:t>
      </w:r>
    </w:p>
    <w:p w:rsidR="00676116" w:rsidRDefault="00676116" w:rsidP="00C165E6">
      <w:pPr>
        <w:pStyle w:val="ListParagraph"/>
        <w:numPr>
          <w:ilvl w:val="0"/>
          <w:numId w:val="1"/>
        </w:numPr>
        <w:rPr>
          <w:rFonts w:ascii="Arial" w:hAnsi="Arial" w:cs="Arial"/>
          <w:sz w:val="24"/>
          <w:szCs w:val="24"/>
        </w:rPr>
      </w:pPr>
      <w:r>
        <w:rPr>
          <w:rFonts w:ascii="Arial" w:hAnsi="Arial" w:cs="Arial"/>
          <w:b/>
          <w:sz w:val="24"/>
          <w:szCs w:val="24"/>
        </w:rPr>
        <w:t>FUNGIFORM PAPILLAE:</w:t>
      </w:r>
      <w:r>
        <w:rPr>
          <w:rFonts w:ascii="Arial" w:hAnsi="Arial" w:cs="Arial"/>
          <w:sz w:val="24"/>
          <w:szCs w:val="24"/>
        </w:rPr>
        <w:t xml:space="preserve"> They are mushroom-shaped pink or red spots scattered among the </w:t>
      </w:r>
      <w:proofErr w:type="spellStart"/>
      <w:r>
        <w:rPr>
          <w:rFonts w:ascii="Arial" w:hAnsi="Arial" w:cs="Arial"/>
          <w:sz w:val="24"/>
          <w:szCs w:val="24"/>
        </w:rPr>
        <w:t>filiform</w:t>
      </w:r>
      <w:proofErr w:type="spellEnd"/>
      <w:r>
        <w:rPr>
          <w:rFonts w:ascii="Arial" w:hAnsi="Arial" w:cs="Arial"/>
          <w:sz w:val="24"/>
          <w:szCs w:val="24"/>
        </w:rPr>
        <w:t xml:space="preserve"> papillae but are most numerous at the apex and margins of the tongue.</w:t>
      </w:r>
    </w:p>
    <w:p w:rsidR="00676116" w:rsidRDefault="00676116" w:rsidP="00676116">
      <w:pPr>
        <w:ind w:left="360"/>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vallate</w:t>
      </w:r>
      <w:proofErr w:type="spellEnd"/>
      <w:r w:rsidR="00D0424E">
        <w:rPr>
          <w:rFonts w:ascii="Arial" w:hAnsi="Arial" w:cs="Arial"/>
          <w:sz w:val="24"/>
          <w:szCs w:val="24"/>
        </w:rPr>
        <w:t xml:space="preserve">, foliate and most of the </w:t>
      </w:r>
      <w:proofErr w:type="spellStart"/>
      <w:r w:rsidR="00D0424E">
        <w:rPr>
          <w:rFonts w:ascii="Arial" w:hAnsi="Arial" w:cs="Arial"/>
          <w:sz w:val="24"/>
          <w:szCs w:val="24"/>
        </w:rPr>
        <w:t>fungiform</w:t>
      </w:r>
      <w:proofErr w:type="spellEnd"/>
      <w:r w:rsidR="00D0424E">
        <w:rPr>
          <w:rFonts w:ascii="Arial" w:hAnsi="Arial" w:cs="Arial"/>
          <w:sz w:val="24"/>
          <w:szCs w:val="24"/>
        </w:rPr>
        <w:t xml:space="preserve"> papillae contain taste receptors in the taste buds. </w:t>
      </w:r>
      <w:r w:rsidR="00171FD1">
        <w:rPr>
          <w:rFonts w:ascii="Arial" w:hAnsi="Arial" w:cs="Arial"/>
          <w:sz w:val="24"/>
          <w:szCs w:val="24"/>
        </w:rPr>
        <w:t>The mucosa of the pos</w:t>
      </w:r>
      <w:r w:rsidR="006F6D12">
        <w:rPr>
          <w:rFonts w:ascii="Arial" w:hAnsi="Arial" w:cs="Arial"/>
          <w:sz w:val="24"/>
          <w:szCs w:val="24"/>
        </w:rPr>
        <w:t xml:space="preserve">terior part of the tongue </w:t>
      </w:r>
      <w:r w:rsidR="00171FD1">
        <w:rPr>
          <w:rFonts w:ascii="Arial" w:hAnsi="Arial" w:cs="Arial"/>
          <w:sz w:val="24"/>
          <w:szCs w:val="24"/>
        </w:rPr>
        <w:t>has no lingual papillae but the underlying lymphoid nodules give this part of the tongue an irregular, cobblestone appearance. The lymphoid nodules are known collectively as the lingual tonsil.</w:t>
      </w:r>
    </w:p>
    <w:p w:rsidR="00171FD1" w:rsidRDefault="00171FD1" w:rsidP="00676116">
      <w:pPr>
        <w:ind w:left="360"/>
        <w:rPr>
          <w:rFonts w:ascii="Arial" w:hAnsi="Arial" w:cs="Arial"/>
          <w:sz w:val="24"/>
          <w:szCs w:val="24"/>
        </w:rPr>
      </w:pPr>
      <w:r>
        <w:rPr>
          <w:rFonts w:ascii="Arial" w:hAnsi="Arial" w:cs="Arial"/>
          <w:sz w:val="24"/>
          <w:szCs w:val="24"/>
        </w:rPr>
        <w:t>The inferior surface of the tong</w:t>
      </w:r>
      <w:r w:rsidR="006F6D12">
        <w:rPr>
          <w:rFonts w:ascii="Arial" w:hAnsi="Arial" w:cs="Arial"/>
          <w:sz w:val="24"/>
          <w:szCs w:val="24"/>
        </w:rPr>
        <w:t>ue</w:t>
      </w:r>
      <w:r>
        <w:rPr>
          <w:rFonts w:ascii="Arial" w:hAnsi="Arial" w:cs="Arial"/>
          <w:sz w:val="24"/>
          <w:szCs w:val="24"/>
        </w:rPr>
        <w:t xml:space="preserve"> is connected to the floor of the mouth by a midline fold called the </w:t>
      </w:r>
      <w:proofErr w:type="spellStart"/>
      <w:r>
        <w:rPr>
          <w:rFonts w:ascii="Arial" w:hAnsi="Arial" w:cs="Arial"/>
          <w:sz w:val="24"/>
          <w:szCs w:val="24"/>
        </w:rPr>
        <w:t>frenulum</w:t>
      </w:r>
      <w:proofErr w:type="spellEnd"/>
      <w:r>
        <w:rPr>
          <w:rFonts w:ascii="Arial" w:hAnsi="Arial" w:cs="Arial"/>
          <w:sz w:val="24"/>
          <w:szCs w:val="24"/>
        </w:rPr>
        <w:t xml:space="preserve"> of the tongue. The </w:t>
      </w:r>
      <w:proofErr w:type="spellStart"/>
      <w:r>
        <w:rPr>
          <w:rFonts w:ascii="Arial" w:hAnsi="Arial" w:cs="Arial"/>
          <w:sz w:val="24"/>
          <w:szCs w:val="24"/>
        </w:rPr>
        <w:t>frenulum</w:t>
      </w:r>
      <w:proofErr w:type="spellEnd"/>
      <w:r>
        <w:rPr>
          <w:rFonts w:ascii="Arial" w:hAnsi="Arial" w:cs="Arial"/>
          <w:sz w:val="24"/>
          <w:szCs w:val="24"/>
        </w:rPr>
        <w:t xml:space="preserve"> allows the anterior part of the tongue to move freely.</w:t>
      </w:r>
    </w:p>
    <w:p w:rsidR="00171FD1" w:rsidRDefault="00171FD1" w:rsidP="00676116">
      <w:pPr>
        <w:ind w:left="360"/>
        <w:rPr>
          <w:rFonts w:ascii="Arial Black" w:hAnsi="Arial Black" w:cs="Arial"/>
          <w:sz w:val="24"/>
          <w:szCs w:val="24"/>
          <w:u w:val="single"/>
        </w:rPr>
      </w:pPr>
      <w:r w:rsidRPr="00171FD1">
        <w:rPr>
          <w:rFonts w:ascii="Arial Black" w:hAnsi="Arial Black" w:cs="Arial"/>
          <w:sz w:val="24"/>
          <w:szCs w:val="24"/>
          <w:u w:val="single"/>
        </w:rPr>
        <w:lastRenderedPageBreak/>
        <w:t>MUSCLES OF THE TONGUE</w:t>
      </w:r>
    </w:p>
    <w:p w:rsidR="00171FD1" w:rsidRDefault="00DF2AA4" w:rsidP="00676116">
      <w:pPr>
        <w:ind w:left="360"/>
        <w:rPr>
          <w:rFonts w:ascii="Arial" w:hAnsi="Arial" w:cs="Arial"/>
          <w:sz w:val="24"/>
          <w:szCs w:val="24"/>
        </w:rPr>
      </w:pPr>
      <w:r>
        <w:rPr>
          <w:rFonts w:ascii="Arial" w:hAnsi="Arial" w:cs="Arial"/>
          <w:sz w:val="24"/>
          <w:szCs w:val="24"/>
        </w:rPr>
        <w:t xml:space="preserve">Extrinsic muscles alter the position of the tongue while intrinsic muscles alter its shape. The four intrinsic muscles and the four extrinsic muscles in each half of the tongue are separated by the lingual septum. </w:t>
      </w:r>
    </w:p>
    <w:p w:rsidR="00652271" w:rsidRDefault="00652271" w:rsidP="00676116">
      <w:pPr>
        <w:ind w:left="360"/>
        <w:rPr>
          <w:rFonts w:ascii="Arial" w:hAnsi="Arial" w:cs="Arial"/>
          <w:sz w:val="24"/>
          <w:szCs w:val="24"/>
        </w:rPr>
      </w:pPr>
      <w:r>
        <w:rPr>
          <w:rFonts w:ascii="Arial" w:hAnsi="Arial" w:cs="Arial"/>
          <w:sz w:val="24"/>
          <w:szCs w:val="24"/>
        </w:rPr>
        <w:t xml:space="preserve">The extrinsic muscles of the tongue include </w:t>
      </w:r>
      <w:proofErr w:type="spellStart"/>
      <w:r>
        <w:rPr>
          <w:rFonts w:ascii="Arial" w:hAnsi="Arial" w:cs="Arial"/>
          <w:sz w:val="24"/>
          <w:szCs w:val="24"/>
        </w:rPr>
        <w:t>genioglossus</w:t>
      </w:r>
      <w:proofErr w:type="spellEnd"/>
      <w:r>
        <w:rPr>
          <w:rFonts w:ascii="Arial" w:hAnsi="Arial" w:cs="Arial"/>
          <w:sz w:val="24"/>
          <w:szCs w:val="24"/>
        </w:rPr>
        <w:t xml:space="preserve">, </w:t>
      </w:r>
      <w:proofErr w:type="spellStart"/>
      <w:r>
        <w:rPr>
          <w:rFonts w:ascii="Arial" w:hAnsi="Arial" w:cs="Arial"/>
          <w:sz w:val="24"/>
          <w:szCs w:val="24"/>
        </w:rPr>
        <w:t>hyoglossus</w:t>
      </w:r>
      <w:proofErr w:type="spellEnd"/>
      <w:r>
        <w:rPr>
          <w:rFonts w:ascii="Arial" w:hAnsi="Arial" w:cs="Arial"/>
          <w:sz w:val="24"/>
          <w:szCs w:val="24"/>
        </w:rPr>
        <w:t xml:space="preserve">, </w:t>
      </w:r>
      <w:proofErr w:type="spellStart"/>
      <w:r>
        <w:rPr>
          <w:rFonts w:ascii="Arial" w:hAnsi="Arial" w:cs="Arial"/>
          <w:sz w:val="24"/>
          <w:szCs w:val="24"/>
        </w:rPr>
        <w:t>styloglossus</w:t>
      </w:r>
      <w:proofErr w:type="spellEnd"/>
      <w:r>
        <w:rPr>
          <w:rFonts w:ascii="Arial" w:hAnsi="Arial" w:cs="Arial"/>
          <w:sz w:val="24"/>
          <w:szCs w:val="24"/>
        </w:rPr>
        <w:t xml:space="preserve"> and </w:t>
      </w:r>
      <w:proofErr w:type="spellStart"/>
      <w:r>
        <w:rPr>
          <w:rFonts w:ascii="Arial" w:hAnsi="Arial" w:cs="Arial"/>
          <w:sz w:val="24"/>
          <w:szCs w:val="24"/>
        </w:rPr>
        <w:t>palatoglossus</w:t>
      </w:r>
      <w:proofErr w:type="spellEnd"/>
      <w:r>
        <w:rPr>
          <w:rFonts w:ascii="Arial" w:hAnsi="Arial" w:cs="Arial"/>
          <w:sz w:val="24"/>
          <w:szCs w:val="24"/>
        </w:rPr>
        <w:t>. They originate outside the tongue and attach to it. They mainly move the tongue but they can alter its shape as well</w:t>
      </w:r>
      <w:r w:rsidR="008365A6">
        <w:rPr>
          <w:rFonts w:ascii="Arial" w:hAnsi="Arial" w:cs="Arial"/>
          <w:sz w:val="24"/>
          <w:szCs w:val="24"/>
        </w:rPr>
        <w:t xml:space="preserve">. </w:t>
      </w:r>
      <w:proofErr w:type="spellStart"/>
      <w:r w:rsidR="008365A6">
        <w:rPr>
          <w:rFonts w:ascii="Arial" w:hAnsi="Arial" w:cs="Arial"/>
          <w:sz w:val="24"/>
          <w:szCs w:val="24"/>
        </w:rPr>
        <w:t>Genioglossus</w:t>
      </w:r>
      <w:proofErr w:type="spellEnd"/>
      <w:r w:rsidR="008365A6">
        <w:rPr>
          <w:rFonts w:ascii="Arial" w:hAnsi="Arial" w:cs="Arial"/>
          <w:sz w:val="24"/>
          <w:szCs w:val="24"/>
        </w:rPr>
        <w:t xml:space="preserve"> helps to depress tongue and pulls tongue </w:t>
      </w:r>
      <w:proofErr w:type="spellStart"/>
      <w:r w:rsidR="008365A6">
        <w:rPr>
          <w:rFonts w:ascii="Arial" w:hAnsi="Arial" w:cs="Arial"/>
          <w:sz w:val="24"/>
          <w:szCs w:val="24"/>
        </w:rPr>
        <w:t>anteriorly</w:t>
      </w:r>
      <w:proofErr w:type="spellEnd"/>
      <w:r w:rsidR="008365A6">
        <w:rPr>
          <w:rFonts w:ascii="Arial" w:hAnsi="Arial" w:cs="Arial"/>
          <w:sz w:val="24"/>
          <w:szCs w:val="24"/>
        </w:rPr>
        <w:t xml:space="preserve"> for protrusion. </w:t>
      </w:r>
      <w:proofErr w:type="spellStart"/>
      <w:r w:rsidR="008365A6">
        <w:rPr>
          <w:rFonts w:ascii="Arial" w:hAnsi="Arial" w:cs="Arial"/>
          <w:sz w:val="24"/>
          <w:szCs w:val="24"/>
        </w:rPr>
        <w:t>Hyoglossus</w:t>
      </w:r>
      <w:proofErr w:type="spellEnd"/>
      <w:r w:rsidR="008365A6">
        <w:rPr>
          <w:rFonts w:ascii="Arial" w:hAnsi="Arial" w:cs="Arial"/>
          <w:sz w:val="24"/>
          <w:szCs w:val="24"/>
        </w:rPr>
        <w:t xml:space="preserve"> depresses tongue </w:t>
      </w:r>
      <w:proofErr w:type="spellStart"/>
      <w:r w:rsidR="008365A6">
        <w:rPr>
          <w:rFonts w:ascii="Arial" w:hAnsi="Arial" w:cs="Arial"/>
          <w:sz w:val="24"/>
          <w:szCs w:val="24"/>
        </w:rPr>
        <w:t>ans</w:t>
      </w:r>
      <w:proofErr w:type="spellEnd"/>
      <w:r w:rsidR="008365A6">
        <w:rPr>
          <w:rFonts w:ascii="Arial" w:hAnsi="Arial" w:cs="Arial"/>
          <w:sz w:val="24"/>
          <w:szCs w:val="24"/>
        </w:rPr>
        <w:t xml:space="preserve"> also helps to </w:t>
      </w:r>
      <w:proofErr w:type="spellStart"/>
      <w:r w:rsidR="008365A6">
        <w:rPr>
          <w:rFonts w:ascii="Arial" w:hAnsi="Arial" w:cs="Arial"/>
          <w:sz w:val="24"/>
          <w:szCs w:val="24"/>
        </w:rPr>
        <w:t>retrude</w:t>
      </w:r>
      <w:proofErr w:type="spellEnd"/>
      <w:r w:rsidR="008365A6">
        <w:rPr>
          <w:rFonts w:ascii="Arial" w:hAnsi="Arial" w:cs="Arial"/>
          <w:sz w:val="24"/>
          <w:szCs w:val="24"/>
        </w:rPr>
        <w:t xml:space="preserve"> the tongue. </w:t>
      </w:r>
      <w:proofErr w:type="spellStart"/>
      <w:r w:rsidR="008365A6">
        <w:rPr>
          <w:rFonts w:ascii="Arial" w:hAnsi="Arial" w:cs="Arial"/>
          <w:sz w:val="24"/>
          <w:szCs w:val="24"/>
        </w:rPr>
        <w:t>Styloglossus</w:t>
      </w:r>
      <w:proofErr w:type="spellEnd"/>
      <w:r w:rsidR="008365A6">
        <w:rPr>
          <w:rFonts w:ascii="Arial" w:hAnsi="Arial" w:cs="Arial"/>
          <w:sz w:val="24"/>
          <w:szCs w:val="24"/>
        </w:rPr>
        <w:t xml:space="preserve"> </w:t>
      </w:r>
      <w:proofErr w:type="spellStart"/>
      <w:r w:rsidR="008365A6">
        <w:rPr>
          <w:rFonts w:ascii="Arial" w:hAnsi="Arial" w:cs="Arial"/>
          <w:sz w:val="24"/>
          <w:szCs w:val="24"/>
        </w:rPr>
        <w:t>retrudes</w:t>
      </w:r>
      <w:proofErr w:type="spellEnd"/>
      <w:r w:rsidR="008365A6">
        <w:rPr>
          <w:rFonts w:ascii="Arial" w:hAnsi="Arial" w:cs="Arial"/>
          <w:sz w:val="24"/>
          <w:szCs w:val="24"/>
        </w:rPr>
        <w:t xml:space="preserve"> tongue and works with </w:t>
      </w:r>
      <w:proofErr w:type="spellStart"/>
      <w:r w:rsidR="008365A6">
        <w:rPr>
          <w:rFonts w:ascii="Arial" w:hAnsi="Arial" w:cs="Arial"/>
          <w:sz w:val="24"/>
          <w:szCs w:val="24"/>
        </w:rPr>
        <w:t>genioglossus</w:t>
      </w:r>
      <w:proofErr w:type="spellEnd"/>
      <w:r w:rsidR="008365A6">
        <w:rPr>
          <w:rFonts w:ascii="Arial" w:hAnsi="Arial" w:cs="Arial"/>
          <w:sz w:val="24"/>
          <w:szCs w:val="24"/>
        </w:rPr>
        <w:t xml:space="preserve"> to form a central trough during swallowing. </w:t>
      </w:r>
      <w:proofErr w:type="spellStart"/>
      <w:r w:rsidR="008365A6">
        <w:rPr>
          <w:rFonts w:ascii="Arial" w:hAnsi="Arial" w:cs="Arial"/>
          <w:sz w:val="24"/>
          <w:szCs w:val="24"/>
        </w:rPr>
        <w:t>Palatoglossus</w:t>
      </w:r>
      <w:proofErr w:type="spellEnd"/>
      <w:r w:rsidR="008365A6">
        <w:rPr>
          <w:rFonts w:ascii="Arial" w:hAnsi="Arial" w:cs="Arial"/>
          <w:sz w:val="24"/>
          <w:szCs w:val="24"/>
        </w:rPr>
        <w:t xml:space="preserve"> elevates posterior tongue and depresses soft palate.</w:t>
      </w:r>
    </w:p>
    <w:p w:rsidR="008365A6" w:rsidRDefault="008365A6" w:rsidP="00676116">
      <w:pPr>
        <w:ind w:left="360"/>
        <w:rPr>
          <w:rFonts w:ascii="Arial" w:hAnsi="Arial" w:cs="Arial"/>
          <w:sz w:val="24"/>
          <w:szCs w:val="24"/>
        </w:rPr>
      </w:pPr>
      <w:r>
        <w:rPr>
          <w:rFonts w:ascii="Arial" w:hAnsi="Arial" w:cs="Arial"/>
          <w:sz w:val="24"/>
          <w:szCs w:val="24"/>
        </w:rPr>
        <w:t xml:space="preserve">The intrinsic muscles of the tongue </w:t>
      </w:r>
      <w:r w:rsidR="003353AF">
        <w:rPr>
          <w:rFonts w:ascii="Arial" w:hAnsi="Arial" w:cs="Arial"/>
          <w:sz w:val="24"/>
          <w:szCs w:val="24"/>
        </w:rPr>
        <w:t>include the superior and inferior longitudinal, transverse and vertical muscles. They have their attachments entirely within the tongue and are not attached to bone. The superior and inferior longitudinal muscles act together to make the tongue short and thick to retract the protruded tongue. The transverse and vertical muscles act together to make the tongue long and narrow.</w:t>
      </w:r>
    </w:p>
    <w:p w:rsidR="003353AF" w:rsidRDefault="003353AF" w:rsidP="00676116">
      <w:pPr>
        <w:ind w:left="360"/>
        <w:rPr>
          <w:rFonts w:ascii="Arial" w:hAnsi="Arial" w:cs="Arial"/>
          <w:sz w:val="24"/>
          <w:szCs w:val="24"/>
        </w:rPr>
      </w:pPr>
      <w:r>
        <w:rPr>
          <w:rFonts w:ascii="Arial" w:hAnsi="Arial" w:cs="Arial"/>
          <w:noProof/>
          <w:sz w:val="24"/>
          <w:szCs w:val="24"/>
        </w:rPr>
        <w:drawing>
          <wp:inline distT="0" distB="0" distL="0" distR="0">
            <wp:extent cx="3914775" cy="2505289"/>
            <wp:effectExtent l="19050" t="0" r="9525" b="0"/>
            <wp:docPr id="2" name="Picture 1" descr="the-muscles-of-the-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uscles-of-the-tongue_english.jpg"/>
                    <pic:cNvPicPr/>
                  </pic:nvPicPr>
                  <pic:blipFill>
                    <a:blip r:embed="rId6" cstate="print"/>
                    <a:stretch>
                      <a:fillRect/>
                    </a:stretch>
                  </pic:blipFill>
                  <pic:spPr>
                    <a:xfrm>
                      <a:off x="0" y="0"/>
                      <a:ext cx="3919991" cy="2508627"/>
                    </a:xfrm>
                    <a:prstGeom prst="rect">
                      <a:avLst/>
                    </a:prstGeom>
                  </pic:spPr>
                </pic:pic>
              </a:graphicData>
            </a:graphic>
          </wp:inline>
        </w:drawing>
      </w:r>
    </w:p>
    <w:p w:rsidR="003353AF" w:rsidRDefault="003353AF" w:rsidP="00676116">
      <w:pPr>
        <w:ind w:left="360"/>
        <w:rPr>
          <w:rFonts w:ascii="Arial Black" w:hAnsi="Arial Black" w:cs="Arial"/>
          <w:sz w:val="24"/>
          <w:szCs w:val="24"/>
          <w:u w:val="single"/>
        </w:rPr>
      </w:pPr>
      <w:r>
        <w:rPr>
          <w:rFonts w:ascii="Arial Black" w:hAnsi="Arial Black" w:cs="Arial"/>
          <w:sz w:val="24"/>
          <w:szCs w:val="24"/>
          <w:u w:val="single"/>
        </w:rPr>
        <w:t>INNERVATION OF THE TONGUE</w:t>
      </w:r>
    </w:p>
    <w:p w:rsidR="003353AF" w:rsidRDefault="003353AF" w:rsidP="00676116">
      <w:pPr>
        <w:ind w:left="360"/>
        <w:rPr>
          <w:rFonts w:ascii="Arial" w:hAnsi="Arial" w:cs="Arial"/>
          <w:sz w:val="24"/>
          <w:szCs w:val="24"/>
        </w:rPr>
      </w:pPr>
      <w:r>
        <w:rPr>
          <w:rFonts w:ascii="Arial" w:hAnsi="Arial" w:cs="Arial"/>
          <w:sz w:val="24"/>
          <w:szCs w:val="24"/>
        </w:rPr>
        <w:t xml:space="preserve">All muscles of the tongue, except the </w:t>
      </w:r>
      <w:proofErr w:type="spellStart"/>
      <w:r>
        <w:rPr>
          <w:rFonts w:ascii="Arial" w:hAnsi="Arial" w:cs="Arial"/>
          <w:sz w:val="24"/>
          <w:szCs w:val="24"/>
        </w:rPr>
        <w:t>palatoglossus</w:t>
      </w:r>
      <w:proofErr w:type="spellEnd"/>
      <w:r>
        <w:rPr>
          <w:rFonts w:ascii="Arial" w:hAnsi="Arial" w:cs="Arial"/>
          <w:sz w:val="24"/>
          <w:szCs w:val="24"/>
        </w:rPr>
        <w:t xml:space="preserve">, receive motor innervations </w:t>
      </w:r>
      <w:r w:rsidR="0087790E">
        <w:rPr>
          <w:rFonts w:ascii="Arial" w:hAnsi="Arial" w:cs="Arial"/>
          <w:sz w:val="24"/>
          <w:szCs w:val="24"/>
        </w:rPr>
        <w:t xml:space="preserve">from the hypoglossal nerve (CN XII). </w:t>
      </w:r>
      <w:proofErr w:type="spellStart"/>
      <w:r w:rsidR="0087790E">
        <w:rPr>
          <w:rFonts w:ascii="Arial" w:hAnsi="Arial" w:cs="Arial"/>
          <w:sz w:val="24"/>
          <w:szCs w:val="24"/>
        </w:rPr>
        <w:t>Palatoglossus</w:t>
      </w:r>
      <w:proofErr w:type="spellEnd"/>
      <w:r w:rsidR="0087790E">
        <w:rPr>
          <w:rFonts w:ascii="Arial" w:hAnsi="Arial" w:cs="Arial"/>
          <w:sz w:val="24"/>
          <w:szCs w:val="24"/>
        </w:rPr>
        <w:t xml:space="preserve"> is supplied by the pharyngeal plexus.</w:t>
      </w:r>
    </w:p>
    <w:p w:rsidR="001108D2" w:rsidRDefault="001108D2" w:rsidP="00676116">
      <w:pPr>
        <w:ind w:left="360"/>
        <w:rPr>
          <w:rFonts w:ascii="Arial" w:hAnsi="Arial" w:cs="Arial"/>
          <w:sz w:val="24"/>
          <w:szCs w:val="24"/>
        </w:rPr>
      </w:pPr>
      <w:r>
        <w:rPr>
          <w:rFonts w:ascii="Arial" w:hAnsi="Arial" w:cs="Arial"/>
          <w:sz w:val="24"/>
          <w:szCs w:val="24"/>
        </w:rPr>
        <w:t xml:space="preserve">For general sensation (touch and temperature), the mucosa of the anterior two-thirds of the tongue is supplied by the lingual nerve (branch of ophthalmic division of trigeminal nerve). For special sensation (taste), the mucosa of the anterior two-thirds of the tongue, except the </w:t>
      </w:r>
      <w:proofErr w:type="spellStart"/>
      <w:r>
        <w:rPr>
          <w:rFonts w:ascii="Arial" w:hAnsi="Arial" w:cs="Arial"/>
          <w:sz w:val="24"/>
          <w:szCs w:val="24"/>
        </w:rPr>
        <w:t>vallate</w:t>
      </w:r>
      <w:proofErr w:type="spellEnd"/>
      <w:r>
        <w:rPr>
          <w:rFonts w:ascii="Arial" w:hAnsi="Arial" w:cs="Arial"/>
          <w:sz w:val="24"/>
          <w:szCs w:val="24"/>
        </w:rPr>
        <w:t xml:space="preserve"> papillae, is supplied by the </w:t>
      </w:r>
      <w:proofErr w:type="spellStart"/>
      <w:r>
        <w:rPr>
          <w:rFonts w:ascii="Arial" w:hAnsi="Arial" w:cs="Arial"/>
          <w:sz w:val="24"/>
          <w:szCs w:val="24"/>
        </w:rPr>
        <w:t>chorda</w:t>
      </w:r>
      <w:proofErr w:type="spellEnd"/>
      <w:r>
        <w:rPr>
          <w:rFonts w:ascii="Arial" w:hAnsi="Arial" w:cs="Arial"/>
          <w:sz w:val="24"/>
          <w:szCs w:val="24"/>
        </w:rPr>
        <w:t xml:space="preserve"> tympani branch </w:t>
      </w:r>
      <w:r>
        <w:rPr>
          <w:rFonts w:ascii="Arial" w:hAnsi="Arial" w:cs="Arial"/>
          <w:sz w:val="24"/>
          <w:szCs w:val="24"/>
        </w:rPr>
        <w:lastRenderedPageBreak/>
        <w:t xml:space="preserve">of facial nerve. </w:t>
      </w:r>
      <w:r w:rsidR="00E1731F">
        <w:rPr>
          <w:rFonts w:ascii="Arial" w:hAnsi="Arial" w:cs="Arial"/>
          <w:sz w:val="24"/>
          <w:szCs w:val="24"/>
        </w:rPr>
        <w:t xml:space="preserve">The mucosa of the posterior third of the tongue and the </w:t>
      </w:r>
      <w:proofErr w:type="spellStart"/>
      <w:r w:rsidR="00E1731F">
        <w:rPr>
          <w:rFonts w:ascii="Arial" w:hAnsi="Arial" w:cs="Arial"/>
          <w:sz w:val="24"/>
          <w:szCs w:val="24"/>
        </w:rPr>
        <w:t>vallate</w:t>
      </w:r>
      <w:proofErr w:type="spellEnd"/>
      <w:r w:rsidR="00E1731F">
        <w:rPr>
          <w:rFonts w:ascii="Arial" w:hAnsi="Arial" w:cs="Arial"/>
          <w:sz w:val="24"/>
          <w:szCs w:val="24"/>
        </w:rPr>
        <w:t xml:space="preserve"> papillae are supplied by the lingual branch of the </w:t>
      </w:r>
      <w:proofErr w:type="spellStart"/>
      <w:r w:rsidR="00E1731F">
        <w:rPr>
          <w:rFonts w:ascii="Arial" w:hAnsi="Arial" w:cs="Arial"/>
          <w:sz w:val="24"/>
          <w:szCs w:val="24"/>
        </w:rPr>
        <w:t>glossopharyngeal</w:t>
      </w:r>
      <w:proofErr w:type="spellEnd"/>
      <w:r w:rsidR="00E1731F">
        <w:rPr>
          <w:rFonts w:ascii="Arial" w:hAnsi="Arial" w:cs="Arial"/>
          <w:sz w:val="24"/>
          <w:szCs w:val="24"/>
        </w:rPr>
        <w:t xml:space="preserve"> nerve. The internal laryngeal nerve supplies a small area of the tongue just anterior to the tongue.</w:t>
      </w:r>
    </w:p>
    <w:p w:rsidR="00E1731F" w:rsidRDefault="00663425" w:rsidP="00676116">
      <w:pPr>
        <w:ind w:left="360"/>
        <w:rPr>
          <w:rFonts w:ascii="Arial Black" w:hAnsi="Arial Black" w:cs="Arial"/>
          <w:sz w:val="24"/>
          <w:szCs w:val="24"/>
          <w:u w:val="single"/>
        </w:rPr>
      </w:pPr>
      <w:r>
        <w:rPr>
          <w:rFonts w:ascii="Arial Black" w:hAnsi="Arial Black" w:cs="Arial"/>
          <w:sz w:val="24"/>
          <w:szCs w:val="24"/>
          <w:u w:val="single"/>
        </w:rPr>
        <w:t>VASCULATURE OF THE TONGUE</w:t>
      </w:r>
    </w:p>
    <w:p w:rsidR="00663425" w:rsidRDefault="00663425" w:rsidP="00676116">
      <w:pPr>
        <w:ind w:left="360"/>
        <w:rPr>
          <w:rFonts w:ascii="Arial" w:hAnsi="Arial" w:cs="Arial"/>
          <w:sz w:val="24"/>
          <w:szCs w:val="24"/>
        </w:rPr>
      </w:pPr>
      <w:r>
        <w:rPr>
          <w:rFonts w:ascii="Arial" w:hAnsi="Arial" w:cs="Arial"/>
          <w:sz w:val="24"/>
          <w:szCs w:val="24"/>
        </w:rPr>
        <w:t>The arteries of the tongue arise from the lingual artery which arises from the external carotid artery. The dorsal lingual artery supplies to the root of the tongue while the deep lingual arteries supply the body of the tongue.</w:t>
      </w:r>
    </w:p>
    <w:p w:rsidR="00663425" w:rsidRDefault="00663425" w:rsidP="00676116">
      <w:pPr>
        <w:ind w:left="360"/>
        <w:rPr>
          <w:rFonts w:ascii="Arial" w:hAnsi="Arial" w:cs="Arial"/>
          <w:sz w:val="24"/>
          <w:szCs w:val="24"/>
        </w:rPr>
      </w:pPr>
      <w:r>
        <w:rPr>
          <w:rFonts w:ascii="Arial" w:hAnsi="Arial" w:cs="Arial"/>
          <w:sz w:val="24"/>
          <w:szCs w:val="24"/>
        </w:rPr>
        <w:t xml:space="preserve">The veins of the tongue are the dorsal lingual veins which accompany the lingual artery. The deep lingual veins run </w:t>
      </w:r>
      <w:proofErr w:type="spellStart"/>
      <w:r>
        <w:rPr>
          <w:rFonts w:ascii="Arial" w:hAnsi="Arial" w:cs="Arial"/>
          <w:sz w:val="24"/>
          <w:szCs w:val="24"/>
        </w:rPr>
        <w:t>posteriorly</w:t>
      </w:r>
      <w:proofErr w:type="spellEnd"/>
      <w:r>
        <w:rPr>
          <w:rFonts w:ascii="Arial" w:hAnsi="Arial" w:cs="Arial"/>
          <w:sz w:val="24"/>
          <w:szCs w:val="24"/>
        </w:rPr>
        <w:t xml:space="preserve"> to join the sublingual vein. Some or all of the veins may drain into the internal jugular vein or they can join to form a lingual vein.</w:t>
      </w:r>
    </w:p>
    <w:p w:rsidR="00663425" w:rsidRDefault="00663425" w:rsidP="00676116">
      <w:pPr>
        <w:ind w:left="360"/>
        <w:rPr>
          <w:rFonts w:ascii="Arial" w:hAnsi="Arial" w:cs="Arial"/>
          <w:sz w:val="24"/>
          <w:szCs w:val="24"/>
        </w:rPr>
      </w:pPr>
      <w:r>
        <w:rPr>
          <w:rFonts w:ascii="Arial" w:hAnsi="Arial" w:cs="Arial"/>
          <w:noProof/>
          <w:sz w:val="24"/>
          <w:szCs w:val="24"/>
        </w:rPr>
        <w:drawing>
          <wp:inline distT="0" distB="0" distL="0" distR="0">
            <wp:extent cx="3988860" cy="2552700"/>
            <wp:effectExtent l="19050" t="0" r="0" b="0"/>
            <wp:docPr id="3" name="Picture 2" descr="neurovasculature-of-tongue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vasculature-of-tongue_english.jpg"/>
                    <pic:cNvPicPr/>
                  </pic:nvPicPr>
                  <pic:blipFill>
                    <a:blip r:embed="rId7" cstate="print"/>
                    <a:stretch>
                      <a:fillRect/>
                    </a:stretch>
                  </pic:blipFill>
                  <pic:spPr>
                    <a:xfrm>
                      <a:off x="0" y="0"/>
                      <a:ext cx="3992192" cy="2554833"/>
                    </a:xfrm>
                    <a:prstGeom prst="rect">
                      <a:avLst/>
                    </a:prstGeom>
                  </pic:spPr>
                </pic:pic>
              </a:graphicData>
            </a:graphic>
          </wp:inline>
        </w:drawing>
      </w:r>
    </w:p>
    <w:p w:rsidR="00923031" w:rsidRDefault="00923031" w:rsidP="00676116">
      <w:pPr>
        <w:ind w:left="360"/>
        <w:rPr>
          <w:rFonts w:ascii="Arial Black" w:hAnsi="Arial Black" w:cs="Arial"/>
          <w:sz w:val="24"/>
          <w:szCs w:val="24"/>
          <w:u w:val="single"/>
        </w:rPr>
      </w:pPr>
      <w:r>
        <w:rPr>
          <w:rFonts w:ascii="Arial Black" w:hAnsi="Arial Black" w:cs="Arial"/>
          <w:sz w:val="24"/>
          <w:szCs w:val="24"/>
          <w:u w:val="single"/>
        </w:rPr>
        <w:t>LYMPHATIC DRAINAGE</w:t>
      </w:r>
    </w:p>
    <w:p w:rsidR="00923031" w:rsidRDefault="00923031" w:rsidP="00676116">
      <w:pPr>
        <w:ind w:left="360"/>
        <w:rPr>
          <w:rFonts w:ascii="Arial" w:hAnsi="Arial" w:cs="Arial"/>
          <w:sz w:val="24"/>
          <w:szCs w:val="24"/>
        </w:rPr>
      </w:pPr>
      <w:r>
        <w:rPr>
          <w:rFonts w:ascii="Arial" w:hAnsi="Arial" w:cs="Arial"/>
          <w:sz w:val="24"/>
          <w:szCs w:val="24"/>
        </w:rPr>
        <w:t xml:space="preserve">Lymph from the root of the tongue drains bilaterally into the superior deep cervical lymph nodes. Lymph from the medial part of the body drains bilaterally and directly to the inferior deep cervical lymph nodes. Lymph from the right and left lateral parts of body drains to the </w:t>
      </w:r>
      <w:proofErr w:type="spellStart"/>
      <w:r>
        <w:rPr>
          <w:rFonts w:ascii="Arial" w:hAnsi="Arial" w:cs="Arial"/>
          <w:sz w:val="24"/>
          <w:szCs w:val="24"/>
        </w:rPr>
        <w:t>submandibular</w:t>
      </w:r>
      <w:proofErr w:type="spellEnd"/>
      <w:r>
        <w:rPr>
          <w:rFonts w:ascii="Arial" w:hAnsi="Arial" w:cs="Arial"/>
          <w:sz w:val="24"/>
          <w:szCs w:val="24"/>
        </w:rPr>
        <w:t xml:space="preserve"> lymph nodes on the </w:t>
      </w:r>
      <w:proofErr w:type="spellStart"/>
      <w:r>
        <w:rPr>
          <w:rFonts w:ascii="Arial" w:hAnsi="Arial" w:cs="Arial"/>
          <w:sz w:val="24"/>
          <w:szCs w:val="24"/>
        </w:rPr>
        <w:t>ipsilateral</w:t>
      </w:r>
      <w:proofErr w:type="spellEnd"/>
      <w:r>
        <w:rPr>
          <w:rFonts w:ascii="Arial" w:hAnsi="Arial" w:cs="Arial"/>
          <w:sz w:val="24"/>
          <w:szCs w:val="24"/>
        </w:rPr>
        <w:t xml:space="preserve"> side. The apex and </w:t>
      </w:r>
      <w:proofErr w:type="spellStart"/>
      <w:r>
        <w:rPr>
          <w:rFonts w:ascii="Arial" w:hAnsi="Arial" w:cs="Arial"/>
          <w:sz w:val="24"/>
          <w:szCs w:val="24"/>
        </w:rPr>
        <w:t>frenulum</w:t>
      </w:r>
      <w:proofErr w:type="spellEnd"/>
      <w:r>
        <w:rPr>
          <w:rFonts w:ascii="Arial" w:hAnsi="Arial" w:cs="Arial"/>
          <w:sz w:val="24"/>
          <w:szCs w:val="24"/>
        </w:rPr>
        <w:t xml:space="preserve"> drain to the </w:t>
      </w:r>
      <w:proofErr w:type="spellStart"/>
      <w:r>
        <w:rPr>
          <w:rFonts w:ascii="Arial" w:hAnsi="Arial" w:cs="Arial"/>
          <w:sz w:val="24"/>
          <w:szCs w:val="24"/>
        </w:rPr>
        <w:t>submental</w:t>
      </w:r>
      <w:proofErr w:type="spellEnd"/>
      <w:r>
        <w:rPr>
          <w:rFonts w:ascii="Arial" w:hAnsi="Arial" w:cs="Arial"/>
          <w:sz w:val="24"/>
          <w:szCs w:val="24"/>
        </w:rPr>
        <w:t xml:space="preserve"> lymph nodes.</w:t>
      </w:r>
    </w:p>
    <w:p w:rsidR="00923031" w:rsidRDefault="00923031" w:rsidP="00676116">
      <w:pPr>
        <w:ind w:left="360"/>
        <w:rPr>
          <w:rFonts w:ascii="Arial" w:hAnsi="Arial" w:cs="Arial"/>
          <w:sz w:val="24"/>
          <w:szCs w:val="24"/>
        </w:rPr>
      </w:pPr>
      <w:r>
        <w:rPr>
          <w:rFonts w:ascii="Arial" w:hAnsi="Arial" w:cs="Arial"/>
          <w:sz w:val="24"/>
          <w:szCs w:val="24"/>
        </w:rPr>
        <w:t xml:space="preserve">All lymph from the tongue ultimately </w:t>
      </w:r>
      <w:proofErr w:type="gramStart"/>
      <w:r>
        <w:rPr>
          <w:rFonts w:ascii="Arial" w:hAnsi="Arial" w:cs="Arial"/>
          <w:sz w:val="24"/>
          <w:szCs w:val="24"/>
        </w:rPr>
        <w:t>drain</w:t>
      </w:r>
      <w:proofErr w:type="gramEnd"/>
      <w:r>
        <w:rPr>
          <w:rFonts w:ascii="Arial" w:hAnsi="Arial" w:cs="Arial"/>
          <w:sz w:val="24"/>
          <w:szCs w:val="24"/>
        </w:rPr>
        <w:t xml:space="preserve"> to the deep cervical nodes.</w:t>
      </w:r>
    </w:p>
    <w:p w:rsidR="00923031" w:rsidRDefault="00923031" w:rsidP="00676116">
      <w:pPr>
        <w:ind w:left="360"/>
        <w:rPr>
          <w:rFonts w:ascii="Arial Black" w:hAnsi="Arial Black" w:cs="Arial"/>
          <w:sz w:val="24"/>
          <w:szCs w:val="24"/>
          <w:u w:val="single"/>
        </w:rPr>
      </w:pPr>
      <w:r>
        <w:rPr>
          <w:rFonts w:ascii="Arial Black" w:hAnsi="Arial Black" w:cs="Arial"/>
          <w:sz w:val="24"/>
          <w:szCs w:val="24"/>
          <w:u w:val="single"/>
        </w:rPr>
        <w:t>CLINICAL ANATOMY</w:t>
      </w:r>
    </w:p>
    <w:p w:rsidR="00923031" w:rsidRPr="00D109F9" w:rsidRDefault="00D109F9" w:rsidP="00D109F9">
      <w:pPr>
        <w:pStyle w:val="ListParagraph"/>
        <w:numPr>
          <w:ilvl w:val="0"/>
          <w:numId w:val="2"/>
        </w:numPr>
        <w:rPr>
          <w:rFonts w:ascii="Arial Black" w:hAnsi="Arial Black" w:cs="Arial"/>
          <w:sz w:val="24"/>
          <w:szCs w:val="24"/>
        </w:rPr>
      </w:pPr>
      <w:r w:rsidRPr="00D109F9">
        <w:rPr>
          <w:rFonts w:ascii="Arial" w:hAnsi="Arial" w:cs="Arial"/>
          <w:b/>
          <w:sz w:val="24"/>
          <w:szCs w:val="24"/>
        </w:rPr>
        <w:lastRenderedPageBreak/>
        <w:t>INJURY TO HYPOGLOSSAL NERVE:</w:t>
      </w:r>
      <w:r>
        <w:rPr>
          <w:rFonts w:ascii="Arial" w:hAnsi="Arial" w:cs="Arial"/>
          <w:sz w:val="24"/>
          <w:szCs w:val="24"/>
        </w:rPr>
        <w:t xml:space="preserve"> Trauma, such as a fractured mandible, may injure the hypoglossal nerve, resulting in paralysis and eventual atrophy of one side of the tongue. The tongue deviates to the paralyzed side during protrusion because of the action of the unaffected </w:t>
      </w:r>
      <w:proofErr w:type="spellStart"/>
      <w:r>
        <w:rPr>
          <w:rFonts w:ascii="Arial" w:hAnsi="Arial" w:cs="Arial"/>
          <w:sz w:val="24"/>
          <w:szCs w:val="24"/>
        </w:rPr>
        <w:t>genioglossus</w:t>
      </w:r>
      <w:proofErr w:type="spellEnd"/>
      <w:r>
        <w:rPr>
          <w:rFonts w:ascii="Arial" w:hAnsi="Arial" w:cs="Arial"/>
          <w:sz w:val="24"/>
          <w:szCs w:val="24"/>
        </w:rPr>
        <w:t xml:space="preserve"> muscle on the other side.</w:t>
      </w:r>
    </w:p>
    <w:p w:rsidR="00D109F9" w:rsidRPr="00D109F9" w:rsidRDefault="00D109F9" w:rsidP="00D109F9">
      <w:pPr>
        <w:pStyle w:val="ListParagraph"/>
        <w:numPr>
          <w:ilvl w:val="0"/>
          <w:numId w:val="2"/>
        </w:numPr>
        <w:rPr>
          <w:rFonts w:ascii="Arial Black" w:hAnsi="Arial Black" w:cs="Arial"/>
          <w:sz w:val="24"/>
          <w:szCs w:val="24"/>
        </w:rPr>
      </w:pPr>
      <w:r w:rsidRPr="006F6D12">
        <w:rPr>
          <w:rFonts w:ascii="Arial" w:hAnsi="Arial" w:cs="Arial"/>
          <w:b/>
          <w:sz w:val="24"/>
          <w:szCs w:val="24"/>
        </w:rPr>
        <w:t>LINGUAL CARCINOMA:</w:t>
      </w:r>
      <w:r>
        <w:rPr>
          <w:rFonts w:ascii="Arial" w:hAnsi="Arial" w:cs="Arial"/>
          <w:sz w:val="24"/>
          <w:szCs w:val="24"/>
        </w:rPr>
        <w:t xml:space="preserve"> A lingual carcinoma in the posterior part of the tongue metastasizes to the superior deep cervical lymph nodes on both sides. However, a tumor in the anterior part usually does not metastasize to the inferior deep cervical nodes until late into the disease.</w:t>
      </w:r>
    </w:p>
    <w:p w:rsidR="00D109F9" w:rsidRPr="006F6D12" w:rsidRDefault="00D109F9" w:rsidP="00D109F9">
      <w:pPr>
        <w:pStyle w:val="ListParagraph"/>
        <w:numPr>
          <w:ilvl w:val="0"/>
          <w:numId w:val="2"/>
        </w:numPr>
        <w:rPr>
          <w:rFonts w:ascii="Arial Black" w:hAnsi="Arial Black" w:cs="Arial"/>
          <w:sz w:val="24"/>
          <w:szCs w:val="24"/>
        </w:rPr>
      </w:pPr>
      <w:r w:rsidRPr="006F6D12">
        <w:rPr>
          <w:rFonts w:ascii="Arial" w:hAnsi="Arial" w:cs="Arial"/>
          <w:b/>
          <w:sz w:val="24"/>
          <w:szCs w:val="24"/>
        </w:rPr>
        <w:t>LINGUAL FRENECTOMY:</w:t>
      </w:r>
      <w:r>
        <w:rPr>
          <w:rFonts w:ascii="Arial" w:hAnsi="Arial" w:cs="Arial"/>
          <w:sz w:val="24"/>
          <w:szCs w:val="24"/>
        </w:rPr>
        <w:t xml:space="preserve"> A </w:t>
      </w:r>
      <w:proofErr w:type="spellStart"/>
      <w:r>
        <w:rPr>
          <w:rFonts w:ascii="Arial" w:hAnsi="Arial" w:cs="Arial"/>
          <w:sz w:val="24"/>
          <w:szCs w:val="24"/>
        </w:rPr>
        <w:t>frenulum</w:t>
      </w:r>
      <w:proofErr w:type="spellEnd"/>
      <w:r>
        <w:rPr>
          <w:rFonts w:ascii="Arial" w:hAnsi="Arial" w:cs="Arial"/>
          <w:sz w:val="24"/>
          <w:szCs w:val="24"/>
        </w:rPr>
        <w:t xml:space="preserve"> of the tongue extending farther </w:t>
      </w:r>
      <w:proofErr w:type="spellStart"/>
      <w:r>
        <w:rPr>
          <w:rFonts w:ascii="Arial" w:hAnsi="Arial" w:cs="Arial"/>
          <w:sz w:val="24"/>
          <w:szCs w:val="24"/>
        </w:rPr>
        <w:t>anteriorly</w:t>
      </w:r>
      <w:proofErr w:type="spellEnd"/>
      <w:r>
        <w:rPr>
          <w:rFonts w:ascii="Arial" w:hAnsi="Arial" w:cs="Arial"/>
          <w:sz w:val="24"/>
          <w:szCs w:val="24"/>
        </w:rPr>
        <w:t xml:space="preserve"> towards the apex (tongue-tie) interferes with the movements of the tongue and may affect speech. In unusual cases, a </w:t>
      </w:r>
      <w:proofErr w:type="spellStart"/>
      <w:r>
        <w:rPr>
          <w:rFonts w:ascii="Arial" w:hAnsi="Arial" w:cs="Arial"/>
          <w:sz w:val="24"/>
          <w:szCs w:val="24"/>
        </w:rPr>
        <w:t>frenectomy</w:t>
      </w:r>
      <w:proofErr w:type="spellEnd"/>
      <w:r>
        <w:rPr>
          <w:rFonts w:ascii="Arial" w:hAnsi="Arial" w:cs="Arial"/>
          <w:sz w:val="24"/>
          <w:szCs w:val="24"/>
        </w:rPr>
        <w:t xml:space="preserve"> in infants may be necessary to free the tongue for normal movements and speech.</w:t>
      </w:r>
    </w:p>
    <w:p w:rsidR="006F6D12" w:rsidRDefault="006F6D12" w:rsidP="006F6D12">
      <w:pPr>
        <w:ind w:left="720"/>
        <w:rPr>
          <w:rFonts w:ascii="Arial Black" w:hAnsi="Arial Black" w:cs="Arial"/>
          <w:sz w:val="24"/>
          <w:szCs w:val="24"/>
          <w:u w:val="single"/>
        </w:rPr>
      </w:pPr>
      <w:r>
        <w:rPr>
          <w:rFonts w:ascii="Arial Black" w:hAnsi="Arial Black" w:cs="Arial"/>
          <w:sz w:val="24"/>
          <w:szCs w:val="24"/>
          <w:u w:val="single"/>
        </w:rPr>
        <w:t>QUESTION 2:</w:t>
      </w:r>
    </w:p>
    <w:p w:rsidR="006F6D12" w:rsidRDefault="006F6D12" w:rsidP="006F6D12">
      <w:pPr>
        <w:ind w:left="720"/>
        <w:rPr>
          <w:rFonts w:ascii="Arial Black" w:hAnsi="Arial Black" w:cs="Arial"/>
          <w:sz w:val="24"/>
          <w:szCs w:val="24"/>
          <w:u w:val="single"/>
        </w:rPr>
      </w:pPr>
      <w:r>
        <w:rPr>
          <w:rFonts w:ascii="Arial Black" w:hAnsi="Arial Black" w:cs="Arial"/>
          <w:sz w:val="24"/>
          <w:szCs w:val="24"/>
          <w:u w:val="single"/>
        </w:rPr>
        <w:t>AIR SINUSES</w:t>
      </w:r>
    </w:p>
    <w:p w:rsidR="006F6D12" w:rsidRDefault="006F6D12" w:rsidP="006F6D12">
      <w:pPr>
        <w:ind w:left="720"/>
        <w:rPr>
          <w:rFonts w:ascii="Arial" w:hAnsi="Arial" w:cs="Arial"/>
          <w:sz w:val="24"/>
          <w:szCs w:val="24"/>
        </w:rPr>
      </w:pPr>
      <w:r>
        <w:rPr>
          <w:rFonts w:ascii="Arial" w:hAnsi="Arial" w:cs="Arial"/>
          <w:sz w:val="24"/>
          <w:szCs w:val="24"/>
        </w:rPr>
        <w:t xml:space="preserve">Air sinuses or </w:t>
      </w:r>
      <w:proofErr w:type="spellStart"/>
      <w:r>
        <w:rPr>
          <w:rFonts w:ascii="Arial" w:hAnsi="Arial" w:cs="Arial"/>
          <w:sz w:val="24"/>
          <w:szCs w:val="24"/>
        </w:rPr>
        <w:t>paranasal</w:t>
      </w:r>
      <w:proofErr w:type="spellEnd"/>
      <w:r>
        <w:rPr>
          <w:rFonts w:ascii="Arial" w:hAnsi="Arial" w:cs="Arial"/>
          <w:sz w:val="24"/>
          <w:szCs w:val="24"/>
        </w:rPr>
        <w:t xml:space="preserve"> sinuses are air-filled extensions of the respiratory part of the nasal cavity into the frontal, </w:t>
      </w:r>
      <w:proofErr w:type="spellStart"/>
      <w:r>
        <w:rPr>
          <w:rFonts w:ascii="Arial" w:hAnsi="Arial" w:cs="Arial"/>
          <w:sz w:val="24"/>
          <w:szCs w:val="24"/>
        </w:rPr>
        <w:t>ethmoid</w:t>
      </w:r>
      <w:proofErr w:type="spellEnd"/>
      <w:r>
        <w:rPr>
          <w:rFonts w:ascii="Arial" w:hAnsi="Arial" w:cs="Arial"/>
          <w:sz w:val="24"/>
          <w:szCs w:val="24"/>
        </w:rPr>
        <w:t>, maxilla and sphenoid bones. They are named according to the bones in which they are located.</w:t>
      </w:r>
    </w:p>
    <w:p w:rsidR="006F6D12" w:rsidRDefault="006F6D12" w:rsidP="006F6D12">
      <w:pPr>
        <w:pStyle w:val="ListParagraph"/>
        <w:numPr>
          <w:ilvl w:val="0"/>
          <w:numId w:val="3"/>
        </w:numPr>
        <w:rPr>
          <w:rFonts w:ascii="Arial" w:hAnsi="Arial" w:cs="Arial"/>
          <w:sz w:val="24"/>
          <w:szCs w:val="24"/>
        </w:rPr>
      </w:pPr>
      <w:r>
        <w:rPr>
          <w:rFonts w:ascii="Arial" w:hAnsi="Arial" w:cs="Arial"/>
          <w:b/>
          <w:sz w:val="24"/>
          <w:szCs w:val="24"/>
        </w:rPr>
        <w:t xml:space="preserve">MAXILLARY SINUSES: </w:t>
      </w:r>
      <w:r>
        <w:rPr>
          <w:rFonts w:ascii="Arial" w:hAnsi="Arial" w:cs="Arial"/>
          <w:sz w:val="24"/>
          <w:szCs w:val="24"/>
        </w:rPr>
        <w:t xml:space="preserve">They are the largest of the sinuses. They are located </w:t>
      </w:r>
      <w:r w:rsidR="005A1D86">
        <w:rPr>
          <w:rFonts w:ascii="Arial" w:hAnsi="Arial" w:cs="Arial"/>
          <w:sz w:val="24"/>
          <w:szCs w:val="24"/>
        </w:rPr>
        <w:t xml:space="preserve">in the maxillae and communicate with the middle nasal </w:t>
      </w:r>
      <w:proofErr w:type="spellStart"/>
      <w:r w:rsidR="005A1D86">
        <w:rPr>
          <w:rFonts w:ascii="Arial" w:hAnsi="Arial" w:cs="Arial"/>
          <w:sz w:val="24"/>
          <w:szCs w:val="24"/>
        </w:rPr>
        <w:t>meatus</w:t>
      </w:r>
      <w:proofErr w:type="spellEnd"/>
      <w:r w:rsidR="005A1D86">
        <w:rPr>
          <w:rFonts w:ascii="Arial" w:hAnsi="Arial" w:cs="Arial"/>
          <w:sz w:val="24"/>
          <w:szCs w:val="24"/>
        </w:rPr>
        <w:t>. The apex of the maxillary sinus extends toward and often in</w:t>
      </w:r>
      <w:r w:rsidR="00B670B8">
        <w:rPr>
          <w:rFonts w:ascii="Arial" w:hAnsi="Arial" w:cs="Arial"/>
          <w:sz w:val="24"/>
          <w:szCs w:val="24"/>
        </w:rPr>
        <w:t xml:space="preserve">to the </w:t>
      </w:r>
      <w:proofErr w:type="spellStart"/>
      <w:r w:rsidR="00B670B8">
        <w:rPr>
          <w:rFonts w:ascii="Arial" w:hAnsi="Arial" w:cs="Arial"/>
          <w:sz w:val="24"/>
          <w:szCs w:val="24"/>
        </w:rPr>
        <w:t>zygomatic</w:t>
      </w:r>
      <w:proofErr w:type="spellEnd"/>
      <w:r w:rsidR="00B670B8">
        <w:rPr>
          <w:rFonts w:ascii="Arial" w:hAnsi="Arial" w:cs="Arial"/>
          <w:sz w:val="24"/>
          <w:szCs w:val="24"/>
        </w:rPr>
        <w:t xml:space="preserve"> bone. The base forms the inferior part of the lateral wall of the nasal cavity. The roof is formed by the floor of the orbit. The floor is formed by the alveolar part of the maxilla. Each maxillary sinus drains by one or more openings, the maxillary </w:t>
      </w:r>
      <w:proofErr w:type="spellStart"/>
      <w:r w:rsidR="00B670B8">
        <w:rPr>
          <w:rFonts w:ascii="Arial" w:hAnsi="Arial" w:cs="Arial"/>
          <w:sz w:val="24"/>
          <w:szCs w:val="24"/>
        </w:rPr>
        <w:t>ostium</w:t>
      </w:r>
      <w:proofErr w:type="spellEnd"/>
      <w:r w:rsidR="00B670B8">
        <w:rPr>
          <w:rFonts w:ascii="Arial" w:hAnsi="Arial" w:cs="Arial"/>
          <w:sz w:val="24"/>
          <w:szCs w:val="24"/>
        </w:rPr>
        <w:t xml:space="preserve">, into the middle nasal </w:t>
      </w:r>
      <w:proofErr w:type="spellStart"/>
      <w:r w:rsidR="00B670B8">
        <w:rPr>
          <w:rFonts w:ascii="Arial" w:hAnsi="Arial" w:cs="Arial"/>
          <w:sz w:val="24"/>
          <w:szCs w:val="24"/>
        </w:rPr>
        <w:t>meatus</w:t>
      </w:r>
      <w:proofErr w:type="spellEnd"/>
      <w:r w:rsidR="00B670B8">
        <w:rPr>
          <w:rFonts w:ascii="Arial" w:hAnsi="Arial" w:cs="Arial"/>
          <w:sz w:val="24"/>
          <w:szCs w:val="24"/>
        </w:rPr>
        <w:t xml:space="preserve"> of the nasal cavity by way of the </w:t>
      </w:r>
      <w:proofErr w:type="spellStart"/>
      <w:r w:rsidR="00B670B8">
        <w:rPr>
          <w:rFonts w:ascii="Arial" w:hAnsi="Arial" w:cs="Arial"/>
          <w:sz w:val="24"/>
          <w:szCs w:val="24"/>
        </w:rPr>
        <w:t>semilunar</w:t>
      </w:r>
      <w:proofErr w:type="spellEnd"/>
      <w:r w:rsidR="00B670B8">
        <w:rPr>
          <w:rFonts w:ascii="Arial" w:hAnsi="Arial" w:cs="Arial"/>
          <w:sz w:val="24"/>
          <w:szCs w:val="24"/>
        </w:rPr>
        <w:t xml:space="preserve"> hiatus. Arterial supply is mainly from superior alveolar branches of the maxillary artery. </w:t>
      </w:r>
      <w:proofErr w:type="spellStart"/>
      <w:r w:rsidR="00B670B8">
        <w:rPr>
          <w:rFonts w:ascii="Arial" w:hAnsi="Arial" w:cs="Arial"/>
          <w:sz w:val="24"/>
          <w:szCs w:val="24"/>
        </w:rPr>
        <w:t>Innervation</w:t>
      </w:r>
      <w:proofErr w:type="spellEnd"/>
      <w:r w:rsidR="00B670B8">
        <w:rPr>
          <w:rFonts w:ascii="Arial" w:hAnsi="Arial" w:cs="Arial"/>
          <w:sz w:val="24"/>
          <w:szCs w:val="24"/>
        </w:rPr>
        <w:t xml:space="preserve"> is from the anterior, middle and posterior superior alveolar nerves which are branches of the maxillary nerve.</w:t>
      </w:r>
    </w:p>
    <w:p w:rsidR="00AF1D1D" w:rsidRDefault="00B670B8" w:rsidP="006F6D12">
      <w:pPr>
        <w:pStyle w:val="ListParagraph"/>
        <w:numPr>
          <w:ilvl w:val="0"/>
          <w:numId w:val="3"/>
        </w:numPr>
        <w:rPr>
          <w:rFonts w:ascii="Arial" w:hAnsi="Arial" w:cs="Arial"/>
          <w:sz w:val="24"/>
          <w:szCs w:val="24"/>
        </w:rPr>
      </w:pPr>
      <w:r>
        <w:rPr>
          <w:rFonts w:ascii="Arial" w:hAnsi="Arial" w:cs="Arial"/>
          <w:b/>
          <w:sz w:val="24"/>
          <w:szCs w:val="24"/>
        </w:rPr>
        <w:t>FRONTAL SINUSES:</w:t>
      </w:r>
      <w:r>
        <w:rPr>
          <w:rFonts w:ascii="Arial" w:hAnsi="Arial" w:cs="Arial"/>
          <w:sz w:val="24"/>
          <w:szCs w:val="24"/>
        </w:rPr>
        <w:t xml:space="preserve"> They are located in the frontal bone, </w:t>
      </w:r>
      <w:r w:rsidR="00AF1D1D">
        <w:rPr>
          <w:rFonts w:ascii="Arial" w:hAnsi="Arial" w:cs="Arial"/>
          <w:sz w:val="24"/>
          <w:szCs w:val="24"/>
        </w:rPr>
        <w:t xml:space="preserve">posterior to the </w:t>
      </w:r>
      <w:proofErr w:type="spellStart"/>
      <w:r w:rsidR="00AF1D1D">
        <w:rPr>
          <w:rFonts w:ascii="Arial" w:hAnsi="Arial" w:cs="Arial"/>
          <w:sz w:val="24"/>
          <w:szCs w:val="24"/>
        </w:rPr>
        <w:t>superciliary</w:t>
      </w:r>
      <w:proofErr w:type="spellEnd"/>
      <w:r w:rsidR="00AF1D1D">
        <w:rPr>
          <w:rFonts w:ascii="Arial" w:hAnsi="Arial" w:cs="Arial"/>
          <w:sz w:val="24"/>
          <w:szCs w:val="24"/>
        </w:rPr>
        <w:t xml:space="preserve"> arches and root of the nose. The right and left sinuses each drain through a </w:t>
      </w:r>
      <w:proofErr w:type="spellStart"/>
      <w:r w:rsidR="00AF1D1D">
        <w:rPr>
          <w:rFonts w:ascii="Arial" w:hAnsi="Arial" w:cs="Arial"/>
          <w:sz w:val="24"/>
          <w:szCs w:val="24"/>
        </w:rPr>
        <w:t>frontonasal</w:t>
      </w:r>
      <w:proofErr w:type="spellEnd"/>
      <w:r w:rsidR="00AF1D1D">
        <w:rPr>
          <w:rFonts w:ascii="Arial" w:hAnsi="Arial" w:cs="Arial"/>
          <w:sz w:val="24"/>
          <w:szCs w:val="24"/>
        </w:rPr>
        <w:t xml:space="preserve"> duct into the </w:t>
      </w:r>
      <w:proofErr w:type="spellStart"/>
      <w:r w:rsidR="00AF1D1D">
        <w:rPr>
          <w:rFonts w:ascii="Arial" w:hAnsi="Arial" w:cs="Arial"/>
          <w:sz w:val="24"/>
          <w:szCs w:val="24"/>
        </w:rPr>
        <w:t>ethmoidal</w:t>
      </w:r>
      <w:proofErr w:type="spellEnd"/>
      <w:r w:rsidR="00AF1D1D">
        <w:rPr>
          <w:rFonts w:ascii="Arial" w:hAnsi="Arial" w:cs="Arial"/>
          <w:sz w:val="24"/>
          <w:szCs w:val="24"/>
        </w:rPr>
        <w:t xml:space="preserve"> </w:t>
      </w:r>
      <w:proofErr w:type="spellStart"/>
      <w:r w:rsidR="00AF1D1D">
        <w:rPr>
          <w:rFonts w:ascii="Arial" w:hAnsi="Arial" w:cs="Arial"/>
          <w:sz w:val="24"/>
          <w:szCs w:val="24"/>
        </w:rPr>
        <w:t>infundibulum</w:t>
      </w:r>
      <w:proofErr w:type="spellEnd"/>
      <w:r w:rsidR="00AF1D1D">
        <w:rPr>
          <w:rFonts w:ascii="Arial" w:hAnsi="Arial" w:cs="Arial"/>
          <w:sz w:val="24"/>
          <w:szCs w:val="24"/>
        </w:rPr>
        <w:t xml:space="preserve"> which opens into the </w:t>
      </w:r>
      <w:proofErr w:type="spellStart"/>
      <w:r w:rsidR="00AF1D1D">
        <w:rPr>
          <w:rFonts w:ascii="Arial" w:hAnsi="Arial" w:cs="Arial"/>
          <w:sz w:val="24"/>
          <w:szCs w:val="24"/>
        </w:rPr>
        <w:t>semilunar</w:t>
      </w:r>
      <w:proofErr w:type="spellEnd"/>
      <w:r w:rsidR="00AF1D1D">
        <w:rPr>
          <w:rFonts w:ascii="Arial" w:hAnsi="Arial" w:cs="Arial"/>
          <w:sz w:val="24"/>
          <w:szCs w:val="24"/>
        </w:rPr>
        <w:t xml:space="preserve"> hiatus of the middle nasal </w:t>
      </w:r>
      <w:proofErr w:type="spellStart"/>
      <w:r w:rsidR="00AF1D1D">
        <w:rPr>
          <w:rFonts w:ascii="Arial" w:hAnsi="Arial" w:cs="Arial"/>
          <w:sz w:val="24"/>
          <w:szCs w:val="24"/>
        </w:rPr>
        <w:t>meatus</w:t>
      </w:r>
      <w:proofErr w:type="spellEnd"/>
      <w:r w:rsidR="00AF1D1D">
        <w:rPr>
          <w:rFonts w:ascii="Arial" w:hAnsi="Arial" w:cs="Arial"/>
          <w:sz w:val="24"/>
          <w:szCs w:val="24"/>
        </w:rPr>
        <w:t xml:space="preserve">. They are innervated by branches of the </w:t>
      </w:r>
      <w:proofErr w:type="spellStart"/>
      <w:r w:rsidR="00AF1D1D">
        <w:rPr>
          <w:rFonts w:ascii="Arial" w:hAnsi="Arial" w:cs="Arial"/>
          <w:sz w:val="24"/>
          <w:szCs w:val="24"/>
        </w:rPr>
        <w:t>supraorbital</w:t>
      </w:r>
      <w:proofErr w:type="spellEnd"/>
      <w:r w:rsidR="00AF1D1D">
        <w:rPr>
          <w:rFonts w:ascii="Arial" w:hAnsi="Arial" w:cs="Arial"/>
          <w:sz w:val="24"/>
          <w:szCs w:val="24"/>
        </w:rPr>
        <w:t xml:space="preserve"> nerves. The frontal sinus has two parts; a vertical part in the </w:t>
      </w:r>
      <w:proofErr w:type="spellStart"/>
      <w:r w:rsidR="00AF1D1D">
        <w:rPr>
          <w:rFonts w:ascii="Arial" w:hAnsi="Arial" w:cs="Arial"/>
          <w:sz w:val="24"/>
          <w:szCs w:val="24"/>
        </w:rPr>
        <w:t>squamous</w:t>
      </w:r>
      <w:proofErr w:type="spellEnd"/>
      <w:r w:rsidR="00AF1D1D">
        <w:rPr>
          <w:rFonts w:ascii="Arial" w:hAnsi="Arial" w:cs="Arial"/>
          <w:sz w:val="24"/>
          <w:szCs w:val="24"/>
        </w:rPr>
        <w:t xml:space="preserve"> part of the frontal bone and a horizontal part in the orbital part of the frontal bone.</w:t>
      </w:r>
    </w:p>
    <w:p w:rsidR="00F72195" w:rsidRDefault="00AF1D1D" w:rsidP="006F6D12">
      <w:pPr>
        <w:pStyle w:val="ListParagraph"/>
        <w:numPr>
          <w:ilvl w:val="0"/>
          <w:numId w:val="3"/>
        </w:numPr>
        <w:rPr>
          <w:rFonts w:ascii="Arial" w:hAnsi="Arial" w:cs="Arial"/>
          <w:sz w:val="24"/>
          <w:szCs w:val="24"/>
        </w:rPr>
      </w:pPr>
      <w:r>
        <w:rPr>
          <w:rFonts w:ascii="Arial" w:hAnsi="Arial" w:cs="Arial"/>
          <w:b/>
          <w:sz w:val="24"/>
          <w:szCs w:val="24"/>
        </w:rPr>
        <w:lastRenderedPageBreak/>
        <w:t>ETHMOIDAL SINUSES:</w:t>
      </w:r>
      <w:r>
        <w:rPr>
          <w:rFonts w:ascii="Arial" w:hAnsi="Arial" w:cs="Arial"/>
          <w:sz w:val="24"/>
          <w:szCs w:val="24"/>
        </w:rPr>
        <w:t xml:space="preserve"> They are small invaginations of the mucous membrane </w:t>
      </w:r>
      <w:r w:rsidR="00F72195">
        <w:rPr>
          <w:rFonts w:ascii="Arial" w:hAnsi="Arial" w:cs="Arial"/>
          <w:sz w:val="24"/>
          <w:szCs w:val="24"/>
        </w:rPr>
        <w:t xml:space="preserve">of the middle and superior nasal </w:t>
      </w:r>
      <w:proofErr w:type="spellStart"/>
      <w:r w:rsidR="00F72195">
        <w:rPr>
          <w:rFonts w:ascii="Arial" w:hAnsi="Arial" w:cs="Arial"/>
          <w:sz w:val="24"/>
          <w:szCs w:val="24"/>
        </w:rPr>
        <w:t>meatus</w:t>
      </w:r>
      <w:proofErr w:type="spellEnd"/>
      <w:r w:rsidR="00F72195">
        <w:rPr>
          <w:rFonts w:ascii="Arial" w:hAnsi="Arial" w:cs="Arial"/>
          <w:sz w:val="24"/>
          <w:szCs w:val="24"/>
        </w:rPr>
        <w:t xml:space="preserve"> into the </w:t>
      </w:r>
      <w:proofErr w:type="spellStart"/>
      <w:r w:rsidR="00F72195">
        <w:rPr>
          <w:rFonts w:ascii="Arial" w:hAnsi="Arial" w:cs="Arial"/>
          <w:sz w:val="24"/>
          <w:szCs w:val="24"/>
        </w:rPr>
        <w:t>ethmoid</w:t>
      </w:r>
      <w:proofErr w:type="spellEnd"/>
      <w:r w:rsidR="00F72195">
        <w:rPr>
          <w:rFonts w:ascii="Arial" w:hAnsi="Arial" w:cs="Arial"/>
          <w:sz w:val="24"/>
          <w:szCs w:val="24"/>
        </w:rPr>
        <w:t xml:space="preserve"> bone. The anterior </w:t>
      </w:r>
      <w:proofErr w:type="spellStart"/>
      <w:r w:rsidR="00F72195">
        <w:rPr>
          <w:rFonts w:ascii="Arial" w:hAnsi="Arial" w:cs="Arial"/>
          <w:sz w:val="24"/>
          <w:szCs w:val="24"/>
        </w:rPr>
        <w:t>ethmoidal</w:t>
      </w:r>
      <w:proofErr w:type="spellEnd"/>
      <w:r w:rsidR="00F72195">
        <w:rPr>
          <w:rFonts w:ascii="Arial" w:hAnsi="Arial" w:cs="Arial"/>
          <w:sz w:val="24"/>
          <w:szCs w:val="24"/>
        </w:rPr>
        <w:t xml:space="preserve"> cells drain directly or indirectly into the middle nasal </w:t>
      </w:r>
      <w:proofErr w:type="spellStart"/>
      <w:r w:rsidR="00F72195">
        <w:rPr>
          <w:rFonts w:ascii="Arial" w:hAnsi="Arial" w:cs="Arial"/>
          <w:sz w:val="24"/>
          <w:szCs w:val="24"/>
        </w:rPr>
        <w:t>meatus</w:t>
      </w:r>
      <w:proofErr w:type="spellEnd"/>
      <w:r w:rsidR="00F72195">
        <w:rPr>
          <w:rFonts w:ascii="Arial" w:hAnsi="Arial" w:cs="Arial"/>
          <w:sz w:val="24"/>
          <w:szCs w:val="24"/>
        </w:rPr>
        <w:t xml:space="preserve"> through the </w:t>
      </w:r>
      <w:proofErr w:type="spellStart"/>
      <w:r w:rsidR="00F72195">
        <w:rPr>
          <w:rFonts w:ascii="Arial" w:hAnsi="Arial" w:cs="Arial"/>
          <w:sz w:val="24"/>
          <w:szCs w:val="24"/>
        </w:rPr>
        <w:t>ethmoidal</w:t>
      </w:r>
      <w:proofErr w:type="spellEnd"/>
      <w:r w:rsidR="00F72195">
        <w:rPr>
          <w:rFonts w:ascii="Arial" w:hAnsi="Arial" w:cs="Arial"/>
          <w:sz w:val="24"/>
          <w:szCs w:val="24"/>
        </w:rPr>
        <w:t xml:space="preserve"> </w:t>
      </w:r>
      <w:proofErr w:type="spellStart"/>
      <w:r w:rsidR="00F72195">
        <w:rPr>
          <w:rFonts w:ascii="Arial" w:hAnsi="Arial" w:cs="Arial"/>
          <w:sz w:val="24"/>
          <w:szCs w:val="24"/>
        </w:rPr>
        <w:t>infundibulum</w:t>
      </w:r>
      <w:proofErr w:type="spellEnd"/>
      <w:r w:rsidR="00F72195">
        <w:rPr>
          <w:rFonts w:ascii="Arial" w:hAnsi="Arial" w:cs="Arial"/>
          <w:sz w:val="24"/>
          <w:szCs w:val="24"/>
        </w:rPr>
        <w:t xml:space="preserve">. The middle </w:t>
      </w:r>
      <w:proofErr w:type="spellStart"/>
      <w:r w:rsidR="00F72195">
        <w:rPr>
          <w:rFonts w:ascii="Arial" w:hAnsi="Arial" w:cs="Arial"/>
          <w:sz w:val="24"/>
          <w:szCs w:val="24"/>
        </w:rPr>
        <w:t>ethmoidal</w:t>
      </w:r>
      <w:proofErr w:type="spellEnd"/>
      <w:r w:rsidR="00F72195">
        <w:rPr>
          <w:rFonts w:ascii="Arial" w:hAnsi="Arial" w:cs="Arial"/>
          <w:sz w:val="24"/>
          <w:szCs w:val="24"/>
        </w:rPr>
        <w:t xml:space="preserve"> cells open directly into the middle </w:t>
      </w:r>
      <w:proofErr w:type="spellStart"/>
      <w:r w:rsidR="00F72195">
        <w:rPr>
          <w:rFonts w:ascii="Arial" w:hAnsi="Arial" w:cs="Arial"/>
          <w:sz w:val="24"/>
          <w:szCs w:val="24"/>
        </w:rPr>
        <w:t>meatus</w:t>
      </w:r>
      <w:proofErr w:type="spellEnd"/>
      <w:r w:rsidR="00F72195">
        <w:rPr>
          <w:rFonts w:ascii="Arial" w:hAnsi="Arial" w:cs="Arial"/>
          <w:sz w:val="24"/>
          <w:szCs w:val="24"/>
        </w:rPr>
        <w:t xml:space="preserve"> and are sometimes called the “</w:t>
      </w:r>
      <w:proofErr w:type="spellStart"/>
      <w:r w:rsidR="00F72195">
        <w:rPr>
          <w:rFonts w:ascii="Arial" w:hAnsi="Arial" w:cs="Arial"/>
          <w:sz w:val="24"/>
          <w:szCs w:val="24"/>
        </w:rPr>
        <w:t>bullar</w:t>
      </w:r>
      <w:proofErr w:type="spellEnd"/>
      <w:r w:rsidR="00F72195">
        <w:rPr>
          <w:rFonts w:ascii="Arial" w:hAnsi="Arial" w:cs="Arial"/>
          <w:sz w:val="24"/>
          <w:szCs w:val="24"/>
        </w:rPr>
        <w:t xml:space="preserve"> cells.” The posterior </w:t>
      </w:r>
      <w:proofErr w:type="spellStart"/>
      <w:r w:rsidR="00F72195">
        <w:rPr>
          <w:rFonts w:ascii="Arial" w:hAnsi="Arial" w:cs="Arial"/>
          <w:sz w:val="24"/>
          <w:szCs w:val="24"/>
        </w:rPr>
        <w:t>ethmoidal</w:t>
      </w:r>
      <w:proofErr w:type="spellEnd"/>
      <w:r w:rsidR="00F72195">
        <w:rPr>
          <w:rFonts w:ascii="Arial" w:hAnsi="Arial" w:cs="Arial"/>
          <w:sz w:val="24"/>
          <w:szCs w:val="24"/>
        </w:rPr>
        <w:t xml:space="preserve"> cells open directly into the superior nasal </w:t>
      </w:r>
      <w:proofErr w:type="spellStart"/>
      <w:r w:rsidR="00F72195">
        <w:rPr>
          <w:rFonts w:ascii="Arial" w:hAnsi="Arial" w:cs="Arial"/>
          <w:sz w:val="24"/>
          <w:szCs w:val="24"/>
        </w:rPr>
        <w:t>meatus</w:t>
      </w:r>
      <w:proofErr w:type="spellEnd"/>
      <w:r w:rsidR="00F72195">
        <w:rPr>
          <w:rFonts w:ascii="Arial" w:hAnsi="Arial" w:cs="Arial"/>
          <w:sz w:val="24"/>
          <w:szCs w:val="24"/>
        </w:rPr>
        <w:t xml:space="preserve">. The </w:t>
      </w:r>
      <w:proofErr w:type="spellStart"/>
      <w:r w:rsidR="00F72195">
        <w:rPr>
          <w:rFonts w:ascii="Arial" w:hAnsi="Arial" w:cs="Arial"/>
          <w:sz w:val="24"/>
          <w:szCs w:val="24"/>
        </w:rPr>
        <w:t>ethmoidal</w:t>
      </w:r>
      <w:proofErr w:type="spellEnd"/>
      <w:r w:rsidR="00F72195">
        <w:rPr>
          <w:rFonts w:ascii="Arial" w:hAnsi="Arial" w:cs="Arial"/>
          <w:sz w:val="24"/>
          <w:szCs w:val="24"/>
        </w:rPr>
        <w:t xml:space="preserve"> cells are supplied by the anterior and posterior branches of the </w:t>
      </w:r>
      <w:proofErr w:type="spellStart"/>
      <w:r w:rsidR="00F72195">
        <w:rPr>
          <w:rFonts w:ascii="Arial" w:hAnsi="Arial" w:cs="Arial"/>
          <w:sz w:val="24"/>
          <w:szCs w:val="24"/>
        </w:rPr>
        <w:t>nasociliary</w:t>
      </w:r>
      <w:proofErr w:type="spellEnd"/>
      <w:r w:rsidR="00F72195">
        <w:rPr>
          <w:rFonts w:ascii="Arial" w:hAnsi="Arial" w:cs="Arial"/>
          <w:sz w:val="24"/>
          <w:szCs w:val="24"/>
        </w:rPr>
        <w:t xml:space="preserve"> nerves.</w:t>
      </w:r>
    </w:p>
    <w:p w:rsidR="00920C91" w:rsidRDefault="00F72195" w:rsidP="006D7EAB">
      <w:pPr>
        <w:pStyle w:val="ListParagraph"/>
        <w:numPr>
          <w:ilvl w:val="0"/>
          <w:numId w:val="3"/>
        </w:numPr>
        <w:rPr>
          <w:rFonts w:ascii="Arial" w:hAnsi="Arial" w:cs="Arial"/>
          <w:sz w:val="24"/>
          <w:szCs w:val="24"/>
        </w:rPr>
      </w:pPr>
      <w:r>
        <w:rPr>
          <w:rFonts w:ascii="Arial" w:hAnsi="Arial" w:cs="Arial"/>
          <w:b/>
          <w:sz w:val="24"/>
          <w:szCs w:val="24"/>
        </w:rPr>
        <w:t>SPHENOIDAL SINUSES:</w:t>
      </w:r>
      <w:r>
        <w:rPr>
          <w:rFonts w:ascii="Arial" w:hAnsi="Arial" w:cs="Arial"/>
          <w:sz w:val="24"/>
          <w:szCs w:val="24"/>
        </w:rPr>
        <w:t xml:space="preserve"> They are located in the body of the sphenoid but may extend into the wings. They are unevenly divided and separated by a bony septum. Because of this extensive </w:t>
      </w:r>
      <w:proofErr w:type="spellStart"/>
      <w:r>
        <w:rPr>
          <w:rFonts w:ascii="Arial" w:hAnsi="Arial" w:cs="Arial"/>
          <w:sz w:val="24"/>
          <w:szCs w:val="24"/>
        </w:rPr>
        <w:t>pneumatization</w:t>
      </w:r>
      <w:proofErr w:type="spellEnd"/>
      <w:r>
        <w:rPr>
          <w:rFonts w:ascii="Arial" w:hAnsi="Arial" w:cs="Arial"/>
          <w:sz w:val="24"/>
          <w:szCs w:val="24"/>
        </w:rPr>
        <w:t xml:space="preserve">, the body of the sphenoid is fragile. The posterior </w:t>
      </w:r>
      <w:proofErr w:type="spellStart"/>
      <w:r>
        <w:rPr>
          <w:rFonts w:ascii="Arial" w:hAnsi="Arial" w:cs="Arial"/>
          <w:sz w:val="24"/>
          <w:szCs w:val="24"/>
        </w:rPr>
        <w:t>ethmoidal</w:t>
      </w:r>
      <w:proofErr w:type="spellEnd"/>
      <w:r>
        <w:rPr>
          <w:rFonts w:ascii="Arial" w:hAnsi="Arial" w:cs="Arial"/>
          <w:sz w:val="24"/>
          <w:szCs w:val="24"/>
        </w:rPr>
        <w:t xml:space="preserve"> arteries and the posterior </w:t>
      </w:r>
      <w:proofErr w:type="spellStart"/>
      <w:r>
        <w:rPr>
          <w:rFonts w:ascii="Arial" w:hAnsi="Arial" w:cs="Arial"/>
          <w:sz w:val="24"/>
          <w:szCs w:val="24"/>
        </w:rPr>
        <w:t>ethmoidal</w:t>
      </w:r>
      <w:proofErr w:type="spellEnd"/>
      <w:r>
        <w:rPr>
          <w:rFonts w:ascii="Arial" w:hAnsi="Arial" w:cs="Arial"/>
          <w:sz w:val="24"/>
          <w:szCs w:val="24"/>
        </w:rPr>
        <w:t xml:space="preserve"> nerves that accompany the arteries supply the </w:t>
      </w:r>
      <w:proofErr w:type="spellStart"/>
      <w:r>
        <w:rPr>
          <w:rFonts w:ascii="Arial" w:hAnsi="Arial" w:cs="Arial"/>
          <w:sz w:val="24"/>
          <w:szCs w:val="24"/>
        </w:rPr>
        <w:t>sphenoidal</w:t>
      </w:r>
      <w:proofErr w:type="spellEnd"/>
      <w:r>
        <w:rPr>
          <w:rFonts w:ascii="Arial" w:hAnsi="Arial" w:cs="Arial"/>
          <w:sz w:val="24"/>
          <w:szCs w:val="24"/>
        </w:rPr>
        <w:t xml:space="preserve"> sinus</w:t>
      </w:r>
      <w:r w:rsidR="00920C91">
        <w:rPr>
          <w:rFonts w:ascii="Arial" w:hAnsi="Arial" w:cs="Arial"/>
          <w:sz w:val="24"/>
          <w:szCs w:val="24"/>
        </w:rPr>
        <w:t>es.</w:t>
      </w:r>
    </w:p>
    <w:p w:rsidR="006D7EAB" w:rsidRDefault="006D7EAB" w:rsidP="006D7EAB">
      <w:pPr>
        <w:ind w:left="1080"/>
        <w:rPr>
          <w:rFonts w:ascii="Arial" w:hAnsi="Arial" w:cs="Arial"/>
          <w:sz w:val="24"/>
          <w:szCs w:val="24"/>
        </w:rPr>
      </w:pPr>
      <w:r>
        <w:rPr>
          <w:rFonts w:ascii="Arial" w:hAnsi="Arial" w:cs="Arial"/>
          <w:noProof/>
          <w:sz w:val="24"/>
          <w:szCs w:val="24"/>
        </w:rPr>
        <w:drawing>
          <wp:inline distT="0" distB="0" distL="0" distR="0">
            <wp:extent cx="2957716" cy="2000250"/>
            <wp:effectExtent l="19050" t="0" r="0" b="0"/>
            <wp:docPr id="7" name="Picture 6" descr="Paranasal-Sinu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nasal-Sinuses.jpg"/>
                    <pic:cNvPicPr/>
                  </pic:nvPicPr>
                  <pic:blipFill>
                    <a:blip r:embed="rId8" cstate="print"/>
                    <a:stretch>
                      <a:fillRect/>
                    </a:stretch>
                  </pic:blipFill>
                  <pic:spPr>
                    <a:xfrm>
                      <a:off x="0" y="0"/>
                      <a:ext cx="2958541" cy="2000808"/>
                    </a:xfrm>
                    <a:prstGeom prst="rect">
                      <a:avLst/>
                    </a:prstGeom>
                  </pic:spPr>
                </pic:pic>
              </a:graphicData>
            </a:graphic>
          </wp:inline>
        </w:drawing>
      </w:r>
    </w:p>
    <w:p w:rsidR="006D7EAB" w:rsidRDefault="006D7EAB" w:rsidP="006D7EAB">
      <w:pPr>
        <w:ind w:left="1080"/>
        <w:rPr>
          <w:rFonts w:ascii="Arial" w:hAnsi="Arial" w:cs="Arial"/>
          <w:sz w:val="24"/>
          <w:szCs w:val="24"/>
        </w:rPr>
      </w:pPr>
      <w:r>
        <w:rPr>
          <w:rFonts w:ascii="Arial" w:hAnsi="Arial" w:cs="Arial"/>
          <w:noProof/>
          <w:sz w:val="24"/>
          <w:szCs w:val="24"/>
        </w:rPr>
        <w:drawing>
          <wp:inline distT="0" distB="0" distL="0" distR="0">
            <wp:extent cx="2478247" cy="1876425"/>
            <wp:effectExtent l="19050" t="0" r="0" b="0"/>
            <wp:docPr id="8" name="Picture 7" descr="Paranasal-Sinuses-in-X-Ra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nasal-Sinuses-in-X-Ray-Image.jpg"/>
                    <pic:cNvPicPr/>
                  </pic:nvPicPr>
                  <pic:blipFill>
                    <a:blip r:embed="rId9" cstate="print"/>
                    <a:stretch>
                      <a:fillRect/>
                    </a:stretch>
                  </pic:blipFill>
                  <pic:spPr>
                    <a:xfrm>
                      <a:off x="0" y="0"/>
                      <a:ext cx="2480697" cy="1878280"/>
                    </a:xfrm>
                    <a:prstGeom prst="rect">
                      <a:avLst/>
                    </a:prstGeom>
                  </pic:spPr>
                </pic:pic>
              </a:graphicData>
            </a:graphic>
          </wp:inline>
        </w:drawing>
      </w:r>
    </w:p>
    <w:p w:rsidR="006D7EAB" w:rsidRPr="006D7EAB" w:rsidRDefault="006D7EAB" w:rsidP="006D7EAB">
      <w:pPr>
        <w:ind w:left="1080"/>
        <w:rPr>
          <w:rFonts w:ascii="Arial" w:hAnsi="Arial" w:cs="Arial"/>
          <w:sz w:val="24"/>
          <w:szCs w:val="24"/>
        </w:rPr>
      </w:pPr>
      <w:r>
        <w:rPr>
          <w:rFonts w:ascii="Arial" w:hAnsi="Arial" w:cs="Arial"/>
          <w:noProof/>
          <w:sz w:val="24"/>
          <w:szCs w:val="24"/>
        </w:rPr>
        <w:lastRenderedPageBreak/>
        <w:drawing>
          <wp:inline distT="0" distB="0" distL="0" distR="0">
            <wp:extent cx="2592211" cy="1914525"/>
            <wp:effectExtent l="19050" t="0" r="0" b="0"/>
            <wp:docPr id="9" name="Picture 8" descr="Drainage-of-the-Sinus-Cavities-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inage-of-the-Sinus-Cavities-Diagram.jpg"/>
                    <pic:cNvPicPr/>
                  </pic:nvPicPr>
                  <pic:blipFill>
                    <a:blip r:embed="rId10" cstate="print"/>
                    <a:stretch>
                      <a:fillRect/>
                    </a:stretch>
                  </pic:blipFill>
                  <pic:spPr>
                    <a:xfrm>
                      <a:off x="0" y="0"/>
                      <a:ext cx="2592211" cy="1914525"/>
                    </a:xfrm>
                    <a:prstGeom prst="rect">
                      <a:avLst/>
                    </a:prstGeom>
                  </pic:spPr>
                </pic:pic>
              </a:graphicData>
            </a:graphic>
          </wp:inline>
        </w:drawing>
      </w:r>
    </w:p>
    <w:p w:rsidR="00F72195" w:rsidRDefault="00F72195" w:rsidP="00F72195">
      <w:pPr>
        <w:ind w:left="1080"/>
        <w:rPr>
          <w:rFonts w:ascii="Arial Black" w:hAnsi="Arial Black" w:cs="Arial"/>
          <w:sz w:val="24"/>
          <w:szCs w:val="24"/>
          <w:u w:val="single"/>
        </w:rPr>
      </w:pPr>
      <w:r w:rsidRPr="00F72195">
        <w:rPr>
          <w:rFonts w:ascii="Arial Black" w:hAnsi="Arial Black" w:cs="Arial"/>
          <w:sz w:val="24"/>
          <w:szCs w:val="24"/>
          <w:u w:val="single"/>
        </w:rPr>
        <w:t>CLINICAL ANATOMY</w:t>
      </w:r>
    </w:p>
    <w:p w:rsidR="00F72195" w:rsidRPr="00460509" w:rsidRDefault="00F72195" w:rsidP="00F72195">
      <w:pPr>
        <w:pStyle w:val="ListParagraph"/>
        <w:numPr>
          <w:ilvl w:val="0"/>
          <w:numId w:val="4"/>
        </w:numPr>
        <w:rPr>
          <w:rFonts w:ascii="Arial" w:hAnsi="Arial" w:cs="Arial"/>
          <w:b/>
          <w:sz w:val="24"/>
          <w:szCs w:val="24"/>
        </w:rPr>
      </w:pPr>
      <w:r>
        <w:rPr>
          <w:rFonts w:ascii="Arial" w:hAnsi="Arial" w:cs="Arial"/>
          <w:b/>
          <w:sz w:val="24"/>
          <w:szCs w:val="24"/>
        </w:rPr>
        <w:t>SINUSITI</w:t>
      </w:r>
      <w:r w:rsidRPr="00F72195">
        <w:rPr>
          <w:rFonts w:ascii="Arial" w:hAnsi="Arial" w:cs="Arial"/>
          <w:b/>
          <w:sz w:val="24"/>
          <w:szCs w:val="24"/>
        </w:rPr>
        <w:t>S:</w:t>
      </w:r>
      <w:r>
        <w:rPr>
          <w:rFonts w:ascii="Arial" w:hAnsi="Arial" w:cs="Arial"/>
          <w:b/>
          <w:sz w:val="24"/>
          <w:szCs w:val="24"/>
        </w:rPr>
        <w:t xml:space="preserve"> </w:t>
      </w:r>
      <w:r w:rsidR="00460509">
        <w:rPr>
          <w:rFonts w:ascii="Arial" w:hAnsi="Arial" w:cs="Arial"/>
          <w:sz w:val="24"/>
          <w:szCs w:val="24"/>
        </w:rPr>
        <w:t xml:space="preserve">Because the </w:t>
      </w:r>
      <w:proofErr w:type="spellStart"/>
      <w:r w:rsidR="00460509">
        <w:rPr>
          <w:rFonts w:ascii="Arial" w:hAnsi="Arial" w:cs="Arial"/>
          <w:sz w:val="24"/>
          <w:szCs w:val="24"/>
        </w:rPr>
        <w:t>paranasal</w:t>
      </w:r>
      <w:proofErr w:type="spellEnd"/>
      <w:r w:rsidR="00460509">
        <w:rPr>
          <w:rFonts w:ascii="Arial" w:hAnsi="Arial" w:cs="Arial"/>
          <w:sz w:val="24"/>
          <w:szCs w:val="24"/>
        </w:rPr>
        <w:t xml:space="preserve"> sinuses are continuous with the nasal cavities through apertures that open into them, infection may spread from the nasal cavities, producing inflammation and swelling of the mucosa of the sinuses and local pain.</w:t>
      </w:r>
    </w:p>
    <w:p w:rsidR="00460509" w:rsidRPr="00460509" w:rsidRDefault="00460509" w:rsidP="00F72195">
      <w:pPr>
        <w:pStyle w:val="ListParagraph"/>
        <w:numPr>
          <w:ilvl w:val="0"/>
          <w:numId w:val="4"/>
        </w:numPr>
        <w:rPr>
          <w:rFonts w:ascii="Arial" w:hAnsi="Arial" w:cs="Arial"/>
          <w:b/>
          <w:sz w:val="24"/>
          <w:szCs w:val="24"/>
        </w:rPr>
      </w:pPr>
      <w:r>
        <w:rPr>
          <w:rFonts w:ascii="Arial" w:hAnsi="Arial" w:cs="Arial"/>
          <w:b/>
          <w:sz w:val="24"/>
          <w:szCs w:val="24"/>
        </w:rPr>
        <w:t xml:space="preserve">INFECTION OF ETHMOIDAL CELLS: </w:t>
      </w:r>
      <w:r>
        <w:rPr>
          <w:rFonts w:ascii="Arial" w:hAnsi="Arial" w:cs="Arial"/>
          <w:sz w:val="24"/>
          <w:szCs w:val="24"/>
        </w:rPr>
        <w:t xml:space="preserve">If nasal drainage is blocked, infections of the </w:t>
      </w:r>
      <w:proofErr w:type="spellStart"/>
      <w:r>
        <w:rPr>
          <w:rFonts w:ascii="Arial" w:hAnsi="Arial" w:cs="Arial"/>
          <w:sz w:val="24"/>
          <w:szCs w:val="24"/>
        </w:rPr>
        <w:t>ethmoidal</w:t>
      </w:r>
      <w:proofErr w:type="spellEnd"/>
      <w:r>
        <w:rPr>
          <w:rFonts w:ascii="Arial" w:hAnsi="Arial" w:cs="Arial"/>
          <w:sz w:val="24"/>
          <w:szCs w:val="24"/>
        </w:rPr>
        <w:t xml:space="preserve"> cells may break through the fragile medial wall of the orbit. Severe infections from this source can cause blindness because some posterior </w:t>
      </w:r>
      <w:proofErr w:type="spellStart"/>
      <w:r>
        <w:rPr>
          <w:rFonts w:ascii="Arial" w:hAnsi="Arial" w:cs="Arial"/>
          <w:sz w:val="24"/>
          <w:szCs w:val="24"/>
        </w:rPr>
        <w:t>ethmoidal</w:t>
      </w:r>
      <w:proofErr w:type="spellEnd"/>
      <w:r>
        <w:rPr>
          <w:rFonts w:ascii="Arial" w:hAnsi="Arial" w:cs="Arial"/>
          <w:sz w:val="24"/>
          <w:szCs w:val="24"/>
        </w:rPr>
        <w:t xml:space="preserve"> cells lie close to the optic canal which gives passage to the optic nerve and ophthalmic artery.</w:t>
      </w:r>
    </w:p>
    <w:p w:rsidR="00460509" w:rsidRPr="00F72195" w:rsidRDefault="00460509" w:rsidP="00F72195">
      <w:pPr>
        <w:pStyle w:val="ListParagraph"/>
        <w:numPr>
          <w:ilvl w:val="0"/>
          <w:numId w:val="4"/>
        </w:numPr>
        <w:rPr>
          <w:rFonts w:ascii="Arial" w:hAnsi="Arial" w:cs="Arial"/>
          <w:b/>
          <w:sz w:val="24"/>
          <w:szCs w:val="24"/>
        </w:rPr>
      </w:pPr>
      <w:r>
        <w:rPr>
          <w:rFonts w:ascii="Arial" w:hAnsi="Arial" w:cs="Arial"/>
          <w:b/>
          <w:sz w:val="24"/>
          <w:szCs w:val="24"/>
        </w:rPr>
        <w:t xml:space="preserve">INFECTION OF MAXILLARY SINUSES: </w:t>
      </w:r>
      <w:r>
        <w:rPr>
          <w:rFonts w:ascii="Arial" w:hAnsi="Arial" w:cs="Arial"/>
          <w:sz w:val="24"/>
          <w:szCs w:val="24"/>
        </w:rPr>
        <w:t xml:space="preserve">The maxillary sinuses are the most commonly infected, probably because their openings are commonly small and are located high on their </w:t>
      </w:r>
      <w:proofErr w:type="spellStart"/>
      <w:r>
        <w:rPr>
          <w:rFonts w:ascii="Arial" w:hAnsi="Arial" w:cs="Arial"/>
          <w:sz w:val="24"/>
          <w:szCs w:val="24"/>
        </w:rPr>
        <w:t>superomedial</w:t>
      </w:r>
      <w:proofErr w:type="spellEnd"/>
      <w:r>
        <w:rPr>
          <w:rFonts w:ascii="Arial" w:hAnsi="Arial" w:cs="Arial"/>
          <w:sz w:val="24"/>
          <w:szCs w:val="24"/>
        </w:rPr>
        <w:t xml:space="preserve"> walls. When the mucous membrane of the sinus is congested, the maxillary </w:t>
      </w:r>
      <w:proofErr w:type="spellStart"/>
      <w:r>
        <w:rPr>
          <w:rFonts w:ascii="Arial" w:hAnsi="Arial" w:cs="Arial"/>
          <w:sz w:val="24"/>
          <w:szCs w:val="24"/>
        </w:rPr>
        <w:t>ostia</w:t>
      </w:r>
      <w:proofErr w:type="spellEnd"/>
      <w:r>
        <w:rPr>
          <w:rFonts w:ascii="Arial" w:hAnsi="Arial" w:cs="Arial"/>
          <w:sz w:val="24"/>
          <w:szCs w:val="24"/>
        </w:rPr>
        <w:t xml:space="preserve"> are often obstructed. A maxillary sinus can be </w:t>
      </w:r>
      <w:proofErr w:type="spellStart"/>
      <w:r>
        <w:rPr>
          <w:rFonts w:ascii="Arial" w:hAnsi="Arial" w:cs="Arial"/>
          <w:sz w:val="24"/>
          <w:szCs w:val="24"/>
        </w:rPr>
        <w:t>cannulated</w:t>
      </w:r>
      <w:proofErr w:type="spellEnd"/>
      <w:r>
        <w:rPr>
          <w:rFonts w:ascii="Arial" w:hAnsi="Arial" w:cs="Arial"/>
          <w:sz w:val="24"/>
          <w:szCs w:val="24"/>
        </w:rPr>
        <w:t xml:space="preserve"> and drained by passing a </w:t>
      </w:r>
      <w:proofErr w:type="spellStart"/>
      <w:r>
        <w:rPr>
          <w:rFonts w:ascii="Arial" w:hAnsi="Arial" w:cs="Arial"/>
          <w:sz w:val="24"/>
          <w:szCs w:val="24"/>
        </w:rPr>
        <w:t>cannula</w:t>
      </w:r>
      <w:proofErr w:type="spellEnd"/>
      <w:r>
        <w:rPr>
          <w:rFonts w:ascii="Arial" w:hAnsi="Arial" w:cs="Arial"/>
          <w:sz w:val="24"/>
          <w:szCs w:val="24"/>
        </w:rPr>
        <w:t xml:space="preserve"> from the </w:t>
      </w:r>
      <w:proofErr w:type="spellStart"/>
      <w:r>
        <w:rPr>
          <w:rFonts w:ascii="Arial" w:hAnsi="Arial" w:cs="Arial"/>
          <w:sz w:val="24"/>
          <w:szCs w:val="24"/>
        </w:rPr>
        <w:t>naris</w:t>
      </w:r>
      <w:proofErr w:type="spellEnd"/>
      <w:r>
        <w:rPr>
          <w:rFonts w:ascii="Arial" w:hAnsi="Arial" w:cs="Arial"/>
          <w:sz w:val="24"/>
          <w:szCs w:val="24"/>
        </w:rPr>
        <w:t xml:space="preserve"> through the maxillary </w:t>
      </w:r>
      <w:proofErr w:type="spellStart"/>
      <w:r>
        <w:rPr>
          <w:rFonts w:ascii="Arial" w:hAnsi="Arial" w:cs="Arial"/>
          <w:sz w:val="24"/>
          <w:szCs w:val="24"/>
        </w:rPr>
        <w:t>ostium</w:t>
      </w:r>
      <w:proofErr w:type="spellEnd"/>
      <w:r>
        <w:rPr>
          <w:rFonts w:ascii="Arial" w:hAnsi="Arial" w:cs="Arial"/>
          <w:sz w:val="24"/>
          <w:szCs w:val="24"/>
        </w:rPr>
        <w:t xml:space="preserve"> into the sinus.</w:t>
      </w:r>
    </w:p>
    <w:p w:rsidR="00B670B8" w:rsidRPr="006F6D12" w:rsidRDefault="00AF1D1D" w:rsidP="00F72195">
      <w:pPr>
        <w:pStyle w:val="ListParagraph"/>
        <w:ind w:left="1440"/>
        <w:rPr>
          <w:rFonts w:ascii="Arial" w:hAnsi="Arial" w:cs="Arial"/>
          <w:sz w:val="24"/>
          <w:szCs w:val="24"/>
        </w:rPr>
      </w:pPr>
      <w:r>
        <w:rPr>
          <w:rFonts w:ascii="Arial" w:hAnsi="Arial" w:cs="Arial"/>
          <w:sz w:val="24"/>
          <w:szCs w:val="24"/>
        </w:rPr>
        <w:t xml:space="preserve"> </w:t>
      </w:r>
    </w:p>
    <w:sectPr w:rsidR="00B670B8" w:rsidRPr="006F6D12" w:rsidSect="007E3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F496F"/>
    <w:multiLevelType w:val="hybridMultilevel"/>
    <w:tmpl w:val="D1F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539B6"/>
    <w:multiLevelType w:val="hybridMultilevel"/>
    <w:tmpl w:val="88F23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9B7CB8"/>
    <w:multiLevelType w:val="hybridMultilevel"/>
    <w:tmpl w:val="F96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7AB3E43"/>
    <w:multiLevelType w:val="hybridMultilevel"/>
    <w:tmpl w:val="9EBCF8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D2B"/>
    <w:rsid w:val="0004096F"/>
    <w:rsid w:val="000D20E6"/>
    <w:rsid w:val="000F3440"/>
    <w:rsid w:val="001108D2"/>
    <w:rsid w:val="00170AE3"/>
    <w:rsid w:val="00171FD1"/>
    <w:rsid w:val="0018168C"/>
    <w:rsid w:val="001909BD"/>
    <w:rsid w:val="001B78EC"/>
    <w:rsid w:val="001C34A7"/>
    <w:rsid w:val="001C7A87"/>
    <w:rsid w:val="00251E8B"/>
    <w:rsid w:val="002E783B"/>
    <w:rsid w:val="00300A5A"/>
    <w:rsid w:val="00311FCE"/>
    <w:rsid w:val="003353AF"/>
    <w:rsid w:val="003B4DC9"/>
    <w:rsid w:val="003B7C6F"/>
    <w:rsid w:val="003F2FAA"/>
    <w:rsid w:val="00400671"/>
    <w:rsid w:val="00405ED4"/>
    <w:rsid w:val="0041525A"/>
    <w:rsid w:val="00460509"/>
    <w:rsid w:val="00517EA4"/>
    <w:rsid w:val="005201B1"/>
    <w:rsid w:val="005A1D86"/>
    <w:rsid w:val="005B0224"/>
    <w:rsid w:val="006135EC"/>
    <w:rsid w:val="00652271"/>
    <w:rsid w:val="00660361"/>
    <w:rsid w:val="0066242F"/>
    <w:rsid w:val="00663425"/>
    <w:rsid w:val="00676116"/>
    <w:rsid w:val="00677F68"/>
    <w:rsid w:val="006827B4"/>
    <w:rsid w:val="006C15AB"/>
    <w:rsid w:val="006D7EAB"/>
    <w:rsid w:val="006F6D12"/>
    <w:rsid w:val="007E3C07"/>
    <w:rsid w:val="007E6C4E"/>
    <w:rsid w:val="00801D4F"/>
    <w:rsid w:val="008172C3"/>
    <w:rsid w:val="008365A6"/>
    <w:rsid w:val="00856364"/>
    <w:rsid w:val="00860B16"/>
    <w:rsid w:val="0087790E"/>
    <w:rsid w:val="00880A08"/>
    <w:rsid w:val="009135E0"/>
    <w:rsid w:val="00920C91"/>
    <w:rsid w:val="00923031"/>
    <w:rsid w:val="00984929"/>
    <w:rsid w:val="00993F15"/>
    <w:rsid w:val="009C7315"/>
    <w:rsid w:val="00AE51D2"/>
    <w:rsid w:val="00AF1D1D"/>
    <w:rsid w:val="00B05F13"/>
    <w:rsid w:val="00B47359"/>
    <w:rsid w:val="00B670B8"/>
    <w:rsid w:val="00BB5722"/>
    <w:rsid w:val="00BF2D79"/>
    <w:rsid w:val="00C165E6"/>
    <w:rsid w:val="00C445AD"/>
    <w:rsid w:val="00C51EB9"/>
    <w:rsid w:val="00D0424E"/>
    <w:rsid w:val="00D109F9"/>
    <w:rsid w:val="00D62E91"/>
    <w:rsid w:val="00D86DC8"/>
    <w:rsid w:val="00DA2018"/>
    <w:rsid w:val="00DD02EE"/>
    <w:rsid w:val="00DF2AA4"/>
    <w:rsid w:val="00E1731F"/>
    <w:rsid w:val="00E17E6A"/>
    <w:rsid w:val="00F07D2B"/>
    <w:rsid w:val="00F2448A"/>
    <w:rsid w:val="00F72195"/>
    <w:rsid w:val="00FB0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5E6"/>
    <w:rPr>
      <w:rFonts w:ascii="Tahoma" w:hAnsi="Tahoma" w:cs="Tahoma"/>
      <w:sz w:val="16"/>
      <w:szCs w:val="16"/>
    </w:rPr>
  </w:style>
  <w:style w:type="paragraph" w:styleId="ListParagraph">
    <w:name w:val="List Paragraph"/>
    <w:basedOn w:val="Normal"/>
    <w:uiPriority w:val="34"/>
    <w:qFormat/>
    <w:rsid w:val="00C165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7</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LAWAL</dc:creator>
  <cp:lastModifiedBy>LAWAL</cp:lastModifiedBy>
  <cp:revision>6</cp:revision>
  <dcterms:created xsi:type="dcterms:W3CDTF">2020-04-28T13:38:00Z</dcterms:created>
  <dcterms:modified xsi:type="dcterms:W3CDTF">2020-04-28T18:06:00Z</dcterms:modified>
</cp:coreProperties>
</file>