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0F" w:rsidRDefault="009E4F40">
      <w:pPr>
        <w:rPr>
          <w:sz w:val="36"/>
          <w:szCs w:val="36"/>
        </w:rPr>
      </w:pPr>
      <w:r>
        <w:rPr>
          <w:sz w:val="36"/>
          <w:szCs w:val="36"/>
        </w:rPr>
        <w:t>OKPODU JESSICA</w:t>
      </w:r>
    </w:p>
    <w:p w:rsidR="009E4F40" w:rsidRDefault="009E4F40">
      <w:pPr>
        <w:rPr>
          <w:sz w:val="36"/>
          <w:szCs w:val="36"/>
        </w:rPr>
      </w:pPr>
      <w:r>
        <w:rPr>
          <w:sz w:val="36"/>
          <w:szCs w:val="36"/>
        </w:rPr>
        <w:t>18/ENG07/010</w:t>
      </w:r>
    </w:p>
    <w:p w:rsidR="009E4F40" w:rsidRDefault="009E4F40">
      <w:pPr>
        <w:rPr>
          <w:sz w:val="36"/>
          <w:szCs w:val="36"/>
        </w:rPr>
      </w:pPr>
      <w:r>
        <w:rPr>
          <w:sz w:val="36"/>
          <w:szCs w:val="36"/>
        </w:rPr>
        <w:t>PETROLEUM ENGINEERING</w:t>
      </w:r>
    </w:p>
    <w:p w:rsidR="008E1131" w:rsidRDefault="008E1131">
      <w:pPr>
        <w:rPr>
          <w:sz w:val="36"/>
          <w:szCs w:val="36"/>
        </w:rPr>
      </w:pPr>
      <w:r>
        <w:rPr>
          <w:sz w:val="36"/>
          <w:szCs w:val="36"/>
        </w:rPr>
        <w:t>AFE 202 PROJECT/ASSIGNMENT</w:t>
      </w:r>
    </w:p>
    <w:p w:rsidR="008E1131" w:rsidRDefault="008E1131">
      <w:pPr>
        <w:rPr>
          <w:sz w:val="36"/>
          <w:szCs w:val="36"/>
        </w:rPr>
      </w:pPr>
    </w:p>
    <w:p w:rsidR="009E4F40" w:rsidRDefault="009E4F40">
      <w:pPr>
        <w:rPr>
          <w:sz w:val="36"/>
          <w:szCs w:val="36"/>
        </w:rPr>
      </w:pPr>
    </w:p>
    <w:p w:rsidR="009E4F40" w:rsidRDefault="00CC3A20">
      <w:pPr>
        <w:rPr>
          <w:sz w:val="36"/>
          <w:szCs w:val="36"/>
        </w:rPr>
      </w:pPr>
      <w:r>
        <w:rPr>
          <w:sz w:val="36"/>
          <w:szCs w:val="36"/>
        </w:rPr>
        <w:t>PREPARE A BUSINESS PLAN ON AN AGRICULTURAL ENTERPRISE:</w:t>
      </w:r>
    </w:p>
    <w:p w:rsidR="00CC3A20" w:rsidRDefault="00CC3A20">
      <w:pPr>
        <w:rPr>
          <w:sz w:val="36"/>
          <w:szCs w:val="36"/>
        </w:rPr>
      </w:pPr>
    </w:p>
    <w:p w:rsidR="009E4F40" w:rsidRPr="00E87C96" w:rsidRDefault="009E4F40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EXECUTIVE SUMMARY</w:t>
      </w:r>
    </w:p>
    <w:p w:rsidR="009E4F40" w:rsidRPr="00E87C96" w:rsidRDefault="009E4F40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Farm ville is an existing farm dedicated to the production of environmental products. This is formed by a limited corporation located at agegbe, Osun state, Nigeria. Farm ville is working hard to become a lager and leading producer of environmental products such as fertilizers, crop supplements etc for this environmental plants.</w:t>
      </w:r>
    </w:p>
    <w:p w:rsidR="009E4F40" w:rsidRPr="00E87C96" w:rsidRDefault="009E4F40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4F40" w:rsidRPr="00E87C96" w:rsidRDefault="009E4F40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KEYS TO SUCCESS</w:t>
      </w:r>
    </w:p>
    <w:p w:rsidR="009E4F40" w:rsidRPr="00E87C96" w:rsidRDefault="009E4F40" w:rsidP="00E87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Implementation of strict financial controls in the business by having controls, production and efficiency will be maximized.</w:t>
      </w:r>
    </w:p>
    <w:p w:rsidR="009E4F40" w:rsidRPr="00E87C96" w:rsidRDefault="009E4F40" w:rsidP="00E87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Never ending pursuit for the industry concentration.</w:t>
      </w:r>
    </w:p>
    <w:p w:rsidR="009E4F40" w:rsidRPr="00E87C96" w:rsidRDefault="009E4F40" w:rsidP="00E87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Recognition and implementation of customer satisfaction 100%.</w:t>
      </w:r>
    </w:p>
    <w:p w:rsidR="009E4F40" w:rsidRPr="00E87C96" w:rsidRDefault="009E4F40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E4F40" w:rsidRPr="00E87C96" w:rsidRDefault="00721CB9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PRODUCTS</w:t>
      </w:r>
    </w:p>
    <w:p w:rsidR="00721CB9" w:rsidRPr="00E87C96" w:rsidRDefault="00721CB9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 xml:space="preserve">Farm ville is </w:t>
      </w:r>
      <w:proofErr w:type="gramStart"/>
      <w:r w:rsidRPr="00E87C9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7C96">
        <w:rPr>
          <w:rFonts w:ascii="Times New Roman" w:hAnsi="Times New Roman" w:cs="Times New Roman"/>
          <w:sz w:val="24"/>
          <w:szCs w:val="24"/>
        </w:rPr>
        <w:t xml:space="preserve"> 8 acre farm that concentrates on the development and experiment of environmental products. These products are been tested on plants and with a successful work the plants and results will be sold for a variable price.</w:t>
      </w:r>
    </w:p>
    <w:p w:rsidR="00B97B29" w:rsidRPr="00E87C96" w:rsidRDefault="00721CB9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These fertilizers are been demanded</w:t>
      </w:r>
      <w:r w:rsidR="00B97B29" w:rsidRPr="00E87C96">
        <w:rPr>
          <w:rFonts w:ascii="Times New Roman" w:hAnsi="Times New Roman" w:cs="Times New Roman"/>
          <w:sz w:val="24"/>
          <w:szCs w:val="24"/>
        </w:rPr>
        <w:t xml:space="preserve"> widely in the market economy for plant system boosters. </w:t>
      </w:r>
    </w:p>
    <w:p w:rsidR="00B97B29" w:rsidRPr="00E87C96" w:rsidRDefault="00B97B29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A6239" w:rsidRPr="00E87C96" w:rsidRDefault="00AA6239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MARKET</w:t>
      </w:r>
    </w:p>
    <w:p w:rsidR="00AA6239" w:rsidRPr="00E87C96" w:rsidRDefault="00AA6239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Farm ville has three distinct customers:</w:t>
      </w:r>
    </w:p>
    <w:p w:rsidR="00721CB9" w:rsidRPr="00E87C96" w:rsidRDefault="00AA6239" w:rsidP="00E87C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Supplement companies</w:t>
      </w:r>
    </w:p>
    <w:p w:rsidR="00AA6239" w:rsidRPr="00E87C96" w:rsidRDefault="00AA6239" w:rsidP="00E87C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Other nurseries to resell and experiment on this fertilizers</w:t>
      </w:r>
    </w:p>
    <w:p w:rsidR="00AA6239" w:rsidRPr="00E87C96" w:rsidRDefault="00AA6239" w:rsidP="00E87C9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The market industry</w:t>
      </w:r>
    </w:p>
    <w:p w:rsidR="00AA6239" w:rsidRPr="00E87C96" w:rsidRDefault="00AA6239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 xml:space="preserve">A statistic recovery says that fertilizers are about a quarter century old. </w:t>
      </w:r>
    </w:p>
    <w:p w:rsidR="00AA6239" w:rsidRPr="00E87C96" w:rsidRDefault="00AA6239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239" w:rsidRPr="00E87C96" w:rsidRDefault="00695A5C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OBJECTIVES</w:t>
      </w:r>
    </w:p>
    <w:p w:rsidR="00695A5C" w:rsidRPr="00E87C96" w:rsidRDefault="00695A5C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 xml:space="preserve"> The farm ville has identified several objectives for the business:</w:t>
      </w:r>
    </w:p>
    <w:p w:rsidR="00695A5C" w:rsidRPr="00E87C96" w:rsidRDefault="00695A5C" w:rsidP="00E87C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Become a leading supplier of environmental products for the development and fertilizing industry.</w:t>
      </w:r>
    </w:p>
    <w:p w:rsidR="00695A5C" w:rsidRPr="00E87C96" w:rsidRDefault="00695A5C" w:rsidP="00E87C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Reach the point of sustainable profitability</w:t>
      </w:r>
    </w:p>
    <w:p w:rsidR="00695A5C" w:rsidRPr="00E87C96" w:rsidRDefault="00695A5C" w:rsidP="00E87C9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lastRenderedPageBreak/>
        <w:t>Make a good living out of it.</w:t>
      </w:r>
    </w:p>
    <w:p w:rsidR="00695A5C" w:rsidRPr="00E87C96" w:rsidRDefault="00695A5C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5A5C" w:rsidRPr="00E87C96" w:rsidRDefault="009B7272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 xml:space="preserve">MISSION </w:t>
      </w:r>
    </w:p>
    <w:p w:rsidR="009B7272" w:rsidRPr="00E87C96" w:rsidRDefault="009B7272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 xml:space="preserve">If farm villes mission is to become the leading provider of environmental products to the development and fertilizing industry. This will be </w:t>
      </w:r>
      <w:r w:rsidR="002C40EE" w:rsidRPr="00E87C96">
        <w:rPr>
          <w:rFonts w:ascii="Times New Roman" w:hAnsi="Times New Roman" w:cs="Times New Roman"/>
          <w:sz w:val="24"/>
          <w:szCs w:val="24"/>
        </w:rPr>
        <w:t>accomplished by providing quality fertilizers at fair prices while exceeding customer's expectations.</w:t>
      </w:r>
      <w:r w:rsidR="004A02DA">
        <w:rPr>
          <w:rFonts w:ascii="Times New Roman" w:hAnsi="Times New Roman" w:cs="Times New Roman"/>
          <w:sz w:val="24"/>
          <w:szCs w:val="24"/>
        </w:rPr>
        <w:t xml:space="preserve"> We carry out our mission in </w:t>
      </w:r>
      <w:r w:rsidR="00684AF1">
        <w:rPr>
          <w:rFonts w:ascii="Times New Roman" w:hAnsi="Times New Roman" w:cs="Times New Roman"/>
          <w:sz w:val="24"/>
          <w:szCs w:val="24"/>
        </w:rPr>
        <w:t>dollars (</w:t>
      </w:r>
      <w:r w:rsidR="004A02DA">
        <w:rPr>
          <w:rFonts w:ascii="Times New Roman" w:hAnsi="Times New Roman" w:cs="Times New Roman"/>
          <w:sz w:val="24"/>
          <w:szCs w:val="24"/>
        </w:rPr>
        <w:t xml:space="preserve">$) so as to know the income and outcome on the stock market. This is essential because dollars is higher than </w:t>
      </w:r>
      <w:r w:rsidR="00684AF1">
        <w:rPr>
          <w:rFonts w:ascii="Times New Roman" w:hAnsi="Times New Roman" w:cs="Times New Roman"/>
          <w:sz w:val="24"/>
          <w:szCs w:val="24"/>
        </w:rPr>
        <w:t>Naira (</w:t>
      </w:r>
      <w:r w:rsidR="004A02DA">
        <w:rPr>
          <w:rFonts w:ascii="Times New Roman" w:hAnsi="Times New Roman" w:cs="Times New Roman"/>
          <w:sz w:val="24"/>
          <w:szCs w:val="24"/>
        </w:rPr>
        <w:t>₦) and when converted is a GREATER INCOME!</w:t>
      </w:r>
    </w:p>
    <w:p w:rsidR="002C40EE" w:rsidRPr="00E87C96" w:rsidRDefault="002C40EE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34F0A" w:rsidRPr="00E87C96" w:rsidRDefault="00634F0A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4880" cy="2754284"/>
            <wp:effectExtent l="19050" t="19050" r="26670" b="27016"/>
            <wp:docPr id="1" name="Picture 0" descr="431b79425e1d409db2bf839afa7423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b79425e1d409db2bf839afa7423a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2754284"/>
                    </a:xfrm>
                    <a:prstGeom prst="round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634F0A" w:rsidRPr="00E87C96" w:rsidRDefault="00E33F3C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TARGET MARKET SEGMENT STRATEGY</w:t>
      </w:r>
    </w:p>
    <w:p w:rsidR="00E33F3C" w:rsidRPr="00E87C96" w:rsidRDefault="00E33F3C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 xml:space="preserve">Farm ville has chosen the three market segments based on the consistent demand for fertilizers. While there are other potential customers, they are smaller, less consistent in terms of demand, </w:t>
      </w:r>
      <w:r w:rsidRPr="00E87C96">
        <w:rPr>
          <w:rFonts w:ascii="Times New Roman" w:hAnsi="Times New Roman" w:cs="Times New Roman"/>
          <w:sz w:val="24"/>
          <w:szCs w:val="24"/>
        </w:rPr>
        <w:lastRenderedPageBreak/>
        <w:t>and more difficult to reach. The supplement companies, processors, and to a smaller degree the nurseries are attractive customers due to their consistent demand and typical long-term contract needs.</w:t>
      </w:r>
      <w:r w:rsidR="00EF542D" w:rsidRPr="00E87C96">
        <w:rPr>
          <w:rFonts w:ascii="Times New Roman" w:hAnsi="Times New Roman" w:cs="Times New Roman"/>
          <w:sz w:val="24"/>
          <w:szCs w:val="24"/>
        </w:rPr>
        <w:t xml:space="preserve"> There is significant value to these customers for a grower to consistently offer the same high level of active fertilizers in each plant and to be able to meet the needs of large volume, long duration contracts.</w:t>
      </w:r>
      <w:r w:rsidR="00E025C8" w:rsidRPr="00E87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5C8" w:rsidRPr="00E87C96" w:rsidRDefault="00E025C8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6BB5" w:rsidRPr="00E87C96" w:rsidRDefault="00556BB5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>INDUSTRY ANALYSIS</w:t>
      </w:r>
    </w:p>
    <w:p w:rsidR="00E26E28" w:rsidRPr="00E87C96" w:rsidRDefault="00491EE5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The fertilizers growing market is typically concentrated market in several regions around Nigeria which h</w:t>
      </w:r>
      <w:r w:rsidR="00E26E28" w:rsidRPr="00E87C96">
        <w:rPr>
          <w:rFonts w:ascii="Times New Roman" w:hAnsi="Times New Roman" w:cs="Times New Roman"/>
          <w:sz w:val="24"/>
          <w:szCs w:val="24"/>
        </w:rPr>
        <w:t>ave optimum growing conditions. At times, we send some of these our resources abroad to enhance growth in the economy. So some fertilizers are been shipped from abroad for a better perspective.</w:t>
      </w:r>
    </w:p>
    <w:p w:rsidR="00E26E28" w:rsidRPr="00E87C96" w:rsidRDefault="00E26E28" w:rsidP="00E87C9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7C96" w:rsidRPr="00E87C96" w:rsidRDefault="00E87C96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7C96">
        <w:rPr>
          <w:rFonts w:ascii="Times New Roman" w:hAnsi="Times New Roman" w:cs="Times New Roman"/>
          <w:b/>
          <w:sz w:val="24"/>
          <w:szCs w:val="24"/>
          <w:u w:val="single"/>
        </w:rPr>
        <w:t xml:space="preserve">GOALS </w:t>
      </w:r>
    </w:p>
    <w:p w:rsidR="00E26E28" w:rsidRPr="00E87C96" w:rsidRDefault="00E87C96" w:rsidP="00E87C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Grow high quality specialty fertilizers at wholesale and retail markets</w:t>
      </w:r>
    </w:p>
    <w:p w:rsidR="00E87C96" w:rsidRPr="00E87C96" w:rsidRDefault="00E87C96" w:rsidP="00E87C9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7C96">
        <w:rPr>
          <w:rFonts w:ascii="Times New Roman" w:hAnsi="Times New Roman" w:cs="Times New Roman"/>
          <w:sz w:val="24"/>
          <w:szCs w:val="24"/>
        </w:rPr>
        <w:t>Production methods are economically feasible.</w:t>
      </w:r>
    </w:p>
    <w:p w:rsidR="00E87C96" w:rsidRPr="00E87C96" w:rsidRDefault="00E87C96" w:rsidP="00E87C96">
      <w:pPr>
        <w:pStyle w:val="ListParagraph"/>
        <w:spacing w:line="480" w:lineRule="auto"/>
        <w:ind w:left="761"/>
        <w:rPr>
          <w:rFonts w:ascii="Times New Roman" w:hAnsi="Times New Roman" w:cs="Times New Roman"/>
          <w:sz w:val="24"/>
          <w:szCs w:val="24"/>
        </w:rPr>
      </w:pPr>
    </w:p>
    <w:p w:rsidR="00556BB5" w:rsidRDefault="00DA3244" w:rsidP="00E87C96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PROFIT</w:t>
      </w:r>
    </w:p>
    <w:p w:rsidR="00DA3244" w:rsidRDefault="00DA3244" w:rsidP="00DA324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revenue of the fertilizers</w:t>
      </w:r>
    </w:p>
    <w:p w:rsidR="00DA3244" w:rsidRDefault="00DA3244" w:rsidP="00DA324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of the fertilizers been sold at high services.</w:t>
      </w:r>
    </w:p>
    <w:p w:rsidR="00DA3244" w:rsidRDefault="00DA3244" w:rsidP="00DA324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Gross margin</w:t>
      </w:r>
      <w:r w:rsidR="003D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FE" w:rsidRDefault="007565C9" w:rsidP="003D03F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MANAGEMENT TEAM</w:t>
      </w:r>
    </w:p>
    <w:p w:rsidR="007565C9" w:rsidRDefault="007565C9" w:rsidP="003D0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directors lead by the co-owner of the business and other co-related. Utilizing all their skills to bring this business to success. Each </w:t>
      </w:r>
      <w:r w:rsidR="00684AF1">
        <w:rPr>
          <w:rFonts w:ascii="Times New Roman" w:hAnsi="Times New Roman" w:cs="Times New Roman"/>
          <w:sz w:val="24"/>
          <w:szCs w:val="24"/>
        </w:rPr>
        <w:t>person has its own o</w:t>
      </w:r>
      <w:r>
        <w:rPr>
          <w:rFonts w:ascii="Times New Roman" w:hAnsi="Times New Roman" w:cs="Times New Roman"/>
          <w:sz w:val="24"/>
          <w:szCs w:val="24"/>
        </w:rPr>
        <w:t xml:space="preserve">peration to carry-out efficiently. </w:t>
      </w:r>
    </w:p>
    <w:p w:rsidR="007565C9" w:rsidRDefault="007565C9" w:rsidP="003D0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565C9" w:rsidRDefault="007565C9" w:rsidP="003D03FE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 PLAN</w:t>
      </w:r>
    </w:p>
    <w:p w:rsidR="007565C9" w:rsidRPr="007565C9" w:rsidRDefault="007565C9" w:rsidP="003D03F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finance growth and full-time production, purchasing about a loan of $100,000 worth of equipment for long-term </w:t>
      </w:r>
      <w:r w:rsidR="00684AF1">
        <w:rPr>
          <w:rFonts w:ascii="Times New Roman" w:hAnsi="Times New Roman" w:cs="Times New Roman"/>
          <w:sz w:val="24"/>
          <w:szCs w:val="24"/>
        </w:rPr>
        <w:t>assets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02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65C9" w:rsidRPr="007565C9" w:rsidSect="0015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66A"/>
    <w:multiLevelType w:val="hybridMultilevel"/>
    <w:tmpl w:val="8CD8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71C2E"/>
    <w:multiLevelType w:val="hybridMultilevel"/>
    <w:tmpl w:val="894E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A783F"/>
    <w:multiLevelType w:val="hybridMultilevel"/>
    <w:tmpl w:val="99CC91A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E937B13"/>
    <w:multiLevelType w:val="hybridMultilevel"/>
    <w:tmpl w:val="C0EA484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68F2E62"/>
    <w:multiLevelType w:val="hybridMultilevel"/>
    <w:tmpl w:val="301A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E4F40"/>
    <w:rsid w:val="00154E0F"/>
    <w:rsid w:val="002C40EE"/>
    <w:rsid w:val="003D03FE"/>
    <w:rsid w:val="00491EE5"/>
    <w:rsid w:val="004A02DA"/>
    <w:rsid w:val="00556BB5"/>
    <w:rsid w:val="00634F0A"/>
    <w:rsid w:val="00684AF1"/>
    <w:rsid w:val="00695A5C"/>
    <w:rsid w:val="00721CB9"/>
    <w:rsid w:val="007565C9"/>
    <w:rsid w:val="008E1131"/>
    <w:rsid w:val="009B7272"/>
    <w:rsid w:val="009E4F40"/>
    <w:rsid w:val="00AA6239"/>
    <w:rsid w:val="00B97B29"/>
    <w:rsid w:val="00CC3A20"/>
    <w:rsid w:val="00DA3244"/>
    <w:rsid w:val="00E025C8"/>
    <w:rsid w:val="00E26E28"/>
    <w:rsid w:val="00E33F3C"/>
    <w:rsid w:val="00E87C96"/>
    <w:rsid w:val="00EF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Okpodu</dc:creator>
  <cp:lastModifiedBy>Jessica Okpodu</cp:lastModifiedBy>
  <cp:revision>17</cp:revision>
  <dcterms:created xsi:type="dcterms:W3CDTF">2020-04-28T15:56:00Z</dcterms:created>
  <dcterms:modified xsi:type="dcterms:W3CDTF">2020-04-28T20:48:00Z</dcterms:modified>
</cp:coreProperties>
</file>