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ACFB" w14:textId="00341190" w:rsidR="00EC7F3E" w:rsidRPr="007F1AF3" w:rsidRDefault="007F1AF3" w:rsidP="00645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AF3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Pr="007F1AF3">
        <w:rPr>
          <w:rFonts w:ascii="Times New Roman" w:hAnsi="Times New Roman" w:cs="Times New Roman"/>
          <w:sz w:val="24"/>
          <w:szCs w:val="24"/>
        </w:rPr>
        <w:t xml:space="preserve">Guwor-Niki Bolouere Michelle </w:t>
      </w:r>
    </w:p>
    <w:p w14:paraId="68927F9D" w14:textId="6453D443" w:rsidR="007F1AF3" w:rsidRPr="007F1AF3" w:rsidRDefault="007F1AF3" w:rsidP="00645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AF3">
        <w:rPr>
          <w:rFonts w:ascii="Times New Roman" w:hAnsi="Times New Roman" w:cs="Times New Roman"/>
          <w:b/>
          <w:bCs/>
          <w:sz w:val="24"/>
          <w:szCs w:val="24"/>
        </w:rPr>
        <w:t>Matric Number:</w:t>
      </w:r>
      <w:r w:rsidRPr="007F1AF3">
        <w:rPr>
          <w:rFonts w:ascii="Times New Roman" w:hAnsi="Times New Roman" w:cs="Times New Roman"/>
          <w:sz w:val="24"/>
          <w:szCs w:val="24"/>
        </w:rPr>
        <w:t xml:space="preserve"> 17/MHS03/018</w:t>
      </w:r>
    </w:p>
    <w:p w14:paraId="7F02E94D" w14:textId="592B8983" w:rsidR="007F1AF3" w:rsidRPr="007F1AF3" w:rsidRDefault="007F1AF3" w:rsidP="00645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AF3"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 w:rsidRPr="007F1AF3">
        <w:rPr>
          <w:rFonts w:ascii="Times New Roman" w:hAnsi="Times New Roman" w:cs="Times New Roman"/>
          <w:sz w:val="24"/>
          <w:szCs w:val="24"/>
        </w:rPr>
        <w:t xml:space="preserve"> ANA 314</w:t>
      </w:r>
    </w:p>
    <w:p w14:paraId="2D8B308F" w14:textId="51EE80E7" w:rsidR="007F1AF3" w:rsidRPr="007F1AF3" w:rsidRDefault="007F1AF3" w:rsidP="00645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D3FD74" w14:textId="4A0B49D4" w:rsidR="007F1AF3" w:rsidRPr="007F1AF3" w:rsidRDefault="007F1AF3" w:rsidP="006459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AF3">
        <w:rPr>
          <w:rFonts w:ascii="Times New Roman" w:hAnsi="Times New Roman" w:cs="Times New Roman"/>
          <w:b/>
          <w:bCs/>
          <w:sz w:val="24"/>
          <w:szCs w:val="24"/>
        </w:rPr>
        <w:t>1. Comparative Anatomy:</w:t>
      </w:r>
    </w:p>
    <w:p w14:paraId="5F26483D" w14:textId="218BE072" w:rsidR="007F1AF3" w:rsidRPr="007F1AF3" w:rsidRDefault="007F1AF3" w:rsidP="00645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AF3">
        <w:rPr>
          <w:rFonts w:ascii="Times New Roman" w:hAnsi="Times New Roman" w:cs="Times New Roman"/>
          <w:b/>
          <w:bCs/>
          <w:sz w:val="24"/>
          <w:szCs w:val="24"/>
        </w:rPr>
        <w:t>Comparative anatomy</w:t>
      </w:r>
      <w:r w:rsidRPr="007F1AF3">
        <w:rPr>
          <w:rFonts w:ascii="Times New Roman" w:hAnsi="Times New Roman" w:cs="Times New Roman"/>
          <w:sz w:val="24"/>
          <w:szCs w:val="24"/>
        </w:rPr>
        <w:t> is the study of similarities and differences in the </w:t>
      </w:r>
      <w:r w:rsidRPr="007F1AF3">
        <w:rPr>
          <w:rFonts w:ascii="Times New Roman" w:hAnsi="Times New Roman" w:cs="Times New Roman"/>
          <w:b/>
          <w:bCs/>
          <w:sz w:val="24"/>
          <w:szCs w:val="24"/>
        </w:rPr>
        <w:t>anatomy</w:t>
      </w:r>
      <w:r w:rsidRPr="007F1AF3">
        <w:rPr>
          <w:rFonts w:ascii="Times New Roman" w:hAnsi="Times New Roman" w:cs="Times New Roman"/>
          <w:sz w:val="24"/>
          <w:szCs w:val="24"/>
        </w:rPr>
        <w:t> of different species. It is closely related to evolutionary biology and phylogeny (the evolution of species)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70587" w14:textId="67BBD0FA" w:rsidR="007F1AF3" w:rsidRDefault="007F1AF3" w:rsidP="00645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AF3">
        <w:rPr>
          <w:rFonts w:ascii="Times New Roman" w:hAnsi="Times New Roman" w:cs="Times New Roman"/>
          <w:sz w:val="24"/>
          <w:szCs w:val="24"/>
        </w:rPr>
        <w:t>The study of </w:t>
      </w:r>
      <w:r w:rsidRPr="007F1AF3">
        <w:rPr>
          <w:rFonts w:ascii="Times New Roman" w:hAnsi="Times New Roman" w:cs="Times New Roman"/>
          <w:b/>
          <w:bCs/>
          <w:sz w:val="24"/>
          <w:szCs w:val="24"/>
        </w:rPr>
        <w:t>comparative anatomy</w:t>
      </w:r>
      <w:r w:rsidRPr="007F1AF3">
        <w:rPr>
          <w:rFonts w:ascii="Times New Roman" w:hAnsi="Times New Roman" w:cs="Times New Roman"/>
          <w:sz w:val="24"/>
          <w:szCs w:val="24"/>
        </w:rPr>
        <w:t> predates the modern study of </w:t>
      </w:r>
      <w:r w:rsidRPr="007F1AF3">
        <w:rPr>
          <w:rFonts w:ascii="Times New Roman" w:hAnsi="Times New Roman" w:cs="Times New Roman"/>
          <w:b/>
          <w:bCs/>
          <w:sz w:val="24"/>
          <w:szCs w:val="24"/>
        </w:rPr>
        <w:t>evolution</w:t>
      </w:r>
      <w:r w:rsidRPr="007F1A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CE4DB" w14:textId="77777777" w:rsidR="007F1AF3" w:rsidRPr="007F1AF3" w:rsidRDefault="007F1AF3" w:rsidP="006459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78055" w14:textId="25F70E7B" w:rsidR="007F1AF3" w:rsidRDefault="007F1AF3" w:rsidP="006459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AF3">
        <w:rPr>
          <w:rFonts w:ascii="Times New Roman" w:hAnsi="Times New Roman" w:cs="Times New Roman"/>
          <w:b/>
          <w:bCs/>
          <w:sz w:val="24"/>
          <w:szCs w:val="24"/>
        </w:rPr>
        <w:t xml:space="preserve">2. Criteria necessary to caring for Laboratory Animals: </w:t>
      </w:r>
    </w:p>
    <w:p w14:paraId="3C819A43" w14:textId="77777777" w:rsidR="00645999" w:rsidRPr="00645999" w:rsidRDefault="00645999" w:rsidP="0064599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Access to species appropriate food and water</w:t>
      </w:r>
    </w:p>
    <w:p w14:paraId="5307DAE6" w14:textId="77777777" w:rsidR="00645999" w:rsidRPr="00645999" w:rsidRDefault="00645999" w:rsidP="0064599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Access to species-specific housing, including appropriate temperature and humidity.</w:t>
      </w:r>
    </w:p>
    <w:p w14:paraId="07AED177" w14:textId="582CEE03" w:rsidR="00645999" w:rsidRPr="00645999" w:rsidRDefault="00645999" w:rsidP="0064599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Access to humane care and a program of veterinary care.</w:t>
      </w:r>
    </w:p>
    <w:p w14:paraId="25C1BC1B" w14:textId="05A25BD0" w:rsidR="00645999" w:rsidRPr="00645999" w:rsidRDefault="00645999" w:rsidP="006459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Animal housing that minimizes the development of abnormal behaviors.</w:t>
      </w:r>
    </w:p>
    <w:p w14:paraId="145A1747" w14:textId="423DE33E" w:rsidR="00645999" w:rsidRPr="00645999" w:rsidRDefault="00645999" w:rsidP="006459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Adherence to principles of replacement, refinement, and reduction in the de-sign of in vivo or ex vivo studies.</w:t>
      </w:r>
    </w:p>
    <w:p w14:paraId="5F3BAC7F" w14:textId="5145F060" w:rsidR="00645999" w:rsidRPr="00645999" w:rsidRDefault="00645999" w:rsidP="006459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Review of study design and purpose by institutional ethical review panel.</w:t>
      </w:r>
    </w:p>
    <w:p w14:paraId="0F557CB3" w14:textId="0E189BF0" w:rsidR="00645999" w:rsidRPr="00645999" w:rsidRDefault="00645999" w:rsidP="006459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Commitment to minimizing pain and distress to the animal during in vivo and ex vivo studies.</w:t>
      </w:r>
    </w:p>
    <w:p w14:paraId="5D9D9C78" w14:textId="2DA4B543" w:rsidR="00645999" w:rsidRPr="00645999" w:rsidRDefault="00645999" w:rsidP="006459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Work performed by staff trained to conduct the procedures for which they are responsible.</w:t>
      </w:r>
    </w:p>
    <w:p w14:paraId="02887F57" w14:textId="16271277" w:rsidR="00645999" w:rsidRPr="00645999" w:rsidRDefault="00645999" w:rsidP="006459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Documented and verified training.</w:t>
      </w:r>
    </w:p>
    <w:p w14:paraId="4C329E35" w14:textId="0567F92F" w:rsidR="00645999" w:rsidRPr="00645999" w:rsidRDefault="00645999" w:rsidP="0064599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Processes in place to minimize animal use.</w:t>
      </w:r>
    </w:p>
    <w:p w14:paraId="4CEC4433" w14:textId="77777777" w:rsidR="00645999" w:rsidRPr="00645999" w:rsidRDefault="00645999" w:rsidP="0064599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 xml:space="preserve">Proper animal handling is an essential part of good animal husbandry. </w:t>
      </w:r>
    </w:p>
    <w:p w14:paraId="1F01366A" w14:textId="77777777" w:rsidR="00645999" w:rsidRPr="00645999" w:rsidRDefault="00645999" w:rsidP="0064599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 xml:space="preserve">It benefits the animals you care for, creates a desirable working atmosphere, and benefits the customers you serve. </w:t>
      </w:r>
    </w:p>
    <w:p w14:paraId="0C914AD7" w14:textId="77777777" w:rsidR="00645999" w:rsidRPr="00645999" w:rsidRDefault="00645999" w:rsidP="0064599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 xml:space="preserve">Proper handling techniques help maintain production quality and effectively reduces stress on animals and people. </w:t>
      </w:r>
    </w:p>
    <w:p w14:paraId="33EAA7C2" w14:textId="215A0210" w:rsidR="00645999" w:rsidRDefault="00645999" w:rsidP="0064599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lastRenderedPageBreak/>
        <w:t>It also reduces stress on facilities and equipment and leads to better management of your farm or ranch.</w:t>
      </w:r>
    </w:p>
    <w:p w14:paraId="150DF1F0" w14:textId="53073AA9" w:rsidR="00645999" w:rsidRDefault="00645999" w:rsidP="0064599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547DE5" w14:textId="5B1F7BF3" w:rsidR="00645999" w:rsidRPr="00645999" w:rsidRDefault="00645999" w:rsidP="006459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3</w:t>
      </w:r>
      <w:r w:rsidRPr="006459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45999">
        <w:rPr>
          <w:rFonts w:ascii="Times New Roman" w:hAnsi="Times New Roman" w:cs="Times New Roman"/>
          <w:b/>
          <w:bCs/>
          <w:sz w:val="24"/>
          <w:szCs w:val="24"/>
        </w:rPr>
        <w:t>Highlight the similarities and differences between the digestive system of amphibians and man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45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8D781" w14:textId="77777777" w:rsidR="00645999" w:rsidRPr="00645999" w:rsidRDefault="00645999" w:rsidP="006459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999">
        <w:rPr>
          <w:rFonts w:ascii="Times New Roman" w:hAnsi="Times New Roman" w:cs="Times New Roman"/>
          <w:b/>
          <w:bCs/>
          <w:sz w:val="24"/>
          <w:szCs w:val="24"/>
          <w:u w:val="single"/>
        </w:rPr>
        <w:t>Similarities</w:t>
      </w:r>
    </w:p>
    <w:p w14:paraId="07A03DCB" w14:textId="3A30FA60" w:rsidR="00645999" w:rsidRPr="00645999" w:rsidRDefault="00645999" w:rsidP="0064599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They both contain the following digestive organs; mouth,</w:t>
      </w:r>
      <w:r w:rsidRPr="00645999">
        <w:rPr>
          <w:rFonts w:ascii="Times New Roman" w:hAnsi="Times New Roman" w:cs="Times New Roman"/>
          <w:sz w:val="24"/>
          <w:szCs w:val="24"/>
        </w:rPr>
        <w:t xml:space="preserve"> </w:t>
      </w:r>
      <w:r w:rsidRPr="00645999">
        <w:rPr>
          <w:rFonts w:ascii="Times New Roman" w:hAnsi="Times New Roman" w:cs="Times New Roman"/>
          <w:sz w:val="24"/>
          <w:szCs w:val="24"/>
        </w:rPr>
        <w:t>esophagus,</w:t>
      </w:r>
      <w:r w:rsidRPr="00645999">
        <w:rPr>
          <w:rFonts w:ascii="Times New Roman" w:hAnsi="Times New Roman" w:cs="Times New Roman"/>
          <w:sz w:val="24"/>
          <w:szCs w:val="24"/>
        </w:rPr>
        <w:t xml:space="preserve"> p</w:t>
      </w:r>
      <w:r w:rsidRPr="00645999">
        <w:rPr>
          <w:rFonts w:ascii="Times New Roman" w:hAnsi="Times New Roman" w:cs="Times New Roman"/>
          <w:sz w:val="24"/>
          <w:szCs w:val="24"/>
        </w:rPr>
        <w:t>harynx, stomach,</w:t>
      </w:r>
      <w:r w:rsidRPr="00645999">
        <w:rPr>
          <w:rFonts w:ascii="Times New Roman" w:hAnsi="Times New Roman" w:cs="Times New Roman"/>
          <w:sz w:val="24"/>
          <w:szCs w:val="24"/>
        </w:rPr>
        <w:t xml:space="preserve"> s</w:t>
      </w:r>
      <w:r w:rsidRPr="00645999">
        <w:rPr>
          <w:rFonts w:ascii="Times New Roman" w:hAnsi="Times New Roman" w:cs="Times New Roman"/>
          <w:sz w:val="24"/>
          <w:szCs w:val="24"/>
        </w:rPr>
        <w:t>mall intestine and large intestine.</w:t>
      </w:r>
    </w:p>
    <w:p w14:paraId="296F44A1" w14:textId="77777777" w:rsidR="00645999" w:rsidRPr="00645999" w:rsidRDefault="00645999" w:rsidP="0064599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>Both the stomach of man and amphibians store food and mixes it with enzymes to begin digestion.</w:t>
      </w:r>
    </w:p>
    <w:p w14:paraId="2CA88A97" w14:textId="7E058382" w:rsidR="00645999" w:rsidRPr="00645999" w:rsidRDefault="00645999" w:rsidP="0064599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 xml:space="preserve">The teeth of both animals are used for </w:t>
      </w:r>
      <w:r w:rsidRPr="00645999">
        <w:rPr>
          <w:rFonts w:ascii="Times New Roman" w:hAnsi="Times New Roman" w:cs="Times New Roman"/>
          <w:sz w:val="24"/>
          <w:szCs w:val="24"/>
        </w:rPr>
        <w:t>t</w:t>
      </w:r>
      <w:r w:rsidRPr="00645999">
        <w:rPr>
          <w:rFonts w:ascii="Times New Roman" w:hAnsi="Times New Roman" w:cs="Times New Roman"/>
          <w:sz w:val="24"/>
          <w:szCs w:val="24"/>
        </w:rPr>
        <w:t>he mastication of food.</w:t>
      </w:r>
    </w:p>
    <w:p w14:paraId="58D97BE0" w14:textId="2694B003" w:rsidR="00645999" w:rsidRPr="00645999" w:rsidRDefault="00645999" w:rsidP="00645999">
      <w:pPr>
        <w:pStyle w:val="ListParagraph"/>
        <w:numPr>
          <w:ilvl w:val="0"/>
          <w:numId w:val="12"/>
        </w:numPr>
        <w:spacing w:line="360" w:lineRule="auto"/>
      </w:pPr>
      <w:r w:rsidRPr="00645999">
        <w:rPr>
          <w:rFonts w:ascii="Times New Roman" w:hAnsi="Times New Roman" w:cs="Times New Roman"/>
          <w:sz w:val="24"/>
          <w:szCs w:val="24"/>
        </w:rPr>
        <w:t xml:space="preserve">They both have rectum </w:t>
      </w:r>
    </w:p>
    <w:p w14:paraId="31312720" w14:textId="6232EE9D" w:rsidR="00645999" w:rsidRPr="00645999" w:rsidRDefault="00645999" w:rsidP="00645999">
      <w:pPr>
        <w:rPr>
          <w:b/>
          <w:bCs/>
        </w:rPr>
      </w:pPr>
    </w:p>
    <w:p w14:paraId="1604B095" w14:textId="77777777" w:rsidR="00645999" w:rsidRPr="00645999" w:rsidRDefault="00645999" w:rsidP="006459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5999">
        <w:rPr>
          <w:rFonts w:ascii="Times New Roman" w:hAnsi="Times New Roman" w:cs="Times New Roman"/>
          <w:b/>
          <w:bCs/>
          <w:sz w:val="24"/>
          <w:szCs w:val="24"/>
        </w:rPr>
        <w:t xml:space="preserve">Differences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645999" w:rsidRPr="00645999" w14:paraId="1F09BAAC" w14:textId="77777777" w:rsidTr="00645999">
        <w:tc>
          <w:tcPr>
            <w:tcW w:w="4675" w:type="dxa"/>
          </w:tcPr>
          <w:p w14:paraId="4CF6FBA6" w14:textId="39BE2208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Mammals</w:t>
            </w:r>
            <w:r w:rsidRPr="00645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(Man)</w:t>
            </w:r>
          </w:p>
        </w:tc>
        <w:tc>
          <w:tcPr>
            <w:tcW w:w="4860" w:type="dxa"/>
          </w:tcPr>
          <w:p w14:paraId="3A20FFFF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Amphibian (frog)</w:t>
            </w:r>
          </w:p>
        </w:tc>
      </w:tr>
      <w:tr w:rsidR="00645999" w:rsidRPr="00645999" w14:paraId="67C12072" w14:textId="77777777" w:rsidTr="00645999">
        <w:tc>
          <w:tcPr>
            <w:tcW w:w="4675" w:type="dxa"/>
          </w:tcPr>
          <w:p w14:paraId="534B1493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 xml:space="preserve">That of man is not sticky therefore </w:t>
            </w:r>
            <w:proofErr w:type="spellStart"/>
            <w:r w:rsidRPr="00645999">
              <w:rPr>
                <w:rFonts w:ascii="Times New Roman" w:hAnsi="Times New Roman" w:cs="Times New Roman"/>
                <w:sz w:val="24"/>
                <w:szCs w:val="24"/>
              </w:rPr>
              <w:t>can not</w:t>
            </w:r>
            <w:proofErr w:type="spellEnd"/>
            <w:r w:rsidRPr="00645999">
              <w:rPr>
                <w:rFonts w:ascii="Times New Roman" w:hAnsi="Times New Roman" w:cs="Times New Roman"/>
                <w:sz w:val="24"/>
                <w:szCs w:val="24"/>
              </w:rPr>
              <w:t xml:space="preserve"> be used for catching prey.</w:t>
            </w:r>
          </w:p>
        </w:tc>
        <w:tc>
          <w:tcPr>
            <w:tcW w:w="4860" w:type="dxa"/>
          </w:tcPr>
          <w:p w14:paraId="02613F2C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 xml:space="preserve">The tongue of frog is sticky, used for catching prey </w:t>
            </w:r>
          </w:p>
        </w:tc>
      </w:tr>
      <w:tr w:rsidR="00645999" w:rsidRPr="00645999" w14:paraId="3735365C" w14:textId="77777777" w:rsidTr="00645999">
        <w:tc>
          <w:tcPr>
            <w:tcW w:w="4675" w:type="dxa"/>
          </w:tcPr>
          <w:p w14:paraId="7706AEB9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>In man it doesn’t</w:t>
            </w:r>
          </w:p>
        </w:tc>
        <w:tc>
          <w:tcPr>
            <w:tcW w:w="4860" w:type="dxa"/>
          </w:tcPr>
          <w:p w14:paraId="5669E2F8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>In amphibians the large intestine terminates in the cloaca</w:t>
            </w:r>
          </w:p>
        </w:tc>
      </w:tr>
      <w:tr w:rsidR="00645999" w:rsidRPr="00645999" w14:paraId="7CC4AB5E" w14:textId="77777777" w:rsidTr="00645999">
        <w:tc>
          <w:tcPr>
            <w:tcW w:w="4675" w:type="dxa"/>
          </w:tcPr>
          <w:p w14:paraId="0F734157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>Humans have strong teeth. They use their teeth to chew food</w:t>
            </w:r>
          </w:p>
        </w:tc>
        <w:tc>
          <w:tcPr>
            <w:tcW w:w="4860" w:type="dxa"/>
          </w:tcPr>
          <w:p w14:paraId="539E58E2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>Frogs do not have strong teeth. They use their teeth to hold</w:t>
            </w:r>
          </w:p>
        </w:tc>
      </w:tr>
      <w:tr w:rsidR="00645999" w:rsidRPr="00645999" w14:paraId="75EFB6CE" w14:textId="77777777" w:rsidTr="00645999">
        <w:tc>
          <w:tcPr>
            <w:tcW w:w="4675" w:type="dxa"/>
          </w:tcPr>
          <w:p w14:paraId="1FEF2A1D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>The tongue of the human is attached to the back of the mouth</w:t>
            </w:r>
          </w:p>
        </w:tc>
        <w:tc>
          <w:tcPr>
            <w:tcW w:w="4860" w:type="dxa"/>
          </w:tcPr>
          <w:p w14:paraId="352F62D8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>The tongue of the frog is attached to the starting point of the mouth</w:t>
            </w:r>
          </w:p>
        </w:tc>
      </w:tr>
      <w:tr w:rsidR="00645999" w:rsidRPr="00645999" w14:paraId="50E2F499" w14:textId="77777777" w:rsidTr="00645999">
        <w:tc>
          <w:tcPr>
            <w:tcW w:w="4675" w:type="dxa"/>
          </w:tcPr>
          <w:p w14:paraId="084501D6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Humans have a long small intestine. It has three parts: duodenum, jejunum, and ileum</w:t>
            </w:r>
          </w:p>
        </w:tc>
        <w:tc>
          <w:tcPr>
            <w:tcW w:w="4860" w:type="dxa"/>
          </w:tcPr>
          <w:p w14:paraId="5A64321A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Frogs have a shorter small intestine. The two parts of the small intestine of the frog are duodenum and ileum</w:t>
            </w:r>
          </w:p>
        </w:tc>
      </w:tr>
      <w:tr w:rsidR="00645999" w:rsidRPr="00645999" w14:paraId="560B20A5" w14:textId="77777777" w:rsidTr="00645999">
        <w:tc>
          <w:tcPr>
            <w:tcW w:w="4675" w:type="dxa"/>
          </w:tcPr>
          <w:p w14:paraId="2DCE73AA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 xml:space="preserve">The elimination of undigested materials </w:t>
            </w:r>
            <w:proofErr w:type="gramStart"/>
            <w:r w:rsidRPr="00645999">
              <w:rPr>
                <w:rFonts w:ascii="Times New Roman" w:hAnsi="Times New Roman" w:cs="Times New Roman"/>
                <w:sz w:val="24"/>
                <w:szCs w:val="24"/>
              </w:rPr>
              <w:t>occur</w:t>
            </w:r>
            <w:proofErr w:type="gramEnd"/>
            <w:r w:rsidRPr="00645999">
              <w:rPr>
                <w:rFonts w:ascii="Times New Roman" w:hAnsi="Times New Roman" w:cs="Times New Roman"/>
                <w:sz w:val="24"/>
                <w:szCs w:val="24"/>
              </w:rPr>
              <w:t xml:space="preserve"> through rectum</w:t>
            </w:r>
          </w:p>
        </w:tc>
        <w:tc>
          <w:tcPr>
            <w:tcW w:w="4860" w:type="dxa"/>
          </w:tcPr>
          <w:p w14:paraId="643811AE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 xml:space="preserve">The elimination of undigested materials </w:t>
            </w:r>
            <w:proofErr w:type="gramStart"/>
            <w:r w:rsidRPr="00645999">
              <w:rPr>
                <w:rFonts w:ascii="Times New Roman" w:hAnsi="Times New Roman" w:cs="Times New Roman"/>
                <w:sz w:val="24"/>
                <w:szCs w:val="24"/>
              </w:rPr>
              <w:t>occur</w:t>
            </w:r>
            <w:proofErr w:type="gramEnd"/>
            <w:r w:rsidRPr="00645999">
              <w:rPr>
                <w:rFonts w:ascii="Times New Roman" w:hAnsi="Times New Roman" w:cs="Times New Roman"/>
                <w:sz w:val="24"/>
                <w:szCs w:val="24"/>
              </w:rPr>
              <w:t xml:space="preserve"> through cloaca</w:t>
            </w:r>
          </w:p>
        </w:tc>
      </w:tr>
      <w:tr w:rsidR="00645999" w:rsidRPr="00645999" w14:paraId="67B177B2" w14:textId="77777777" w:rsidTr="00645999">
        <w:tc>
          <w:tcPr>
            <w:tcW w:w="4675" w:type="dxa"/>
          </w:tcPr>
          <w:p w14:paraId="03F02B05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>Humans have appendix</w:t>
            </w:r>
          </w:p>
        </w:tc>
        <w:tc>
          <w:tcPr>
            <w:tcW w:w="4860" w:type="dxa"/>
          </w:tcPr>
          <w:p w14:paraId="2FAF0076" w14:textId="77777777" w:rsidR="00645999" w:rsidRPr="00645999" w:rsidRDefault="00645999" w:rsidP="006459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99">
              <w:rPr>
                <w:rFonts w:ascii="Times New Roman" w:hAnsi="Times New Roman" w:cs="Times New Roman"/>
                <w:sz w:val="24"/>
                <w:szCs w:val="24"/>
              </w:rPr>
              <w:t>Frog does not have appendix</w:t>
            </w:r>
          </w:p>
        </w:tc>
      </w:tr>
    </w:tbl>
    <w:p w14:paraId="1E49D6C9" w14:textId="77777777" w:rsidR="00645999" w:rsidRPr="00AD60E8" w:rsidRDefault="00645999" w:rsidP="00645999"/>
    <w:p w14:paraId="56F8EE2D" w14:textId="77777777" w:rsidR="00645999" w:rsidRDefault="00645999" w:rsidP="00645999"/>
    <w:p w14:paraId="2A7222FB" w14:textId="77777777" w:rsidR="00645999" w:rsidRDefault="00645999" w:rsidP="00645999"/>
    <w:p w14:paraId="0D114455" w14:textId="77777777" w:rsidR="00645999" w:rsidRDefault="00645999" w:rsidP="00645999"/>
    <w:p w14:paraId="57624141" w14:textId="1B6EA32B" w:rsidR="00645999" w:rsidRPr="00645999" w:rsidRDefault="00645999" w:rsidP="006459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A006BE" w14:textId="77777777" w:rsidR="00645999" w:rsidRPr="00645999" w:rsidRDefault="00645999" w:rsidP="00645999">
      <w:pPr>
        <w:ind w:left="1127"/>
        <w:rPr>
          <w:rFonts w:ascii="Times New Roman" w:hAnsi="Times New Roman" w:cs="Times New Roman"/>
          <w:sz w:val="24"/>
          <w:szCs w:val="24"/>
        </w:rPr>
      </w:pPr>
    </w:p>
    <w:p w14:paraId="4527F9F6" w14:textId="407FB346" w:rsidR="007F1AF3" w:rsidRPr="00645999" w:rsidRDefault="007F1AF3" w:rsidP="00645999">
      <w:pPr>
        <w:jc w:val="both"/>
        <w:rPr>
          <w:rFonts w:ascii="Times New Roman" w:hAnsi="Times New Roman" w:cs="Times New Roman"/>
          <w:sz w:val="24"/>
          <w:szCs w:val="24"/>
        </w:rPr>
      </w:pPr>
      <w:r w:rsidRPr="006459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67B160" w14:textId="687B6292" w:rsidR="007F1AF3" w:rsidRPr="00645999" w:rsidRDefault="007F1AF3" w:rsidP="006459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02A4F" w14:textId="77777777" w:rsidR="007F1AF3" w:rsidRPr="00645999" w:rsidRDefault="007F1AF3" w:rsidP="006459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1AF3" w:rsidRPr="0064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1D26"/>
    <w:multiLevelType w:val="hybridMultilevel"/>
    <w:tmpl w:val="81505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98EE0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742CB"/>
    <w:multiLevelType w:val="hybridMultilevel"/>
    <w:tmpl w:val="48FAE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266D6D"/>
    <w:multiLevelType w:val="hybridMultilevel"/>
    <w:tmpl w:val="7EE0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245"/>
    <w:multiLevelType w:val="hybridMultilevel"/>
    <w:tmpl w:val="FFC8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098D"/>
    <w:multiLevelType w:val="hybridMultilevel"/>
    <w:tmpl w:val="087CD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FC515C"/>
    <w:multiLevelType w:val="hybridMultilevel"/>
    <w:tmpl w:val="2578B366"/>
    <w:lvl w:ilvl="0" w:tplc="04090001">
      <w:start w:val="1"/>
      <w:numFmt w:val="bullet"/>
      <w:lvlText w:val=""/>
      <w:lvlJc w:val="left"/>
      <w:pPr>
        <w:ind w:left="195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8A1FED"/>
    <w:multiLevelType w:val="hybridMultilevel"/>
    <w:tmpl w:val="7A7E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23F61"/>
    <w:multiLevelType w:val="hybridMultilevel"/>
    <w:tmpl w:val="5F70BD50"/>
    <w:lvl w:ilvl="0" w:tplc="4D1C8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CC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C7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4F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8C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1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4F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82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17556F"/>
    <w:multiLevelType w:val="hybridMultilevel"/>
    <w:tmpl w:val="73CE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C62F4"/>
    <w:multiLevelType w:val="hybridMultilevel"/>
    <w:tmpl w:val="D2EAF88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AA47F2"/>
    <w:multiLevelType w:val="hybridMultilevel"/>
    <w:tmpl w:val="40C428E6"/>
    <w:lvl w:ilvl="0" w:tplc="6A84B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64CDA"/>
    <w:multiLevelType w:val="hybridMultilevel"/>
    <w:tmpl w:val="095EC072"/>
    <w:lvl w:ilvl="0" w:tplc="65C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04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CE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8A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A5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C3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A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60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F3"/>
    <w:rsid w:val="00645999"/>
    <w:rsid w:val="007F1AF3"/>
    <w:rsid w:val="00BF2D34"/>
    <w:rsid w:val="00D062B3"/>
    <w:rsid w:val="00E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E809"/>
  <w15:chartTrackingRefBased/>
  <w15:docId w15:val="{3B3CF2B6-BB15-4877-B2AC-E3856F2A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F3"/>
    <w:pPr>
      <w:ind w:left="720"/>
      <w:contextualSpacing/>
    </w:pPr>
  </w:style>
  <w:style w:type="table" w:styleId="TableGrid">
    <w:name w:val="Table Grid"/>
    <w:basedOn w:val="TableNormal"/>
    <w:uiPriority w:val="39"/>
    <w:rsid w:val="0064599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3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2020-04-29T11:27:00Z</dcterms:created>
  <dcterms:modified xsi:type="dcterms:W3CDTF">2020-04-29T14:12:00Z</dcterms:modified>
</cp:coreProperties>
</file>