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48" w:rsidRDefault="00A93651">
      <w:pPr>
        <w:rPr>
          <w:rFonts w:ascii="Times New Roman" w:hAnsi="Times New Roman" w:cs="Times New Roman"/>
          <w:sz w:val="28"/>
          <w:szCs w:val="28"/>
        </w:rPr>
      </w:pPr>
      <w:r>
        <w:rPr>
          <w:rFonts w:ascii="Times New Roman" w:hAnsi="Times New Roman" w:cs="Times New Roman"/>
          <w:sz w:val="28"/>
          <w:szCs w:val="28"/>
        </w:rPr>
        <w:t>Name: Ahana Olivia Amarachi</w:t>
      </w:r>
    </w:p>
    <w:p w:rsidR="00A93651" w:rsidRDefault="00A93651">
      <w:pPr>
        <w:rPr>
          <w:rFonts w:ascii="Times New Roman" w:hAnsi="Times New Roman" w:cs="Times New Roman"/>
          <w:sz w:val="28"/>
          <w:szCs w:val="28"/>
        </w:rPr>
      </w:pPr>
      <w:r>
        <w:rPr>
          <w:rFonts w:ascii="Times New Roman" w:hAnsi="Times New Roman" w:cs="Times New Roman"/>
          <w:sz w:val="28"/>
          <w:szCs w:val="28"/>
        </w:rPr>
        <w:t>Matric no: 18/mhs01/040</w:t>
      </w:r>
    </w:p>
    <w:p w:rsidR="00A93651" w:rsidRDefault="00A93651">
      <w:pPr>
        <w:rPr>
          <w:rFonts w:ascii="Times New Roman" w:hAnsi="Times New Roman" w:cs="Times New Roman"/>
          <w:sz w:val="28"/>
          <w:szCs w:val="28"/>
        </w:rPr>
      </w:pPr>
      <w:r w:rsidRPr="00A93651">
        <w:rPr>
          <w:rFonts w:ascii="Times New Roman" w:hAnsi="Times New Roman" w:cs="Times New Roman"/>
          <w:sz w:val="28"/>
          <w:szCs w:val="28"/>
        </w:rPr>
        <w:t>1)discuss ovulation- ovulation is the release of secondary oocyte</w:t>
      </w:r>
      <w:r w:rsidR="00706F08">
        <w:rPr>
          <w:rFonts w:ascii="Times New Roman" w:hAnsi="Times New Roman" w:cs="Times New Roman"/>
          <w:sz w:val="28"/>
          <w:szCs w:val="28"/>
        </w:rPr>
        <w:t xml:space="preserve"> from the ovaries which after released travels down the fallopian tube where fertilization of a sperm may occur, ovulation lasts one day and occurs in the middle of a womans menstrual cycle about two weeks before she expects to get her period</w:t>
      </w:r>
      <w:r w:rsidR="002C7827">
        <w:rPr>
          <w:rFonts w:ascii="Times New Roman" w:hAnsi="Times New Roman" w:cs="Times New Roman"/>
          <w:sz w:val="28"/>
          <w:szCs w:val="28"/>
        </w:rPr>
        <w:t>, under the influence. Under the influence of luteinizing hormone and follicle stimulating hormone</w:t>
      </w:r>
    </w:p>
    <w:p w:rsidR="005D2244" w:rsidRDefault="005D2244">
      <w:pPr>
        <w:rPr>
          <w:rFonts w:ascii="Times New Roman" w:hAnsi="Times New Roman" w:cs="Times New Roman"/>
          <w:sz w:val="28"/>
          <w:szCs w:val="28"/>
        </w:rPr>
      </w:pPr>
      <w:r>
        <w:rPr>
          <w:rFonts w:ascii="Times New Roman" w:hAnsi="Times New Roman" w:cs="Times New Roman"/>
          <w:sz w:val="28"/>
          <w:szCs w:val="28"/>
        </w:rPr>
        <w:t>2) differences between meiosis 1 and meiosis 11</w:t>
      </w:r>
    </w:p>
    <w:tbl>
      <w:tblPr>
        <w:tblStyle w:val="TableGrid"/>
        <w:tblW w:w="0" w:type="auto"/>
        <w:tblLook w:val="04A0" w:firstRow="1" w:lastRow="0" w:firstColumn="1" w:lastColumn="0" w:noHBand="0" w:noVBand="1"/>
      </w:tblPr>
      <w:tblGrid>
        <w:gridCol w:w="4675"/>
        <w:gridCol w:w="4675"/>
      </w:tblGrid>
      <w:tr w:rsidR="005D2244" w:rsidTr="005D2244">
        <w:tc>
          <w:tcPr>
            <w:tcW w:w="4675" w:type="dxa"/>
          </w:tcPr>
          <w:p w:rsidR="005D2244" w:rsidRDefault="005D2244">
            <w:pPr>
              <w:rPr>
                <w:rFonts w:ascii="Times New Roman" w:hAnsi="Times New Roman" w:cs="Times New Roman"/>
                <w:sz w:val="28"/>
                <w:szCs w:val="28"/>
              </w:rPr>
            </w:pPr>
            <w:r>
              <w:rPr>
                <w:rFonts w:ascii="Times New Roman" w:hAnsi="Times New Roman" w:cs="Times New Roman"/>
                <w:sz w:val="28"/>
                <w:szCs w:val="28"/>
              </w:rPr>
              <w:t>Meiosis 1</w:t>
            </w:r>
          </w:p>
        </w:tc>
        <w:tc>
          <w:tcPr>
            <w:tcW w:w="4675" w:type="dxa"/>
          </w:tcPr>
          <w:p w:rsidR="005D2244" w:rsidRDefault="005D2244">
            <w:pPr>
              <w:rPr>
                <w:rFonts w:ascii="Times New Roman" w:hAnsi="Times New Roman" w:cs="Times New Roman"/>
                <w:sz w:val="28"/>
                <w:szCs w:val="28"/>
              </w:rPr>
            </w:pPr>
            <w:r>
              <w:rPr>
                <w:rFonts w:ascii="Times New Roman" w:hAnsi="Times New Roman" w:cs="Times New Roman"/>
                <w:sz w:val="28"/>
                <w:szCs w:val="28"/>
              </w:rPr>
              <w:t>Meiosis 11</w:t>
            </w:r>
          </w:p>
        </w:tc>
      </w:tr>
      <w:tr w:rsidR="005D2244" w:rsidTr="005D2244">
        <w:tc>
          <w:tcPr>
            <w:tcW w:w="4675" w:type="dxa"/>
          </w:tcPr>
          <w:p w:rsidR="005D2244" w:rsidRDefault="005D2244">
            <w:pPr>
              <w:rPr>
                <w:rFonts w:ascii="Times New Roman" w:hAnsi="Times New Roman" w:cs="Times New Roman"/>
                <w:sz w:val="28"/>
                <w:szCs w:val="28"/>
              </w:rPr>
            </w:pPr>
            <w:r>
              <w:rPr>
                <w:rFonts w:ascii="Times New Roman" w:hAnsi="Times New Roman" w:cs="Times New Roman"/>
                <w:sz w:val="28"/>
                <w:szCs w:val="28"/>
              </w:rPr>
              <w:t>1</w:t>
            </w:r>
            <w:r w:rsidRPr="00716BC6">
              <w:rPr>
                <w:rFonts w:ascii="Times New Roman" w:hAnsi="Times New Roman" w:cs="Times New Roman"/>
                <w:sz w:val="28"/>
                <w:szCs w:val="28"/>
              </w:rPr>
              <w:t>)</w:t>
            </w:r>
            <w:r w:rsidR="00716BC6" w:rsidRPr="00716BC6">
              <w:rPr>
                <w:rFonts w:ascii="Times New Roman" w:hAnsi="Times New Roman" w:cs="Times New Roman"/>
                <w:sz w:val="28"/>
                <w:szCs w:val="28"/>
              </w:rPr>
              <w:t xml:space="preserve"> </w:t>
            </w:r>
            <w:r w:rsidR="00716BC6" w:rsidRPr="00716BC6">
              <w:rPr>
                <w:rFonts w:ascii="Times New Roman" w:hAnsi="Times New Roman" w:cs="Times New Roman"/>
                <w:sz w:val="28"/>
                <w:szCs w:val="28"/>
              </w:rPr>
              <w:t xml:space="preserve">In </w:t>
            </w:r>
            <w:r w:rsidR="00716BC6" w:rsidRPr="00716BC6">
              <w:rPr>
                <w:rFonts w:ascii="Times New Roman" w:hAnsi="Times New Roman" w:cs="Times New Roman"/>
                <w:sz w:val="28"/>
                <w:szCs w:val="28"/>
              </w:rPr>
              <w:t>meiosis</w:t>
            </w:r>
            <w:r w:rsidR="00716BC6" w:rsidRPr="00716BC6">
              <w:rPr>
                <w:rFonts w:ascii="Times New Roman" w:hAnsi="Times New Roman" w:cs="Times New Roman"/>
                <w:sz w:val="28"/>
                <w:szCs w:val="28"/>
              </w:rPr>
              <w:t xml:space="preserve"> I, homologous chromosomes separate</w:t>
            </w:r>
          </w:p>
        </w:tc>
        <w:tc>
          <w:tcPr>
            <w:tcW w:w="4675" w:type="dxa"/>
          </w:tcPr>
          <w:p w:rsidR="005D2244" w:rsidRDefault="00716BC6">
            <w:pPr>
              <w:rPr>
                <w:rFonts w:ascii="Times New Roman" w:hAnsi="Times New Roman" w:cs="Times New Roman"/>
                <w:sz w:val="28"/>
                <w:szCs w:val="28"/>
              </w:rPr>
            </w:pPr>
            <w:r w:rsidRPr="00716BC6">
              <w:rPr>
                <w:rFonts w:ascii="Times New Roman" w:hAnsi="Times New Roman" w:cs="Times New Roman"/>
                <w:sz w:val="28"/>
                <w:szCs w:val="28"/>
              </w:rPr>
              <w:t xml:space="preserve"> in meiosis II, sister chromatids separate</w:t>
            </w:r>
            <w:r>
              <w:t>.</w:t>
            </w:r>
          </w:p>
        </w:tc>
      </w:tr>
      <w:tr w:rsidR="005D2244" w:rsidTr="005D2244">
        <w:tc>
          <w:tcPr>
            <w:tcW w:w="4675" w:type="dxa"/>
          </w:tcPr>
          <w:p w:rsidR="005D2244" w:rsidRDefault="00716BC6">
            <w:pPr>
              <w:rPr>
                <w:rFonts w:ascii="Times New Roman" w:hAnsi="Times New Roman" w:cs="Times New Roman"/>
                <w:sz w:val="28"/>
                <w:szCs w:val="28"/>
              </w:rPr>
            </w:pPr>
            <w:r>
              <w:rPr>
                <w:rFonts w:ascii="Times New Roman" w:hAnsi="Times New Roman" w:cs="Times New Roman"/>
                <w:sz w:val="28"/>
                <w:szCs w:val="28"/>
              </w:rPr>
              <w:t>2</w:t>
            </w:r>
            <w:r w:rsidRPr="00716BC6">
              <w:rPr>
                <w:rFonts w:ascii="Times New Roman" w:hAnsi="Times New Roman" w:cs="Times New Roman"/>
                <w:sz w:val="28"/>
                <w:szCs w:val="28"/>
              </w:rPr>
              <w:t xml:space="preserve">) </w:t>
            </w:r>
            <w:r>
              <w:rPr>
                <w:rFonts w:ascii="Times New Roman" w:hAnsi="Times New Roman" w:cs="Times New Roman"/>
                <w:sz w:val="28"/>
                <w:szCs w:val="28"/>
              </w:rPr>
              <w:t>Meiosis I produces 2 diploid</w:t>
            </w:r>
            <w:r w:rsidRPr="00716BC6">
              <w:rPr>
                <w:rFonts w:ascii="Times New Roman" w:hAnsi="Times New Roman" w:cs="Times New Roman"/>
                <w:sz w:val="28"/>
                <w:szCs w:val="28"/>
              </w:rPr>
              <w:t xml:space="preserve"> daughter cells</w:t>
            </w:r>
          </w:p>
        </w:tc>
        <w:tc>
          <w:tcPr>
            <w:tcW w:w="4675" w:type="dxa"/>
          </w:tcPr>
          <w:p w:rsidR="005D2244" w:rsidRDefault="00716BC6">
            <w:pPr>
              <w:rPr>
                <w:rFonts w:ascii="Times New Roman" w:hAnsi="Times New Roman" w:cs="Times New Roman"/>
                <w:sz w:val="28"/>
                <w:szCs w:val="28"/>
              </w:rPr>
            </w:pPr>
            <w:r>
              <w:rPr>
                <w:rFonts w:ascii="Times New Roman" w:hAnsi="Times New Roman" w:cs="Times New Roman"/>
                <w:sz w:val="28"/>
                <w:szCs w:val="28"/>
              </w:rPr>
              <w:t>Meiosis 11 produces 4 haploid daughter cells</w:t>
            </w:r>
          </w:p>
        </w:tc>
      </w:tr>
      <w:tr w:rsidR="005D2244" w:rsidTr="005D2244">
        <w:tc>
          <w:tcPr>
            <w:tcW w:w="4675" w:type="dxa"/>
          </w:tcPr>
          <w:p w:rsidR="005D2244" w:rsidRDefault="00716BC6">
            <w:pPr>
              <w:rPr>
                <w:rFonts w:ascii="Times New Roman" w:hAnsi="Times New Roman" w:cs="Times New Roman"/>
                <w:sz w:val="28"/>
                <w:szCs w:val="28"/>
              </w:rPr>
            </w:pPr>
            <w:r>
              <w:rPr>
                <w:rFonts w:ascii="Times New Roman" w:hAnsi="Times New Roman" w:cs="Times New Roman"/>
                <w:sz w:val="28"/>
                <w:szCs w:val="28"/>
              </w:rPr>
              <w:t>3</w:t>
            </w:r>
            <w:r w:rsidRPr="00716BC6">
              <w:rPr>
                <w:rFonts w:ascii="Times New Roman" w:hAnsi="Times New Roman" w:cs="Times New Roman"/>
                <w:sz w:val="28"/>
                <w:szCs w:val="28"/>
              </w:rPr>
              <w:t xml:space="preserve">) </w:t>
            </w:r>
            <w:r w:rsidRPr="00716BC6">
              <w:rPr>
                <w:rFonts w:ascii="Times New Roman" w:hAnsi="Times New Roman" w:cs="Times New Roman"/>
                <w:sz w:val="28"/>
                <w:szCs w:val="28"/>
              </w:rPr>
              <w:t>Genetic recombination (crossing over) only occurs in meiosis I</w:t>
            </w:r>
          </w:p>
        </w:tc>
        <w:tc>
          <w:tcPr>
            <w:tcW w:w="4675" w:type="dxa"/>
          </w:tcPr>
          <w:p w:rsidR="005D2244" w:rsidRDefault="00716BC6">
            <w:pPr>
              <w:rPr>
                <w:rFonts w:ascii="Times New Roman" w:hAnsi="Times New Roman" w:cs="Times New Roman"/>
                <w:sz w:val="28"/>
                <w:szCs w:val="28"/>
              </w:rPr>
            </w:pPr>
            <w:r>
              <w:rPr>
                <w:rFonts w:ascii="Times New Roman" w:hAnsi="Times New Roman" w:cs="Times New Roman"/>
                <w:sz w:val="28"/>
                <w:szCs w:val="28"/>
              </w:rPr>
              <w:t>Genetic recombination(crossing over) doesn’t occur</w:t>
            </w:r>
          </w:p>
        </w:tc>
      </w:tr>
      <w:tr w:rsidR="005D2244" w:rsidTr="005D2244">
        <w:tc>
          <w:tcPr>
            <w:tcW w:w="4675" w:type="dxa"/>
          </w:tcPr>
          <w:p w:rsidR="005D2244" w:rsidRDefault="005D2244">
            <w:pPr>
              <w:rPr>
                <w:rFonts w:ascii="Times New Roman" w:hAnsi="Times New Roman" w:cs="Times New Roman"/>
                <w:sz w:val="28"/>
                <w:szCs w:val="28"/>
              </w:rPr>
            </w:pPr>
          </w:p>
        </w:tc>
        <w:tc>
          <w:tcPr>
            <w:tcW w:w="4675" w:type="dxa"/>
          </w:tcPr>
          <w:p w:rsidR="005D2244" w:rsidRDefault="005D2244">
            <w:pPr>
              <w:rPr>
                <w:rFonts w:ascii="Times New Roman" w:hAnsi="Times New Roman" w:cs="Times New Roman"/>
                <w:sz w:val="28"/>
                <w:szCs w:val="28"/>
              </w:rPr>
            </w:pPr>
          </w:p>
        </w:tc>
      </w:tr>
      <w:tr w:rsidR="005D2244" w:rsidTr="005B3920">
        <w:trPr>
          <w:trHeight w:val="123"/>
        </w:trPr>
        <w:tc>
          <w:tcPr>
            <w:tcW w:w="4675" w:type="dxa"/>
          </w:tcPr>
          <w:p w:rsidR="005D2244" w:rsidRDefault="005D2244" w:rsidP="005B3920">
            <w:pPr>
              <w:tabs>
                <w:tab w:val="left" w:pos="1020"/>
              </w:tabs>
              <w:rPr>
                <w:rFonts w:ascii="Times New Roman" w:hAnsi="Times New Roman" w:cs="Times New Roman"/>
                <w:sz w:val="28"/>
                <w:szCs w:val="28"/>
              </w:rPr>
            </w:pPr>
          </w:p>
        </w:tc>
        <w:tc>
          <w:tcPr>
            <w:tcW w:w="4675" w:type="dxa"/>
          </w:tcPr>
          <w:p w:rsidR="005D2244" w:rsidRDefault="005D2244">
            <w:pPr>
              <w:rPr>
                <w:rFonts w:ascii="Times New Roman" w:hAnsi="Times New Roman" w:cs="Times New Roman"/>
                <w:sz w:val="28"/>
                <w:szCs w:val="28"/>
              </w:rPr>
            </w:pPr>
          </w:p>
        </w:tc>
      </w:tr>
    </w:tbl>
    <w:p w:rsidR="005B3920" w:rsidRPr="005B3920" w:rsidRDefault="005B3920" w:rsidP="005B3920">
      <w:pPr>
        <w:pStyle w:val="NormalWeb"/>
        <w:rPr>
          <w:sz w:val="28"/>
          <w:szCs w:val="28"/>
        </w:rPr>
      </w:pPr>
      <w:r w:rsidRPr="005B3920">
        <w:rPr>
          <w:sz w:val="28"/>
          <w:szCs w:val="28"/>
        </w:rPr>
        <w:t>Meiosis</w:t>
      </w:r>
      <w:r w:rsidRPr="005B3920">
        <w:rPr>
          <w:sz w:val="28"/>
          <w:szCs w:val="28"/>
        </w:rPr>
        <w:t xml:space="preserve"> is a way sex cells (gametes) divide. Since sex cells determine the genetic code of offspring, </w:t>
      </w:r>
      <w:r w:rsidRPr="005B3920">
        <w:rPr>
          <w:sz w:val="28"/>
          <w:szCs w:val="28"/>
        </w:rPr>
        <w:t>meiosis</w:t>
      </w:r>
      <w:r w:rsidRPr="005B3920">
        <w:rPr>
          <w:sz w:val="28"/>
          <w:szCs w:val="28"/>
        </w:rPr>
        <w:t xml:space="preserve"> attempts to create unique combinations of chromosomes in gametes. </w:t>
      </w:r>
    </w:p>
    <w:p w:rsidR="005B3920" w:rsidRDefault="005B3920" w:rsidP="005B3920">
      <w:pPr>
        <w:pStyle w:val="NormalWeb"/>
        <w:rPr>
          <w:sz w:val="28"/>
          <w:szCs w:val="28"/>
        </w:rPr>
      </w:pPr>
      <w:r w:rsidRPr="005B3920">
        <w:rPr>
          <w:sz w:val="28"/>
          <w:szCs w:val="28"/>
        </w:rPr>
        <w:t>Meiosis I</w:t>
      </w:r>
      <w:r w:rsidRPr="005B3920">
        <w:rPr>
          <w:sz w:val="28"/>
          <w:szCs w:val="28"/>
        </w:rPr>
        <w:t xml:space="preserve"> is the first stage of this cell division, where pairs of chromosomes are split up. We can see how the process occurs in the following diagram:</w:t>
      </w:r>
    </w:p>
    <w:p w:rsidR="005B3920" w:rsidRPr="005B3920" w:rsidRDefault="00EA272D" w:rsidP="005B3920">
      <w:pPr>
        <w:pStyle w:val="NormalWeb"/>
        <w:rPr>
          <w:sz w:val="28"/>
          <w:szCs w:val="28"/>
        </w:rPr>
      </w:pPr>
      <w:r>
        <w:rPr>
          <w:noProof/>
          <w:sz w:val="28"/>
          <w:szCs w:val="28"/>
        </w:rPr>
        <w:drawing>
          <wp:inline distT="0" distB="0" distL="0" distR="0">
            <wp:extent cx="59721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ona.png"/>
                    <pic:cNvPicPr/>
                  </pic:nvPicPr>
                  <pic:blipFill>
                    <a:blip r:embed="rId4">
                      <a:extLst>
                        <a:ext uri="{28A0092B-C50C-407E-A947-70E740481C1C}">
                          <a14:useLocalDpi xmlns:a14="http://schemas.microsoft.com/office/drawing/2010/main" val="0"/>
                        </a:ext>
                      </a:extLst>
                    </a:blip>
                    <a:stretch>
                      <a:fillRect/>
                    </a:stretch>
                  </pic:blipFill>
                  <pic:spPr>
                    <a:xfrm>
                      <a:off x="0" y="0"/>
                      <a:ext cx="5972175" cy="1485900"/>
                    </a:xfrm>
                    <a:prstGeom prst="rect">
                      <a:avLst/>
                    </a:prstGeom>
                  </pic:spPr>
                </pic:pic>
              </a:graphicData>
            </a:graphic>
          </wp:inline>
        </w:drawing>
      </w:r>
    </w:p>
    <w:p w:rsidR="00EA272D" w:rsidRDefault="00EA272D">
      <w:pPr>
        <w:rPr>
          <w:rFonts w:ascii="Times New Roman" w:hAnsi="Times New Roman" w:cs="Times New Roman"/>
          <w:sz w:val="28"/>
          <w:szCs w:val="28"/>
        </w:rPr>
      </w:pPr>
    </w:p>
    <w:p w:rsidR="00EA272D" w:rsidRDefault="00EA272D">
      <w:pPr>
        <w:rPr>
          <w:rFonts w:ascii="Times New Roman" w:hAnsi="Times New Roman" w:cs="Times New Roman"/>
          <w:sz w:val="28"/>
          <w:szCs w:val="28"/>
        </w:rPr>
      </w:pPr>
    </w:p>
    <w:p w:rsidR="005D2244" w:rsidRDefault="00EA272D">
      <w:pPr>
        <w:rPr>
          <w:rFonts w:ascii="Times New Roman" w:hAnsi="Times New Roman" w:cs="Times New Roman"/>
          <w:sz w:val="28"/>
          <w:szCs w:val="28"/>
        </w:rPr>
      </w:pPr>
      <w:r>
        <w:rPr>
          <w:rFonts w:ascii="Times New Roman" w:hAnsi="Times New Roman" w:cs="Times New Roman"/>
          <w:sz w:val="28"/>
          <w:szCs w:val="28"/>
        </w:rPr>
        <w:lastRenderedPageBreak/>
        <w:t>3) Discuss the stages involved in fertilization</w:t>
      </w:r>
    </w:p>
    <w:p w:rsidR="00EA272D" w:rsidRDefault="00EA272D" w:rsidP="00EA272D">
      <w:pPr>
        <w:spacing w:line="240" w:lineRule="auto"/>
        <w:rPr>
          <w:rFonts w:ascii="Times New Roman" w:hAnsi="Times New Roman" w:cs="Times New Roman"/>
          <w:sz w:val="28"/>
          <w:szCs w:val="28"/>
        </w:rPr>
      </w:pPr>
      <w:r>
        <w:rPr>
          <w:rFonts w:ascii="Times New Roman" w:hAnsi="Times New Roman" w:cs="Times New Roman"/>
          <w:sz w:val="28"/>
          <w:szCs w:val="28"/>
        </w:rPr>
        <w:t xml:space="preserve">        The stages involved in fertilization include;</w:t>
      </w:r>
    </w:p>
    <w:p w:rsidR="00EA272D" w:rsidRDefault="00EA272D" w:rsidP="00EA272D">
      <w:pPr>
        <w:spacing w:line="240" w:lineRule="auto"/>
        <w:rPr>
          <w:rFonts w:ascii="Times New Roman" w:hAnsi="Times New Roman" w:cs="Times New Roman"/>
          <w:sz w:val="28"/>
          <w:szCs w:val="28"/>
        </w:rPr>
      </w:pPr>
      <w:r>
        <w:rPr>
          <w:rFonts w:ascii="Times New Roman" w:hAnsi="Times New Roman" w:cs="Times New Roman"/>
          <w:sz w:val="28"/>
          <w:szCs w:val="28"/>
        </w:rPr>
        <w:t>a) passage of the sperm through the corona radiate: for a sperm to pass through the corona radiate the sperm must be capacitated and this means the removal of the glycoprotein coat and plasma protein from the plasma membrane that overlies the acrosome region in spermatozoa and only capacitated sperm can pass through the corona radiate</w:t>
      </w:r>
    </w:p>
    <w:p w:rsidR="00EA272D" w:rsidRDefault="00EA272D" w:rsidP="00EA272D">
      <w:pPr>
        <w:spacing w:line="240" w:lineRule="auto"/>
        <w:rPr>
          <w:rFonts w:ascii="Times New Roman" w:hAnsi="Times New Roman" w:cs="Times New Roman"/>
          <w:sz w:val="28"/>
          <w:szCs w:val="28"/>
        </w:rPr>
      </w:pPr>
      <w:r>
        <w:rPr>
          <w:rFonts w:ascii="Times New Roman" w:hAnsi="Times New Roman" w:cs="Times New Roman"/>
          <w:sz w:val="28"/>
          <w:szCs w:val="28"/>
        </w:rPr>
        <w:t>b)</w:t>
      </w:r>
      <w:r w:rsidR="00AC5ACD">
        <w:rPr>
          <w:rFonts w:ascii="Times New Roman" w:hAnsi="Times New Roman" w:cs="Times New Roman"/>
          <w:sz w:val="28"/>
          <w:szCs w:val="28"/>
        </w:rPr>
        <w:t xml:space="preserve">penetration </w:t>
      </w:r>
      <w:r w:rsidR="003815AD">
        <w:rPr>
          <w:rFonts w:ascii="Times New Roman" w:hAnsi="Times New Roman" w:cs="Times New Roman"/>
          <w:sz w:val="28"/>
          <w:szCs w:val="28"/>
        </w:rPr>
        <w:t xml:space="preserve">of the zona pellucida: the zona </w:t>
      </w:r>
      <w:r w:rsidR="00AC5ACD">
        <w:rPr>
          <w:rFonts w:ascii="Times New Roman" w:hAnsi="Times New Roman" w:cs="Times New Roman"/>
          <w:sz w:val="28"/>
          <w:szCs w:val="28"/>
        </w:rPr>
        <w:t>pellucida in this case is a glycoprotein shell that cover</w:t>
      </w:r>
      <w:r w:rsidR="003815AD">
        <w:rPr>
          <w:rFonts w:ascii="Times New Roman" w:hAnsi="Times New Roman" w:cs="Times New Roman"/>
          <w:sz w:val="28"/>
          <w:szCs w:val="28"/>
        </w:rPr>
        <w:t>s the egg thereby maintaining sperm binding and induces acrosome reaction. the acrosome binds with the zona glycoprotein on the zona pellucida. Then the sperm releases acrosin which allows the sperm to penetrate the zona pellucida thereby coming in contact with the plasma membrane of the oocyte as soon as this happens the permeability of the zona pellucida changes and lysosomal enzymes are released from cortical granules lining the pm of the oocyte</w:t>
      </w:r>
    </w:p>
    <w:p w:rsidR="00810218" w:rsidRDefault="00810218" w:rsidP="00EA272D">
      <w:pPr>
        <w:spacing w:line="240" w:lineRule="auto"/>
        <w:rPr>
          <w:rFonts w:ascii="Times New Roman" w:hAnsi="Times New Roman" w:cs="Times New Roman"/>
          <w:sz w:val="28"/>
          <w:szCs w:val="28"/>
        </w:rPr>
      </w:pPr>
      <w:r>
        <w:rPr>
          <w:rFonts w:ascii="Times New Roman" w:hAnsi="Times New Roman" w:cs="Times New Roman"/>
          <w:sz w:val="28"/>
          <w:szCs w:val="28"/>
        </w:rPr>
        <w:t>3)fusion of both the plasma membrane of the oocyte and sperm: the pm of the ooctyte and sperm breakdown at the area of fusion thereby the head and tail enters the cytoplasm of the oocyte while the sperm pm is left behind</w:t>
      </w:r>
    </w:p>
    <w:p w:rsidR="00810218" w:rsidRDefault="00810218" w:rsidP="00EA272D">
      <w:pPr>
        <w:spacing w:line="240" w:lineRule="auto"/>
        <w:rPr>
          <w:rFonts w:ascii="Times New Roman" w:hAnsi="Times New Roman" w:cs="Times New Roman"/>
          <w:sz w:val="28"/>
          <w:szCs w:val="28"/>
        </w:rPr>
      </w:pPr>
      <w:r>
        <w:rPr>
          <w:rFonts w:ascii="Times New Roman" w:hAnsi="Times New Roman" w:cs="Times New Roman"/>
          <w:sz w:val="28"/>
          <w:szCs w:val="28"/>
        </w:rPr>
        <w:t xml:space="preserve">4) completion of the second meiotic division of the oocyte and formation of female pronucleus: as soon as the sperm penetrates the oocyte, the oocyte completes its second meiotic division forming a mature oocyte and a second polar body. The </w:t>
      </w:r>
      <w:r w:rsidR="007E1E4B">
        <w:rPr>
          <w:rFonts w:ascii="Times New Roman" w:hAnsi="Times New Roman" w:cs="Times New Roman"/>
          <w:sz w:val="28"/>
          <w:szCs w:val="28"/>
        </w:rPr>
        <w:t>nucleus of the oocyte is called</w:t>
      </w:r>
      <w:r>
        <w:rPr>
          <w:rFonts w:ascii="Times New Roman" w:hAnsi="Times New Roman" w:cs="Times New Roman"/>
          <w:sz w:val="28"/>
          <w:szCs w:val="28"/>
        </w:rPr>
        <w:t xml:space="preserve"> the female pronucleus</w:t>
      </w:r>
    </w:p>
    <w:p w:rsidR="00EA272D" w:rsidRDefault="00810218" w:rsidP="00EA272D">
      <w:pPr>
        <w:spacing w:line="240" w:lineRule="auto"/>
        <w:rPr>
          <w:rFonts w:ascii="Times New Roman" w:hAnsi="Times New Roman" w:cs="Times New Roman"/>
          <w:sz w:val="28"/>
          <w:szCs w:val="28"/>
        </w:rPr>
      </w:pPr>
      <w:r>
        <w:rPr>
          <w:rFonts w:ascii="Times New Roman" w:hAnsi="Times New Roman" w:cs="Times New Roman"/>
          <w:sz w:val="28"/>
          <w:szCs w:val="28"/>
        </w:rPr>
        <w:t>5) formation of male pronucleus:</w:t>
      </w:r>
      <w:r w:rsidR="007E1E4B">
        <w:rPr>
          <w:rFonts w:ascii="Times New Roman" w:hAnsi="Times New Roman" w:cs="Times New Roman"/>
          <w:sz w:val="28"/>
          <w:szCs w:val="28"/>
        </w:rPr>
        <w:t xml:space="preserve"> as soon as the sperm enters the cytoplasm of the oocyte the nucleus enlarges to form the male pronucleus and the tail degenerates  and as this is done the sperm mitochondria degenetares meaning all mitochondria within the zygote is of maternal origin, the oocyte now contains 2 pronuclei each having haploid number called ootid </w:t>
      </w:r>
    </w:p>
    <w:p w:rsidR="007E1E4B" w:rsidRDefault="007E1E4B" w:rsidP="00EA272D">
      <w:pPr>
        <w:spacing w:line="240" w:lineRule="auto"/>
        <w:rPr>
          <w:rFonts w:ascii="Times New Roman" w:hAnsi="Times New Roman" w:cs="Times New Roman"/>
          <w:sz w:val="28"/>
          <w:szCs w:val="28"/>
        </w:rPr>
      </w:pPr>
      <w:r>
        <w:rPr>
          <w:rFonts w:ascii="Times New Roman" w:hAnsi="Times New Roman" w:cs="Times New Roman"/>
          <w:sz w:val="28"/>
          <w:szCs w:val="28"/>
        </w:rPr>
        <w:t xml:space="preserve">6) the two pronuclei fuse into a single diploid, this ootid becomes a zygote </w:t>
      </w:r>
    </w:p>
    <w:p w:rsidR="007E1E4B" w:rsidRDefault="007E1E4B" w:rsidP="00EA272D">
      <w:pPr>
        <w:spacing w:line="240" w:lineRule="auto"/>
        <w:rPr>
          <w:rFonts w:ascii="Times New Roman" w:hAnsi="Times New Roman" w:cs="Times New Roman"/>
          <w:sz w:val="28"/>
          <w:szCs w:val="28"/>
        </w:rPr>
      </w:pPr>
      <w:r>
        <w:rPr>
          <w:rFonts w:ascii="Times New Roman" w:hAnsi="Times New Roman" w:cs="Times New Roman"/>
          <w:sz w:val="28"/>
          <w:szCs w:val="28"/>
        </w:rPr>
        <w:t xml:space="preserve">Note Fertilization process takes place in the ampulla of the uterine tube </w:t>
      </w:r>
    </w:p>
    <w:p w:rsidR="00695775" w:rsidRDefault="00695775" w:rsidP="00EA272D">
      <w:pPr>
        <w:spacing w:line="240" w:lineRule="auto"/>
        <w:rPr>
          <w:rFonts w:ascii="Times New Roman" w:hAnsi="Times New Roman" w:cs="Times New Roman"/>
          <w:sz w:val="28"/>
          <w:szCs w:val="28"/>
        </w:rPr>
      </w:pPr>
    </w:p>
    <w:p w:rsidR="00695775" w:rsidRDefault="00695775" w:rsidP="00EA272D">
      <w:pPr>
        <w:spacing w:line="240" w:lineRule="auto"/>
        <w:rPr>
          <w:rFonts w:ascii="Times New Roman" w:hAnsi="Times New Roman" w:cs="Times New Roman"/>
          <w:sz w:val="28"/>
          <w:szCs w:val="28"/>
        </w:rPr>
      </w:pPr>
    </w:p>
    <w:p w:rsidR="00695775" w:rsidRDefault="00695775" w:rsidP="00EA272D">
      <w:pPr>
        <w:spacing w:line="240" w:lineRule="auto"/>
        <w:rPr>
          <w:rFonts w:ascii="Times New Roman" w:hAnsi="Times New Roman" w:cs="Times New Roman"/>
          <w:sz w:val="28"/>
          <w:szCs w:val="28"/>
        </w:rPr>
      </w:pPr>
    </w:p>
    <w:p w:rsidR="00695775" w:rsidRDefault="00695775" w:rsidP="00EA272D">
      <w:pPr>
        <w:spacing w:line="240" w:lineRule="auto"/>
        <w:rPr>
          <w:rFonts w:ascii="Times New Roman" w:hAnsi="Times New Roman" w:cs="Times New Roman"/>
          <w:sz w:val="28"/>
          <w:szCs w:val="28"/>
        </w:rPr>
      </w:pPr>
    </w:p>
    <w:p w:rsidR="00695775" w:rsidRDefault="00695775" w:rsidP="00EA272D">
      <w:pPr>
        <w:spacing w:line="240" w:lineRule="auto"/>
        <w:rPr>
          <w:rFonts w:ascii="Times New Roman" w:hAnsi="Times New Roman" w:cs="Times New Roman"/>
          <w:sz w:val="28"/>
          <w:szCs w:val="28"/>
        </w:rPr>
      </w:pPr>
    </w:p>
    <w:p w:rsidR="00695775" w:rsidRPr="00A93651" w:rsidRDefault="00695775" w:rsidP="00EA272D">
      <w:pPr>
        <w:spacing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0E88FC2F" wp14:editId="383F60CE">
            <wp:simplePos x="0" y="0"/>
            <wp:positionH relativeFrom="margin">
              <wp:align>left</wp:align>
            </wp:positionH>
            <wp:positionV relativeFrom="paragraph">
              <wp:posOffset>447675</wp:posOffset>
            </wp:positionV>
            <wp:extent cx="2295525" cy="1409700"/>
            <wp:effectExtent l="0" t="0" r="9525" b="0"/>
            <wp:wrapThrough wrapText="bothSides">
              <wp:wrapPolygon edited="0">
                <wp:start x="0" y="0"/>
                <wp:lineTo x="0" y="21308"/>
                <wp:lineTo x="21510" y="21308"/>
                <wp:lineTo x="215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25" cy="1409700"/>
                    </a:xfrm>
                    <a:prstGeom prst="rect">
                      <a:avLst/>
                    </a:prstGeom>
                  </pic:spPr>
                </pic:pic>
              </a:graphicData>
            </a:graphic>
            <wp14:sizeRelV relativeFrom="margin">
              <wp14:pctHeight>0</wp14:pctHeight>
            </wp14:sizeRelV>
          </wp:anchor>
        </w:drawing>
      </w:r>
      <w:r w:rsidR="00F25D7C">
        <w:rPr>
          <w:rFonts w:ascii="Times New Roman" w:hAnsi="Times New Roman" w:cs="Times New Roman"/>
          <w:sz w:val="28"/>
          <w:szCs w:val="28"/>
        </w:rPr>
        <w:t>4) differentiate between monozygotic twins and dizygotic twins</w:t>
      </w:r>
    </w:p>
    <w:tbl>
      <w:tblPr>
        <w:tblStyle w:val="TableGrid"/>
        <w:tblW w:w="0" w:type="auto"/>
        <w:tblLook w:val="04A0" w:firstRow="1" w:lastRow="0" w:firstColumn="1" w:lastColumn="0" w:noHBand="0" w:noVBand="1"/>
      </w:tblPr>
      <w:tblGrid>
        <w:gridCol w:w="4675"/>
        <w:gridCol w:w="4675"/>
      </w:tblGrid>
      <w:tr w:rsidR="00695775" w:rsidTr="00695775">
        <w:tc>
          <w:tcPr>
            <w:tcW w:w="4675" w:type="dxa"/>
          </w:tcPr>
          <w:p w:rsidR="00695775" w:rsidRDefault="00695775" w:rsidP="00EA272D">
            <w:pPr>
              <w:rPr>
                <w:rFonts w:ascii="Times New Roman" w:hAnsi="Times New Roman" w:cs="Times New Roman"/>
                <w:sz w:val="28"/>
                <w:szCs w:val="28"/>
              </w:rPr>
            </w:pPr>
            <w:r>
              <w:rPr>
                <w:rFonts w:ascii="Times New Roman" w:hAnsi="Times New Roman" w:cs="Times New Roman"/>
                <w:sz w:val="28"/>
                <w:szCs w:val="28"/>
              </w:rPr>
              <w:t>Monozygotic twins</w:t>
            </w:r>
          </w:p>
        </w:tc>
        <w:tc>
          <w:tcPr>
            <w:tcW w:w="4675" w:type="dxa"/>
          </w:tcPr>
          <w:p w:rsidR="00695775" w:rsidRDefault="00695775" w:rsidP="00EA272D">
            <w:pPr>
              <w:rPr>
                <w:rFonts w:ascii="Times New Roman" w:hAnsi="Times New Roman" w:cs="Times New Roman"/>
                <w:sz w:val="28"/>
                <w:szCs w:val="28"/>
              </w:rPr>
            </w:pPr>
            <w:r>
              <w:rPr>
                <w:rFonts w:ascii="Times New Roman" w:hAnsi="Times New Roman" w:cs="Times New Roman"/>
                <w:sz w:val="28"/>
                <w:szCs w:val="28"/>
              </w:rPr>
              <w:t>Dizygotic twins</w:t>
            </w:r>
          </w:p>
        </w:tc>
      </w:tr>
      <w:tr w:rsidR="00695775" w:rsidTr="00695775">
        <w:tc>
          <w:tcPr>
            <w:tcW w:w="4675" w:type="dxa"/>
          </w:tcPr>
          <w:p w:rsidR="00695775" w:rsidRDefault="00695775" w:rsidP="00EA272D">
            <w:pPr>
              <w:rPr>
                <w:rFonts w:ascii="Times New Roman" w:hAnsi="Times New Roman" w:cs="Times New Roman"/>
                <w:sz w:val="28"/>
                <w:szCs w:val="28"/>
              </w:rPr>
            </w:pPr>
            <w:r>
              <w:rPr>
                <w:rFonts w:ascii="Times New Roman" w:hAnsi="Times New Roman" w:cs="Times New Roman"/>
                <w:sz w:val="28"/>
                <w:szCs w:val="28"/>
              </w:rPr>
              <w:t>.) resemblance is similar</w:t>
            </w:r>
          </w:p>
        </w:tc>
        <w:tc>
          <w:tcPr>
            <w:tcW w:w="4675" w:type="dxa"/>
          </w:tcPr>
          <w:p w:rsidR="00695775" w:rsidRDefault="00695775" w:rsidP="00EA272D">
            <w:pPr>
              <w:rPr>
                <w:rFonts w:ascii="Times New Roman" w:hAnsi="Times New Roman" w:cs="Times New Roman"/>
                <w:sz w:val="28"/>
                <w:szCs w:val="28"/>
              </w:rPr>
            </w:pPr>
            <w:r>
              <w:rPr>
                <w:rFonts w:ascii="Times New Roman" w:hAnsi="Times New Roman" w:cs="Times New Roman"/>
                <w:sz w:val="28"/>
                <w:szCs w:val="28"/>
              </w:rPr>
              <w:t>Resemblance is just like any other two siblings</w:t>
            </w:r>
          </w:p>
        </w:tc>
      </w:tr>
      <w:tr w:rsidR="00695775" w:rsidTr="00695775">
        <w:tc>
          <w:tcPr>
            <w:tcW w:w="4675" w:type="dxa"/>
          </w:tcPr>
          <w:p w:rsidR="00695775" w:rsidRDefault="00695775" w:rsidP="00EA272D">
            <w:pPr>
              <w:rPr>
                <w:rFonts w:ascii="Times New Roman" w:hAnsi="Times New Roman" w:cs="Times New Roman"/>
                <w:sz w:val="28"/>
                <w:szCs w:val="28"/>
              </w:rPr>
            </w:pPr>
            <w:r>
              <w:rPr>
                <w:rFonts w:ascii="Times New Roman" w:hAnsi="Times New Roman" w:cs="Times New Roman"/>
                <w:sz w:val="28"/>
                <w:szCs w:val="28"/>
              </w:rPr>
              <w:t>Are often called conjoined twins</w:t>
            </w:r>
          </w:p>
        </w:tc>
        <w:tc>
          <w:tcPr>
            <w:tcW w:w="4675" w:type="dxa"/>
          </w:tcPr>
          <w:p w:rsidR="00695775" w:rsidRDefault="00695775" w:rsidP="00EA272D">
            <w:pPr>
              <w:rPr>
                <w:rFonts w:ascii="Times New Roman" w:hAnsi="Times New Roman" w:cs="Times New Roman"/>
                <w:sz w:val="28"/>
                <w:szCs w:val="28"/>
              </w:rPr>
            </w:pPr>
            <w:r>
              <w:rPr>
                <w:rFonts w:ascii="Times New Roman" w:hAnsi="Times New Roman" w:cs="Times New Roman"/>
                <w:sz w:val="28"/>
                <w:szCs w:val="28"/>
              </w:rPr>
              <w:t>Not seen as conjoined twins</w:t>
            </w:r>
          </w:p>
        </w:tc>
      </w:tr>
      <w:tr w:rsidR="00695775" w:rsidTr="00695775">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Incidence is more common</w:t>
            </w:r>
          </w:p>
        </w:tc>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Incidence is less common</w:t>
            </w:r>
          </w:p>
        </w:tc>
      </w:tr>
      <w:tr w:rsidR="00695775" w:rsidTr="00695775">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Twins are of the same sex</w:t>
            </w:r>
          </w:p>
        </w:tc>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Twins are of the same sex or different sex</w:t>
            </w:r>
          </w:p>
        </w:tc>
      </w:tr>
      <w:tr w:rsidR="00695775" w:rsidTr="00695775">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Form from single zygote</w:t>
            </w:r>
          </w:p>
        </w:tc>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Form from two zygotes</w:t>
            </w:r>
          </w:p>
        </w:tc>
      </w:tr>
      <w:tr w:rsidR="00695775" w:rsidTr="00695775">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Genetically identical</w:t>
            </w:r>
          </w:p>
        </w:tc>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Genetically not identical</w:t>
            </w:r>
          </w:p>
        </w:tc>
      </w:tr>
      <w:tr w:rsidR="00695775" w:rsidTr="00695775">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Mostly diamniotic, monochromic, with single placenta</w:t>
            </w:r>
          </w:p>
        </w:tc>
        <w:tc>
          <w:tcPr>
            <w:tcW w:w="4675" w:type="dxa"/>
          </w:tcPr>
          <w:p w:rsidR="00695775" w:rsidRDefault="00574C44" w:rsidP="00EA272D">
            <w:pPr>
              <w:rPr>
                <w:rFonts w:ascii="Times New Roman" w:hAnsi="Times New Roman" w:cs="Times New Roman"/>
                <w:sz w:val="28"/>
                <w:szCs w:val="28"/>
              </w:rPr>
            </w:pPr>
            <w:r>
              <w:rPr>
                <w:rFonts w:ascii="Times New Roman" w:hAnsi="Times New Roman" w:cs="Times New Roman"/>
                <w:sz w:val="28"/>
                <w:szCs w:val="28"/>
              </w:rPr>
              <w:t>Mostly have two amnions two chorions and two placentas</w:t>
            </w:r>
            <w:bookmarkStart w:id="0" w:name="_GoBack"/>
            <w:bookmarkEnd w:id="0"/>
          </w:p>
        </w:tc>
      </w:tr>
    </w:tbl>
    <w:p w:rsidR="00F25D7C" w:rsidRPr="00A93651" w:rsidRDefault="00F25D7C" w:rsidP="00EA272D">
      <w:pPr>
        <w:spacing w:line="240" w:lineRule="auto"/>
        <w:rPr>
          <w:rFonts w:ascii="Times New Roman" w:hAnsi="Times New Roman" w:cs="Times New Roman"/>
          <w:sz w:val="28"/>
          <w:szCs w:val="28"/>
        </w:rPr>
      </w:pPr>
    </w:p>
    <w:sectPr w:rsidR="00F25D7C" w:rsidRPr="00A936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51"/>
    <w:rsid w:val="002C7827"/>
    <w:rsid w:val="003815AD"/>
    <w:rsid w:val="00574C44"/>
    <w:rsid w:val="005B3920"/>
    <w:rsid w:val="005D2244"/>
    <w:rsid w:val="00695775"/>
    <w:rsid w:val="0070025E"/>
    <w:rsid w:val="00706F08"/>
    <w:rsid w:val="00716BC6"/>
    <w:rsid w:val="007E1E4B"/>
    <w:rsid w:val="00810218"/>
    <w:rsid w:val="00A93651"/>
    <w:rsid w:val="00AC5ACD"/>
    <w:rsid w:val="00BA4448"/>
    <w:rsid w:val="00EA272D"/>
    <w:rsid w:val="00F2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3FE2"/>
  <w15:chartTrackingRefBased/>
  <w15:docId w15:val="{33EB729D-C0D3-4F32-B88C-B80B34B9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16BC6"/>
    <w:rPr>
      <w:color w:val="0000FF"/>
      <w:u w:val="single"/>
    </w:rPr>
  </w:style>
  <w:style w:type="paragraph" w:styleId="NormalWeb">
    <w:name w:val="Normal (Web)"/>
    <w:basedOn w:val="Normal"/>
    <w:uiPriority w:val="99"/>
    <w:semiHidden/>
    <w:unhideWhenUsed/>
    <w:rsid w:val="005B39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5312">
      <w:bodyDiv w:val="1"/>
      <w:marLeft w:val="0"/>
      <w:marRight w:val="0"/>
      <w:marTop w:val="0"/>
      <w:marBottom w:val="0"/>
      <w:divBdr>
        <w:top w:val="none" w:sz="0" w:space="0" w:color="auto"/>
        <w:left w:val="none" w:sz="0" w:space="0" w:color="auto"/>
        <w:bottom w:val="none" w:sz="0" w:space="0" w:color="auto"/>
        <w:right w:val="none" w:sz="0" w:space="0" w:color="auto"/>
      </w:divBdr>
      <w:divsChild>
        <w:div w:id="2097284630">
          <w:marLeft w:val="0"/>
          <w:marRight w:val="0"/>
          <w:marTop w:val="0"/>
          <w:marBottom w:val="0"/>
          <w:divBdr>
            <w:top w:val="none" w:sz="0" w:space="0" w:color="auto"/>
            <w:left w:val="none" w:sz="0" w:space="0" w:color="auto"/>
            <w:bottom w:val="none" w:sz="0" w:space="0" w:color="auto"/>
            <w:right w:val="none" w:sz="0" w:space="0" w:color="auto"/>
          </w:divBdr>
          <w:divsChild>
            <w:div w:id="190414533">
              <w:marLeft w:val="0"/>
              <w:marRight w:val="0"/>
              <w:marTop w:val="0"/>
              <w:marBottom w:val="0"/>
              <w:divBdr>
                <w:top w:val="none" w:sz="0" w:space="0" w:color="auto"/>
                <w:left w:val="none" w:sz="0" w:space="0" w:color="auto"/>
                <w:bottom w:val="none" w:sz="0" w:space="0" w:color="auto"/>
                <w:right w:val="none" w:sz="0" w:space="0" w:color="auto"/>
              </w:divBdr>
              <w:divsChild>
                <w:div w:id="1821462564">
                  <w:marLeft w:val="0"/>
                  <w:marRight w:val="0"/>
                  <w:marTop w:val="0"/>
                  <w:marBottom w:val="0"/>
                  <w:divBdr>
                    <w:top w:val="none" w:sz="0" w:space="0" w:color="auto"/>
                    <w:left w:val="none" w:sz="0" w:space="0" w:color="auto"/>
                    <w:bottom w:val="none" w:sz="0" w:space="0" w:color="auto"/>
                    <w:right w:val="none" w:sz="0" w:space="0" w:color="auto"/>
                  </w:divBdr>
                  <w:divsChild>
                    <w:div w:id="1167357436">
                      <w:marLeft w:val="0"/>
                      <w:marRight w:val="0"/>
                      <w:marTop w:val="0"/>
                      <w:marBottom w:val="0"/>
                      <w:divBdr>
                        <w:top w:val="none" w:sz="0" w:space="0" w:color="auto"/>
                        <w:left w:val="none" w:sz="0" w:space="0" w:color="auto"/>
                        <w:bottom w:val="none" w:sz="0" w:space="0" w:color="auto"/>
                        <w:right w:val="none" w:sz="0" w:space="0" w:color="auto"/>
                      </w:divBdr>
                      <w:divsChild>
                        <w:div w:id="1730878724">
                          <w:marLeft w:val="0"/>
                          <w:marRight w:val="0"/>
                          <w:marTop w:val="0"/>
                          <w:marBottom w:val="0"/>
                          <w:divBdr>
                            <w:top w:val="none" w:sz="0" w:space="0" w:color="auto"/>
                            <w:left w:val="none" w:sz="0" w:space="0" w:color="auto"/>
                            <w:bottom w:val="none" w:sz="0" w:space="0" w:color="auto"/>
                            <w:right w:val="none" w:sz="0" w:space="0" w:color="auto"/>
                          </w:divBdr>
                          <w:divsChild>
                            <w:div w:id="1906797284">
                              <w:marLeft w:val="0"/>
                              <w:marRight w:val="0"/>
                              <w:marTop w:val="0"/>
                              <w:marBottom w:val="0"/>
                              <w:divBdr>
                                <w:top w:val="none" w:sz="0" w:space="0" w:color="auto"/>
                                <w:left w:val="none" w:sz="0" w:space="0" w:color="auto"/>
                                <w:bottom w:val="none" w:sz="0" w:space="0" w:color="auto"/>
                                <w:right w:val="none" w:sz="0" w:space="0" w:color="auto"/>
                              </w:divBdr>
                              <w:divsChild>
                                <w:div w:id="669678480">
                                  <w:marLeft w:val="0"/>
                                  <w:marRight w:val="0"/>
                                  <w:marTop w:val="0"/>
                                  <w:marBottom w:val="0"/>
                                  <w:divBdr>
                                    <w:top w:val="none" w:sz="0" w:space="0" w:color="auto"/>
                                    <w:left w:val="none" w:sz="0" w:space="0" w:color="auto"/>
                                    <w:bottom w:val="none" w:sz="0" w:space="0" w:color="auto"/>
                                    <w:right w:val="none" w:sz="0" w:space="0" w:color="auto"/>
                                  </w:divBdr>
                                  <w:divsChild>
                                    <w:div w:id="1455827755">
                                      <w:marLeft w:val="0"/>
                                      <w:marRight w:val="0"/>
                                      <w:marTop w:val="0"/>
                                      <w:marBottom w:val="0"/>
                                      <w:divBdr>
                                        <w:top w:val="none" w:sz="0" w:space="0" w:color="auto"/>
                                        <w:left w:val="none" w:sz="0" w:space="0" w:color="auto"/>
                                        <w:bottom w:val="none" w:sz="0" w:space="0" w:color="auto"/>
                                        <w:right w:val="none" w:sz="0" w:space="0" w:color="auto"/>
                                      </w:divBdr>
                                      <w:divsChild>
                                        <w:div w:id="563492323">
                                          <w:marLeft w:val="0"/>
                                          <w:marRight w:val="0"/>
                                          <w:marTop w:val="0"/>
                                          <w:marBottom w:val="0"/>
                                          <w:divBdr>
                                            <w:top w:val="none" w:sz="0" w:space="0" w:color="auto"/>
                                            <w:left w:val="none" w:sz="0" w:space="0" w:color="auto"/>
                                            <w:bottom w:val="none" w:sz="0" w:space="0" w:color="auto"/>
                                            <w:right w:val="none" w:sz="0" w:space="0" w:color="auto"/>
                                          </w:divBdr>
                                          <w:divsChild>
                                            <w:div w:id="771514175">
                                              <w:marLeft w:val="0"/>
                                              <w:marRight w:val="0"/>
                                              <w:marTop w:val="0"/>
                                              <w:marBottom w:val="0"/>
                                              <w:divBdr>
                                                <w:top w:val="none" w:sz="0" w:space="0" w:color="auto"/>
                                                <w:left w:val="none" w:sz="0" w:space="0" w:color="auto"/>
                                                <w:bottom w:val="none" w:sz="0" w:space="0" w:color="auto"/>
                                                <w:right w:val="none" w:sz="0" w:space="0" w:color="auto"/>
                                              </w:divBdr>
                                              <w:divsChild>
                                                <w:div w:id="1490094128">
                                                  <w:marLeft w:val="0"/>
                                                  <w:marRight w:val="0"/>
                                                  <w:marTop w:val="0"/>
                                                  <w:marBottom w:val="0"/>
                                                  <w:divBdr>
                                                    <w:top w:val="none" w:sz="0" w:space="0" w:color="auto"/>
                                                    <w:left w:val="none" w:sz="0" w:space="0" w:color="auto"/>
                                                    <w:bottom w:val="none" w:sz="0" w:space="0" w:color="auto"/>
                                                    <w:right w:val="none" w:sz="0" w:space="0" w:color="auto"/>
                                                  </w:divBdr>
                                                  <w:divsChild>
                                                    <w:div w:id="7875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dc:creator>
  <cp:keywords/>
  <dc:description/>
  <cp:lastModifiedBy>HUMPHREY</cp:lastModifiedBy>
  <cp:revision>9</cp:revision>
  <dcterms:created xsi:type="dcterms:W3CDTF">2020-04-29T10:49:00Z</dcterms:created>
  <dcterms:modified xsi:type="dcterms:W3CDTF">2020-04-29T17:48:00Z</dcterms:modified>
</cp:coreProperties>
</file>