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43" w:rsidRPr="00842319" w:rsidRDefault="004466CA" w:rsidP="004466CA">
      <w:pPr>
        <w:jc w:val="center"/>
        <w:rPr>
          <w:rFonts w:cstheme="minorHAnsi"/>
          <w:b/>
          <w:u w:val="single"/>
          <w:lang w:val="en-US"/>
        </w:rPr>
      </w:pPr>
      <w:proofErr w:type="gramStart"/>
      <w:r w:rsidRPr="00842319">
        <w:rPr>
          <w:rFonts w:cstheme="minorHAnsi"/>
          <w:b/>
          <w:u w:val="single"/>
          <w:lang w:val="en-US"/>
        </w:rPr>
        <w:t>ASSIGNMENT.</w:t>
      </w:r>
      <w:proofErr w:type="gramEnd"/>
    </w:p>
    <w:p w:rsidR="004466CA" w:rsidRPr="00842319" w:rsidRDefault="004466CA" w:rsidP="004466CA">
      <w:pPr>
        <w:rPr>
          <w:rFonts w:cstheme="minorHAnsi"/>
          <w:b/>
          <w:u w:val="single"/>
          <w:lang w:val="en-US"/>
        </w:rPr>
      </w:pPr>
      <w:proofErr w:type="gramStart"/>
      <w:r w:rsidRPr="00842319">
        <w:rPr>
          <w:rFonts w:cstheme="minorHAnsi"/>
          <w:b/>
          <w:u w:val="single"/>
          <w:lang w:val="en-US"/>
        </w:rPr>
        <w:t>QUESTIONS.</w:t>
      </w:r>
      <w:proofErr w:type="gramEnd"/>
    </w:p>
    <w:p w:rsidR="004466CA" w:rsidRPr="00842319" w:rsidRDefault="004466CA" w:rsidP="004466CA">
      <w:pPr>
        <w:pStyle w:val="ListParagraph"/>
        <w:numPr>
          <w:ilvl w:val="0"/>
          <w:numId w:val="1"/>
        </w:numPr>
        <w:rPr>
          <w:rFonts w:cstheme="minorHAnsi"/>
          <w:lang w:val="en-US"/>
        </w:rPr>
      </w:pPr>
      <w:r w:rsidRPr="00842319">
        <w:rPr>
          <w:rFonts w:cstheme="minorHAnsi"/>
          <w:lang w:val="en-US"/>
        </w:rPr>
        <w:t xml:space="preserve">Write an essay on the </w:t>
      </w:r>
      <w:proofErr w:type="spellStart"/>
      <w:r w:rsidRPr="00842319">
        <w:rPr>
          <w:rFonts w:cstheme="minorHAnsi"/>
          <w:lang w:val="en-US"/>
        </w:rPr>
        <w:t>carvanous</w:t>
      </w:r>
      <w:proofErr w:type="spellEnd"/>
      <w:r w:rsidRPr="00842319">
        <w:rPr>
          <w:rFonts w:cstheme="minorHAnsi"/>
          <w:lang w:val="en-US"/>
        </w:rPr>
        <w:t xml:space="preserve"> sinus.</w:t>
      </w:r>
    </w:p>
    <w:p w:rsidR="004466CA" w:rsidRPr="00842319" w:rsidRDefault="004466CA" w:rsidP="004466CA">
      <w:pPr>
        <w:pStyle w:val="ListParagraph"/>
        <w:numPr>
          <w:ilvl w:val="0"/>
          <w:numId w:val="1"/>
        </w:numPr>
        <w:rPr>
          <w:rFonts w:cstheme="minorHAnsi"/>
          <w:lang w:val="en-US"/>
        </w:rPr>
      </w:pPr>
      <w:r w:rsidRPr="00842319">
        <w:rPr>
          <w:rFonts w:cstheme="minorHAnsi"/>
          <w:lang w:val="en-US"/>
        </w:rPr>
        <w:t>Discuss the walls of the nose.</w:t>
      </w:r>
    </w:p>
    <w:p w:rsidR="004466CA" w:rsidRPr="00842319" w:rsidRDefault="00E506DD" w:rsidP="004466CA">
      <w:pPr>
        <w:rPr>
          <w:rFonts w:cstheme="minorHAnsi"/>
          <w:b/>
          <w:u w:val="single"/>
          <w:lang w:val="en-US"/>
        </w:rPr>
      </w:pPr>
      <w:proofErr w:type="gramStart"/>
      <w:r w:rsidRPr="00842319">
        <w:rPr>
          <w:rFonts w:cstheme="minorHAnsi"/>
          <w:b/>
          <w:u w:val="single"/>
          <w:lang w:val="en-US"/>
        </w:rPr>
        <w:t>ANSWERS.</w:t>
      </w:r>
      <w:proofErr w:type="gramEnd"/>
    </w:p>
    <w:p w:rsidR="00E506DD" w:rsidRPr="00E70C4B" w:rsidRDefault="00E506DD" w:rsidP="00E506DD">
      <w:pPr>
        <w:pStyle w:val="ListParagraph"/>
        <w:numPr>
          <w:ilvl w:val="0"/>
          <w:numId w:val="3"/>
        </w:numPr>
        <w:rPr>
          <w:rFonts w:cstheme="minorHAnsi"/>
          <w:lang w:val="en-US"/>
        </w:rPr>
      </w:pPr>
      <w:r w:rsidRPr="00842319">
        <w:rPr>
          <w:rFonts w:cstheme="minorHAnsi"/>
          <w:color w:val="000000"/>
          <w:shd w:val="clear" w:color="auto" w:fill="FFFFFF"/>
        </w:rPr>
        <w:t>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is part of the brain’s </w:t>
      </w:r>
      <w:proofErr w:type="spellStart"/>
      <w:r w:rsidRPr="00842319">
        <w:rPr>
          <w:rFonts w:cstheme="minorHAnsi"/>
          <w:color w:val="000000"/>
          <w:shd w:val="clear" w:color="auto" w:fill="FFFFFF"/>
        </w:rPr>
        <w:t>dural</w:t>
      </w:r>
      <w:proofErr w:type="spellEnd"/>
      <w:r w:rsidRPr="00842319">
        <w:rPr>
          <w:rFonts w:cstheme="minorHAnsi"/>
          <w:color w:val="000000"/>
          <w:shd w:val="clear" w:color="auto" w:fill="FFFFFF"/>
        </w:rPr>
        <w:t xml:space="preserve"> venous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and contains multiple </w:t>
      </w:r>
      <w:proofErr w:type="spellStart"/>
      <w:r w:rsidRPr="00842319">
        <w:rPr>
          <w:rFonts w:cstheme="minorHAnsi"/>
          <w:color w:val="000000"/>
          <w:shd w:val="clear" w:color="auto" w:fill="FFFFFF"/>
        </w:rPr>
        <w:t>neuro</w:t>
      </w:r>
      <w:proofErr w:type="spellEnd"/>
      <w:r w:rsidRPr="00842319">
        <w:rPr>
          <w:rFonts w:cstheme="minorHAnsi"/>
          <w:color w:val="000000"/>
          <w:shd w:val="clear" w:color="auto" w:fill="FFFFFF"/>
        </w:rPr>
        <w:t xml:space="preserve">-vasculatures. It is situated bilaterally to the </w:t>
      </w:r>
      <w:proofErr w:type="spellStart"/>
      <w:r w:rsidRPr="00842319">
        <w:rPr>
          <w:rFonts w:cstheme="minorHAnsi"/>
          <w:color w:val="000000"/>
          <w:shd w:val="clear" w:color="auto" w:fill="FFFFFF"/>
        </w:rPr>
        <w:t>sella</w:t>
      </w:r>
      <w:proofErr w:type="spellEnd"/>
      <w:r w:rsidRPr="00842319">
        <w:rPr>
          <w:rFonts w:cstheme="minorHAnsi"/>
          <w:color w:val="000000"/>
          <w:shd w:val="clear" w:color="auto" w:fill="FFFFFF"/>
        </w:rPr>
        <w:t xml:space="preserve"> </w:t>
      </w:r>
      <w:proofErr w:type="spellStart"/>
      <w:r w:rsidRPr="00842319">
        <w:rPr>
          <w:rFonts w:cstheme="minorHAnsi"/>
          <w:color w:val="000000"/>
          <w:shd w:val="clear" w:color="auto" w:fill="FFFFFF"/>
        </w:rPr>
        <w:t>turcica</w:t>
      </w:r>
      <w:proofErr w:type="spellEnd"/>
      <w:r w:rsidRPr="00842319">
        <w:rPr>
          <w:rFonts w:cstheme="minorHAnsi"/>
          <w:color w:val="000000"/>
          <w:shd w:val="clear" w:color="auto" w:fill="FFFFFF"/>
        </w:rPr>
        <w:t xml:space="preserve"> and extends from the superior orbital fissure anteriorly to the petrous part of the temporal bone posteriorly, and is about 1 cm wide and 2 cm long. The venous blood that flows to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is from the superior and anterior ophthalmic veins, superficial middle cerebral vein, and </w:t>
      </w:r>
      <w:proofErr w:type="spellStart"/>
      <w:r w:rsidRPr="00842319">
        <w:rPr>
          <w:rFonts w:cstheme="minorHAnsi"/>
          <w:color w:val="000000"/>
          <w:shd w:val="clear" w:color="auto" w:fill="FFFFFF"/>
        </w:rPr>
        <w:t>sphenoparietal</w:t>
      </w:r>
      <w:proofErr w:type="spellEnd"/>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The communication between the left and right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xml:space="preserve"> sinuses is made by the </w:t>
      </w:r>
      <w:proofErr w:type="spellStart"/>
      <w:r w:rsidRPr="00842319">
        <w:rPr>
          <w:rFonts w:cstheme="minorHAnsi"/>
          <w:color w:val="000000"/>
          <w:shd w:val="clear" w:color="auto" w:fill="FFFFFF"/>
        </w:rPr>
        <w:t>intercavernous</w:t>
      </w:r>
      <w:proofErr w:type="spellEnd"/>
      <w:r w:rsidRPr="00842319">
        <w:rPr>
          <w:rFonts w:cstheme="minorHAnsi"/>
          <w:color w:val="000000"/>
          <w:shd w:val="clear" w:color="auto" w:fill="FFFFFF"/>
        </w:rPr>
        <w:t xml:space="preserve"> sinuses anterior and posterior to the infundibulum of the pituitary gland.</w:t>
      </w:r>
    </w:p>
    <w:p w:rsidR="00E70C4B" w:rsidRPr="00E70C4B" w:rsidRDefault="00E70C4B" w:rsidP="00E70C4B">
      <w:pPr>
        <w:ind w:left="360"/>
        <w:rPr>
          <w:rFonts w:cstheme="minorHAnsi"/>
          <w:u w:val="single"/>
          <w:lang w:val="en-US"/>
        </w:rPr>
      </w:pPr>
      <w:proofErr w:type="gramStart"/>
      <w:r w:rsidRPr="00E70C4B">
        <w:rPr>
          <w:rFonts w:cstheme="minorHAnsi"/>
          <w:u w:val="single"/>
          <w:lang w:val="en-US"/>
        </w:rPr>
        <w:t>CONTENTS.</w:t>
      </w:r>
      <w:proofErr w:type="gramEnd"/>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Apart from the blood which passes through a venous sinus, several anatomical structures, including some </w:t>
      </w:r>
      <w:hyperlink r:id="rId6" w:tooltip="Cranial nerves" w:history="1">
        <w:r w:rsidRPr="00E70C4B">
          <w:rPr>
            <w:rFonts w:eastAsia="Times New Roman" w:cstheme="minorHAnsi"/>
            <w:lang w:val="en-US"/>
          </w:rPr>
          <w:t>cranial nerves</w:t>
        </w:r>
      </w:hyperlink>
      <w:r w:rsidRPr="00E70C4B">
        <w:rPr>
          <w:rFonts w:eastAsia="Times New Roman" w:cstheme="minorHAnsi"/>
          <w:lang w:val="en-US"/>
        </w:rPr>
        <w:t xml:space="preserve"> and their branches, also pass through the sinus. </w:t>
      </w:r>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Structures within the outer (lateral) wall of the compartment from </w:t>
      </w:r>
      <w:hyperlink r:id="rId7" w:tooltip="Anatomical terms of location" w:history="1">
        <w:r w:rsidRPr="00E70C4B">
          <w:rPr>
            <w:rFonts w:eastAsia="Times New Roman" w:cstheme="minorHAnsi"/>
            <w:lang w:val="en-US"/>
          </w:rPr>
          <w:t>superior to inferior</w:t>
        </w:r>
      </w:hyperlink>
      <w:r w:rsidRPr="00E70C4B">
        <w:rPr>
          <w:rFonts w:eastAsia="Times New Roman" w:cstheme="minorHAnsi"/>
          <w:lang w:val="en-US"/>
        </w:rPr>
        <w:t xml:space="preserve">: </w:t>
      </w:r>
    </w:p>
    <w:p w:rsidR="00E70C4B" w:rsidRPr="00E70C4B" w:rsidRDefault="00E70C4B" w:rsidP="00E70C4B">
      <w:pPr>
        <w:numPr>
          <w:ilvl w:val="0"/>
          <w:numId w:val="4"/>
        </w:numPr>
        <w:shd w:val="clear" w:color="auto" w:fill="FFFFFF"/>
        <w:spacing w:before="100" w:beforeAutospacing="1" w:after="24" w:line="240" w:lineRule="auto"/>
        <w:ind w:left="384"/>
        <w:rPr>
          <w:rFonts w:eastAsia="Times New Roman" w:cstheme="minorHAnsi"/>
          <w:lang w:val="en-US"/>
        </w:rPr>
      </w:pPr>
      <w:hyperlink r:id="rId8" w:tooltip="Oculomotor nerve" w:history="1">
        <w:proofErr w:type="spellStart"/>
        <w:r w:rsidRPr="00E70C4B">
          <w:rPr>
            <w:rFonts w:eastAsia="Times New Roman" w:cstheme="minorHAnsi"/>
            <w:lang w:val="en-US"/>
          </w:rPr>
          <w:t>Oculomotor</w:t>
        </w:r>
        <w:proofErr w:type="spellEnd"/>
        <w:r w:rsidRPr="00E70C4B">
          <w:rPr>
            <w:rFonts w:eastAsia="Times New Roman" w:cstheme="minorHAnsi"/>
            <w:lang w:val="en-US"/>
          </w:rPr>
          <w:t xml:space="preserve"> nerve</w:t>
        </w:r>
      </w:hyperlink>
    </w:p>
    <w:p w:rsidR="00E70C4B" w:rsidRPr="00E70C4B" w:rsidRDefault="00E70C4B" w:rsidP="00E70C4B">
      <w:pPr>
        <w:numPr>
          <w:ilvl w:val="0"/>
          <w:numId w:val="4"/>
        </w:numPr>
        <w:shd w:val="clear" w:color="auto" w:fill="FFFFFF"/>
        <w:spacing w:before="100" w:beforeAutospacing="1" w:after="24" w:line="240" w:lineRule="auto"/>
        <w:ind w:left="384"/>
        <w:rPr>
          <w:rFonts w:eastAsia="Times New Roman" w:cstheme="minorHAnsi"/>
          <w:lang w:val="en-US"/>
        </w:rPr>
      </w:pPr>
      <w:hyperlink r:id="rId9" w:tooltip="Trochlear nerve" w:history="1">
        <w:r w:rsidRPr="00E70C4B">
          <w:rPr>
            <w:rFonts w:eastAsia="Times New Roman" w:cstheme="minorHAnsi"/>
            <w:lang w:val="en-US"/>
          </w:rPr>
          <w:t>Trochlear nerve</w:t>
        </w:r>
      </w:hyperlink>
    </w:p>
    <w:p w:rsidR="00E70C4B" w:rsidRPr="00E70C4B" w:rsidRDefault="00E70C4B" w:rsidP="00E70C4B">
      <w:pPr>
        <w:numPr>
          <w:ilvl w:val="0"/>
          <w:numId w:val="4"/>
        </w:numPr>
        <w:shd w:val="clear" w:color="auto" w:fill="FFFFFF"/>
        <w:spacing w:before="100" w:beforeAutospacing="1" w:after="24" w:line="240" w:lineRule="auto"/>
        <w:ind w:left="384"/>
        <w:rPr>
          <w:rFonts w:eastAsia="Times New Roman" w:cstheme="minorHAnsi"/>
          <w:lang w:val="en-US"/>
        </w:rPr>
      </w:pPr>
      <w:hyperlink r:id="rId10" w:tooltip="Ophthalmic nerve" w:history="1">
        <w:r w:rsidRPr="00E70C4B">
          <w:rPr>
            <w:rFonts w:eastAsia="Times New Roman" w:cstheme="minorHAnsi"/>
            <w:lang w:val="en-US"/>
          </w:rPr>
          <w:t>Ophthalmic</w:t>
        </w:r>
      </w:hyperlink>
      <w:r w:rsidRPr="00E70C4B">
        <w:rPr>
          <w:rFonts w:eastAsia="Times New Roman" w:cstheme="minorHAnsi"/>
          <w:lang w:val="en-US"/>
        </w:rPr>
        <w:t> and </w:t>
      </w:r>
      <w:hyperlink r:id="rId11" w:tooltip="Maxillary nerve" w:history="1">
        <w:r w:rsidRPr="00E70C4B">
          <w:rPr>
            <w:rFonts w:eastAsia="Times New Roman" w:cstheme="minorHAnsi"/>
            <w:lang w:val="en-US"/>
          </w:rPr>
          <w:t>maxillary branches</w:t>
        </w:r>
      </w:hyperlink>
      <w:r w:rsidRPr="00E70C4B">
        <w:rPr>
          <w:rFonts w:eastAsia="Times New Roman" w:cstheme="minorHAnsi"/>
          <w:lang w:val="en-US"/>
        </w:rPr>
        <w:t> of the </w:t>
      </w:r>
      <w:hyperlink r:id="rId12" w:tooltip="Trigeminal nerve" w:history="1">
        <w:r w:rsidRPr="00E70C4B">
          <w:rPr>
            <w:rFonts w:eastAsia="Times New Roman" w:cstheme="minorHAnsi"/>
            <w:lang w:val="en-US"/>
          </w:rPr>
          <w:t>trigeminal nerve</w:t>
        </w:r>
      </w:hyperlink>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 xml:space="preserve">Structures passing through the midline (medial) wall: </w:t>
      </w:r>
    </w:p>
    <w:p w:rsidR="00E70C4B" w:rsidRPr="00E70C4B" w:rsidRDefault="00E70C4B" w:rsidP="00E70C4B">
      <w:pPr>
        <w:numPr>
          <w:ilvl w:val="0"/>
          <w:numId w:val="5"/>
        </w:numPr>
        <w:shd w:val="clear" w:color="auto" w:fill="FFFFFF"/>
        <w:spacing w:before="100" w:beforeAutospacing="1" w:after="24" w:line="240" w:lineRule="auto"/>
        <w:ind w:left="384"/>
        <w:rPr>
          <w:rFonts w:eastAsia="Times New Roman" w:cstheme="minorHAnsi"/>
          <w:lang w:val="en-US"/>
        </w:rPr>
      </w:pPr>
      <w:hyperlink r:id="rId13" w:tooltip="Abducens nerve" w:history="1">
        <w:proofErr w:type="spellStart"/>
        <w:r w:rsidRPr="00E70C4B">
          <w:rPr>
            <w:rFonts w:eastAsia="Times New Roman" w:cstheme="minorHAnsi"/>
            <w:lang w:val="en-US"/>
          </w:rPr>
          <w:t>Abducens</w:t>
        </w:r>
        <w:proofErr w:type="spellEnd"/>
        <w:r w:rsidRPr="00E70C4B">
          <w:rPr>
            <w:rFonts w:eastAsia="Times New Roman" w:cstheme="minorHAnsi"/>
            <w:lang w:val="en-US"/>
          </w:rPr>
          <w:t xml:space="preserve"> nerve</w:t>
        </w:r>
      </w:hyperlink>
    </w:p>
    <w:p w:rsidR="00E70C4B" w:rsidRPr="00E70C4B" w:rsidRDefault="00E70C4B" w:rsidP="00E70C4B">
      <w:pPr>
        <w:numPr>
          <w:ilvl w:val="0"/>
          <w:numId w:val="5"/>
        </w:numPr>
        <w:shd w:val="clear" w:color="auto" w:fill="FFFFFF"/>
        <w:spacing w:before="100" w:beforeAutospacing="1" w:after="24" w:line="240" w:lineRule="auto"/>
        <w:ind w:left="384"/>
        <w:rPr>
          <w:rFonts w:eastAsia="Times New Roman" w:cstheme="minorHAnsi"/>
          <w:lang w:val="en-US"/>
        </w:rPr>
      </w:pPr>
      <w:hyperlink r:id="rId14" w:tooltip="Internal carotid artery" w:history="1">
        <w:r w:rsidRPr="00E70C4B">
          <w:rPr>
            <w:rFonts w:eastAsia="Times New Roman" w:cstheme="minorHAnsi"/>
            <w:lang w:val="en-US"/>
          </w:rPr>
          <w:t>Internal carotid artery</w:t>
        </w:r>
      </w:hyperlink>
      <w:r w:rsidRPr="00E70C4B">
        <w:rPr>
          <w:rFonts w:eastAsia="Times New Roman" w:cstheme="minorHAnsi"/>
          <w:lang w:val="en-US"/>
        </w:rPr>
        <w:t> accompanied by the </w:t>
      </w:r>
      <w:hyperlink r:id="rId15" w:tooltip="Internal carotid plexus" w:history="1">
        <w:r w:rsidRPr="00E70C4B">
          <w:rPr>
            <w:rFonts w:eastAsia="Times New Roman" w:cstheme="minorHAnsi"/>
            <w:lang w:val="en-US"/>
          </w:rPr>
          <w:t>Internal carotid plexus</w:t>
        </w:r>
      </w:hyperlink>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These nerves, with the exception of CN V</w:t>
      </w:r>
      <w:r w:rsidRPr="00E70C4B">
        <w:rPr>
          <w:rFonts w:eastAsia="Times New Roman" w:cstheme="minorHAnsi"/>
          <w:vertAlign w:val="subscript"/>
          <w:lang w:val="en-US"/>
        </w:rPr>
        <w:t>2</w:t>
      </w:r>
      <w:r w:rsidRPr="00E70C4B">
        <w:rPr>
          <w:rFonts w:eastAsia="Times New Roman" w:cstheme="minorHAnsi"/>
          <w:lang w:val="en-US"/>
        </w:rPr>
        <w:t>, pass through the cavernous sinus to enter the orbital apex through the </w:t>
      </w:r>
      <w:hyperlink r:id="rId16" w:tooltip="Superior orbital fissure" w:history="1">
        <w:r w:rsidRPr="00E70C4B">
          <w:rPr>
            <w:rFonts w:eastAsia="Times New Roman" w:cstheme="minorHAnsi"/>
            <w:lang w:val="en-US"/>
          </w:rPr>
          <w:t>superior orbital fissure</w:t>
        </w:r>
      </w:hyperlink>
      <w:r w:rsidRPr="00E70C4B">
        <w:rPr>
          <w:rFonts w:eastAsia="Times New Roman" w:cstheme="minorHAnsi"/>
          <w:lang w:val="en-US"/>
        </w:rPr>
        <w:t>. The maxillary nerve, division V</w:t>
      </w:r>
      <w:r w:rsidRPr="00E70C4B">
        <w:rPr>
          <w:rFonts w:eastAsia="Times New Roman" w:cstheme="minorHAnsi"/>
          <w:vertAlign w:val="subscript"/>
          <w:lang w:val="en-US"/>
        </w:rPr>
        <w:t>2</w:t>
      </w:r>
      <w:r w:rsidRPr="00E70C4B">
        <w:rPr>
          <w:rFonts w:eastAsia="Times New Roman" w:cstheme="minorHAnsi"/>
          <w:lang w:val="en-US"/>
        </w:rPr>
        <w:t> of the trigeminal nerve travels through the lower portion of the sinus and exits via the </w:t>
      </w:r>
      <w:hyperlink r:id="rId17" w:tooltip="Foramen rotundum" w:history="1">
        <w:r w:rsidRPr="00E70C4B">
          <w:rPr>
            <w:rFonts w:eastAsia="Times New Roman" w:cstheme="minorHAnsi"/>
            <w:lang w:val="en-US"/>
          </w:rPr>
          <w:t xml:space="preserve">foramen </w:t>
        </w:r>
        <w:proofErr w:type="spellStart"/>
        <w:r w:rsidRPr="00E70C4B">
          <w:rPr>
            <w:rFonts w:eastAsia="Times New Roman" w:cstheme="minorHAnsi"/>
            <w:lang w:val="en-US"/>
          </w:rPr>
          <w:t>rotundum</w:t>
        </w:r>
        <w:proofErr w:type="spellEnd"/>
      </w:hyperlink>
      <w:r w:rsidRPr="00E70C4B">
        <w:rPr>
          <w:rFonts w:eastAsia="Times New Roman" w:cstheme="minorHAnsi"/>
          <w:lang w:val="en-US"/>
        </w:rPr>
        <w:t xml:space="preserve">. The maxillary branch passes external to, but immediately adjacent to, the lateral wall of the sinus) </w:t>
      </w:r>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 xml:space="preserve">A mnemonic exists to remember the orientation of the vertical and horizontal content of the sinus: O TOM CAT. (OTOM are the lateral wall contents from superior to inferior; CAT </w:t>
      </w:r>
      <w:proofErr w:type="gramStart"/>
      <w:r w:rsidRPr="00E70C4B">
        <w:rPr>
          <w:rFonts w:eastAsia="Times New Roman" w:cstheme="minorHAnsi"/>
          <w:lang w:val="en-US"/>
        </w:rPr>
        <w:t>are</w:t>
      </w:r>
      <w:proofErr w:type="gramEnd"/>
      <w:r w:rsidRPr="00E70C4B">
        <w:rPr>
          <w:rFonts w:eastAsia="Times New Roman" w:cstheme="minorHAnsi"/>
          <w:lang w:val="en-US"/>
        </w:rPr>
        <w:t xml:space="preserve"> the horizontal contents from medial to lateral) </w:t>
      </w:r>
    </w:p>
    <w:p w:rsidR="00E70C4B" w:rsidRPr="00E70C4B" w:rsidRDefault="00E70C4B" w:rsidP="00E70C4B">
      <w:pPr>
        <w:shd w:val="clear" w:color="auto" w:fill="FFFFFF"/>
        <w:spacing w:before="120" w:after="120" w:line="240" w:lineRule="auto"/>
        <w:rPr>
          <w:rFonts w:eastAsia="Times New Roman" w:cstheme="minorHAnsi"/>
          <w:lang w:val="en-US"/>
        </w:rPr>
      </w:pPr>
      <w:r w:rsidRPr="00E70C4B">
        <w:rPr>
          <w:rFonts w:eastAsia="Times New Roman" w:cstheme="minorHAnsi"/>
          <w:lang w:val="en-US"/>
        </w:rPr>
        <w:t>The </w:t>
      </w:r>
      <w:hyperlink r:id="rId18" w:tooltip="Optic nerve" w:history="1">
        <w:r w:rsidRPr="00E70C4B">
          <w:rPr>
            <w:rFonts w:eastAsia="Times New Roman" w:cstheme="minorHAnsi"/>
            <w:lang w:val="en-US"/>
          </w:rPr>
          <w:t>optic nerve</w:t>
        </w:r>
      </w:hyperlink>
      <w:r w:rsidRPr="00E70C4B">
        <w:rPr>
          <w:rFonts w:eastAsia="Times New Roman" w:cstheme="minorHAnsi"/>
          <w:lang w:val="en-US"/>
        </w:rPr>
        <w:t> lies just above and outside the cavernous sinus, superior and lateral to the </w:t>
      </w:r>
      <w:hyperlink r:id="rId19" w:tooltip="Pituitary gland" w:history="1">
        <w:r w:rsidRPr="00E70C4B">
          <w:rPr>
            <w:rFonts w:eastAsia="Times New Roman" w:cstheme="minorHAnsi"/>
            <w:lang w:val="en-US"/>
          </w:rPr>
          <w:t>pituitary gland</w:t>
        </w:r>
      </w:hyperlink>
      <w:r w:rsidRPr="00E70C4B">
        <w:rPr>
          <w:rFonts w:eastAsia="Times New Roman" w:cstheme="minorHAnsi"/>
          <w:lang w:val="en-US"/>
        </w:rPr>
        <w:t> on each side, and enters the orbital apex via the </w:t>
      </w:r>
      <w:hyperlink r:id="rId20" w:tooltip="Optic canal" w:history="1">
        <w:r w:rsidRPr="00E70C4B">
          <w:rPr>
            <w:rFonts w:eastAsia="Times New Roman" w:cstheme="minorHAnsi"/>
            <w:lang w:val="en-US"/>
          </w:rPr>
          <w:t>optic canal</w:t>
        </w:r>
      </w:hyperlink>
      <w:r w:rsidRPr="00E70C4B">
        <w:rPr>
          <w:rFonts w:eastAsia="Times New Roman" w:cstheme="minorHAnsi"/>
          <w:lang w:val="en-US"/>
        </w:rPr>
        <w:t>.</w:t>
      </w:r>
    </w:p>
    <w:p w:rsidR="0014169B" w:rsidRPr="00E70C4B" w:rsidRDefault="0014169B" w:rsidP="00E70C4B">
      <w:pPr>
        <w:ind w:left="360"/>
        <w:rPr>
          <w:rFonts w:cstheme="minorHAnsi"/>
          <w:lang w:val="en-US"/>
        </w:rPr>
      </w:pPr>
    </w:p>
    <w:p w:rsidR="0014169B" w:rsidRDefault="0014169B" w:rsidP="0014169B">
      <w:pPr>
        <w:ind w:left="360"/>
        <w:rPr>
          <w:rFonts w:cstheme="minorHAnsi"/>
          <w:u w:val="single"/>
          <w:lang w:val="en-US"/>
        </w:rPr>
      </w:pPr>
    </w:p>
    <w:p w:rsidR="0014169B" w:rsidRDefault="0014169B" w:rsidP="0014169B">
      <w:pPr>
        <w:ind w:left="360"/>
        <w:rPr>
          <w:rFonts w:cstheme="minorHAnsi"/>
          <w:u w:val="single"/>
          <w:lang w:val="en-US"/>
        </w:rPr>
      </w:pPr>
    </w:p>
    <w:p w:rsidR="0014169B" w:rsidRDefault="004B5AD3" w:rsidP="0014169B">
      <w:pPr>
        <w:ind w:left="360"/>
        <w:rPr>
          <w:rFonts w:cstheme="minorHAnsi"/>
          <w:u w:val="single"/>
          <w:lang w:val="en-US"/>
        </w:rPr>
      </w:pPr>
      <w:proofErr w:type="gramStart"/>
      <w:r w:rsidRPr="00842319">
        <w:rPr>
          <w:rFonts w:cstheme="minorHAnsi"/>
          <w:u w:val="single"/>
          <w:lang w:val="en-US"/>
        </w:rPr>
        <w:lastRenderedPageBreak/>
        <w:t>S</w:t>
      </w:r>
      <w:r w:rsidR="00E506DD" w:rsidRPr="00842319">
        <w:rPr>
          <w:rFonts w:cstheme="minorHAnsi"/>
          <w:u w:val="single"/>
          <w:lang w:val="en-US"/>
        </w:rPr>
        <w:t>TRUCTURE AND FUCTION</w:t>
      </w:r>
      <w:r w:rsidRPr="00842319">
        <w:rPr>
          <w:rFonts w:cstheme="minorHAnsi"/>
          <w:u w:val="single"/>
          <w:lang w:val="en-US"/>
        </w:rPr>
        <w:t>.</w:t>
      </w:r>
      <w:proofErr w:type="gramEnd"/>
    </w:p>
    <w:p w:rsidR="004B5AD3" w:rsidRPr="0014169B" w:rsidRDefault="004B5AD3" w:rsidP="0014169B">
      <w:pPr>
        <w:ind w:left="360"/>
        <w:rPr>
          <w:rFonts w:cstheme="minorHAnsi"/>
          <w:u w:val="single"/>
          <w:lang w:val="en-US"/>
        </w:rPr>
      </w:pPr>
      <w:r w:rsidRPr="00842319">
        <w:rPr>
          <w:rFonts w:cstheme="minorHAnsi"/>
          <w:color w:val="000000"/>
          <w:shd w:val="clear" w:color="auto" w:fill="FFFFFF"/>
        </w:rPr>
        <w:t>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works as a conduit. Cranial nerves leaving the brainstem travel through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before entering the orbit to innervate </w:t>
      </w:r>
      <w:proofErr w:type="spellStart"/>
      <w:r w:rsidRPr="00842319">
        <w:rPr>
          <w:rFonts w:cstheme="minorHAnsi"/>
          <w:color w:val="000000"/>
          <w:shd w:val="clear" w:color="auto" w:fill="FFFFFF"/>
        </w:rPr>
        <w:t>extraocular</w:t>
      </w:r>
      <w:proofErr w:type="spellEnd"/>
      <w:r w:rsidRPr="00842319">
        <w:rPr>
          <w:rFonts w:cstheme="minorHAnsi"/>
          <w:color w:val="000000"/>
          <w:shd w:val="clear" w:color="auto" w:fill="FFFFFF"/>
        </w:rPr>
        <w:t xml:space="preserve"> and intrinsic eye muscles. Also, different venous tributaries drain into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The superior ophthalmic vein collects venous blood from the </w:t>
      </w:r>
      <w:proofErr w:type="spellStart"/>
      <w:r w:rsidRPr="00842319">
        <w:rPr>
          <w:rFonts w:cstheme="minorHAnsi"/>
          <w:color w:val="000000"/>
          <w:shd w:val="clear" w:color="auto" w:fill="FFFFFF"/>
        </w:rPr>
        <w:t>ethmoidal</w:t>
      </w:r>
      <w:proofErr w:type="spellEnd"/>
      <w:r w:rsidRPr="00842319">
        <w:rPr>
          <w:rFonts w:cstheme="minorHAnsi"/>
          <w:color w:val="000000"/>
          <w:shd w:val="clear" w:color="auto" w:fill="FFFFFF"/>
        </w:rPr>
        <w:t xml:space="preserve">, </w:t>
      </w:r>
      <w:proofErr w:type="spellStart"/>
      <w:r w:rsidRPr="00842319">
        <w:rPr>
          <w:rFonts w:cstheme="minorHAnsi"/>
          <w:color w:val="000000"/>
          <w:shd w:val="clear" w:color="auto" w:fill="FFFFFF"/>
        </w:rPr>
        <w:t>vorticose</w:t>
      </w:r>
      <w:proofErr w:type="spellEnd"/>
      <w:r w:rsidRPr="00842319">
        <w:rPr>
          <w:rFonts w:cstheme="minorHAnsi"/>
          <w:color w:val="000000"/>
          <w:shd w:val="clear" w:color="auto" w:fill="FFFFFF"/>
        </w:rPr>
        <w:t xml:space="preserve">, central </w:t>
      </w:r>
      <w:proofErr w:type="gramStart"/>
      <w:r w:rsidRPr="00842319">
        <w:rPr>
          <w:rFonts w:cstheme="minorHAnsi"/>
          <w:color w:val="000000"/>
          <w:shd w:val="clear" w:color="auto" w:fill="FFFFFF"/>
        </w:rPr>
        <w:t>retinal,</w:t>
      </w:r>
      <w:proofErr w:type="gramEnd"/>
      <w:r w:rsidRPr="00842319">
        <w:rPr>
          <w:rFonts w:cstheme="minorHAnsi"/>
          <w:color w:val="000000"/>
          <w:shd w:val="clear" w:color="auto" w:fill="FFFFFF"/>
        </w:rPr>
        <w:t xml:space="preserve"> and </w:t>
      </w:r>
      <w:proofErr w:type="spellStart"/>
      <w:r w:rsidRPr="00842319">
        <w:rPr>
          <w:rFonts w:cstheme="minorHAnsi"/>
          <w:color w:val="000000"/>
          <w:shd w:val="clear" w:color="auto" w:fill="FFFFFF"/>
        </w:rPr>
        <w:t>nasofrontal</w:t>
      </w:r>
      <w:proofErr w:type="spellEnd"/>
      <w:r w:rsidRPr="00842319">
        <w:rPr>
          <w:rFonts w:cstheme="minorHAnsi"/>
          <w:color w:val="000000"/>
          <w:shd w:val="clear" w:color="auto" w:fill="FFFFFF"/>
        </w:rPr>
        <w:t xml:space="preserve"> veins before draining into the anterior part of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through the superior orbital fissure. The inferior ophthalmic vein, on the other hand, receives blood from the lacrimal sac, eyelids, the inferior rectus and inferior oblique muscles, the </w:t>
      </w:r>
      <w:proofErr w:type="spellStart"/>
      <w:r w:rsidRPr="00842319">
        <w:rPr>
          <w:rFonts w:cstheme="minorHAnsi"/>
          <w:color w:val="000000"/>
          <w:shd w:val="clear" w:color="auto" w:fill="FFFFFF"/>
        </w:rPr>
        <w:t>vorticose</w:t>
      </w:r>
      <w:proofErr w:type="spellEnd"/>
      <w:r w:rsidRPr="00842319">
        <w:rPr>
          <w:rFonts w:cstheme="minorHAnsi"/>
          <w:color w:val="000000"/>
          <w:shd w:val="clear" w:color="auto" w:fill="FFFFFF"/>
        </w:rPr>
        <w:t xml:space="preserve"> vein, and from the anterior and medial wall of the orbit. It then runs posteriorly toward the lower part of the orbit and divides into two branches. One of these branches joins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while the other one drains into the </w:t>
      </w:r>
      <w:proofErr w:type="spellStart"/>
      <w:r w:rsidRPr="00842319">
        <w:rPr>
          <w:rFonts w:cstheme="minorHAnsi"/>
          <w:color w:val="000000"/>
          <w:shd w:val="clear" w:color="auto" w:fill="FFFFFF"/>
        </w:rPr>
        <w:t>pterygoid</w:t>
      </w:r>
      <w:proofErr w:type="spellEnd"/>
      <w:r w:rsidRPr="00842319">
        <w:rPr>
          <w:rFonts w:cstheme="minorHAnsi"/>
          <w:color w:val="000000"/>
          <w:shd w:val="clear" w:color="auto" w:fill="FFFFFF"/>
        </w:rPr>
        <w:t xml:space="preserve"> plexus. The superficial middle cerebral originates on the lateral surface of the hemisphere, runs in the lateral sulcus, and drains most of the temporal lobe into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The </w:t>
      </w:r>
      <w:proofErr w:type="spellStart"/>
      <w:r w:rsidRPr="00842319">
        <w:rPr>
          <w:rFonts w:cstheme="minorHAnsi"/>
          <w:color w:val="000000"/>
          <w:shd w:val="clear" w:color="auto" w:fill="FFFFFF"/>
        </w:rPr>
        <w:t>sphenoparietal</w:t>
      </w:r>
      <w:proofErr w:type="spellEnd"/>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receives blood from some branches of the middle meningeal vein before draining into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It is noteworthy to mention that efferent </w:t>
      </w:r>
      <w:proofErr w:type="spellStart"/>
      <w:r w:rsidRPr="00842319">
        <w:rPr>
          <w:rFonts w:cstheme="minorHAnsi"/>
          <w:color w:val="000000"/>
          <w:shd w:val="clear" w:color="auto" w:fill="FFFFFF"/>
        </w:rPr>
        <w:t>hypophyseal</w:t>
      </w:r>
      <w:proofErr w:type="spellEnd"/>
      <w:r w:rsidRPr="00842319">
        <w:rPr>
          <w:rFonts w:cstheme="minorHAnsi"/>
          <w:color w:val="000000"/>
          <w:shd w:val="clear" w:color="auto" w:fill="FFFFFF"/>
        </w:rPr>
        <w:t xml:space="preserve"> veins also drain into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After collecting venous blood from these different veins,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drains to the superior and inferior </w:t>
      </w:r>
      <w:proofErr w:type="spellStart"/>
      <w:r w:rsidRPr="00842319">
        <w:rPr>
          <w:rFonts w:cstheme="minorHAnsi"/>
          <w:color w:val="000000"/>
          <w:shd w:val="clear" w:color="auto" w:fill="FFFFFF"/>
        </w:rPr>
        <w:t>petrosal</w:t>
      </w:r>
      <w:proofErr w:type="spellEnd"/>
      <w:r w:rsidRPr="00842319">
        <w:rPr>
          <w:rFonts w:cstheme="minorHAnsi"/>
          <w:color w:val="000000"/>
          <w:shd w:val="clear" w:color="auto" w:fill="FFFFFF"/>
        </w:rPr>
        <w:t xml:space="preserve"> sinuses, which then join the sigmoid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to form the internal jugular vein. The internal jugular vein exits the brain through the jugular foramen and connects with the </w:t>
      </w:r>
      <w:proofErr w:type="spellStart"/>
      <w:r w:rsidRPr="00842319">
        <w:rPr>
          <w:rFonts w:cstheme="minorHAnsi"/>
          <w:color w:val="000000"/>
          <w:shd w:val="clear" w:color="auto" w:fill="FFFFFF"/>
        </w:rPr>
        <w:t>subclavian</w:t>
      </w:r>
      <w:proofErr w:type="spellEnd"/>
      <w:r w:rsidRPr="00842319">
        <w:rPr>
          <w:rFonts w:cstheme="minorHAnsi"/>
          <w:color w:val="000000"/>
          <w:shd w:val="clear" w:color="auto" w:fill="FFFFFF"/>
        </w:rPr>
        <w:t xml:space="preserve"> vein to become the right or left brachiocephalic vein.</w:t>
      </w:r>
    </w:p>
    <w:p w:rsidR="004B5AD3" w:rsidRPr="00842319" w:rsidRDefault="004B5AD3" w:rsidP="00E506DD">
      <w:pPr>
        <w:ind w:left="360"/>
        <w:rPr>
          <w:rFonts w:cstheme="minorHAnsi"/>
          <w:color w:val="000000"/>
          <w:u w:val="single"/>
          <w:shd w:val="clear" w:color="auto" w:fill="FFFFFF"/>
        </w:rPr>
      </w:pPr>
      <w:proofErr w:type="gramStart"/>
      <w:r w:rsidRPr="00842319">
        <w:rPr>
          <w:rFonts w:cstheme="minorHAnsi"/>
          <w:color w:val="000000"/>
          <w:u w:val="single"/>
          <w:shd w:val="clear" w:color="auto" w:fill="FFFFFF"/>
        </w:rPr>
        <w:t>BLOOD SUPPLY.</w:t>
      </w:r>
      <w:proofErr w:type="gramEnd"/>
    </w:p>
    <w:p w:rsidR="004B5AD3" w:rsidRPr="00842319" w:rsidRDefault="004B5AD3" w:rsidP="00E506DD">
      <w:pPr>
        <w:ind w:left="360"/>
        <w:rPr>
          <w:rFonts w:cstheme="minorHAnsi"/>
          <w:color w:val="000000"/>
          <w:shd w:val="clear" w:color="auto" w:fill="FFFFFF"/>
        </w:rPr>
      </w:pPr>
      <w:r w:rsidRPr="00842319">
        <w:rPr>
          <w:rFonts w:cstheme="minorHAnsi"/>
          <w:color w:val="000000"/>
          <w:shd w:val="clear" w:color="auto" w:fill="FFFFFF"/>
        </w:rPr>
        <w:t>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xml:space="preserve"> via the foramen </w:t>
      </w:r>
      <w:proofErr w:type="spellStart"/>
      <w:r w:rsidRPr="00842319">
        <w:rPr>
          <w:rFonts w:cstheme="minorHAnsi"/>
          <w:color w:val="000000"/>
          <w:shd w:val="clear" w:color="auto" w:fill="FFFFFF"/>
        </w:rPr>
        <w:t>lacerum</w:t>
      </w:r>
      <w:proofErr w:type="spellEnd"/>
      <w:r w:rsidRPr="00842319">
        <w:rPr>
          <w:rFonts w:cstheme="minorHAnsi"/>
          <w:color w:val="000000"/>
          <w:shd w:val="clear" w:color="auto" w:fill="FFFFFF"/>
        </w:rPr>
        <w:t>. In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the internal carotid artery is also referred to as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part.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part travels horizontally and anteriorly until it reaches the anterior limit of the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where it curves vertically, exits the </w:t>
      </w:r>
      <w:r w:rsidRPr="00842319">
        <w:rPr>
          <w:rStyle w:val="term-highlight"/>
          <w:rFonts w:cstheme="minorHAnsi"/>
          <w:bCs/>
          <w:color w:val="000000"/>
          <w:shd w:val="clear" w:color="auto" w:fill="FFFFFF"/>
        </w:rPr>
        <w:t>sinus</w:t>
      </w:r>
      <w:r w:rsidRPr="00842319">
        <w:rPr>
          <w:rFonts w:cstheme="minorHAnsi"/>
          <w:color w:val="000000"/>
          <w:shd w:val="clear" w:color="auto" w:fill="FFFFFF"/>
        </w:rPr>
        <w:t> superiorly, and becomes the cerebral part of the internal carotid artery. It is important to mention that the </w:t>
      </w:r>
      <w:r w:rsidRPr="00842319">
        <w:rPr>
          <w:rStyle w:val="term-highlight"/>
          <w:rFonts w:cstheme="minorHAnsi"/>
          <w:bCs/>
          <w:color w:val="000000"/>
          <w:shd w:val="clear" w:color="auto" w:fill="FFFFFF"/>
        </w:rPr>
        <w:t>cavernous</w:t>
      </w:r>
      <w:r w:rsidRPr="00842319">
        <w:rPr>
          <w:rFonts w:cstheme="minorHAnsi"/>
          <w:color w:val="000000"/>
          <w:shd w:val="clear" w:color="auto" w:fill="FFFFFF"/>
        </w:rPr>
        <w:t> part of the internal carotid artery is the only artery in the body that is surrounded completely by venous blood.</w:t>
      </w:r>
    </w:p>
    <w:p w:rsidR="004B5AD3" w:rsidRPr="00842319" w:rsidRDefault="004B5AD3" w:rsidP="00E506DD">
      <w:pPr>
        <w:ind w:left="360"/>
        <w:rPr>
          <w:rFonts w:cstheme="minorHAnsi"/>
          <w:color w:val="000000"/>
          <w:u w:val="single"/>
          <w:shd w:val="clear" w:color="auto" w:fill="FFFFFF"/>
        </w:rPr>
      </w:pPr>
      <w:proofErr w:type="gramStart"/>
      <w:r w:rsidRPr="00842319">
        <w:rPr>
          <w:rFonts w:cstheme="minorHAnsi"/>
          <w:color w:val="000000"/>
          <w:u w:val="single"/>
          <w:shd w:val="clear" w:color="auto" w:fill="FFFFFF"/>
        </w:rPr>
        <w:t>NERVE SUPPLY.</w:t>
      </w:r>
      <w:proofErr w:type="gramEnd"/>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The nerves of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are the </w:t>
      </w:r>
      <w:proofErr w:type="spellStart"/>
      <w:r w:rsidRPr="00842319">
        <w:rPr>
          <w:rFonts w:asciiTheme="minorHAnsi" w:hAnsiTheme="minorHAnsi" w:cstheme="minorHAnsi"/>
          <w:color w:val="000000"/>
        </w:rPr>
        <w:t>oculomotor</w:t>
      </w:r>
      <w:proofErr w:type="spellEnd"/>
      <w:r w:rsidRPr="00842319">
        <w:rPr>
          <w:rFonts w:asciiTheme="minorHAnsi" w:hAnsiTheme="minorHAnsi" w:cstheme="minorHAnsi"/>
          <w:color w:val="000000"/>
        </w:rPr>
        <w:t xml:space="preserve"> nerve (CN III), trochlear nerve (CN IV), ophthalmic nerve (V1), maxillary nerve (V2), </w:t>
      </w:r>
      <w:proofErr w:type="spellStart"/>
      <w:r w:rsidRPr="00842319">
        <w:rPr>
          <w:rFonts w:asciiTheme="minorHAnsi" w:hAnsiTheme="minorHAnsi" w:cstheme="minorHAnsi"/>
          <w:color w:val="000000"/>
        </w:rPr>
        <w:t>abducens</w:t>
      </w:r>
      <w:proofErr w:type="spellEnd"/>
      <w:r w:rsidRPr="00842319">
        <w:rPr>
          <w:rFonts w:asciiTheme="minorHAnsi" w:hAnsiTheme="minorHAnsi" w:cstheme="minorHAnsi"/>
          <w:color w:val="000000"/>
        </w:rPr>
        <w:t xml:space="preserve"> nerve (CN VI), and the sympathetic plexus around the internal carotid artery.</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 xml:space="preserve">The CN III exits the midbrain ventrally at the </w:t>
      </w:r>
      <w:proofErr w:type="spellStart"/>
      <w:r w:rsidRPr="00842319">
        <w:rPr>
          <w:rFonts w:asciiTheme="minorHAnsi" w:hAnsiTheme="minorHAnsi" w:cstheme="minorHAnsi"/>
          <w:color w:val="000000"/>
        </w:rPr>
        <w:t>interpeduncular</w:t>
      </w:r>
      <w:proofErr w:type="spellEnd"/>
      <w:r w:rsidRPr="00842319">
        <w:rPr>
          <w:rFonts w:asciiTheme="minorHAnsi" w:hAnsiTheme="minorHAnsi" w:cstheme="minorHAnsi"/>
          <w:color w:val="000000"/>
        </w:rPr>
        <w:t xml:space="preserve"> fossa, pierces the </w:t>
      </w:r>
      <w:proofErr w:type="spellStart"/>
      <w:r w:rsidRPr="00842319">
        <w:rPr>
          <w:rFonts w:asciiTheme="minorHAnsi" w:hAnsiTheme="minorHAnsi" w:cstheme="minorHAnsi"/>
          <w:color w:val="000000"/>
        </w:rPr>
        <w:t>dura</w:t>
      </w:r>
      <w:proofErr w:type="spellEnd"/>
      <w:r w:rsidRPr="00842319">
        <w:rPr>
          <w:rFonts w:asciiTheme="minorHAnsi" w:hAnsiTheme="minorHAnsi" w:cstheme="minorHAnsi"/>
          <w:color w:val="000000"/>
        </w:rPr>
        <w:t>, and enters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where it runs on the roof and lateral wall. After exiting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it goes through the superior orbital fossa. Within the superior orbital fossa, it splits into the superior and inferior division.</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lastRenderedPageBreak/>
        <w:t xml:space="preserve">The CN IV is the only nerve exiting the midbrain dorsally. It originates from the trochlear nerve nucleus; it crosses the midline and emerges inferior to the inferior </w:t>
      </w:r>
      <w:proofErr w:type="spellStart"/>
      <w:r w:rsidRPr="00842319">
        <w:rPr>
          <w:rFonts w:asciiTheme="minorHAnsi" w:hAnsiTheme="minorHAnsi" w:cstheme="minorHAnsi"/>
          <w:color w:val="000000"/>
        </w:rPr>
        <w:t>colliculus</w:t>
      </w:r>
      <w:proofErr w:type="spellEnd"/>
      <w:r w:rsidRPr="00842319">
        <w:rPr>
          <w:rFonts w:asciiTheme="minorHAnsi" w:hAnsiTheme="minorHAnsi" w:cstheme="minorHAnsi"/>
          <w:color w:val="000000"/>
        </w:rPr>
        <w:t xml:space="preserve">, situated in the posterior part of the midbrain. It then travels anteriorly around the midbrain, pierces and enters the </w:t>
      </w:r>
      <w:proofErr w:type="spellStart"/>
      <w:r w:rsidRPr="00842319">
        <w:rPr>
          <w:rFonts w:asciiTheme="minorHAnsi" w:hAnsiTheme="minorHAnsi" w:cstheme="minorHAnsi"/>
          <w:color w:val="000000"/>
        </w:rPr>
        <w:t>dura</w:t>
      </w:r>
      <w:proofErr w:type="spellEnd"/>
      <w:r w:rsidRPr="00842319">
        <w:rPr>
          <w:rFonts w:asciiTheme="minorHAnsi" w:hAnsiTheme="minorHAnsi" w:cstheme="minorHAnsi"/>
          <w:color w:val="000000"/>
        </w:rPr>
        <w:t xml:space="preserve"> mater near the tentorium </w:t>
      </w:r>
      <w:proofErr w:type="spellStart"/>
      <w:r w:rsidRPr="00842319">
        <w:rPr>
          <w:rFonts w:asciiTheme="minorHAnsi" w:hAnsiTheme="minorHAnsi" w:cstheme="minorHAnsi"/>
          <w:color w:val="000000"/>
        </w:rPr>
        <w:t>cerebelli</w:t>
      </w:r>
      <w:proofErr w:type="spellEnd"/>
      <w:r w:rsidRPr="00842319">
        <w:rPr>
          <w:rFonts w:asciiTheme="minorHAnsi" w:hAnsiTheme="minorHAnsi" w:cstheme="minorHAnsi"/>
          <w:color w:val="000000"/>
        </w:rPr>
        <w:t>, and continues its course in the lateral wall of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After exiting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it enters the orbit through the superior orbital fissure to innervate the superior oblique muscle.</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 xml:space="preserve">The ophthalmic nerve (V1) and the maxillary nerve (V2) are divisions of the trigeminal nerve (CN V). The CN V exits the brainstem from the </w:t>
      </w:r>
      <w:proofErr w:type="spellStart"/>
      <w:r w:rsidRPr="00842319">
        <w:rPr>
          <w:rFonts w:asciiTheme="minorHAnsi" w:hAnsiTheme="minorHAnsi" w:cstheme="minorHAnsi"/>
          <w:color w:val="000000"/>
        </w:rPr>
        <w:t>ventrolateral</w:t>
      </w:r>
      <w:proofErr w:type="spellEnd"/>
      <w:r w:rsidRPr="00842319">
        <w:rPr>
          <w:rFonts w:asciiTheme="minorHAnsi" w:hAnsiTheme="minorHAnsi" w:cstheme="minorHAnsi"/>
          <w:color w:val="000000"/>
        </w:rPr>
        <w:t xml:space="preserve"> pons and enters the </w:t>
      </w:r>
      <w:proofErr w:type="spellStart"/>
      <w:r w:rsidRPr="00842319">
        <w:rPr>
          <w:rFonts w:asciiTheme="minorHAnsi" w:hAnsiTheme="minorHAnsi" w:cstheme="minorHAnsi"/>
          <w:color w:val="000000"/>
        </w:rPr>
        <w:t>Meckel’s</w:t>
      </w:r>
      <w:proofErr w:type="spellEnd"/>
      <w:r w:rsidRPr="00842319">
        <w:rPr>
          <w:rFonts w:asciiTheme="minorHAnsi" w:hAnsiTheme="minorHAnsi" w:cstheme="minorHAnsi"/>
          <w:color w:val="000000"/>
        </w:rPr>
        <w:t xml:space="preserve"> cave, where the trigeminal ganglion lies. The V1 branches of the trigeminal ganglion pass through the inferior part of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and after exiting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proofErr w:type="gramStart"/>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w:t>
      </w:r>
      <w:proofErr w:type="gramEnd"/>
      <w:r w:rsidRPr="00842319">
        <w:rPr>
          <w:rFonts w:asciiTheme="minorHAnsi" w:hAnsiTheme="minorHAnsi" w:cstheme="minorHAnsi"/>
          <w:color w:val="000000"/>
        </w:rPr>
        <w:t xml:space="preserve"> they enter the orbit via the superior orbital fissure. Also, the V2 branches of the trigeminal ganglion enter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and exit the skull via the foramen </w:t>
      </w:r>
      <w:proofErr w:type="spellStart"/>
      <w:r w:rsidRPr="00842319">
        <w:rPr>
          <w:rFonts w:asciiTheme="minorHAnsi" w:hAnsiTheme="minorHAnsi" w:cstheme="minorHAnsi"/>
          <w:color w:val="000000"/>
        </w:rPr>
        <w:t>rotundum</w:t>
      </w:r>
      <w:proofErr w:type="spellEnd"/>
      <w:r w:rsidRPr="00842319">
        <w:rPr>
          <w:rFonts w:asciiTheme="minorHAnsi" w:hAnsiTheme="minorHAnsi" w:cstheme="minorHAnsi"/>
          <w:color w:val="000000"/>
        </w:rPr>
        <w:t>.</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 xml:space="preserve">The CN VI exits the brainstem ventrally at the </w:t>
      </w:r>
      <w:proofErr w:type="spellStart"/>
      <w:r w:rsidRPr="00842319">
        <w:rPr>
          <w:rFonts w:asciiTheme="minorHAnsi" w:hAnsiTheme="minorHAnsi" w:cstheme="minorHAnsi"/>
          <w:color w:val="000000"/>
        </w:rPr>
        <w:t>pontomedullary</w:t>
      </w:r>
      <w:proofErr w:type="spellEnd"/>
      <w:r w:rsidRPr="00842319">
        <w:rPr>
          <w:rFonts w:asciiTheme="minorHAnsi" w:hAnsiTheme="minorHAnsi" w:cstheme="minorHAnsi"/>
          <w:color w:val="000000"/>
        </w:rPr>
        <w:t xml:space="preserve"> junction, pierces the </w:t>
      </w:r>
      <w:proofErr w:type="spellStart"/>
      <w:r w:rsidRPr="00842319">
        <w:rPr>
          <w:rFonts w:asciiTheme="minorHAnsi" w:hAnsiTheme="minorHAnsi" w:cstheme="minorHAnsi"/>
          <w:color w:val="000000"/>
        </w:rPr>
        <w:t>dura</w:t>
      </w:r>
      <w:proofErr w:type="spellEnd"/>
      <w:r w:rsidRPr="00842319">
        <w:rPr>
          <w:rFonts w:asciiTheme="minorHAnsi" w:hAnsiTheme="minorHAnsi" w:cstheme="minorHAnsi"/>
          <w:color w:val="000000"/>
        </w:rPr>
        <w:t>, and travels the longest intracranial distance of all the cranial nerves. After its long intracranial course, it enters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where it is surrounded by venous blood, like the internal carotid artery.</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The sympathetic plexus around the internal carotid artery originates from the superior cervical ganglion, travels with the internal carotid artery, enters the skull through the carotid canal, and enters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through the jugular foramen. Within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it gives sympathetic fibers to the CN III and V1.</w:t>
      </w:r>
    </w:p>
    <w:p w:rsidR="004B5AD3" w:rsidRPr="00842319" w:rsidRDefault="004B5AD3" w:rsidP="004B5AD3">
      <w:pPr>
        <w:rPr>
          <w:rFonts w:cstheme="minorHAnsi"/>
          <w:color w:val="000000"/>
          <w:u w:val="single"/>
          <w:shd w:val="clear" w:color="auto" w:fill="FFFFFF"/>
        </w:rPr>
      </w:pPr>
      <w:proofErr w:type="gramStart"/>
      <w:r w:rsidRPr="00842319">
        <w:rPr>
          <w:rFonts w:cstheme="minorHAnsi"/>
          <w:color w:val="000000"/>
          <w:u w:val="single"/>
          <w:shd w:val="clear" w:color="auto" w:fill="FFFFFF"/>
        </w:rPr>
        <w:t>CLINACAL SIGNIFICANCE.</w:t>
      </w:r>
      <w:proofErr w:type="gramEnd"/>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u w:val="single"/>
        </w:rPr>
      </w:pPr>
      <w:r w:rsidRPr="00842319">
        <w:rPr>
          <w:rStyle w:val="term-highlight"/>
          <w:rFonts w:asciiTheme="minorHAnsi" w:hAnsiTheme="minorHAnsi" w:cstheme="minorHAnsi"/>
          <w:b/>
          <w:bCs/>
          <w:color w:val="000000"/>
          <w:u w:val="single"/>
        </w:rPr>
        <w:t>Cavernous</w:t>
      </w:r>
      <w:r w:rsidRPr="00842319">
        <w:rPr>
          <w:rFonts w:asciiTheme="minorHAnsi" w:hAnsiTheme="minorHAnsi" w:cstheme="minorHAnsi"/>
          <w:b/>
          <w:bCs/>
          <w:color w:val="000000"/>
          <w:u w:val="single"/>
        </w:rPr>
        <w:t> </w:t>
      </w:r>
      <w:r w:rsidRPr="00842319">
        <w:rPr>
          <w:rStyle w:val="term-highlight"/>
          <w:rFonts w:asciiTheme="minorHAnsi" w:hAnsiTheme="minorHAnsi" w:cstheme="minorHAnsi"/>
          <w:b/>
          <w:bCs/>
          <w:color w:val="000000"/>
          <w:u w:val="single"/>
        </w:rPr>
        <w:t>Sinus</w:t>
      </w:r>
      <w:r w:rsidRPr="00842319">
        <w:rPr>
          <w:rFonts w:asciiTheme="minorHAnsi" w:hAnsiTheme="minorHAnsi" w:cstheme="minorHAnsi"/>
          <w:b/>
          <w:bCs/>
          <w:color w:val="000000"/>
          <w:u w:val="single"/>
        </w:rPr>
        <w:t> Syndrome</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syndrome is a medical emergency and life-threatening disorder that presents with different symptoms depending on what structure is affected. A severe lesion involving the entire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will present with total </w:t>
      </w:r>
      <w:proofErr w:type="spellStart"/>
      <w:r w:rsidRPr="00842319">
        <w:rPr>
          <w:rFonts w:asciiTheme="minorHAnsi" w:hAnsiTheme="minorHAnsi" w:cstheme="minorHAnsi"/>
          <w:color w:val="000000"/>
        </w:rPr>
        <w:t>ophthalmoplegia</w:t>
      </w:r>
      <w:proofErr w:type="spellEnd"/>
      <w:r w:rsidRPr="00842319">
        <w:rPr>
          <w:rFonts w:asciiTheme="minorHAnsi" w:hAnsiTheme="minorHAnsi" w:cstheme="minorHAnsi"/>
          <w:color w:val="000000"/>
        </w:rPr>
        <w:t>, due to CN III, IV, and VI injury, accompanied with fixed and dilated pupils due to compression of the superficial parasympathetic fibers of the CN III.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syndrome can lead to Horner’s syndrome. Horner’s syndrome occurs when the sympathetic plexus around the internal carotid is damaged. When CN V1 and CN V2 are involved, sensory loss in the face, scalp, maxilla, nasal cavity, sinuses, and palate occurs. There are several causes of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syndrome, including metastatic tumor, meningioma, </w:t>
      </w:r>
      <w:proofErr w:type="gramStart"/>
      <w:r w:rsidRPr="00842319">
        <w:rPr>
          <w:rFonts w:asciiTheme="minorHAnsi" w:hAnsiTheme="minorHAnsi" w:cstheme="minorHAnsi"/>
          <w:color w:val="000000"/>
        </w:rPr>
        <w:t>pituitary</w:t>
      </w:r>
      <w:proofErr w:type="gramEnd"/>
      <w:r w:rsidRPr="00842319">
        <w:rPr>
          <w:rFonts w:asciiTheme="minorHAnsi" w:hAnsiTheme="minorHAnsi" w:cstheme="minorHAnsi"/>
          <w:color w:val="000000"/>
        </w:rPr>
        <w:t xml:space="preserve"> tumor, extension of nasopharyngeal tumors, granulomatous diseases,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thrombosis, and aneurysms of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part of the internal carotid artery. In case of rupture of a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aneurysm, a carotid-</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fistula is created, leading to a pulsating exophthalmos on physical examination.</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u w:val="single"/>
        </w:rPr>
      </w:pPr>
      <w:r w:rsidRPr="00842319">
        <w:rPr>
          <w:rFonts w:asciiTheme="minorHAnsi" w:hAnsiTheme="minorHAnsi" w:cstheme="minorHAnsi"/>
          <w:b/>
          <w:bCs/>
          <w:color w:val="000000"/>
          <w:u w:val="single"/>
        </w:rPr>
        <w:t>Facial veins and implication to </w:t>
      </w:r>
      <w:r w:rsidRPr="00842319">
        <w:rPr>
          <w:rStyle w:val="term-highlight"/>
          <w:rFonts w:asciiTheme="minorHAnsi" w:hAnsiTheme="minorHAnsi" w:cstheme="minorHAnsi"/>
          <w:b/>
          <w:bCs/>
          <w:color w:val="000000"/>
          <w:u w:val="single"/>
        </w:rPr>
        <w:t>cavernous</w:t>
      </w:r>
      <w:r w:rsidRPr="00842319">
        <w:rPr>
          <w:rFonts w:asciiTheme="minorHAnsi" w:hAnsiTheme="minorHAnsi" w:cstheme="minorHAnsi"/>
          <w:b/>
          <w:bCs/>
          <w:color w:val="000000"/>
          <w:u w:val="single"/>
        </w:rPr>
        <w:t> </w:t>
      </w:r>
      <w:r w:rsidRPr="00842319">
        <w:rPr>
          <w:rStyle w:val="term-highlight"/>
          <w:rFonts w:asciiTheme="minorHAnsi" w:hAnsiTheme="minorHAnsi" w:cstheme="minorHAnsi"/>
          <w:b/>
          <w:bCs/>
          <w:color w:val="000000"/>
          <w:u w:val="single"/>
        </w:rPr>
        <w:t>sinus</w:t>
      </w:r>
      <w:r w:rsidRPr="00842319">
        <w:rPr>
          <w:rFonts w:asciiTheme="minorHAnsi" w:hAnsiTheme="minorHAnsi" w:cstheme="minorHAnsi"/>
          <w:b/>
          <w:bCs/>
          <w:color w:val="000000"/>
          <w:u w:val="single"/>
        </w:rPr>
        <w:t> infection</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t>Blood from the medial angle of the eye, lips, and nose usually drain via the facial vein. However, blood from these parts may also drain superiorly through the facial vein, to the superior ophthalmic, to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By doing so, it provides a pathway for infections from the face to spread to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and from the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to the brain.</w:t>
      </w:r>
    </w:p>
    <w:p w:rsidR="004B5AD3" w:rsidRPr="00842319" w:rsidRDefault="004B5AD3" w:rsidP="004B5AD3">
      <w:pPr>
        <w:pStyle w:val="NormalWeb"/>
        <w:shd w:val="clear" w:color="auto" w:fill="FFFFFF"/>
        <w:spacing w:before="166" w:beforeAutospacing="0" w:after="166" w:afterAutospacing="0"/>
        <w:rPr>
          <w:rFonts w:asciiTheme="minorHAnsi" w:hAnsiTheme="minorHAnsi" w:cstheme="minorHAnsi"/>
          <w:color w:val="000000"/>
        </w:rPr>
      </w:pPr>
      <w:r w:rsidRPr="00842319">
        <w:rPr>
          <w:rFonts w:asciiTheme="minorHAnsi" w:hAnsiTheme="minorHAnsi" w:cstheme="minorHAnsi"/>
          <w:color w:val="000000"/>
        </w:rPr>
        <w:lastRenderedPageBreak/>
        <w:t xml:space="preserve">Another way for infections to spread from the face to the brain is via the inferior ophthalmic vein. In fact, the inferior ophthalmic vein communicates with the </w:t>
      </w:r>
      <w:proofErr w:type="spellStart"/>
      <w:r w:rsidRPr="00842319">
        <w:rPr>
          <w:rFonts w:asciiTheme="minorHAnsi" w:hAnsiTheme="minorHAnsi" w:cstheme="minorHAnsi"/>
          <w:color w:val="000000"/>
        </w:rPr>
        <w:t>pterygoid</w:t>
      </w:r>
      <w:proofErr w:type="spellEnd"/>
      <w:r w:rsidRPr="00842319">
        <w:rPr>
          <w:rFonts w:asciiTheme="minorHAnsi" w:hAnsiTheme="minorHAnsi" w:cstheme="minorHAnsi"/>
          <w:color w:val="000000"/>
        </w:rPr>
        <w:t xml:space="preserve"> plexus of veins, and the </w:t>
      </w:r>
      <w:proofErr w:type="spellStart"/>
      <w:r w:rsidRPr="00842319">
        <w:rPr>
          <w:rFonts w:asciiTheme="minorHAnsi" w:hAnsiTheme="minorHAnsi" w:cstheme="minorHAnsi"/>
          <w:color w:val="000000"/>
        </w:rPr>
        <w:t>pterygoid</w:t>
      </w:r>
      <w:proofErr w:type="spellEnd"/>
      <w:r w:rsidRPr="00842319">
        <w:rPr>
          <w:rFonts w:asciiTheme="minorHAnsi" w:hAnsiTheme="minorHAnsi" w:cstheme="minorHAnsi"/>
          <w:color w:val="000000"/>
        </w:rPr>
        <w:t xml:space="preserve"> plexus communicates with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via the emissary's vein. Gravity dictates the blood flow from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to the </w:t>
      </w:r>
      <w:proofErr w:type="spellStart"/>
      <w:r w:rsidRPr="00842319">
        <w:rPr>
          <w:rFonts w:asciiTheme="minorHAnsi" w:hAnsiTheme="minorHAnsi" w:cstheme="minorHAnsi"/>
          <w:color w:val="000000"/>
        </w:rPr>
        <w:t>pterygoid</w:t>
      </w:r>
      <w:proofErr w:type="spellEnd"/>
      <w:r w:rsidRPr="00842319">
        <w:rPr>
          <w:rFonts w:asciiTheme="minorHAnsi" w:hAnsiTheme="minorHAnsi" w:cstheme="minorHAnsi"/>
          <w:color w:val="000000"/>
        </w:rPr>
        <w:t xml:space="preserve"> plexus; however, in the case of inflammation or obstruction, the pressure gradient can be reversed. Because there are no valves in the brain’s venous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xml:space="preserve">, blood will flow from the </w:t>
      </w:r>
      <w:proofErr w:type="spellStart"/>
      <w:r w:rsidRPr="00842319">
        <w:rPr>
          <w:rFonts w:asciiTheme="minorHAnsi" w:hAnsiTheme="minorHAnsi" w:cstheme="minorHAnsi"/>
          <w:color w:val="000000"/>
        </w:rPr>
        <w:t>pterygoid</w:t>
      </w:r>
      <w:proofErr w:type="spellEnd"/>
      <w:r w:rsidRPr="00842319">
        <w:rPr>
          <w:rFonts w:asciiTheme="minorHAnsi" w:hAnsiTheme="minorHAnsi" w:cstheme="minorHAnsi"/>
          <w:color w:val="000000"/>
        </w:rPr>
        <w:t xml:space="preserve"> plexus to the </w:t>
      </w:r>
      <w:r w:rsidRPr="00842319">
        <w:rPr>
          <w:rStyle w:val="term-highlight"/>
          <w:rFonts w:asciiTheme="minorHAnsi" w:hAnsiTheme="minorHAnsi" w:cstheme="minorHAnsi"/>
          <w:bCs/>
          <w:color w:val="000000"/>
        </w:rPr>
        <w:t>cavernous</w:t>
      </w:r>
      <w:r w:rsidRPr="00842319">
        <w:rPr>
          <w:rFonts w:asciiTheme="minorHAnsi" w:hAnsiTheme="minorHAnsi" w:cstheme="minorHAnsi"/>
          <w:color w:val="000000"/>
        </w:rPr>
        <w:t> </w:t>
      </w:r>
      <w:r w:rsidRPr="00842319">
        <w:rPr>
          <w:rStyle w:val="term-highlight"/>
          <w:rFonts w:asciiTheme="minorHAnsi" w:hAnsiTheme="minorHAnsi" w:cstheme="minorHAnsi"/>
          <w:bCs/>
          <w:color w:val="000000"/>
        </w:rPr>
        <w:t>sinus</w:t>
      </w:r>
      <w:r w:rsidRPr="00842319">
        <w:rPr>
          <w:rFonts w:asciiTheme="minorHAnsi" w:hAnsiTheme="minorHAnsi" w:cstheme="minorHAnsi"/>
          <w:color w:val="000000"/>
        </w:rPr>
        <w:t> carrying bacteria with it.</w:t>
      </w:r>
    </w:p>
    <w:p w:rsidR="00E4272E" w:rsidRDefault="00E4272E" w:rsidP="00842319">
      <w:pPr>
        <w:jc w:val="center"/>
        <w:rPr>
          <w:b/>
          <w:color w:val="000000"/>
          <w:u w:val="single"/>
          <w:shd w:val="clear" w:color="auto" w:fill="FFFFFF"/>
        </w:rPr>
      </w:pPr>
      <w:r>
        <w:rPr>
          <w:noProof/>
          <w:lang w:val="en-US"/>
        </w:rPr>
        <w:drawing>
          <wp:inline distT="0" distB="0" distL="0" distR="0" wp14:anchorId="10BC3A7B" wp14:editId="201C31D7">
            <wp:extent cx="5514975" cy="3914775"/>
            <wp:effectExtent l="0" t="0" r="9525" b="9525"/>
            <wp:docPr id="2" name="Picture 2" descr="Cavernous Sinus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vernous Sinus - an overview | ScienceDirect Topic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975" cy="3914775"/>
                    </a:xfrm>
                    <a:prstGeom prst="rect">
                      <a:avLst/>
                    </a:prstGeom>
                    <a:noFill/>
                    <a:ln>
                      <a:noFill/>
                    </a:ln>
                  </pic:spPr>
                </pic:pic>
              </a:graphicData>
            </a:graphic>
          </wp:inline>
        </w:drawing>
      </w:r>
      <w:proofErr w:type="gramStart"/>
      <w:r>
        <w:rPr>
          <w:b/>
          <w:color w:val="000000"/>
          <w:u w:val="single"/>
          <w:shd w:val="clear" w:color="auto" w:fill="FFFFFF"/>
        </w:rPr>
        <w:t>DIAGRAM SHOWING THE CAVERNOUS SINUS.</w:t>
      </w:r>
      <w:proofErr w:type="gramEnd"/>
    </w:p>
    <w:p w:rsidR="00842319" w:rsidRPr="00CF4230" w:rsidRDefault="00FA1E28" w:rsidP="00CF4230">
      <w:pPr>
        <w:pStyle w:val="ListParagraph"/>
        <w:numPr>
          <w:ilvl w:val="0"/>
          <w:numId w:val="3"/>
        </w:numPr>
        <w:rPr>
          <w:rFonts w:cstheme="minorHAnsi"/>
          <w:u w:val="single"/>
          <w:shd w:val="clear" w:color="auto" w:fill="FFFFFF"/>
        </w:rPr>
      </w:pPr>
      <w:r w:rsidRPr="00CF4230">
        <w:rPr>
          <w:rFonts w:cstheme="minorHAnsi"/>
          <w:u w:val="single"/>
          <w:shd w:val="clear" w:color="auto" w:fill="FFFFFF"/>
        </w:rPr>
        <w:t xml:space="preserve">Lateral Wall of </w:t>
      </w:r>
      <w:proofErr w:type="gramStart"/>
      <w:r w:rsidRPr="00CF4230">
        <w:rPr>
          <w:rFonts w:cstheme="minorHAnsi"/>
          <w:u w:val="single"/>
          <w:shd w:val="clear" w:color="auto" w:fill="FFFFFF"/>
        </w:rPr>
        <w:t>The</w:t>
      </w:r>
      <w:proofErr w:type="gramEnd"/>
      <w:r w:rsidRPr="00CF4230">
        <w:rPr>
          <w:rFonts w:cstheme="minorHAnsi"/>
          <w:u w:val="single"/>
          <w:shd w:val="clear" w:color="auto" w:fill="FFFFFF"/>
        </w:rPr>
        <w:t xml:space="preserve"> Nasal Cavity.</w:t>
      </w:r>
    </w:p>
    <w:p w:rsidR="00FA1E28" w:rsidRPr="00776CF5" w:rsidRDefault="00FA1E28" w:rsidP="00FA1E28">
      <w:pPr>
        <w:shd w:val="clear" w:color="auto" w:fill="FFFFFF"/>
        <w:spacing w:after="300" w:line="390" w:lineRule="atLeast"/>
        <w:ind w:left="360"/>
        <w:rPr>
          <w:rFonts w:eastAsia="Times New Roman" w:cstheme="minorHAnsi"/>
          <w:spacing w:val="-2"/>
          <w:lang w:val="en-US"/>
        </w:rPr>
      </w:pPr>
      <w:r w:rsidRPr="00776CF5">
        <w:rPr>
          <w:rFonts w:eastAsia="Times New Roman" w:cstheme="minorHAnsi"/>
          <w:spacing w:val="-2"/>
          <w:lang w:val="en-US"/>
        </w:rPr>
        <w:t>The lateral wall of the </w:t>
      </w:r>
      <w:hyperlink r:id="rId22" w:history="1">
        <w:r w:rsidRPr="00776CF5">
          <w:rPr>
            <w:rFonts w:eastAsia="Times New Roman" w:cstheme="minorHAnsi"/>
            <w:spacing w:val="-2"/>
            <w:lang w:val="en-US"/>
          </w:rPr>
          <w:t>nasal cavity</w:t>
        </w:r>
      </w:hyperlink>
      <w:r w:rsidRPr="00776CF5">
        <w:rPr>
          <w:rFonts w:eastAsia="Times New Roman" w:cstheme="minorHAnsi"/>
          <w:spacing w:val="-2"/>
          <w:lang w:val="en-US"/>
        </w:rPr>
        <w:t> is a region of the </w:t>
      </w:r>
      <w:proofErr w:type="spellStart"/>
      <w:r w:rsidRPr="00776CF5">
        <w:rPr>
          <w:rFonts w:eastAsia="Times New Roman" w:cstheme="minorHAnsi"/>
          <w:spacing w:val="-2"/>
          <w:lang w:val="en-US"/>
        </w:rPr>
        <w:fldChar w:fldCharType="begin"/>
      </w:r>
      <w:r w:rsidRPr="00776CF5">
        <w:rPr>
          <w:rFonts w:eastAsia="Times New Roman" w:cstheme="minorHAnsi"/>
          <w:spacing w:val="-2"/>
          <w:lang w:val="en-US"/>
        </w:rPr>
        <w:instrText xml:space="preserve"> HYPERLINK "https://www.kenhub.com/en/library/anatomy/the-pharynx" </w:instrText>
      </w:r>
      <w:r w:rsidRPr="00776CF5">
        <w:rPr>
          <w:rFonts w:eastAsia="Times New Roman" w:cstheme="minorHAnsi"/>
          <w:spacing w:val="-2"/>
          <w:lang w:val="en-US"/>
        </w:rPr>
        <w:fldChar w:fldCharType="separate"/>
      </w:r>
      <w:r w:rsidRPr="00776CF5">
        <w:rPr>
          <w:rFonts w:eastAsia="Times New Roman" w:cstheme="minorHAnsi"/>
          <w:spacing w:val="-2"/>
          <w:lang w:val="en-US"/>
        </w:rPr>
        <w:t>nasopharynx</w:t>
      </w:r>
      <w:proofErr w:type="spellEnd"/>
      <w:r w:rsidRPr="00776CF5">
        <w:rPr>
          <w:rFonts w:eastAsia="Times New Roman" w:cstheme="minorHAnsi"/>
          <w:spacing w:val="-2"/>
          <w:lang w:val="en-US"/>
        </w:rPr>
        <w:fldChar w:fldCharType="end"/>
      </w:r>
      <w:r w:rsidRPr="00776CF5">
        <w:rPr>
          <w:rFonts w:eastAsia="Times New Roman" w:cstheme="minorHAnsi"/>
          <w:spacing w:val="-2"/>
          <w:lang w:val="en-US"/>
        </w:rPr>
        <w:t> essential for humidifying and filtering the air we breathe in nasally.</w:t>
      </w:r>
    </w:p>
    <w:p w:rsidR="00A44B59" w:rsidRDefault="00FA1E28" w:rsidP="00A44B59">
      <w:pPr>
        <w:shd w:val="clear" w:color="auto" w:fill="FFFFFF"/>
        <w:spacing w:after="300" w:line="390" w:lineRule="atLeast"/>
        <w:ind w:left="360"/>
        <w:rPr>
          <w:rFonts w:eastAsia="Times New Roman" w:cstheme="minorHAnsi"/>
          <w:spacing w:val="-2"/>
          <w:lang w:val="en-US"/>
        </w:rPr>
      </w:pPr>
      <w:r w:rsidRPr="00776CF5">
        <w:rPr>
          <w:rFonts w:eastAsia="Times New Roman" w:cstheme="minorHAnsi"/>
          <w:spacing w:val="-2"/>
          <w:lang w:val="en-US"/>
        </w:rPr>
        <w:t>Here we can find a structure called </w:t>
      </w:r>
      <w:proofErr w:type="spellStart"/>
      <w:r w:rsidRPr="00776CF5">
        <w:rPr>
          <w:rFonts w:eastAsia="Times New Roman" w:cstheme="minorHAnsi"/>
          <w:spacing w:val="-2"/>
          <w:lang w:val="en-US"/>
        </w:rPr>
        <w:t>agger</w:t>
      </w:r>
      <w:proofErr w:type="spellEnd"/>
      <w:r w:rsidRPr="00776CF5">
        <w:rPr>
          <w:rFonts w:eastAsia="Times New Roman" w:cstheme="minorHAnsi"/>
          <w:spacing w:val="-2"/>
          <w:lang w:val="en-US"/>
        </w:rPr>
        <w:t xml:space="preserve"> </w:t>
      </w:r>
      <w:proofErr w:type="spellStart"/>
      <w:r w:rsidRPr="00776CF5">
        <w:rPr>
          <w:rFonts w:eastAsia="Times New Roman" w:cstheme="minorHAnsi"/>
          <w:spacing w:val="-2"/>
          <w:lang w:val="en-US"/>
        </w:rPr>
        <w:t>nasi</w:t>
      </w:r>
      <w:proofErr w:type="spellEnd"/>
      <w:r w:rsidRPr="00776CF5">
        <w:rPr>
          <w:rFonts w:eastAsia="Times New Roman" w:cstheme="minorHAnsi"/>
          <w:spacing w:val="-2"/>
          <w:lang w:val="en-US"/>
        </w:rPr>
        <w:t xml:space="preserve">. The </w:t>
      </w:r>
      <w:proofErr w:type="spellStart"/>
      <w:r w:rsidRPr="00776CF5">
        <w:rPr>
          <w:rFonts w:eastAsia="Times New Roman" w:cstheme="minorHAnsi"/>
          <w:spacing w:val="-2"/>
          <w:lang w:val="en-US"/>
        </w:rPr>
        <w:t>agger</w:t>
      </w:r>
      <w:proofErr w:type="spellEnd"/>
      <w:r w:rsidRPr="00776CF5">
        <w:rPr>
          <w:rFonts w:eastAsia="Times New Roman" w:cstheme="minorHAnsi"/>
          <w:spacing w:val="-2"/>
          <w:lang w:val="en-US"/>
        </w:rPr>
        <w:t xml:space="preserve"> </w:t>
      </w:r>
      <w:proofErr w:type="spellStart"/>
      <w:r w:rsidRPr="00776CF5">
        <w:rPr>
          <w:rFonts w:eastAsia="Times New Roman" w:cstheme="minorHAnsi"/>
          <w:spacing w:val="-2"/>
          <w:lang w:val="en-US"/>
        </w:rPr>
        <w:t>nasi</w:t>
      </w:r>
      <w:proofErr w:type="spellEnd"/>
      <w:r w:rsidRPr="00776CF5">
        <w:rPr>
          <w:rFonts w:eastAsia="Times New Roman" w:cstheme="minorHAnsi"/>
          <w:spacing w:val="-2"/>
          <w:lang w:val="en-US"/>
        </w:rPr>
        <w:t xml:space="preserve"> is also referred to as the ‘</w:t>
      </w:r>
      <w:proofErr w:type="spellStart"/>
      <w:r w:rsidRPr="00776CF5">
        <w:rPr>
          <w:rFonts w:eastAsia="Times New Roman" w:cstheme="minorHAnsi"/>
          <w:spacing w:val="-2"/>
          <w:lang w:val="en-US"/>
        </w:rPr>
        <w:t>nasoturbinal</w:t>
      </w:r>
      <w:proofErr w:type="spellEnd"/>
      <w:r w:rsidRPr="00776CF5">
        <w:rPr>
          <w:rFonts w:eastAsia="Times New Roman" w:cstheme="minorHAnsi"/>
          <w:spacing w:val="-2"/>
          <w:lang w:val="en-US"/>
        </w:rPr>
        <w:t xml:space="preserve"> concha’ or ‘nasal ridge.’ It can be described as a small mound or ridge found in the lateral side of the </w:t>
      </w:r>
      <w:hyperlink r:id="rId23" w:history="1">
        <w:r w:rsidRPr="00776CF5">
          <w:rPr>
            <w:rFonts w:eastAsia="Times New Roman" w:cstheme="minorHAnsi"/>
            <w:spacing w:val="-2"/>
            <w:lang w:val="en-US"/>
          </w:rPr>
          <w:t>nasal cavity</w:t>
        </w:r>
      </w:hyperlink>
      <w:r w:rsidRPr="00776CF5">
        <w:rPr>
          <w:rFonts w:eastAsia="Times New Roman" w:cstheme="minorHAnsi"/>
          <w:spacing w:val="-2"/>
          <w:lang w:val="en-US"/>
        </w:rPr>
        <w:t>. The structure is located midway along the anterior aspect of the middle nasal concha. An abnormally enlarged form may restrict the drainage of the frontal sinus by obstructing the frontal recess area.</w:t>
      </w:r>
    </w:p>
    <w:p w:rsidR="00FA1E28" w:rsidRPr="00FA1E28" w:rsidRDefault="00FA1E28" w:rsidP="00A44B59">
      <w:pPr>
        <w:shd w:val="clear" w:color="auto" w:fill="FFFFFF"/>
        <w:spacing w:after="300" w:line="390" w:lineRule="atLeast"/>
        <w:rPr>
          <w:rFonts w:eastAsia="Times New Roman" w:cstheme="minorHAnsi"/>
          <w:b/>
          <w:spacing w:val="-2"/>
          <w:u w:val="single"/>
          <w:lang w:val="en-US"/>
        </w:rPr>
      </w:pPr>
      <w:r w:rsidRPr="00FA1E28">
        <w:rPr>
          <w:rFonts w:eastAsia="Times New Roman" w:cstheme="minorHAnsi"/>
          <w:b/>
          <w:spacing w:val="-2"/>
          <w:u w:val="single"/>
          <w:lang w:val="en-US"/>
        </w:rPr>
        <w:lastRenderedPageBreak/>
        <w:t>Nasal septum</w:t>
      </w:r>
      <w:r w:rsidR="00365C69">
        <w:rPr>
          <w:rFonts w:eastAsia="Times New Roman" w:cstheme="minorHAnsi"/>
          <w:b/>
          <w:spacing w:val="-2"/>
          <w:u w:val="single"/>
          <w:lang w:val="en-US"/>
        </w:rPr>
        <w:t>:</w:t>
      </w:r>
    </w:p>
    <w:p w:rsidR="00FA1E28" w:rsidRPr="00FA1E28" w:rsidRDefault="00FA1E28" w:rsidP="00FA1E28">
      <w:pPr>
        <w:spacing w:after="300" w:line="300" w:lineRule="atLeast"/>
        <w:outlineLvl w:val="2"/>
        <w:rPr>
          <w:rFonts w:eastAsia="Times New Roman" w:cstheme="minorHAnsi"/>
          <w:b/>
          <w:u w:val="single"/>
          <w:lang w:val="en-US"/>
        </w:rPr>
      </w:pPr>
      <w:r w:rsidRPr="00FA1E28">
        <w:rPr>
          <w:rFonts w:eastAsia="Times New Roman" w:cstheme="minorHAnsi"/>
          <w:b/>
          <w:u w:val="single"/>
          <w:lang w:val="en-US"/>
        </w:rPr>
        <w:t>Bones and cartilages</w:t>
      </w:r>
    </w:p>
    <w:p w:rsidR="00FA1E28" w:rsidRPr="00FA1E28" w:rsidRDefault="00FA1E28" w:rsidP="00FA1E28">
      <w:pPr>
        <w:spacing w:after="300" w:line="390" w:lineRule="atLeast"/>
        <w:rPr>
          <w:rFonts w:eastAsia="Times New Roman" w:cstheme="minorHAnsi"/>
          <w:lang w:val="en-US"/>
        </w:rPr>
      </w:pPr>
      <w:r w:rsidRPr="00FA1E28">
        <w:rPr>
          <w:rFonts w:eastAsia="Times New Roman" w:cstheme="minorHAnsi"/>
          <w:lang w:val="en-US"/>
        </w:rPr>
        <w:t>The </w:t>
      </w:r>
      <w:r w:rsidRPr="00776CF5">
        <w:rPr>
          <w:rFonts w:eastAsia="Times New Roman" w:cstheme="minorHAnsi"/>
          <w:lang w:val="en-US"/>
        </w:rPr>
        <w:t>anterior nasal aperture</w:t>
      </w:r>
      <w:r w:rsidRPr="00FA1E28">
        <w:rPr>
          <w:rFonts w:eastAsia="Times New Roman" w:cstheme="minorHAnsi"/>
          <w:lang w:val="en-US"/>
        </w:rPr>
        <w:t> is simply the area where the anterior bony aspects of both the </w:t>
      </w:r>
      <w:hyperlink r:id="rId24" w:history="1">
        <w:r w:rsidRPr="00776CF5">
          <w:rPr>
            <w:rFonts w:eastAsia="Times New Roman" w:cstheme="minorHAnsi"/>
            <w:lang w:val="en-US"/>
          </w:rPr>
          <w:t>maxilla</w:t>
        </w:r>
      </w:hyperlink>
      <w:r w:rsidRPr="00FA1E28">
        <w:rPr>
          <w:rFonts w:eastAsia="Times New Roman" w:cstheme="minorHAnsi"/>
          <w:lang w:val="en-US"/>
        </w:rPr>
        <w:t> and the </w:t>
      </w:r>
      <w:hyperlink r:id="rId25" w:history="1">
        <w:r w:rsidRPr="00776CF5">
          <w:rPr>
            <w:rFonts w:eastAsia="Times New Roman" w:cstheme="minorHAnsi"/>
            <w:lang w:val="en-US"/>
          </w:rPr>
          <w:t>nasal bone</w:t>
        </w:r>
      </w:hyperlink>
      <w:r w:rsidRPr="00FA1E28">
        <w:rPr>
          <w:rFonts w:eastAsia="Times New Roman" w:cstheme="minorHAnsi"/>
          <w:lang w:val="en-US"/>
        </w:rPr>
        <w:t xml:space="preserve"> terminate and form an opening into the cartilaginous nasal vestibule. The structure is also referred to as the </w:t>
      </w:r>
      <w:proofErr w:type="spellStart"/>
      <w:r w:rsidRPr="00FA1E28">
        <w:rPr>
          <w:rFonts w:eastAsia="Times New Roman" w:cstheme="minorHAnsi"/>
          <w:lang w:val="en-US"/>
        </w:rPr>
        <w:t>piriform</w:t>
      </w:r>
      <w:proofErr w:type="spellEnd"/>
      <w:r w:rsidRPr="00FA1E28">
        <w:rPr>
          <w:rFonts w:eastAsia="Times New Roman" w:cstheme="minorHAnsi"/>
          <w:lang w:val="en-US"/>
        </w:rPr>
        <w:t xml:space="preserve"> aperture.</w:t>
      </w:r>
    </w:p>
    <w:p w:rsidR="00FA1E28" w:rsidRPr="00FA1E28" w:rsidRDefault="00FA1E28" w:rsidP="00FA1E28">
      <w:pPr>
        <w:spacing w:after="300" w:line="390" w:lineRule="atLeast"/>
        <w:rPr>
          <w:rFonts w:eastAsia="Times New Roman" w:cstheme="minorHAnsi"/>
          <w:lang w:val="en-US"/>
        </w:rPr>
      </w:pPr>
      <w:r w:rsidRPr="00FA1E28">
        <w:rPr>
          <w:rFonts w:eastAsia="Times New Roman" w:cstheme="minorHAnsi"/>
          <w:lang w:val="en-US"/>
        </w:rPr>
        <w:t>Three cartilages contribute to the nasal septum:</w:t>
      </w:r>
    </w:p>
    <w:p w:rsidR="00FA1E28" w:rsidRPr="00FA1E28" w:rsidRDefault="00E94635" w:rsidP="00FA1E28">
      <w:pPr>
        <w:numPr>
          <w:ilvl w:val="0"/>
          <w:numId w:val="6"/>
        </w:numPr>
        <w:spacing w:before="100" w:beforeAutospacing="1" w:after="75" w:line="240" w:lineRule="auto"/>
        <w:ind w:left="0"/>
        <w:rPr>
          <w:rFonts w:eastAsia="Times New Roman" w:cstheme="minorHAnsi"/>
          <w:lang w:val="en-US"/>
        </w:rPr>
      </w:pPr>
      <w:bookmarkStart w:id="0" w:name="_GoBack"/>
      <w:bookmarkEnd w:id="0"/>
      <w:r w:rsidRPr="00776CF5">
        <w:rPr>
          <w:rFonts w:eastAsia="Times New Roman" w:cstheme="minorHAnsi"/>
          <w:lang w:val="en-US"/>
        </w:rPr>
        <w:t>Lesser</w:t>
      </w:r>
      <w:r w:rsidR="00FA1E28" w:rsidRPr="00776CF5">
        <w:rPr>
          <w:rFonts w:eastAsia="Times New Roman" w:cstheme="minorHAnsi"/>
          <w:lang w:val="en-US"/>
        </w:rPr>
        <w:t xml:space="preserve"> alar cartilages</w:t>
      </w:r>
      <w:r w:rsidR="00FA1E28" w:rsidRPr="00FA1E28">
        <w:rPr>
          <w:rFonts w:eastAsia="Times New Roman" w:cstheme="minorHAnsi"/>
          <w:lang w:val="en-US"/>
        </w:rPr>
        <w:t> are paired cartilages suspended in the fibro-fatty tissue that forms the lateral aspect of the nostril. The structures lie free from the other cartilages and provide the nostril with stability and form.</w:t>
      </w:r>
    </w:p>
    <w:p w:rsidR="00FA1E28" w:rsidRPr="00FA1E28" w:rsidRDefault="00E94635" w:rsidP="00FA1E28">
      <w:pPr>
        <w:numPr>
          <w:ilvl w:val="0"/>
          <w:numId w:val="6"/>
        </w:numPr>
        <w:spacing w:before="100" w:beforeAutospacing="1" w:after="75" w:line="240" w:lineRule="auto"/>
        <w:ind w:left="0"/>
        <w:rPr>
          <w:rFonts w:eastAsia="Times New Roman" w:cstheme="minorHAnsi"/>
          <w:lang w:val="en-US"/>
        </w:rPr>
      </w:pPr>
      <w:r w:rsidRPr="00776CF5">
        <w:rPr>
          <w:rFonts w:eastAsia="Times New Roman" w:cstheme="minorHAnsi"/>
          <w:lang w:val="en-US"/>
        </w:rPr>
        <w:t>Greater</w:t>
      </w:r>
      <w:r w:rsidR="00FA1E28" w:rsidRPr="00776CF5">
        <w:rPr>
          <w:rFonts w:eastAsia="Times New Roman" w:cstheme="minorHAnsi"/>
          <w:lang w:val="en-US"/>
        </w:rPr>
        <w:t xml:space="preserve"> alar cartilages</w:t>
      </w:r>
      <w:r w:rsidR="00FA1E28" w:rsidRPr="00FA1E28">
        <w:rPr>
          <w:rFonts w:eastAsia="Times New Roman" w:cstheme="minorHAnsi"/>
          <w:lang w:val="en-US"/>
        </w:rPr>
        <w:t xml:space="preserve"> are paired cartilages that form part of the </w:t>
      </w:r>
      <w:proofErr w:type="spellStart"/>
      <w:r w:rsidR="00FA1E28" w:rsidRPr="00FA1E28">
        <w:rPr>
          <w:rFonts w:eastAsia="Times New Roman" w:cstheme="minorHAnsi"/>
          <w:lang w:val="en-US"/>
        </w:rPr>
        <w:t>antero</w:t>
      </w:r>
      <w:proofErr w:type="spellEnd"/>
      <w:r w:rsidR="00FA1E28" w:rsidRPr="00FA1E28">
        <w:rPr>
          <w:rFonts w:eastAsia="Times New Roman" w:cstheme="minorHAnsi"/>
          <w:lang w:val="en-US"/>
        </w:rPr>
        <w:t>-superior nostril as well as the nasal tip. The structures give the tip of the nose stability and flexibility and are a crucial element of the cartilaginous apparatus of the nose.</w:t>
      </w:r>
    </w:p>
    <w:p w:rsidR="00365C69" w:rsidRDefault="00E94635" w:rsidP="00365C69">
      <w:pPr>
        <w:numPr>
          <w:ilvl w:val="0"/>
          <w:numId w:val="6"/>
        </w:numPr>
        <w:spacing w:before="100" w:beforeAutospacing="1" w:after="75" w:line="240" w:lineRule="auto"/>
        <w:ind w:left="0"/>
        <w:rPr>
          <w:rFonts w:eastAsia="Times New Roman" w:cstheme="minorHAnsi"/>
          <w:lang w:val="en-US"/>
        </w:rPr>
      </w:pPr>
      <w:r w:rsidRPr="00776CF5">
        <w:rPr>
          <w:rFonts w:eastAsia="Times New Roman" w:cstheme="minorHAnsi"/>
          <w:lang w:val="en-US"/>
        </w:rPr>
        <w:t>Lateral</w:t>
      </w:r>
      <w:r w:rsidR="00FA1E28" w:rsidRPr="00776CF5">
        <w:rPr>
          <w:rFonts w:eastAsia="Times New Roman" w:cstheme="minorHAnsi"/>
          <w:lang w:val="en-US"/>
        </w:rPr>
        <w:t xml:space="preserve"> nasal cartilages</w:t>
      </w:r>
      <w:r w:rsidR="00FA1E28" w:rsidRPr="00FA1E28">
        <w:rPr>
          <w:rFonts w:eastAsia="Times New Roman" w:cstheme="minorHAnsi"/>
          <w:lang w:val="en-US"/>
        </w:rPr>
        <w:t> are structures that articulate inferiorly with the greater alar cartilages and superiorly with the anterior nasal aperture formed by both the nasal bone superiorly and for a short part of its border with the perpendicular plate of the </w:t>
      </w:r>
      <w:proofErr w:type="spellStart"/>
      <w:r w:rsidR="00FA1E28" w:rsidRPr="00FA1E28">
        <w:rPr>
          <w:rFonts w:eastAsia="Times New Roman" w:cstheme="minorHAnsi"/>
          <w:lang w:val="en-US"/>
        </w:rPr>
        <w:fldChar w:fldCharType="begin"/>
      </w:r>
      <w:r w:rsidR="00FA1E28" w:rsidRPr="00FA1E28">
        <w:rPr>
          <w:rFonts w:eastAsia="Times New Roman" w:cstheme="minorHAnsi"/>
          <w:lang w:val="en-US"/>
        </w:rPr>
        <w:instrText xml:space="preserve"> HYPERLINK "https://www.kenhub.com/en/library/anatomy/the-ethmoid-bone" </w:instrText>
      </w:r>
      <w:r w:rsidR="00FA1E28" w:rsidRPr="00FA1E28">
        <w:rPr>
          <w:rFonts w:eastAsia="Times New Roman" w:cstheme="minorHAnsi"/>
          <w:lang w:val="en-US"/>
        </w:rPr>
        <w:fldChar w:fldCharType="separate"/>
      </w:r>
      <w:r w:rsidR="00FA1E28" w:rsidRPr="00776CF5">
        <w:rPr>
          <w:rFonts w:eastAsia="Times New Roman" w:cstheme="minorHAnsi"/>
          <w:lang w:val="en-US"/>
        </w:rPr>
        <w:t>ethmoid</w:t>
      </w:r>
      <w:proofErr w:type="spellEnd"/>
      <w:r w:rsidR="00FA1E28" w:rsidRPr="00776CF5">
        <w:rPr>
          <w:rFonts w:eastAsia="Times New Roman" w:cstheme="minorHAnsi"/>
          <w:lang w:val="en-US"/>
        </w:rPr>
        <w:t xml:space="preserve"> bone</w:t>
      </w:r>
      <w:r w:rsidR="00FA1E28" w:rsidRPr="00FA1E28">
        <w:rPr>
          <w:rFonts w:eastAsia="Times New Roman" w:cstheme="minorHAnsi"/>
          <w:lang w:val="en-US"/>
        </w:rPr>
        <w:fldChar w:fldCharType="end"/>
      </w:r>
      <w:r w:rsidR="00FA1E28" w:rsidRPr="00FA1E28">
        <w:rPr>
          <w:rFonts w:eastAsia="Times New Roman" w:cstheme="minorHAnsi"/>
          <w:lang w:val="en-US"/>
        </w:rPr>
        <w:t>. These structures form the cartilaginous part of the bridge of the nose and form in conjunction with the greater alar cartilages, the major structural appearance of the nose.</w:t>
      </w:r>
    </w:p>
    <w:p w:rsidR="00365C69" w:rsidRDefault="00365C69" w:rsidP="00365C69">
      <w:pPr>
        <w:spacing w:before="100" w:beforeAutospacing="1" w:after="75" w:line="240" w:lineRule="auto"/>
        <w:rPr>
          <w:rFonts w:eastAsia="Times New Roman" w:cstheme="minorHAnsi"/>
          <w:lang w:val="en-US"/>
        </w:rPr>
      </w:pPr>
    </w:p>
    <w:p w:rsidR="00365C69" w:rsidRPr="00FA1E28" w:rsidRDefault="00365C69" w:rsidP="00365C69">
      <w:pPr>
        <w:spacing w:before="100" w:beforeAutospacing="1" w:after="75" w:line="240" w:lineRule="auto"/>
        <w:rPr>
          <w:rFonts w:eastAsia="Times New Roman" w:cstheme="minorHAnsi"/>
          <w:lang w:val="en-US"/>
        </w:rPr>
      </w:pPr>
      <w:r w:rsidRPr="00365C69">
        <w:rPr>
          <w:rFonts w:eastAsia="Times New Roman" w:cstheme="minorHAnsi"/>
          <w:b/>
          <w:spacing w:val="-2"/>
          <w:u w:val="single"/>
          <w:lang w:val="en-US"/>
        </w:rPr>
        <w:t>NASAL CONCHAE</w:t>
      </w:r>
    </w:p>
    <w:p w:rsidR="00FA1E28" w:rsidRPr="00FA1E28" w:rsidRDefault="00FA1E28" w:rsidP="00FA1E28">
      <w:pPr>
        <w:shd w:val="clear" w:color="auto" w:fill="FFFFFF"/>
        <w:spacing w:after="300" w:line="390" w:lineRule="atLeast"/>
        <w:rPr>
          <w:rFonts w:eastAsia="Times New Roman" w:cstheme="minorHAnsi"/>
          <w:spacing w:val="-2"/>
          <w:lang w:val="en-US"/>
        </w:rPr>
      </w:pPr>
      <w:r w:rsidRPr="00FA1E28">
        <w:rPr>
          <w:rFonts w:eastAsia="Times New Roman" w:cstheme="minorHAnsi"/>
          <w:spacing w:val="-2"/>
          <w:lang w:val="en-US"/>
        </w:rPr>
        <w:t>We can find 3 types of nasal conchae in the nasal cavity. Those are:</w:t>
      </w:r>
    </w:p>
    <w:p w:rsidR="00FA1E28" w:rsidRPr="00FA1E28" w:rsidRDefault="00365C69" w:rsidP="00365C69">
      <w:pPr>
        <w:numPr>
          <w:ilvl w:val="0"/>
          <w:numId w:val="7"/>
        </w:numPr>
        <w:shd w:val="clear" w:color="auto" w:fill="FFFFFF"/>
        <w:spacing w:before="100" w:beforeAutospacing="1" w:line="240" w:lineRule="auto"/>
        <w:ind w:left="0" w:hanging="284"/>
        <w:textAlignment w:val="center"/>
        <w:rPr>
          <w:rFonts w:eastAsia="Times New Roman" w:cstheme="minorHAnsi"/>
          <w:spacing w:val="-2"/>
          <w:lang w:val="en-US"/>
        </w:rPr>
      </w:pPr>
      <w:r w:rsidRPr="00776CF5">
        <w:rPr>
          <w:rFonts w:eastAsia="Times New Roman" w:cstheme="minorHAnsi"/>
          <w:spacing w:val="-2"/>
          <w:lang w:val="en-US"/>
        </w:rPr>
        <w:t>Inferior</w:t>
      </w:r>
      <w:r w:rsidR="00FA1E28" w:rsidRPr="00776CF5">
        <w:rPr>
          <w:rFonts w:eastAsia="Times New Roman" w:cstheme="minorHAnsi"/>
          <w:spacing w:val="-2"/>
          <w:lang w:val="en-US"/>
        </w:rPr>
        <w:t xml:space="preserve"> nasal concha.</w:t>
      </w:r>
      <w:r w:rsidR="00FA1E28" w:rsidRPr="00FA1E28">
        <w:rPr>
          <w:rFonts w:eastAsia="Times New Roman" w:cstheme="minorHAnsi"/>
          <w:spacing w:val="-2"/>
          <w:lang w:val="en-US"/>
        </w:rPr>
        <w:t xml:space="preserve">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w:t>
      </w:r>
      <w:proofErr w:type="spellStart"/>
      <w:r w:rsidR="00FA1E28" w:rsidRPr="00FA1E28">
        <w:rPr>
          <w:rFonts w:eastAsia="Times New Roman" w:cstheme="minorHAnsi"/>
          <w:spacing w:val="-2"/>
          <w:lang w:val="en-US"/>
        </w:rPr>
        <w:t>nasopharynx</w:t>
      </w:r>
      <w:proofErr w:type="spellEnd"/>
      <w:r w:rsidR="00FA1E28" w:rsidRPr="00FA1E28">
        <w:rPr>
          <w:rFonts w:eastAsia="Times New Roman" w:cstheme="minorHAnsi"/>
          <w:spacing w:val="-2"/>
          <w:lang w:val="en-US"/>
        </w:rPr>
        <w:t>.</w:t>
      </w:r>
    </w:p>
    <w:p w:rsidR="00FA1E28" w:rsidRPr="00776CF5" w:rsidRDefault="00365C69" w:rsidP="00365C69">
      <w:pPr>
        <w:numPr>
          <w:ilvl w:val="0"/>
          <w:numId w:val="7"/>
        </w:numPr>
        <w:shd w:val="clear" w:color="auto" w:fill="FFFFFF"/>
        <w:spacing w:before="100" w:beforeAutospacing="1" w:after="75" w:line="240" w:lineRule="auto"/>
        <w:ind w:left="0" w:hanging="284"/>
        <w:rPr>
          <w:rFonts w:eastAsia="Times New Roman" w:cstheme="minorHAnsi"/>
          <w:spacing w:val="-2"/>
          <w:lang w:val="en-US"/>
        </w:rPr>
      </w:pPr>
      <w:r w:rsidRPr="00776CF5">
        <w:rPr>
          <w:rFonts w:eastAsia="Times New Roman" w:cstheme="minorHAnsi"/>
          <w:spacing w:val="-2"/>
          <w:lang w:val="en-US"/>
        </w:rPr>
        <w:t>Superior</w:t>
      </w:r>
      <w:r w:rsidR="00FA1E28" w:rsidRPr="00776CF5">
        <w:rPr>
          <w:rFonts w:eastAsia="Times New Roman" w:cstheme="minorHAnsi"/>
          <w:spacing w:val="-2"/>
          <w:lang w:val="en-US"/>
        </w:rPr>
        <w:t xml:space="preserve"> and middle nasal conchae</w:t>
      </w:r>
      <w:r w:rsidR="00FA1E28" w:rsidRPr="00FA1E28">
        <w:rPr>
          <w:rFonts w:eastAsia="Times New Roman" w:cstheme="minorHAnsi"/>
          <w:spacing w:val="-2"/>
          <w:lang w:val="en-US"/>
        </w:rPr>
        <w:t xml:space="preserve"> arise from the perpendicular plate of the </w:t>
      </w:r>
      <w:proofErr w:type="spellStart"/>
      <w:r w:rsidR="00FA1E28" w:rsidRPr="00FA1E28">
        <w:rPr>
          <w:rFonts w:eastAsia="Times New Roman" w:cstheme="minorHAnsi"/>
          <w:spacing w:val="-2"/>
          <w:lang w:val="en-US"/>
        </w:rPr>
        <w:t>ethmoid</w:t>
      </w:r>
      <w:proofErr w:type="spellEnd"/>
      <w:r w:rsidR="00FA1E28" w:rsidRPr="00FA1E28">
        <w:rPr>
          <w:rFonts w:eastAsia="Times New Roman" w:cstheme="minorHAnsi"/>
          <w:spacing w:val="-2"/>
          <w:lang w:val="en-US"/>
        </w:rPr>
        <w:t xml:space="preserve"> bone. The middle nasal concha is found in between the superior and </w:t>
      </w:r>
      <w:hyperlink r:id="rId26" w:history="1">
        <w:r w:rsidR="00FA1E28" w:rsidRPr="00776CF5">
          <w:rPr>
            <w:rFonts w:eastAsia="Times New Roman" w:cstheme="minorHAnsi"/>
            <w:spacing w:val="-2"/>
            <w:lang w:val="en-US"/>
          </w:rPr>
          <w:t>inferior nasal concha</w:t>
        </w:r>
      </w:hyperlink>
      <w:r w:rsidR="00FA1E28" w:rsidRPr="00FA1E28">
        <w:rPr>
          <w:rFonts w:eastAsia="Times New Roman" w:cstheme="minorHAnsi"/>
          <w:spacing w:val="-2"/>
          <w:lang w:val="en-US"/>
        </w:rPr>
        <w:t xml:space="preserve"> and plays a role in humidifying and clearing inspired air of micro-particles such as dirt. The superior nasal concha is a bony shelf located above the middle nasal concha and below the </w:t>
      </w:r>
      <w:proofErr w:type="spellStart"/>
      <w:r w:rsidR="00FA1E28" w:rsidRPr="00FA1E28">
        <w:rPr>
          <w:rFonts w:eastAsia="Times New Roman" w:cstheme="minorHAnsi"/>
          <w:spacing w:val="-2"/>
          <w:lang w:val="en-US"/>
        </w:rPr>
        <w:t>sphenoethmoidal</w:t>
      </w:r>
      <w:proofErr w:type="spellEnd"/>
      <w:r w:rsidR="00FA1E28" w:rsidRPr="00FA1E28">
        <w:rPr>
          <w:rFonts w:eastAsia="Times New Roman" w:cstheme="minorHAnsi"/>
          <w:spacing w:val="-2"/>
          <w:lang w:val="en-US"/>
        </w:rPr>
        <w:t xml:space="preserve"> recess. Similar to the middle nasal concha the superior concha is itself part of the </w:t>
      </w:r>
      <w:proofErr w:type="spellStart"/>
      <w:r w:rsidR="00FA1E28" w:rsidRPr="00FA1E28">
        <w:rPr>
          <w:rFonts w:eastAsia="Times New Roman" w:cstheme="minorHAnsi"/>
          <w:spacing w:val="-2"/>
          <w:lang w:val="en-US"/>
        </w:rPr>
        <w:t>ethmoid</w:t>
      </w:r>
      <w:proofErr w:type="spellEnd"/>
      <w:r w:rsidR="00FA1E28" w:rsidRPr="00FA1E28">
        <w:rPr>
          <w:rFonts w:eastAsia="Times New Roman" w:cstheme="minorHAnsi"/>
          <w:spacing w:val="-2"/>
          <w:lang w:val="en-US"/>
        </w:rPr>
        <w:t xml:space="preserve"> bone.</w:t>
      </w:r>
    </w:p>
    <w:p w:rsidR="00FA1E28" w:rsidRPr="00544D28" w:rsidRDefault="00FA1E28" w:rsidP="00FA1E28">
      <w:pPr>
        <w:pStyle w:val="Heading3"/>
        <w:shd w:val="clear" w:color="auto" w:fill="FFFFFF"/>
        <w:spacing w:before="0" w:beforeAutospacing="0" w:after="300" w:afterAutospacing="0" w:line="300" w:lineRule="atLeast"/>
        <w:rPr>
          <w:rFonts w:asciiTheme="minorHAnsi" w:hAnsiTheme="minorHAnsi" w:cstheme="minorHAnsi"/>
          <w:bCs w:val="0"/>
          <w:spacing w:val="-2"/>
          <w:sz w:val="22"/>
          <w:szCs w:val="22"/>
          <w:u w:val="single"/>
        </w:rPr>
      </w:pPr>
      <w:r w:rsidRPr="00544D28">
        <w:rPr>
          <w:rFonts w:asciiTheme="minorHAnsi" w:hAnsiTheme="minorHAnsi" w:cstheme="minorHAnsi"/>
          <w:bCs w:val="0"/>
          <w:spacing w:val="-2"/>
          <w:sz w:val="22"/>
          <w:szCs w:val="22"/>
          <w:u w:val="single"/>
        </w:rPr>
        <w:t>Associated structures</w:t>
      </w:r>
      <w:r w:rsidR="00544D28">
        <w:rPr>
          <w:rFonts w:asciiTheme="minorHAnsi" w:hAnsiTheme="minorHAnsi" w:cstheme="minorHAnsi"/>
          <w:bCs w:val="0"/>
          <w:spacing w:val="-2"/>
          <w:sz w:val="22"/>
          <w:szCs w:val="22"/>
          <w:u w:val="single"/>
        </w:rPr>
        <w:t>:</w:t>
      </w:r>
    </w:p>
    <w:p w:rsidR="00AA7BA6"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nasal surface of the maxilla</w:t>
      </w:r>
      <w:r w:rsidRPr="00776CF5">
        <w:rPr>
          <w:rFonts w:asciiTheme="minorHAnsi" w:hAnsiTheme="minorHAnsi" w:cstheme="minorHAnsi"/>
          <w:spacing w:val="-2"/>
          <w:sz w:val="22"/>
          <w:szCs w:val="22"/>
        </w:rPr>
        <w:t xml:space="preserve"> forms the </w:t>
      </w:r>
      <w:proofErr w:type="spellStart"/>
      <w:r w:rsidRPr="00776CF5">
        <w:rPr>
          <w:rFonts w:asciiTheme="minorHAnsi" w:hAnsiTheme="minorHAnsi" w:cstheme="minorHAnsi"/>
          <w:spacing w:val="-2"/>
          <w:sz w:val="22"/>
          <w:szCs w:val="22"/>
        </w:rPr>
        <w:t>antero</w:t>
      </w:r>
      <w:proofErr w:type="spellEnd"/>
      <w:r w:rsidRPr="00776CF5">
        <w:rPr>
          <w:rFonts w:asciiTheme="minorHAnsi" w:hAnsiTheme="minorHAnsi" w:cstheme="minorHAnsi"/>
          <w:spacing w:val="-2"/>
          <w:sz w:val="22"/>
          <w:szCs w:val="22"/>
        </w:rPr>
        <w:t xml:space="preserve">-lateral part of the bony nasal cavity. It is located inferior to the nasal bone and gives rise in part, to the inferior nasal concha. </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lastRenderedPageBreak/>
        <w:t>The </w:t>
      </w:r>
      <w:proofErr w:type="spellStart"/>
      <w:r w:rsidRPr="00776CF5">
        <w:rPr>
          <w:rStyle w:val="Strong"/>
          <w:rFonts w:asciiTheme="minorHAnsi" w:hAnsiTheme="minorHAnsi" w:cstheme="minorHAnsi"/>
          <w:bCs w:val="0"/>
          <w:spacing w:val="-2"/>
          <w:sz w:val="22"/>
          <w:szCs w:val="22"/>
        </w:rPr>
        <w:t>sphenopalatine</w:t>
      </w:r>
      <w:proofErr w:type="spellEnd"/>
      <w:r w:rsidRPr="00776CF5">
        <w:rPr>
          <w:rStyle w:val="Strong"/>
          <w:rFonts w:asciiTheme="minorHAnsi" w:hAnsiTheme="minorHAnsi" w:cstheme="minorHAnsi"/>
          <w:bCs w:val="0"/>
          <w:spacing w:val="-2"/>
          <w:sz w:val="22"/>
          <w:szCs w:val="22"/>
        </w:rPr>
        <w:t xml:space="preserve"> foramen</w:t>
      </w:r>
      <w:r w:rsidRPr="00776CF5">
        <w:rPr>
          <w:rFonts w:asciiTheme="minorHAnsi" w:hAnsiTheme="minorHAnsi" w:cstheme="minorHAnsi"/>
          <w:spacing w:val="-2"/>
          <w:sz w:val="22"/>
          <w:szCs w:val="22"/>
        </w:rPr>
        <w:t> is found in the posterior most region of the nasal cavity, at the back of the middle meatus. The foramen is formed by the processes on the superior border of the </w:t>
      </w:r>
      <w:hyperlink r:id="rId27" w:history="1">
        <w:r w:rsidRPr="00776CF5">
          <w:rPr>
            <w:rStyle w:val="Hyperlink"/>
            <w:rFonts w:asciiTheme="minorHAnsi" w:hAnsiTheme="minorHAnsi" w:cstheme="minorHAnsi"/>
            <w:color w:val="auto"/>
            <w:spacing w:val="-2"/>
            <w:sz w:val="22"/>
            <w:szCs w:val="22"/>
            <w:u w:val="none"/>
          </w:rPr>
          <w:t>palatine bone</w:t>
        </w:r>
      </w:hyperlink>
      <w:r w:rsidRPr="00776CF5">
        <w:rPr>
          <w:rFonts w:asciiTheme="minorHAnsi" w:hAnsiTheme="minorHAnsi" w:cstheme="minorHAnsi"/>
          <w:spacing w:val="-2"/>
          <w:sz w:val="22"/>
          <w:szCs w:val="22"/>
        </w:rPr>
        <w:t xml:space="preserve">, and the under surface of the </w:t>
      </w:r>
      <w:proofErr w:type="spellStart"/>
      <w:r w:rsidRPr="00776CF5">
        <w:rPr>
          <w:rFonts w:asciiTheme="minorHAnsi" w:hAnsiTheme="minorHAnsi" w:cstheme="minorHAnsi"/>
          <w:spacing w:val="-2"/>
          <w:sz w:val="22"/>
          <w:szCs w:val="22"/>
        </w:rPr>
        <w:t>sphenoidal</w:t>
      </w:r>
      <w:proofErr w:type="spellEnd"/>
      <w:r w:rsidRPr="00776CF5">
        <w:rPr>
          <w:rFonts w:asciiTheme="minorHAnsi" w:hAnsiTheme="minorHAnsi" w:cstheme="minorHAnsi"/>
          <w:spacing w:val="-2"/>
          <w:sz w:val="22"/>
          <w:szCs w:val="22"/>
        </w:rPr>
        <w:t xml:space="preserve"> body, which form a foramen. It connects the nasal cavity to the </w:t>
      </w:r>
      <w:proofErr w:type="spellStart"/>
      <w:r w:rsidRPr="00776CF5">
        <w:rPr>
          <w:rFonts w:asciiTheme="minorHAnsi" w:hAnsiTheme="minorHAnsi" w:cstheme="minorHAnsi"/>
          <w:spacing w:val="-2"/>
          <w:sz w:val="22"/>
          <w:szCs w:val="22"/>
        </w:rPr>
        <w:t>pterygopalatine</w:t>
      </w:r>
      <w:proofErr w:type="spellEnd"/>
      <w:r w:rsidRPr="00776CF5">
        <w:rPr>
          <w:rFonts w:asciiTheme="minorHAnsi" w:hAnsiTheme="minorHAnsi" w:cstheme="minorHAnsi"/>
          <w:spacing w:val="-2"/>
          <w:sz w:val="22"/>
          <w:szCs w:val="22"/>
        </w:rPr>
        <w:t xml:space="preserve"> fossa, and thus transmits the </w:t>
      </w:r>
      <w:proofErr w:type="spellStart"/>
      <w:r w:rsidRPr="00776CF5">
        <w:rPr>
          <w:rFonts w:asciiTheme="minorHAnsi" w:hAnsiTheme="minorHAnsi" w:cstheme="minorHAnsi"/>
          <w:spacing w:val="-2"/>
          <w:sz w:val="22"/>
          <w:szCs w:val="22"/>
        </w:rPr>
        <w:t>sphenopalatine</w:t>
      </w:r>
      <w:proofErr w:type="spellEnd"/>
      <w:r w:rsidRPr="00776CF5">
        <w:rPr>
          <w:rFonts w:asciiTheme="minorHAnsi" w:hAnsiTheme="minorHAnsi" w:cstheme="minorHAnsi"/>
          <w:spacing w:val="-2"/>
          <w:sz w:val="22"/>
          <w:szCs w:val="22"/>
        </w:rPr>
        <w:t xml:space="preserve"> artery and vein as well as the superior nasal and </w:t>
      </w:r>
      <w:proofErr w:type="spellStart"/>
      <w:r w:rsidRPr="00776CF5">
        <w:rPr>
          <w:rFonts w:asciiTheme="minorHAnsi" w:hAnsiTheme="minorHAnsi" w:cstheme="minorHAnsi"/>
          <w:spacing w:val="-2"/>
          <w:sz w:val="22"/>
          <w:szCs w:val="22"/>
        </w:rPr>
        <w:t>nasopalatine</w:t>
      </w:r>
      <w:proofErr w:type="spellEnd"/>
      <w:r w:rsidRPr="00776CF5">
        <w:rPr>
          <w:rFonts w:asciiTheme="minorHAnsi" w:hAnsiTheme="minorHAnsi" w:cstheme="minorHAnsi"/>
          <w:spacing w:val="-2"/>
          <w:sz w:val="22"/>
          <w:szCs w:val="22"/>
        </w:rPr>
        <w:t xml:space="preserve"> nerves.</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 xml:space="preserve">medial plate of the </w:t>
      </w:r>
      <w:proofErr w:type="spellStart"/>
      <w:r w:rsidRPr="00776CF5">
        <w:rPr>
          <w:rStyle w:val="Strong"/>
          <w:rFonts w:asciiTheme="minorHAnsi" w:hAnsiTheme="minorHAnsi" w:cstheme="minorHAnsi"/>
          <w:bCs w:val="0"/>
          <w:spacing w:val="-2"/>
          <w:sz w:val="22"/>
          <w:szCs w:val="22"/>
        </w:rPr>
        <w:t>pterygoid</w:t>
      </w:r>
      <w:proofErr w:type="spellEnd"/>
      <w:r w:rsidRPr="00776CF5">
        <w:rPr>
          <w:rStyle w:val="Strong"/>
          <w:rFonts w:asciiTheme="minorHAnsi" w:hAnsiTheme="minorHAnsi" w:cstheme="minorHAnsi"/>
          <w:bCs w:val="0"/>
          <w:spacing w:val="-2"/>
          <w:sz w:val="22"/>
          <w:szCs w:val="22"/>
        </w:rPr>
        <w:t xml:space="preserve"> process</w:t>
      </w:r>
      <w:r w:rsidRPr="00776CF5">
        <w:rPr>
          <w:rFonts w:asciiTheme="minorHAnsi" w:hAnsiTheme="minorHAnsi" w:cstheme="minorHAnsi"/>
          <w:spacing w:val="-2"/>
          <w:sz w:val="22"/>
          <w:szCs w:val="22"/>
        </w:rPr>
        <w:t> is an inferior projection of the </w:t>
      </w:r>
      <w:hyperlink r:id="rId28" w:history="1">
        <w:r w:rsidRPr="00776CF5">
          <w:rPr>
            <w:rStyle w:val="Hyperlink"/>
            <w:rFonts w:asciiTheme="minorHAnsi" w:hAnsiTheme="minorHAnsi" w:cstheme="minorHAnsi"/>
            <w:color w:val="auto"/>
            <w:spacing w:val="-2"/>
            <w:sz w:val="22"/>
            <w:szCs w:val="22"/>
            <w:u w:val="none"/>
          </w:rPr>
          <w:t>sphenoid bone</w:t>
        </w:r>
      </w:hyperlink>
      <w:r w:rsidRPr="00776CF5">
        <w:rPr>
          <w:rFonts w:asciiTheme="minorHAnsi" w:hAnsiTheme="minorHAnsi" w:cstheme="minorHAnsi"/>
          <w:spacing w:val="-2"/>
          <w:sz w:val="22"/>
          <w:szCs w:val="22"/>
        </w:rPr>
        <w:t xml:space="preserve">. The plate forms a laterally pointing hook like process at its most inferior point, known as the </w:t>
      </w:r>
      <w:proofErr w:type="spellStart"/>
      <w:r w:rsidRPr="00776CF5">
        <w:rPr>
          <w:rFonts w:asciiTheme="minorHAnsi" w:hAnsiTheme="minorHAnsi" w:cstheme="minorHAnsi"/>
          <w:spacing w:val="-2"/>
          <w:sz w:val="22"/>
          <w:szCs w:val="22"/>
        </w:rPr>
        <w:t>pterygoid</w:t>
      </w:r>
      <w:proofErr w:type="spellEnd"/>
      <w:r w:rsidRPr="00776CF5">
        <w:rPr>
          <w:rFonts w:asciiTheme="minorHAnsi" w:hAnsiTheme="minorHAnsi" w:cstheme="minorHAnsi"/>
          <w:spacing w:val="-2"/>
          <w:sz w:val="22"/>
          <w:szCs w:val="22"/>
        </w:rPr>
        <w:t xml:space="preserve"> </w:t>
      </w:r>
      <w:proofErr w:type="spellStart"/>
      <w:r w:rsidRPr="00776CF5">
        <w:rPr>
          <w:rFonts w:asciiTheme="minorHAnsi" w:hAnsiTheme="minorHAnsi" w:cstheme="minorHAnsi"/>
          <w:spacing w:val="-2"/>
          <w:sz w:val="22"/>
          <w:szCs w:val="22"/>
        </w:rPr>
        <w:t>hamulus</w:t>
      </w:r>
      <w:proofErr w:type="spellEnd"/>
      <w:r w:rsidRPr="00776CF5">
        <w:rPr>
          <w:rFonts w:asciiTheme="minorHAnsi" w:hAnsiTheme="minorHAnsi" w:cstheme="minorHAnsi"/>
          <w:spacing w:val="-2"/>
          <w:sz w:val="22"/>
          <w:szCs w:val="22"/>
        </w:rPr>
        <w:t xml:space="preserve">. The tensor </w:t>
      </w:r>
      <w:proofErr w:type="spellStart"/>
      <w:r w:rsidRPr="00776CF5">
        <w:rPr>
          <w:rFonts w:asciiTheme="minorHAnsi" w:hAnsiTheme="minorHAnsi" w:cstheme="minorHAnsi"/>
          <w:spacing w:val="-2"/>
          <w:sz w:val="22"/>
          <w:szCs w:val="22"/>
        </w:rPr>
        <w:t>veli</w:t>
      </w:r>
      <w:proofErr w:type="spellEnd"/>
      <w:r w:rsidRPr="00776CF5">
        <w:rPr>
          <w:rFonts w:asciiTheme="minorHAnsi" w:hAnsiTheme="minorHAnsi" w:cstheme="minorHAnsi"/>
          <w:spacing w:val="-2"/>
          <w:sz w:val="22"/>
          <w:szCs w:val="22"/>
        </w:rPr>
        <w:t xml:space="preserve"> palatine muscle glides around this structure. The lateral surface of the medial plate forms the medial border of the </w:t>
      </w:r>
      <w:proofErr w:type="spellStart"/>
      <w:r w:rsidRPr="00776CF5">
        <w:rPr>
          <w:rFonts w:asciiTheme="minorHAnsi" w:hAnsiTheme="minorHAnsi" w:cstheme="minorHAnsi"/>
          <w:spacing w:val="-2"/>
          <w:sz w:val="22"/>
          <w:szCs w:val="22"/>
        </w:rPr>
        <w:t>pterygoid</w:t>
      </w:r>
      <w:proofErr w:type="spellEnd"/>
      <w:r w:rsidRPr="00776CF5">
        <w:rPr>
          <w:rFonts w:asciiTheme="minorHAnsi" w:hAnsiTheme="minorHAnsi" w:cstheme="minorHAnsi"/>
          <w:spacing w:val="-2"/>
          <w:sz w:val="22"/>
          <w:szCs w:val="22"/>
        </w:rPr>
        <w:t xml:space="preserve"> fossa, and the medial surface forms the lateral boundary of the </w:t>
      </w:r>
      <w:proofErr w:type="spellStart"/>
      <w:r w:rsidRPr="00776CF5">
        <w:rPr>
          <w:rFonts w:asciiTheme="minorHAnsi" w:hAnsiTheme="minorHAnsi" w:cstheme="minorHAnsi"/>
          <w:spacing w:val="-2"/>
          <w:sz w:val="22"/>
          <w:szCs w:val="22"/>
        </w:rPr>
        <w:t>choana</w:t>
      </w:r>
      <w:proofErr w:type="spellEnd"/>
      <w:r w:rsidRPr="00776CF5">
        <w:rPr>
          <w:rFonts w:asciiTheme="minorHAnsi" w:hAnsiTheme="minorHAnsi" w:cstheme="minorHAnsi"/>
          <w:spacing w:val="-2"/>
          <w:sz w:val="22"/>
          <w:szCs w:val="22"/>
        </w:rPr>
        <w:t xml:space="preserve"> of the adjacent nasal cavity.</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 xml:space="preserve">limen </w:t>
      </w:r>
      <w:proofErr w:type="spellStart"/>
      <w:r w:rsidRPr="00776CF5">
        <w:rPr>
          <w:rStyle w:val="Strong"/>
          <w:rFonts w:asciiTheme="minorHAnsi" w:hAnsiTheme="minorHAnsi" w:cstheme="minorHAnsi"/>
          <w:bCs w:val="0"/>
          <w:spacing w:val="-2"/>
          <w:sz w:val="22"/>
          <w:szCs w:val="22"/>
        </w:rPr>
        <w:t>nasi</w:t>
      </w:r>
      <w:proofErr w:type="spellEnd"/>
      <w:r w:rsidRPr="00776CF5">
        <w:rPr>
          <w:rFonts w:asciiTheme="minorHAnsi" w:hAnsiTheme="minorHAnsi" w:cstheme="minorHAnsi"/>
          <w:spacing w:val="-2"/>
          <w:sz w:val="22"/>
          <w:szCs w:val="22"/>
        </w:rPr>
        <w:t>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AA7BA6"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inferior nasal meatus</w:t>
      </w:r>
      <w:r w:rsidRPr="00776CF5">
        <w:rPr>
          <w:rFonts w:asciiTheme="minorHAnsi" w:hAnsiTheme="minorHAnsi" w:cstheme="minorHAnsi"/>
          <w:spacing w:val="-2"/>
          <w:sz w:val="22"/>
          <w:szCs w:val="22"/>
        </w:rPr>
        <w:t> lies beneath the inferior nasal concha and the lateral nasal wall. It is broader in front than behind and extends the entire length of the lateral wall of the nose and the anterior third contains the termination of the nasolacrimal or ‘</w:t>
      </w:r>
      <w:proofErr w:type="spellStart"/>
      <w:r w:rsidRPr="00776CF5">
        <w:rPr>
          <w:rFonts w:asciiTheme="minorHAnsi" w:hAnsiTheme="minorHAnsi" w:cstheme="minorHAnsi"/>
          <w:spacing w:val="-2"/>
          <w:sz w:val="22"/>
          <w:szCs w:val="22"/>
        </w:rPr>
        <w:t>tear’duct</w:t>
      </w:r>
      <w:proofErr w:type="spellEnd"/>
      <w:r w:rsidRPr="00776CF5">
        <w:rPr>
          <w:rFonts w:asciiTheme="minorHAnsi" w:hAnsiTheme="minorHAnsi" w:cstheme="minorHAnsi"/>
          <w:spacing w:val="-2"/>
          <w:sz w:val="22"/>
          <w:szCs w:val="22"/>
        </w:rPr>
        <w:t xml:space="preserve">. This opening is covered by a mucosal valve known as </w:t>
      </w:r>
      <w:proofErr w:type="spellStart"/>
      <w:r w:rsidRPr="00776CF5">
        <w:rPr>
          <w:rFonts w:asciiTheme="minorHAnsi" w:hAnsiTheme="minorHAnsi" w:cstheme="minorHAnsi"/>
          <w:spacing w:val="-2"/>
          <w:sz w:val="22"/>
          <w:szCs w:val="22"/>
        </w:rPr>
        <w:t>Hassner’s</w:t>
      </w:r>
      <w:proofErr w:type="spellEnd"/>
      <w:r w:rsidRPr="00776CF5">
        <w:rPr>
          <w:rFonts w:asciiTheme="minorHAnsi" w:hAnsiTheme="minorHAnsi" w:cstheme="minorHAnsi"/>
          <w:spacing w:val="-2"/>
          <w:sz w:val="22"/>
          <w:szCs w:val="22"/>
        </w:rPr>
        <w:t xml:space="preserve"> valve. </w:t>
      </w:r>
    </w:p>
    <w:p w:rsidR="00AA7BA6"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middle nasal meatus</w:t>
      </w:r>
      <w:r w:rsidRPr="00776CF5">
        <w:rPr>
          <w:rFonts w:asciiTheme="minorHAnsi" w:hAnsiTheme="minorHAnsi" w:cstheme="minorHAnsi"/>
          <w:spacing w:val="-2"/>
          <w:sz w:val="22"/>
          <w:szCs w:val="22"/>
        </w:rPr>
        <w:t xml:space="preserve"> is located above the inferior and below the middle nasal concha. It is also part of the </w:t>
      </w:r>
      <w:proofErr w:type="spellStart"/>
      <w:r w:rsidRPr="00776CF5">
        <w:rPr>
          <w:rFonts w:asciiTheme="minorHAnsi" w:hAnsiTheme="minorHAnsi" w:cstheme="minorHAnsi"/>
          <w:spacing w:val="-2"/>
          <w:sz w:val="22"/>
          <w:szCs w:val="22"/>
        </w:rPr>
        <w:t>ethmoidal</w:t>
      </w:r>
      <w:proofErr w:type="spellEnd"/>
      <w:r w:rsidRPr="00776CF5">
        <w:rPr>
          <w:rFonts w:asciiTheme="minorHAnsi" w:hAnsiTheme="minorHAnsi" w:cstheme="minorHAnsi"/>
          <w:spacing w:val="-2"/>
          <w:sz w:val="22"/>
          <w:szCs w:val="22"/>
        </w:rPr>
        <w:t xml:space="preserve"> complex as it drains the maxillary, frontal and anterior </w:t>
      </w:r>
      <w:proofErr w:type="spellStart"/>
      <w:r w:rsidRPr="00776CF5">
        <w:rPr>
          <w:rFonts w:asciiTheme="minorHAnsi" w:hAnsiTheme="minorHAnsi" w:cstheme="minorHAnsi"/>
          <w:spacing w:val="-2"/>
          <w:sz w:val="22"/>
          <w:szCs w:val="22"/>
        </w:rPr>
        <w:t>ethmoidal</w:t>
      </w:r>
      <w:proofErr w:type="spellEnd"/>
      <w:r w:rsidRPr="00776CF5">
        <w:rPr>
          <w:rFonts w:asciiTheme="minorHAnsi" w:hAnsiTheme="minorHAnsi" w:cstheme="minorHAnsi"/>
          <w:spacing w:val="-2"/>
          <w:sz w:val="22"/>
          <w:szCs w:val="22"/>
        </w:rPr>
        <w:t xml:space="preserve"> sinuses. </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superior meatus</w:t>
      </w:r>
      <w:r w:rsidRPr="00776CF5">
        <w:rPr>
          <w:rFonts w:asciiTheme="minorHAnsi" w:hAnsiTheme="minorHAnsi" w:cstheme="minorHAnsi"/>
          <w:spacing w:val="-2"/>
          <w:sz w:val="22"/>
          <w:szCs w:val="22"/>
        </w:rPr>
        <w:t xml:space="preserve"> is located below the superior nasal concha and drains the posterior </w:t>
      </w:r>
      <w:proofErr w:type="spellStart"/>
      <w:r w:rsidRPr="00776CF5">
        <w:rPr>
          <w:rFonts w:asciiTheme="minorHAnsi" w:hAnsiTheme="minorHAnsi" w:cstheme="minorHAnsi"/>
          <w:spacing w:val="-2"/>
          <w:sz w:val="22"/>
          <w:szCs w:val="22"/>
        </w:rPr>
        <w:t>ethmoidal</w:t>
      </w:r>
      <w:proofErr w:type="spellEnd"/>
      <w:r w:rsidRPr="00776CF5">
        <w:rPr>
          <w:rFonts w:asciiTheme="minorHAnsi" w:hAnsiTheme="minorHAnsi" w:cstheme="minorHAnsi"/>
          <w:spacing w:val="-2"/>
          <w:sz w:val="22"/>
          <w:szCs w:val="22"/>
        </w:rPr>
        <w:t xml:space="preserve"> air cells.</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proofErr w:type="spellStart"/>
      <w:r w:rsidRPr="00776CF5">
        <w:rPr>
          <w:rStyle w:val="Strong"/>
          <w:rFonts w:asciiTheme="minorHAnsi" w:hAnsiTheme="minorHAnsi" w:cstheme="minorHAnsi"/>
          <w:bCs w:val="0"/>
          <w:spacing w:val="-2"/>
          <w:sz w:val="22"/>
          <w:szCs w:val="22"/>
        </w:rPr>
        <w:t>sphenoethmoidal</w:t>
      </w:r>
      <w:proofErr w:type="spellEnd"/>
      <w:r w:rsidRPr="00776CF5">
        <w:rPr>
          <w:rStyle w:val="Strong"/>
          <w:rFonts w:asciiTheme="minorHAnsi" w:hAnsiTheme="minorHAnsi" w:cstheme="minorHAnsi"/>
          <w:bCs w:val="0"/>
          <w:spacing w:val="-2"/>
          <w:sz w:val="22"/>
          <w:szCs w:val="22"/>
        </w:rPr>
        <w:t xml:space="preserve"> recess</w:t>
      </w:r>
      <w:r w:rsidRPr="00776CF5">
        <w:rPr>
          <w:rFonts w:asciiTheme="minorHAnsi" w:hAnsiTheme="minorHAnsi" w:cstheme="minorHAnsi"/>
          <w:spacing w:val="-2"/>
          <w:sz w:val="22"/>
          <w:szCs w:val="22"/>
        </w:rPr>
        <w:t xml:space="preserve"> is a small cleft like pocket located above the superior nasal concha and drains the sphenoid sinus. The </w:t>
      </w:r>
      <w:proofErr w:type="spellStart"/>
      <w:r w:rsidRPr="00776CF5">
        <w:rPr>
          <w:rFonts w:asciiTheme="minorHAnsi" w:hAnsiTheme="minorHAnsi" w:cstheme="minorHAnsi"/>
          <w:spacing w:val="-2"/>
          <w:sz w:val="22"/>
          <w:szCs w:val="22"/>
        </w:rPr>
        <w:t>sphenoethmoidal</w:t>
      </w:r>
      <w:proofErr w:type="spellEnd"/>
      <w:r w:rsidRPr="00776CF5">
        <w:rPr>
          <w:rFonts w:asciiTheme="minorHAnsi" w:hAnsiTheme="minorHAnsi" w:cstheme="minorHAnsi"/>
          <w:spacing w:val="-2"/>
          <w:sz w:val="22"/>
          <w:szCs w:val="22"/>
        </w:rPr>
        <w:t xml:space="preserve"> recess is a space found superior to the superior turbinate bone and drains the </w:t>
      </w:r>
      <w:proofErr w:type="spellStart"/>
      <w:r w:rsidRPr="00776CF5">
        <w:rPr>
          <w:rFonts w:asciiTheme="minorHAnsi" w:hAnsiTheme="minorHAnsi" w:cstheme="minorHAnsi"/>
          <w:spacing w:val="-2"/>
          <w:sz w:val="22"/>
          <w:szCs w:val="22"/>
        </w:rPr>
        <w:t>sphenoidal</w:t>
      </w:r>
      <w:proofErr w:type="spellEnd"/>
      <w:r w:rsidRPr="00776CF5">
        <w:rPr>
          <w:rFonts w:asciiTheme="minorHAnsi" w:hAnsiTheme="minorHAnsi" w:cstheme="minorHAnsi"/>
          <w:spacing w:val="-2"/>
          <w:sz w:val="22"/>
          <w:szCs w:val="22"/>
        </w:rPr>
        <w:t xml:space="preserve"> sinus as well as some of the </w:t>
      </w:r>
      <w:proofErr w:type="spellStart"/>
      <w:r w:rsidRPr="00776CF5">
        <w:rPr>
          <w:rStyle w:val="Strong"/>
          <w:rFonts w:asciiTheme="minorHAnsi" w:hAnsiTheme="minorHAnsi" w:cstheme="minorHAnsi"/>
          <w:b w:val="0"/>
          <w:bCs w:val="0"/>
          <w:spacing w:val="-2"/>
          <w:sz w:val="22"/>
          <w:szCs w:val="22"/>
        </w:rPr>
        <w:t>ethmoidal</w:t>
      </w:r>
      <w:proofErr w:type="spellEnd"/>
      <w:r w:rsidRPr="00776CF5">
        <w:rPr>
          <w:rStyle w:val="Strong"/>
          <w:rFonts w:asciiTheme="minorHAnsi" w:hAnsiTheme="minorHAnsi" w:cstheme="minorHAnsi"/>
          <w:b w:val="0"/>
          <w:bCs w:val="0"/>
          <w:spacing w:val="-2"/>
          <w:sz w:val="22"/>
          <w:szCs w:val="22"/>
        </w:rPr>
        <w:t xml:space="preserve"> sinuses</w:t>
      </w:r>
      <w:r w:rsidRPr="00776CF5">
        <w:rPr>
          <w:rFonts w:asciiTheme="minorHAnsi" w:hAnsiTheme="minorHAnsi" w:cstheme="minorHAnsi"/>
          <w:spacing w:val="-2"/>
          <w:sz w:val="22"/>
          <w:szCs w:val="22"/>
        </w:rPr>
        <w:t>. The frontal sinuses are situated between the brow ridges and lie between the two layers of the </w:t>
      </w:r>
      <w:hyperlink r:id="rId29" w:history="1">
        <w:r w:rsidRPr="00776CF5">
          <w:rPr>
            <w:rStyle w:val="Hyperlink"/>
            <w:rFonts w:asciiTheme="minorHAnsi" w:hAnsiTheme="minorHAnsi" w:cstheme="minorHAnsi"/>
            <w:color w:val="auto"/>
            <w:spacing w:val="-2"/>
            <w:sz w:val="22"/>
            <w:szCs w:val="22"/>
            <w:u w:val="none"/>
          </w:rPr>
          <w:t>frontal bone</w:t>
        </w:r>
      </w:hyperlink>
      <w:r w:rsidRPr="00776CF5">
        <w:rPr>
          <w:rFonts w:asciiTheme="minorHAnsi" w:hAnsiTheme="minorHAnsi" w:cstheme="minorHAnsi"/>
          <w:spacing w:val="-2"/>
          <w:sz w:val="22"/>
          <w:szCs w:val="22"/>
        </w:rPr>
        <w:t>. They are unlikely to be symmetrical and are not usually involved in sinusitis.</w:t>
      </w:r>
    </w:p>
    <w:p w:rsidR="00FA1E28" w:rsidRP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lastRenderedPageBreak/>
        <w:t>The </w:t>
      </w:r>
      <w:proofErr w:type="spellStart"/>
      <w:r w:rsidRPr="00776CF5">
        <w:rPr>
          <w:rStyle w:val="Strong"/>
          <w:rFonts w:asciiTheme="minorHAnsi" w:hAnsiTheme="minorHAnsi" w:cstheme="minorHAnsi"/>
          <w:bCs w:val="0"/>
          <w:spacing w:val="-2"/>
          <w:sz w:val="22"/>
          <w:szCs w:val="22"/>
        </w:rPr>
        <w:t>sphenoidal</w:t>
      </w:r>
      <w:proofErr w:type="spellEnd"/>
      <w:r w:rsidRPr="00776CF5">
        <w:rPr>
          <w:rStyle w:val="Strong"/>
          <w:rFonts w:asciiTheme="minorHAnsi" w:hAnsiTheme="minorHAnsi" w:cstheme="minorHAnsi"/>
          <w:bCs w:val="0"/>
          <w:spacing w:val="-2"/>
          <w:sz w:val="22"/>
          <w:szCs w:val="22"/>
        </w:rPr>
        <w:t xml:space="preserve"> sinus</w:t>
      </w:r>
      <w:r w:rsidRPr="00776CF5">
        <w:rPr>
          <w:rFonts w:asciiTheme="minorHAnsi" w:hAnsiTheme="minorHAnsi" w:cstheme="minorHAnsi"/>
          <w:spacing w:val="-2"/>
          <w:sz w:val="22"/>
          <w:szCs w:val="22"/>
        </w:rPr>
        <w:t xml:space="preserve"> is contained within the body of the sphenoid bone itself. There is a great deal of variation in the shape and size of this sinus between individuals. The sinus drains into the </w:t>
      </w:r>
      <w:proofErr w:type="spellStart"/>
      <w:r w:rsidRPr="00776CF5">
        <w:rPr>
          <w:rFonts w:asciiTheme="minorHAnsi" w:hAnsiTheme="minorHAnsi" w:cstheme="minorHAnsi"/>
          <w:spacing w:val="-2"/>
          <w:sz w:val="22"/>
          <w:szCs w:val="22"/>
        </w:rPr>
        <w:t>sphenoethmoidal</w:t>
      </w:r>
      <w:proofErr w:type="spellEnd"/>
      <w:r w:rsidRPr="00776CF5">
        <w:rPr>
          <w:rFonts w:asciiTheme="minorHAnsi" w:hAnsiTheme="minorHAnsi" w:cstheme="minorHAnsi"/>
          <w:spacing w:val="-2"/>
          <w:sz w:val="22"/>
          <w:szCs w:val="22"/>
        </w:rPr>
        <w:t xml:space="preserve"> recess which is located superior to the </w:t>
      </w:r>
      <w:proofErr w:type="spellStart"/>
      <w:r w:rsidRPr="00776CF5">
        <w:rPr>
          <w:rFonts w:asciiTheme="minorHAnsi" w:hAnsiTheme="minorHAnsi" w:cstheme="minorHAnsi"/>
          <w:spacing w:val="-2"/>
          <w:sz w:val="22"/>
          <w:szCs w:val="22"/>
        </w:rPr>
        <w:t>choana</w:t>
      </w:r>
      <w:proofErr w:type="spellEnd"/>
      <w:r w:rsidRPr="00776CF5">
        <w:rPr>
          <w:rFonts w:asciiTheme="minorHAnsi" w:hAnsiTheme="minorHAnsi" w:cstheme="minorHAnsi"/>
          <w:spacing w:val="-2"/>
          <w:sz w:val="22"/>
          <w:szCs w:val="22"/>
        </w:rPr>
        <w:t>. The main expansion of their size occurs during puberty and they perform a similar function to the other sinuses.</w:t>
      </w:r>
    </w:p>
    <w:p w:rsidR="00776CF5" w:rsidRDefault="00FA1E28" w:rsidP="00776CF5">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776CF5">
        <w:rPr>
          <w:rFonts w:asciiTheme="minorHAnsi" w:hAnsiTheme="minorHAnsi" w:cstheme="minorHAnsi"/>
          <w:spacing w:val="-2"/>
          <w:sz w:val="22"/>
          <w:szCs w:val="22"/>
        </w:rPr>
        <w:t>The </w:t>
      </w:r>
      <w:r w:rsidRPr="00776CF5">
        <w:rPr>
          <w:rStyle w:val="Strong"/>
          <w:rFonts w:asciiTheme="minorHAnsi" w:hAnsiTheme="minorHAnsi" w:cstheme="minorHAnsi"/>
          <w:bCs w:val="0"/>
          <w:spacing w:val="-2"/>
          <w:sz w:val="22"/>
          <w:szCs w:val="22"/>
        </w:rPr>
        <w:t>nasal vestibule</w:t>
      </w:r>
      <w:r w:rsidRPr="00776CF5">
        <w:rPr>
          <w:rFonts w:asciiTheme="minorHAnsi" w:hAnsiTheme="minorHAnsi" w:cstheme="minorHAnsi"/>
          <w:spacing w:val="-2"/>
          <w:sz w:val="22"/>
          <w:szCs w:val="22"/>
        </w:rPr>
        <w:t> is the visible part of the internal nasal cavity from an external view. The vestibule is maintained by the greater and lesser alar cartilages and contains small hairs which trap dirt and small particles during inspiration. The vestibules are lined by stratified squamous </w:t>
      </w:r>
      <w:hyperlink r:id="rId30" w:history="1">
        <w:r w:rsidRPr="00776CF5">
          <w:rPr>
            <w:rStyle w:val="Hyperlink"/>
            <w:rFonts w:asciiTheme="minorHAnsi" w:hAnsiTheme="minorHAnsi" w:cstheme="minorHAnsi"/>
            <w:color w:val="auto"/>
            <w:spacing w:val="-2"/>
            <w:sz w:val="22"/>
            <w:szCs w:val="22"/>
            <w:u w:val="none"/>
          </w:rPr>
          <w:t>epithelium</w:t>
        </w:r>
      </w:hyperlink>
      <w:r w:rsidRPr="00776CF5">
        <w:rPr>
          <w:rFonts w:asciiTheme="minorHAnsi" w:hAnsiTheme="minorHAnsi" w:cstheme="minorHAnsi"/>
          <w:spacing w:val="-2"/>
          <w:sz w:val="22"/>
          <w:szCs w:val="22"/>
        </w:rPr>
        <w:t>, and are separate from the </w:t>
      </w:r>
      <w:hyperlink r:id="rId31" w:history="1">
        <w:r w:rsidRPr="00776CF5">
          <w:rPr>
            <w:rStyle w:val="Hyperlink"/>
            <w:rFonts w:asciiTheme="minorHAnsi" w:hAnsiTheme="minorHAnsi" w:cstheme="minorHAnsi"/>
            <w:color w:val="auto"/>
            <w:spacing w:val="-2"/>
            <w:sz w:val="22"/>
            <w:szCs w:val="22"/>
            <w:u w:val="none"/>
          </w:rPr>
          <w:t>nasal cavity</w:t>
        </w:r>
      </w:hyperlink>
      <w:r w:rsidRPr="00776CF5">
        <w:rPr>
          <w:rFonts w:asciiTheme="minorHAnsi" w:hAnsiTheme="minorHAnsi" w:cstheme="minorHAnsi"/>
          <w:spacing w:val="-2"/>
          <w:sz w:val="22"/>
          <w:szCs w:val="22"/>
        </w:rPr>
        <w:t> proper, which is lined with respiratory epithelium.</w:t>
      </w:r>
    </w:p>
    <w:p w:rsidR="00544D28" w:rsidRDefault="00544D28" w:rsidP="00544D28">
      <w:pPr>
        <w:pStyle w:val="NormalWeb"/>
        <w:shd w:val="clear" w:color="auto" w:fill="FFFFFF"/>
        <w:spacing w:before="0" w:beforeAutospacing="0" w:after="300" w:afterAutospacing="0" w:line="390" w:lineRule="atLeast"/>
        <w:ind w:left="720"/>
        <w:rPr>
          <w:rFonts w:asciiTheme="minorHAnsi" w:hAnsiTheme="minorHAnsi" w:cstheme="minorHAnsi"/>
          <w:b/>
          <w:spacing w:val="-2"/>
          <w:sz w:val="22"/>
          <w:szCs w:val="22"/>
          <w:u w:val="single"/>
        </w:rPr>
      </w:pPr>
      <w:r>
        <w:rPr>
          <w:rFonts w:asciiTheme="minorHAnsi" w:hAnsiTheme="minorHAnsi" w:cstheme="minorHAnsi"/>
          <w:b/>
          <w:spacing w:val="-2"/>
          <w:sz w:val="22"/>
          <w:szCs w:val="22"/>
          <w:u w:val="single"/>
        </w:rPr>
        <w:t>CLINICAL CORELATES.</w:t>
      </w:r>
    </w:p>
    <w:p w:rsidR="00FA1E28" w:rsidRDefault="00544D28" w:rsidP="00544D28">
      <w:pPr>
        <w:pStyle w:val="NormalWeb"/>
        <w:numPr>
          <w:ilvl w:val="0"/>
          <w:numId w:val="8"/>
        </w:numPr>
        <w:shd w:val="clear" w:color="auto" w:fill="FFFFFF"/>
        <w:spacing w:before="0" w:beforeAutospacing="0" w:after="300" w:afterAutospacing="0" w:line="390" w:lineRule="atLeast"/>
        <w:rPr>
          <w:rFonts w:asciiTheme="minorHAnsi" w:hAnsiTheme="minorHAnsi" w:cstheme="minorHAnsi"/>
          <w:spacing w:val="-2"/>
          <w:sz w:val="22"/>
          <w:szCs w:val="22"/>
        </w:rPr>
      </w:pPr>
      <w:r w:rsidRPr="00CF4230">
        <w:rPr>
          <w:rFonts w:asciiTheme="minorHAnsi" w:hAnsiTheme="minorHAnsi" w:cstheme="minorHAnsi"/>
          <w:b/>
          <w:bCs/>
          <w:color w:val="222222"/>
          <w:sz w:val="22"/>
          <w:szCs w:val="22"/>
          <w:shd w:val="clear" w:color="auto" w:fill="FFFFFF"/>
        </w:rPr>
        <w:t>Sinusitis</w:t>
      </w:r>
      <w:r w:rsidRPr="00CF4230">
        <w:rPr>
          <w:rFonts w:asciiTheme="minorHAnsi" w:hAnsiTheme="minorHAnsi" w:cstheme="minorHAnsi"/>
          <w:sz w:val="22"/>
          <w:szCs w:val="22"/>
          <w:shd w:val="clear" w:color="auto" w:fill="FFFFFF"/>
        </w:rPr>
        <w:t>, also known as </w:t>
      </w:r>
      <w:r w:rsidRPr="00CF4230">
        <w:rPr>
          <w:rFonts w:asciiTheme="minorHAnsi" w:hAnsiTheme="minorHAnsi" w:cstheme="minorHAnsi"/>
          <w:bCs/>
          <w:sz w:val="22"/>
          <w:szCs w:val="22"/>
          <w:shd w:val="clear" w:color="auto" w:fill="FFFFFF"/>
        </w:rPr>
        <w:t>rhinosinusitis</w:t>
      </w:r>
      <w:r w:rsidRPr="00CF4230">
        <w:rPr>
          <w:rFonts w:asciiTheme="minorHAnsi" w:hAnsiTheme="minorHAnsi" w:cstheme="minorHAnsi"/>
          <w:sz w:val="22"/>
          <w:szCs w:val="22"/>
          <w:shd w:val="clear" w:color="auto" w:fill="FFFFFF"/>
        </w:rPr>
        <w:t>, is </w:t>
      </w:r>
      <w:hyperlink r:id="rId32" w:tooltip="Inflammation" w:history="1">
        <w:r w:rsidRPr="00CF4230">
          <w:rPr>
            <w:rStyle w:val="Hyperlink"/>
            <w:rFonts w:asciiTheme="minorHAnsi" w:hAnsiTheme="minorHAnsi" w:cstheme="minorHAnsi"/>
            <w:color w:val="auto"/>
            <w:sz w:val="22"/>
            <w:szCs w:val="22"/>
            <w:u w:val="none"/>
            <w:shd w:val="clear" w:color="auto" w:fill="FFFFFF"/>
          </w:rPr>
          <w:t>inflammation</w:t>
        </w:r>
      </w:hyperlink>
      <w:r w:rsidRPr="00CF4230">
        <w:rPr>
          <w:rFonts w:asciiTheme="minorHAnsi" w:hAnsiTheme="minorHAnsi" w:cstheme="minorHAnsi"/>
          <w:sz w:val="22"/>
          <w:szCs w:val="22"/>
          <w:shd w:val="clear" w:color="auto" w:fill="FFFFFF"/>
        </w:rPr>
        <w:t> of the </w:t>
      </w:r>
      <w:hyperlink r:id="rId33" w:tooltip="Nasal mucosa" w:history="1">
        <w:r w:rsidRPr="00CF4230">
          <w:rPr>
            <w:rStyle w:val="Hyperlink"/>
            <w:rFonts w:asciiTheme="minorHAnsi" w:hAnsiTheme="minorHAnsi" w:cstheme="minorHAnsi"/>
            <w:color w:val="auto"/>
            <w:sz w:val="22"/>
            <w:szCs w:val="22"/>
            <w:u w:val="none"/>
            <w:shd w:val="clear" w:color="auto" w:fill="FFFFFF"/>
          </w:rPr>
          <w:t>mucous membranes</w:t>
        </w:r>
      </w:hyperlink>
      <w:r w:rsidRPr="00CF4230">
        <w:rPr>
          <w:rFonts w:asciiTheme="minorHAnsi" w:hAnsiTheme="minorHAnsi" w:cstheme="minorHAnsi"/>
          <w:sz w:val="22"/>
          <w:szCs w:val="22"/>
          <w:shd w:val="clear" w:color="auto" w:fill="FFFFFF"/>
        </w:rPr>
        <w:t> that line the </w:t>
      </w:r>
      <w:hyperlink r:id="rId34" w:tooltip="Paranasal sinuses" w:history="1">
        <w:r w:rsidRPr="00CF4230">
          <w:rPr>
            <w:rStyle w:val="Hyperlink"/>
            <w:rFonts w:asciiTheme="minorHAnsi" w:hAnsiTheme="minorHAnsi" w:cstheme="minorHAnsi"/>
            <w:color w:val="auto"/>
            <w:sz w:val="22"/>
            <w:szCs w:val="22"/>
            <w:u w:val="none"/>
            <w:shd w:val="clear" w:color="auto" w:fill="FFFFFF"/>
          </w:rPr>
          <w:t>sinuses</w:t>
        </w:r>
      </w:hyperlink>
      <w:r w:rsidRPr="00CF4230">
        <w:rPr>
          <w:rFonts w:asciiTheme="minorHAnsi" w:hAnsiTheme="minorHAnsi" w:cstheme="minorHAnsi"/>
          <w:sz w:val="22"/>
          <w:szCs w:val="22"/>
          <w:shd w:val="clear" w:color="auto" w:fill="FFFFFF"/>
        </w:rPr>
        <w:t> resulting in symptoms. Common symptoms include thick </w:t>
      </w:r>
      <w:hyperlink r:id="rId35" w:anchor="Respiratory_system" w:tooltip="Mucus" w:history="1">
        <w:r w:rsidRPr="00CF4230">
          <w:rPr>
            <w:rStyle w:val="Hyperlink"/>
            <w:rFonts w:asciiTheme="minorHAnsi" w:hAnsiTheme="minorHAnsi" w:cstheme="minorHAnsi"/>
            <w:color w:val="auto"/>
            <w:sz w:val="22"/>
            <w:szCs w:val="22"/>
            <w:u w:val="none"/>
            <w:shd w:val="clear" w:color="auto" w:fill="FFFFFF"/>
          </w:rPr>
          <w:t>nasal mucus</w:t>
        </w:r>
      </w:hyperlink>
      <w:r w:rsidRPr="00CF4230">
        <w:rPr>
          <w:rFonts w:asciiTheme="minorHAnsi" w:hAnsiTheme="minorHAnsi" w:cstheme="minorHAnsi"/>
          <w:sz w:val="22"/>
          <w:szCs w:val="22"/>
          <w:shd w:val="clear" w:color="auto" w:fill="FFFFFF"/>
        </w:rPr>
        <w:t>, a </w:t>
      </w:r>
      <w:hyperlink r:id="rId36" w:tooltip="Nasal congestion" w:history="1">
        <w:r w:rsidRPr="00CF4230">
          <w:rPr>
            <w:rStyle w:val="Hyperlink"/>
            <w:rFonts w:asciiTheme="minorHAnsi" w:hAnsiTheme="minorHAnsi" w:cstheme="minorHAnsi"/>
            <w:color w:val="auto"/>
            <w:sz w:val="22"/>
            <w:szCs w:val="22"/>
            <w:u w:val="none"/>
            <w:shd w:val="clear" w:color="auto" w:fill="FFFFFF"/>
          </w:rPr>
          <w:t>plugged nose</w:t>
        </w:r>
      </w:hyperlink>
      <w:r w:rsidRPr="00CF4230">
        <w:rPr>
          <w:rFonts w:asciiTheme="minorHAnsi" w:hAnsiTheme="minorHAnsi" w:cstheme="minorHAnsi"/>
          <w:sz w:val="22"/>
          <w:szCs w:val="22"/>
          <w:shd w:val="clear" w:color="auto" w:fill="FFFFFF"/>
        </w:rPr>
        <w:t>, and </w:t>
      </w:r>
      <w:hyperlink r:id="rId37" w:tooltip="Orofacial pain" w:history="1">
        <w:r w:rsidRPr="00CF4230">
          <w:rPr>
            <w:rStyle w:val="Hyperlink"/>
            <w:rFonts w:asciiTheme="minorHAnsi" w:hAnsiTheme="minorHAnsi" w:cstheme="minorHAnsi"/>
            <w:color w:val="auto"/>
            <w:sz w:val="22"/>
            <w:szCs w:val="22"/>
            <w:u w:val="none"/>
            <w:shd w:val="clear" w:color="auto" w:fill="FFFFFF"/>
          </w:rPr>
          <w:t>facial pain</w:t>
        </w:r>
      </w:hyperlink>
      <w:r w:rsidRPr="00CF4230">
        <w:rPr>
          <w:rFonts w:asciiTheme="minorHAnsi" w:hAnsiTheme="minorHAnsi" w:cstheme="minorHAnsi"/>
          <w:sz w:val="22"/>
          <w:szCs w:val="22"/>
          <w:shd w:val="clear" w:color="auto" w:fill="FFFFFF"/>
        </w:rPr>
        <w:t>.</w:t>
      </w:r>
      <w:r w:rsidRPr="00CF4230">
        <w:rPr>
          <w:rFonts w:asciiTheme="minorHAnsi" w:hAnsiTheme="minorHAnsi" w:cstheme="minorHAnsi"/>
          <w:sz w:val="22"/>
          <w:szCs w:val="22"/>
          <w:shd w:val="clear" w:color="auto" w:fill="FFFFFF"/>
        </w:rPr>
        <w:t xml:space="preserve"> </w:t>
      </w:r>
      <w:r w:rsidRPr="00CF4230">
        <w:rPr>
          <w:rFonts w:asciiTheme="minorHAnsi" w:hAnsiTheme="minorHAnsi" w:cstheme="minorHAnsi"/>
          <w:sz w:val="22"/>
          <w:szCs w:val="22"/>
          <w:shd w:val="clear" w:color="auto" w:fill="FFFFFF"/>
        </w:rPr>
        <w:t>Other signs and symptoms may include </w:t>
      </w:r>
      <w:hyperlink r:id="rId38" w:tooltip="Fever" w:history="1">
        <w:r w:rsidRPr="00CF4230">
          <w:rPr>
            <w:rStyle w:val="Hyperlink"/>
            <w:rFonts w:asciiTheme="minorHAnsi" w:hAnsiTheme="minorHAnsi" w:cstheme="minorHAnsi"/>
            <w:color w:val="auto"/>
            <w:sz w:val="22"/>
            <w:szCs w:val="22"/>
            <w:u w:val="none"/>
            <w:shd w:val="clear" w:color="auto" w:fill="FFFFFF"/>
          </w:rPr>
          <w:t>fever</w:t>
        </w:r>
      </w:hyperlink>
      <w:r w:rsidRPr="00CF4230">
        <w:rPr>
          <w:rFonts w:asciiTheme="minorHAnsi" w:hAnsiTheme="minorHAnsi" w:cstheme="minorHAnsi"/>
          <w:sz w:val="22"/>
          <w:szCs w:val="22"/>
          <w:shd w:val="clear" w:color="auto" w:fill="FFFFFF"/>
        </w:rPr>
        <w:t>, </w:t>
      </w:r>
      <w:hyperlink r:id="rId39" w:tooltip="Headache" w:history="1">
        <w:r w:rsidRPr="00CF4230">
          <w:rPr>
            <w:rStyle w:val="Hyperlink"/>
            <w:rFonts w:asciiTheme="minorHAnsi" w:hAnsiTheme="minorHAnsi" w:cstheme="minorHAnsi"/>
            <w:color w:val="auto"/>
            <w:sz w:val="22"/>
            <w:szCs w:val="22"/>
            <w:u w:val="none"/>
            <w:shd w:val="clear" w:color="auto" w:fill="FFFFFF"/>
          </w:rPr>
          <w:t>headaches</w:t>
        </w:r>
      </w:hyperlink>
      <w:r w:rsidRPr="00CF4230">
        <w:rPr>
          <w:rFonts w:asciiTheme="minorHAnsi" w:hAnsiTheme="minorHAnsi" w:cstheme="minorHAnsi"/>
          <w:sz w:val="22"/>
          <w:szCs w:val="22"/>
          <w:shd w:val="clear" w:color="auto" w:fill="FFFFFF"/>
        </w:rPr>
        <w:t>, a </w:t>
      </w:r>
      <w:hyperlink r:id="rId40" w:tooltip="Hyposmia" w:history="1">
        <w:r w:rsidRPr="00CF4230">
          <w:rPr>
            <w:rStyle w:val="Hyperlink"/>
            <w:rFonts w:asciiTheme="minorHAnsi" w:hAnsiTheme="minorHAnsi" w:cstheme="minorHAnsi"/>
            <w:color w:val="auto"/>
            <w:sz w:val="22"/>
            <w:szCs w:val="22"/>
            <w:u w:val="none"/>
            <w:shd w:val="clear" w:color="auto" w:fill="FFFFFF"/>
          </w:rPr>
          <w:t>poor sense of smell</w:t>
        </w:r>
      </w:hyperlink>
      <w:r w:rsidRPr="00CF4230">
        <w:rPr>
          <w:rFonts w:asciiTheme="minorHAnsi" w:hAnsiTheme="minorHAnsi" w:cstheme="minorHAnsi"/>
          <w:sz w:val="22"/>
          <w:szCs w:val="22"/>
          <w:shd w:val="clear" w:color="auto" w:fill="FFFFFF"/>
        </w:rPr>
        <w:t>, </w:t>
      </w:r>
      <w:hyperlink r:id="rId41" w:tooltip="Sore throat" w:history="1">
        <w:r w:rsidRPr="00CF4230">
          <w:rPr>
            <w:rStyle w:val="Hyperlink"/>
            <w:rFonts w:asciiTheme="minorHAnsi" w:hAnsiTheme="minorHAnsi" w:cstheme="minorHAnsi"/>
            <w:color w:val="auto"/>
            <w:sz w:val="22"/>
            <w:szCs w:val="22"/>
            <w:u w:val="none"/>
            <w:shd w:val="clear" w:color="auto" w:fill="FFFFFF"/>
          </w:rPr>
          <w:t>sore throat</w:t>
        </w:r>
      </w:hyperlink>
      <w:r w:rsidRPr="00CF4230">
        <w:rPr>
          <w:rFonts w:asciiTheme="minorHAnsi" w:hAnsiTheme="minorHAnsi" w:cstheme="minorHAnsi"/>
          <w:sz w:val="22"/>
          <w:szCs w:val="22"/>
          <w:shd w:val="clear" w:color="auto" w:fill="FFFFFF"/>
        </w:rPr>
        <w:t>, and a </w:t>
      </w:r>
      <w:hyperlink r:id="rId42" w:tooltip="Cough" w:history="1">
        <w:r w:rsidRPr="00CF4230">
          <w:rPr>
            <w:rStyle w:val="Hyperlink"/>
            <w:rFonts w:asciiTheme="minorHAnsi" w:hAnsiTheme="minorHAnsi" w:cstheme="minorHAnsi"/>
            <w:color w:val="auto"/>
            <w:sz w:val="22"/>
            <w:szCs w:val="22"/>
            <w:u w:val="none"/>
            <w:shd w:val="clear" w:color="auto" w:fill="FFFFFF"/>
          </w:rPr>
          <w:t>cough</w:t>
        </w:r>
      </w:hyperlink>
      <w:r w:rsidRPr="00CF4230">
        <w:rPr>
          <w:rFonts w:asciiTheme="minorHAnsi" w:hAnsiTheme="minorHAnsi" w:cstheme="minorHAnsi"/>
          <w:sz w:val="22"/>
          <w:szCs w:val="22"/>
          <w:shd w:val="clear" w:color="auto" w:fill="FFFFFF"/>
        </w:rPr>
        <w:t>.</w:t>
      </w:r>
      <w:r w:rsidRPr="00CF4230">
        <w:rPr>
          <w:rFonts w:asciiTheme="minorHAnsi" w:hAnsiTheme="minorHAnsi" w:cstheme="minorHAnsi"/>
          <w:sz w:val="22"/>
          <w:szCs w:val="22"/>
          <w:shd w:val="clear" w:color="auto" w:fill="FFFFFF"/>
        </w:rPr>
        <w:t xml:space="preserve"> </w:t>
      </w:r>
      <w:r w:rsidRPr="00CF4230">
        <w:rPr>
          <w:rFonts w:asciiTheme="minorHAnsi" w:hAnsiTheme="minorHAnsi" w:cstheme="minorHAnsi"/>
          <w:sz w:val="22"/>
          <w:szCs w:val="22"/>
          <w:shd w:val="clear" w:color="auto" w:fill="FFFFFF"/>
        </w:rPr>
        <w:t>The cough is often worse at night. Serious complications are rare. It is defined as </w:t>
      </w:r>
      <w:hyperlink r:id="rId43" w:tooltip="Acute (medicine)" w:history="1">
        <w:proofErr w:type="gramStart"/>
        <w:r w:rsidRPr="00CF4230">
          <w:rPr>
            <w:rStyle w:val="Hyperlink"/>
            <w:rFonts w:asciiTheme="minorHAnsi" w:hAnsiTheme="minorHAnsi" w:cstheme="minorHAnsi"/>
            <w:color w:val="auto"/>
            <w:sz w:val="22"/>
            <w:szCs w:val="22"/>
            <w:u w:val="none"/>
            <w:shd w:val="clear" w:color="auto" w:fill="FFFFFF"/>
          </w:rPr>
          <w:t>acute</w:t>
        </w:r>
      </w:hyperlink>
      <w:r w:rsidRPr="00CF4230">
        <w:rPr>
          <w:rFonts w:asciiTheme="minorHAnsi" w:hAnsiTheme="minorHAnsi" w:cstheme="minorHAnsi"/>
          <w:sz w:val="22"/>
          <w:szCs w:val="22"/>
          <w:shd w:val="clear" w:color="auto" w:fill="FFFFFF"/>
        </w:rPr>
        <w:t> sinusitis if it lasts fewer than 4 weeks, and as </w:t>
      </w:r>
      <w:hyperlink r:id="rId44" w:tooltip="Chronic (medicine)" w:history="1">
        <w:r w:rsidRPr="00CF4230">
          <w:rPr>
            <w:rStyle w:val="Hyperlink"/>
            <w:rFonts w:asciiTheme="minorHAnsi" w:hAnsiTheme="minorHAnsi" w:cstheme="minorHAnsi"/>
            <w:color w:val="auto"/>
            <w:sz w:val="22"/>
            <w:szCs w:val="22"/>
            <w:u w:val="none"/>
            <w:shd w:val="clear" w:color="auto" w:fill="FFFFFF"/>
          </w:rPr>
          <w:t>chronic</w:t>
        </w:r>
      </w:hyperlink>
      <w:proofErr w:type="gramEnd"/>
      <w:r w:rsidRPr="00CF4230">
        <w:rPr>
          <w:rFonts w:asciiTheme="minorHAnsi" w:hAnsiTheme="minorHAnsi" w:cstheme="minorHAnsi"/>
          <w:sz w:val="22"/>
          <w:szCs w:val="22"/>
          <w:shd w:val="clear" w:color="auto" w:fill="FFFFFF"/>
        </w:rPr>
        <w:t> sinusitis if it lasts for more than 12 weeks.</w:t>
      </w:r>
      <w:r w:rsidRPr="00CF4230">
        <w:rPr>
          <w:rFonts w:asciiTheme="minorHAnsi" w:hAnsiTheme="minorHAnsi" w:cstheme="minorHAnsi"/>
          <w:spacing w:val="-2"/>
          <w:sz w:val="22"/>
          <w:szCs w:val="22"/>
        </w:rPr>
        <w:t xml:space="preserve"> </w:t>
      </w:r>
    </w:p>
    <w:p w:rsidR="00887E67" w:rsidRPr="00887E67" w:rsidRDefault="00887E67" w:rsidP="00887E67">
      <w:pPr>
        <w:pStyle w:val="NormalWeb"/>
        <w:shd w:val="clear" w:color="auto" w:fill="FFFFFF"/>
        <w:spacing w:before="0" w:beforeAutospacing="0" w:after="300" w:afterAutospacing="0" w:line="390" w:lineRule="atLeast"/>
        <w:ind w:left="720"/>
        <w:jc w:val="center"/>
        <w:rPr>
          <w:rFonts w:asciiTheme="minorHAnsi" w:hAnsiTheme="minorHAnsi" w:cstheme="minorHAnsi"/>
          <w:b/>
          <w:spacing w:val="-2"/>
          <w:sz w:val="22"/>
          <w:szCs w:val="22"/>
          <w:u w:val="single"/>
        </w:rPr>
      </w:pPr>
      <w:r>
        <w:rPr>
          <w:noProof/>
        </w:rPr>
        <w:lastRenderedPageBreak/>
        <w:drawing>
          <wp:inline distT="0" distB="0" distL="0" distR="0" wp14:anchorId="16B36E15" wp14:editId="7C92D9D1">
            <wp:extent cx="5162550" cy="3848100"/>
            <wp:effectExtent l="0" t="0" r="0" b="0"/>
            <wp:docPr id="3" name="Picture 3" descr="Image result for lateral wall of nose | Nose diagram, Nasal ca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ateral wall of nose | Nose diagram, Nasal cavity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62550" cy="3848100"/>
                    </a:xfrm>
                    <a:prstGeom prst="rect">
                      <a:avLst/>
                    </a:prstGeom>
                    <a:noFill/>
                    <a:ln>
                      <a:noFill/>
                    </a:ln>
                  </pic:spPr>
                </pic:pic>
              </a:graphicData>
            </a:graphic>
          </wp:inline>
        </w:drawing>
      </w:r>
      <w:proofErr w:type="gramStart"/>
      <w:r>
        <w:rPr>
          <w:rFonts w:asciiTheme="minorHAnsi" w:hAnsiTheme="minorHAnsi" w:cstheme="minorHAnsi"/>
          <w:b/>
          <w:spacing w:val="-2"/>
          <w:sz w:val="22"/>
          <w:szCs w:val="22"/>
          <w:u w:val="single"/>
        </w:rPr>
        <w:t>DIAGRAM OF THE LATERAL NASAL WALL.</w:t>
      </w:r>
      <w:proofErr w:type="gramEnd"/>
    </w:p>
    <w:p w:rsidR="00CF4230" w:rsidRDefault="00CF4230" w:rsidP="00CF4230">
      <w:pPr>
        <w:pStyle w:val="NormalWeb"/>
        <w:shd w:val="clear" w:color="auto" w:fill="FFFFFF"/>
        <w:spacing w:before="0" w:beforeAutospacing="0" w:after="300" w:afterAutospacing="0" w:line="390" w:lineRule="atLeast"/>
        <w:jc w:val="center"/>
        <w:rPr>
          <w:rFonts w:asciiTheme="minorHAnsi" w:hAnsiTheme="minorHAnsi" w:cstheme="minorHAnsi"/>
          <w:spacing w:val="-2"/>
          <w:sz w:val="22"/>
          <w:szCs w:val="22"/>
          <w:u w:val="single"/>
        </w:rPr>
      </w:pPr>
      <w:r w:rsidRPr="00CF4230">
        <w:rPr>
          <w:rFonts w:asciiTheme="minorHAnsi" w:hAnsiTheme="minorHAnsi" w:cstheme="minorHAnsi"/>
          <w:spacing w:val="-2"/>
          <w:sz w:val="22"/>
          <w:szCs w:val="22"/>
          <w:u w:val="single"/>
        </w:rPr>
        <w:t xml:space="preserve">Medial Wall </w:t>
      </w:r>
      <w:proofErr w:type="gramStart"/>
      <w:r w:rsidRPr="00CF4230">
        <w:rPr>
          <w:rFonts w:asciiTheme="minorHAnsi" w:hAnsiTheme="minorHAnsi" w:cstheme="minorHAnsi"/>
          <w:spacing w:val="-2"/>
          <w:sz w:val="22"/>
          <w:szCs w:val="22"/>
          <w:u w:val="single"/>
        </w:rPr>
        <w:t>Of</w:t>
      </w:r>
      <w:proofErr w:type="gramEnd"/>
      <w:r w:rsidRPr="00CF4230">
        <w:rPr>
          <w:rFonts w:asciiTheme="minorHAnsi" w:hAnsiTheme="minorHAnsi" w:cstheme="minorHAnsi"/>
          <w:spacing w:val="-2"/>
          <w:sz w:val="22"/>
          <w:szCs w:val="22"/>
          <w:u w:val="single"/>
        </w:rPr>
        <w:t xml:space="preserve"> The Nasal Cavity.</w:t>
      </w:r>
    </w:p>
    <w:p w:rsidR="00B7758E" w:rsidRPr="00B7758E" w:rsidRDefault="00B7758E" w:rsidP="00FF7CDB">
      <w:pPr>
        <w:pStyle w:val="NormalWeb"/>
        <w:shd w:val="clear" w:color="auto" w:fill="FFFFFF"/>
        <w:spacing w:before="0" w:beforeAutospacing="0" w:after="300" w:afterAutospacing="0" w:line="390" w:lineRule="atLeast"/>
        <w:rPr>
          <w:rFonts w:asciiTheme="minorHAnsi" w:hAnsiTheme="minorHAnsi" w:cstheme="minorHAnsi"/>
          <w:spacing w:val="-2"/>
          <w:sz w:val="22"/>
          <w:szCs w:val="22"/>
          <w:shd w:val="clear" w:color="auto" w:fill="FFFFFF"/>
        </w:rPr>
      </w:pPr>
      <w:r w:rsidRPr="00FF7CDB">
        <w:rPr>
          <w:rFonts w:asciiTheme="minorHAnsi" w:hAnsiTheme="minorHAnsi" w:cstheme="minorHAnsi"/>
          <w:spacing w:val="-2"/>
          <w:sz w:val="22"/>
          <w:szCs w:val="22"/>
          <w:shd w:val="clear" w:color="auto" w:fill="FFFFFF"/>
        </w:rPr>
        <w:t>The </w:t>
      </w:r>
      <w:r w:rsidRPr="00FF7CDB">
        <w:rPr>
          <w:rStyle w:val="Strong"/>
          <w:rFonts w:asciiTheme="minorHAnsi" w:hAnsiTheme="minorHAnsi" w:cstheme="minorHAnsi"/>
          <w:b w:val="0"/>
          <w:bCs w:val="0"/>
          <w:spacing w:val="-2"/>
          <w:sz w:val="22"/>
          <w:szCs w:val="22"/>
          <w:shd w:val="clear" w:color="auto" w:fill="FFFFFF"/>
        </w:rPr>
        <w:t>medial wall of the </w:t>
      </w:r>
      <w:hyperlink r:id="rId46" w:history="1">
        <w:r w:rsidRPr="00FF7CDB">
          <w:rPr>
            <w:rStyle w:val="Hyperlink"/>
            <w:rFonts w:asciiTheme="minorHAnsi" w:hAnsiTheme="minorHAnsi" w:cstheme="minorHAnsi"/>
            <w:color w:val="auto"/>
            <w:spacing w:val="-2"/>
            <w:sz w:val="22"/>
            <w:szCs w:val="22"/>
            <w:u w:val="none"/>
          </w:rPr>
          <w:t>nasal cavity</w:t>
        </w:r>
      </w:hyperlink>
      <w:r w:rsidRPr="00FF7CDB">
        <w:rPr>
          <w:rFonts w:asciiTheme="minorHAnsi" w:hAnsiTheme="minorHAnsi" w:cstheme="minorHAnsi"/>
          <w:spacing w:val="-2"/>
          <w:sz w:val="22"/>
          <w:szCs w:val="22"/>
          <w:shd w:val="clear" w:color="auto" w:fill="FFFFFF"/>
        </w:rPr>
        <w:t xml:space="preserve"> comprises the nasal septum, the </w:t>
      </w:r>
      <w:proofErr w:type="spellStart"/>
      <w:r w:rsidRPr="00FF7CDB">
        <w:rPr>
          <w:rFonts w:asciiTheme="minorHAnsi" w:hAnsiTheme="minorHAnsi" w:cstheme="minorHAnsi"/>
          <w:spacing w:val="-2"/>
          <w:sz w:val="22"/>
          <w:szCs w:val="22"/>
          <w:shd w:val="clear" w:color="auto" w:fill="FFFFFF"/>
        </w:rPr>
        <w:t>septal</w:t>
      </w:r>
      <w:proofErr w:type="spellEnd"/>
      <w:r w:rsidRPr="00FF7CDB">
        <w:rPr>
          <w:rFonts w:asciiTheme="minorHAnsi" w:hAnsiTheme="minorHAnsi" w:cstheme="minorHAnsi"/>
          <w:spacing w:val="-2"/>
          <w:sz w:val="22"/>
          <w:szCs w:val="22"/>
          <w:shd w:val="clear" w:color="auto" w:fill="FFFFFF"/>
        </w:rPr>
        <w:t xml:space="preserve"> </w:t>
      </w:r>
      <w:proofErr w:type="spellStart"/>
      <w:r w:rsidRPr="00FF7CDB">
        <w:rPr>
          <w:rFonts w:asciiTheme="minorHAnsi" w:hAnsiTheme="minorHAnsi" w:cstheme="minorHAnsi"/>
          <w:spacing w:val="-2"/>
          <w:sz w:val="22"/>
          <w:szCs w:val="22"/>
          <w:shd w:val="clear" w:color="auto" w:fill="FFFFFF"/>
        </w:rPr>
        <w:t>catilage</w:t>
      </w:r>
      <w:proofErr w:type="spellEnd"/>
      <w:r w:rsidRPr="00FF7CDB">
        <w:rPr>
          <w:rFonts w:asciiTheme="minorHAnsi" w:hAnsiTheme="minorHAnsi" w:cstheme="minorHAnsi"/>
          <w:spacing w:val="-2"/>
          <w:sz w:val="22"/>
          <w:szCs w:val="22"/>
          <w:shd w:val="clear" w:color="auto" w:fill="FFFFFF"/>
        </w:rPr>
        <w:t xml:space="preserve"> and various </w:t>
      </w:r>
      <w:hyperlink r:id="rId47" w:history="1">
        <w:r w:rsidRPr="00FF7CDB">
          <w:rPr>
            <w:rStyle w:val="Hyperlink"/>
            <w:rFonts w:asciiTheme="minorHAnsi" w:hAnsiTheme="minorHAnsi" w:cstheme="minorHAnsi"/>
            <w:color w:val="auto"/>
            <w:spacing w:val="-2"/>
            <w:sz w:val="22"/>
            <w:szCs w:val="22"/>
            <w:u w:val="none"/>
            <w:shd w:val="clear" w:color="auto" w:fill="FFFFFF"/>
          </w:rPr>
          <w:t>bones</w:t>
        </w:r>
      </w:hyperlink>
      <w:r w:rsidRPr="00FF7CDB">
        <w:rPr>
          <w:rFonts w:asciiTheme="minorHAnsi" w:hAnsiTheme="minorHAnsi" w:cstheme="minorHAnsi"/>
          <w:spacing w:val="-2"/>
          <w:sz w:val="22"/>
          <w:szCs w:val="22"/>
          <w:shd w:val="clear" w:color="auto" w:fill="FFFFFF"/>
        </w:rPr>
        <w:t> of </w:t>
      </w:r>
      <w:hyperlink r:id="rId48" w:history="1">
        <w:r w:rsidRPr="00FF7CDB">
          <w:rPr>
            <w:rStyle w:val="Hyperlink"/>
            <w:rFonts w:asciiTheme="minorHAnsi" w:hAnsiTheme="minorHAnsi" w:cstheme="minorHAnsi"/>
            <w:color w:val="auto"/>
            <w:spacing w:val="-2"/>
            <w:sz w:val="22"/>
            <w:szCs w:val="22"/>
            <w:u w:val="none"/>
            <w:shd w:val="clear" w:color="auto" w:fill="FFFFFF"/>
          </w:rPr>
          <w:t>the skull</w:t>
        </w:r>
      </w:hyperlink>
      <w:r w:rsidRPr="00FF7CDB">
        <w:rPr>
          <w:rFonts w:asciiTheme="minorHAnsi" w:hAnsiTheme="minorHAnsi" w:cstheme="minorHAnsi"/>
          <w:spacing w:val="-2"/>
          <w:sz w:val="22"/>
          <w:szCs w:val="22"/>
          <w:shd w:val="clear" w:color="auto" w:fill="FFFFFF"/>
        </w:rPr>
        <w:t>.</w:t>
      </w:r>
      <w:r w:rsidR="00FF7CDB">
        <w:rPr>
          <w:rFonts w:asciiTheme="minorHAnsi" w:hAnsiTheme="minorHAnsi" w:cstheme="minorHAnsi"/>
          <w:spacing w:val="-2"/>
          <w:sz w:val="22"/>
          <w:szCs w:val="22"/>
          <w:shd w:val="clear" w:color="auto" w:fill="FFFFFF"/>
        </w:rPr>
        <w:t xml:space="preserve"> </w:t>
      </w:r>
      <w:r w:rsidRPr="00B7758E">
        <w:rPr>
          <w:rFonts w:asciiTheme="minorHAnsi" w:hAnsiTheme="minorHAnsi" w:cstheme="minorHAnsi"/>
          <w:spacing w:val="-2"/>
          <w:sz w:val="22"/>
          <w:szCs w:val="22"/>
        </w:rPr>
        <w:t>The </w:t>
      </w:r>
      <w:r w:rsidRPr="00FF7CDB">
        <w:rPr>
          <w:rFonts w:asciiTheme="minorHAnsi" w:hAnsiTheme="minorHAnsi" w:cstheme="minorHAnsi"/>
          <w:spacing w:val="-2"/>
          <w:sz w:val="22"/>
          <w:szCs w:val="22"/>
        </w:rPr>
        <w:t>nasal septum</w:t>
      </w:r>
      <w:r w:rsidRPr="00B7758E">
        <w:rPr>
          <w:rFonts w:asciiTheme="minorHAnsi" w:hAnsiTheme="minorHAnsi" w:cstheme="minorHAnsi"/>
          <w:spacing w:val="-2"/>
          <w:sz w:val="22"/>
          <w:szCs w:val="22"/>
        </w:rPr>
        <w:t> is a structure consisting of both bony and cartilaginous components. The bony components are the:</w:t>
      </w:r>
    </w:p>
    <w:p w:rsidR="00B7758E" w:rsidRPr="00B7758E" w:rsidRDefault="00B7758E" w:rsidP="00B7758E">
      <w:pPr>
        <w:numPr>
          <w:ilvl w:val="0"/>
          <w:numId w:val="10"/>
        </w:numPr>
        <w:shd w:val="clear" w:color="auto" w:fill="FFFFFF"/>
        <w:spacing w:before="100" w:beforeAutospacing="1" w:after="75" w:line="240" w:lineRule="auto"/>
        <w:ind w:left="0"/>
        <w:rPr>
          <w:rFonts w:eastAsia="Times New Roman" w:cstheme="minorHAnsi"/>
          <w:spacing w:val="-2"/>
          <w:lang w:val="en-US"/>
        </w:rPr>
      </w:pPr>
      <w:r w:rsidRPr="00B7758E">
        <w:rPr>
          <w:rFonts w:eastAsia="Times New Roman" w:cstheme="minorHAnsi"/>
          <w:spacing w:val="-2"/>
          <w:lang w:val="en-US"/>
        </w:rPr>
        <w:t>perpendicular plate of the </w:t>
      </w:r>
      <w:proofErr w:type="spellStart"/>
      <w:r w:rsidRPr="00B7758E">
        <w:rPr>
          <w:rFonts w:eastAsia="Times New Roman" w:cstheme="minorHAnsi"/>
          <w:spacing w:val="-2"/>
          <w:lang w:val="en-US"/>
        </w:rPr>
        <w:fldChar w:fldCharType="begin"/>
      </w:r>
      <w:r w:rsidRPr="00B7758E">
        <w:rPr>
          <w:rFonts w:eastAsia="Times New Roman" w:cstheme="minorHAnsi"/>
          <w:spacing w:val="-2"/>
          <w:lang w:val="en-US"/>
        </w:rPr>
        <w:instrText xml:space="preserve"> HYPERLINK "https://www.kenhub.com/en/library/anatomy/the-ethmoid-bone" </w:instrText>
      </w:r>
      <w:r w:rsidRPr="00B7758E">
        <w:rPr>
          <w:rFonts w:eastAsia="Times New Roman" w:cstheme="minorHAnsi"/>
          <w:spacing w:val="-2"/>
          <w:lang w:val="en-US"/>
        </w:rPr>
        <w:fldChar w:fldCharType="separate"/>
      </w:r>
      <w:r w:rsidRPr="00FF7CDB">
        <w:rPr>
          <w:rFonts w:eastAsia="Times New Roman" w:cstheme="minorHAnsi"/>
          <w:spacing w:val="-2"/>
          <w:lang w:val="en-US"/>
        </w:rPr>
        <w:t>ethmoid</w:t>
      </w:r>
      <w:proofErr w:type="spellEnd"/>
      <w:r w:rsidRPr="00B7758E">
        <w:rPr>
          <w:rFonts w:eastAsia="Times New Roman" w:cstheme="minorHAnsi"/>
          <w:spacing w:val="-2"/>
          <w:lang w:val="en-US"/>
        </w:rPr>
        <w:fldChar w:fldCharType="end"/>
      </w:r>
      <w:r w:rsidRPr="00B7758E">
        <w:rPr>
          <w:rFonts w:eastAsia="Times New Roman" w:cstheme="minorHAnsi"/>
          <w:spacing w:val="-2"/>
          <w:lang w:val="en-US"/>
        </w:rPr>
        <w:t> </w:t>
      </w:r>
      <w:proofErr w:type="spellStart"/>
      <w:r w:rsidRPr="00B7758E">
        <w:rPr>
          <w:rFonts w:eastAsia="Times New Roman" w:cstheme="minorHAnsi"/>
          <w:spacing w:val="-2"/>
          <w:lang w:val="en-US"/>
        </w:rPr>
        <w:t>superoinferiorly</w:t>
      </w:r>
      <w:proofErr w:type="spellEnd"/>
    </w:p>
    <w:p w:rsidR="00B7758E" w:rsidRPr="00B7758E" w:rsidRDefault="00B7758E" w:rsidP="00B7758E">
      <w:pPr>
        <w:numPr>
          <w:ilvl w:val="0"/>
          <w:numId w:val="10"/>
        </w:numPr>
        <w:shd w:val="clear" w:color="auto" w:fill="FFFFFF"/>
        <w:spacing w:before="100" w:beforeAutospacing="1" w:after="75" w:line="240" w:lineRule="auto"/>
        <w:ind w:left="0"/>
        <w:rPr>
          <w:rFonts w:eastAsia="Times New Roman" w:cstheme="minorHAnsi"/>
          <w:spacing w:val="-2"/>
          <w:lang w:val="en-US"/>
        </w:rPr>
      </w:pPr>
      <w:r w:rsidRPr="00B7758E">
        <w:rPr>
          <w:rFonts w:eastAsia="Times New Roman" w:cstheme="minorHAnsi"/>
          <w:spacing w:val="-2"/>
          <w:lang w:val="en-US"/>
        </w:rPr>
        <w:t>the </w:t>
      </w:r>
      <w:proofErr w:type="spellStart"/>
      <w:r w:rsidRPr="00B7758E">
        <w:rPr>
          <w:rFonts w:eastAsia="Times New Roman" w:cstheme="minorHAnsi"/>
          <w:spacing w:val="-2"/>
          <w:lang w:val="en-US"/>
        </w:rPr>
        <w:fldChar w:fldCharType="begin"/>
      </w:r>
      <w:r w:rsidRPr="00B7758E">
        <w:rPr>
          <w:rFonts w:eastAsia="Times New Roman" w:cstheme="minorHAnsi"/>
          <w:spacing w:val="-2"/>
          <w:lang w:val="en-US"/>
        </w:rPr>
        <w:instrText xml:space="preserve"> HYPERLINK "https://www.kenhub.com/en/library/anatomy/the-vomer" </w:instrText>
      </w:r>
      <w:r w:rsidRPr="00B7758E">
        <w:rPr>
          <w:rFonts w:eastAsia="Times New Roman" w:cstheme="minorHAnsi"/>
          <w:spacing w:val="-2"/>
          <w:lang w:val="en-US"/>
        </w:rPr>
        <w:fldChar w:fldCharType="separate"/>
      </w:r>
      <w:r w:rsidRPr="00FF7CDB">
        <w:rPr>
          <w:rFonts w:eastAsia="Times New Roman" w:cstheme="minorHAnsi"/>
          <w:spacing w:val="-2"/>
          <w:lang w:val="en-US"/>
        </w:rPr>
        <w:t>vomer</w:t>
      </w:r>
      <w:proofErr w:type="spellEnd"/>
      <w:r w:rsidRPr="00B7758E">
        <w:rPr>
          <w:rFonts w:eastAsia="Times New Roman" w:cstheme="minorHAnsi"/>
          <w:spacing w:val="-2"/>
          <w:lang w:val="en-US"/>
        </w:rPr>
        <w:fldChar w:fldCharType="end"/>
      </w:r>
      <w:r w:rsidRPr="00B7758E">
        <w:rPr>
          <w:rFonts w:eastAsia="Times New Roman" w:cstheme="minorHAnsi"/>
          <w:spacing w:val="-2"/>
          <w:lang w:val="en-US"/>
        </w:rPr>
        <w:t> </w:t>
      </w:r>
      <w:proofErr w:type="spellStart"/>
      <w:r w:rsidRPr="00B7758E">
        <w:rPr>
          <w:rFonts w:eastAsia="Times New Roman" w:cstheme="minorHAnsi"/>
          <w:spacing w:val="-2"/>
          <w:lang w:val="en-US"/>
        </w:rPr>
        <w:t>posteroinferiorly</w:t>
      </w:r>
      <w:proofErr w:type="spellEnd"/>
    </w:p>
    <w:p w:rsidR="00B7758E" w:rsidRPr="00B7758E" w:rsidRDefault="00B7758E" w:rsidP="00B7758E">
      <w:pPr>
        <w:numPr>
          <w:ilvl w:val="0"/>
          <w:numId w:val="10"/>
        </w:numPr>
        <w:shd w:val="clear" w:color="auto" w:fill="FFFFFF"/>
        <w:spacing w:before="100" w:beforeAutospacing="1" w:after="75" w:line="240" w:lineRule="auto"/>
        <w:ind w:left="0"/>
        <w:rPr>
          <w:rFonts w:eastAsia="Times New Roman" w:cstheme="minorHAnsi"/>
          <w:spacing w:val="-2"/>
          <w:lang w:val="en-US"/>
        </w:rPr>
      </w:pPr>
      <w:r w:rsidRPr="00B7758E">
        <w:rPr>
          <w:rFonts w:eastAsia="Times New Roman" w:cstheme="minorHAnsi"/>
          <w:spacing w:val="-2"/>
          <w:lang w:val="en-US"/>
        </w:rPr>
        <w:t>the crests of the </w:t>
      </w:r>
      <w:hyperlink r:id="rId49" w:history="1">
        <w:r w:rsidRPr="00FF7CDB">
          <w:rPr>
            <w:rFonts w:eastAsia="Times New Roman" w:cstheme="minorHAnsi"/>
            <w:spacing w:val="-2"/>
            <w:lang w:val="en-US"/>
          </w:rPr>
          <w:t>maxillary bone</w:t>
        </w:r>
      </w:hyperlink>
      <w:r w:rsidRPr="00B7758E">
        <w:rPr>
          <w:rFonts w:eastAsia="Times New Roman" w:cstheme="minorHAnsi"/>
          <w:spacing w:val="-2"/>
          <w:lang w:val="en-US"/>
        </w:rPr>
        <w:t> </w:t>
      </w:r>
      <w:proofErr w:type="spellStart"/>
      <w:r w:rsidRPr="00B7758E">
        <w:rPr>
          <w:rFonts w:eastAsia="Times New Roman" w:cstheme="minorHAnsi"/>
          <w:spacing w:val="-2"/>
          <w:lang w:val="en-US"/>
        </w:rPr>
        <w:t>anteroinferiorly</w:t>
      </w:r>
      <w:proofErr w:type="spellEnd"/>
    </w:p>
    <w:p w:rsidR="00B7758E" w:rsidRPr="00B7758E" w:rsidRDefault="00B7758E" w:rsidP="00B7758E">
      <w:pPr>
        <w:numPr>
          <w:ilvl w:val="0"/>
          <w:numId w:val="10"/>
        </w:numPr>
        <w:shd w:val="clear" w:color="auto" w:fill="FFFFFF"/>
        <w:spacing w:before="100" w:beforeAutospacing="1" w:after="75" w:line="240" w:lineRule="auto"/>
        <w:ind w:left="0"/>
        <w:rPr>
          <w:rFonts w:eastAsia="Times New Roman" w:cstheme="minorHAnsi"/>
          <w:spacing w:val="-2"/>
          <w:lang w:val="en-US"/>
        </w:rPr>
      </w:pPr>
      <w:r w:rsidRPr="00B7758E">
        <w:rPr>
          <w:rFonts w:eastAsia="Times New Roman" w:cstheme="minorHAnsi"/>
          <w:spacing w:val="-2"/>
          <w:lang w:val="en-US"/>
        </w:rPr>
        <w:t>the crest of the </w:t>
      </w:r>
      <w:hyperlink r:id="rId50" w:history="1">
        <w:r w:rsidRPr="00FF7CDB">
          <w:rPr>
            <w:rFonts w:eastAsia="Times New Roman" w:cstheme="minorHAnsi"/>
            <w:spacing w:val="-2"/>
            <w:lang w:val="en-US"/>
          </w:rPr>
          <w:t>palatine bone</w:t>
        </w:r>
      </w:hyperlink>
      <w:r w:rsidRPr="00B7758E">
        <w:rPr>
          <w:rFonts w:eastAsia="Times New Roman" w:cstheme="minorHAnsi"/>
          <w:spacing w:val="-2"/>
          <w:lang w:val="en-US"/>
        </w:rPr>
        <w:t xml:space="preserve"> inferior to the </w:t>
      </w:r>
      <w:proofErr w:type="spellStart"/>
      <w:r w:rsidRPr="00B7758E">
        <w:rPr>
          <w:rFonts w:eastAsia="Times New Roman" w:cstheme="minorHAnsi"/>
          <w:spacing w:val="-2"/>
          <w:lang w:val="en-US"/>
        </w:rPr>
        <w:t>vomer</w:t>
      </w:r>
      <w:proofErr w:type="spellEnd"/>
    </w:p>
    <w:p w:rsidR="00B7758E" w:rsidRPr="00FF7CDB" w:rsidRDefault="00B7758E" w:rsidP="00B7758E">
      <w:pPr>
        <w:pStyle w:val="Heading3"/>
        <w:shd w:val="clear" w:color="auto" w:fill="FFFFFF"/>
        <w:spacing w:before="0" w:beforeAutospacing="0" w:after="300" w:afterAutospacing="0" w:line="300" w:lineRule="atLeast"/>
        <w:rPr>
          <w:rFonts w:asciiTheme="minorHAnsi" w:hAnsiTheme="minorHAnsi" w:cstheme="minorHAnsi"/>
          <w:b w:val="0"/>
          <w:bCs w:val="0"/>
          <w:spacing w:val="-2"/>
          <w:sz w:val="22"/>
          <w:szCs w:val="22"/>
        </w:rPr>
      </w:pPr>
      <w:proofErr w:type="spellStart"/>
      <w:r w:rsidRPr="00FF7CDB">
        <w:rPr>
          <w:rFonts w:asciiTheme="minorHAnsi" w:hAnsiTheme="minorHAnsi" w:cstheme="minorHAnsi"/>
          <w:b w:val="0"/>
          <w:bCs w:val="0"/>
          <w:spacing w:val="-2"/>
          <w:sz w:val="22"/>
          <w:szCs w:val="22"/>
        </w:rPr>
        <w:t>Ethmoid</w:t>
      </w:r>
      <w:proofErr w:type="spellEnd"/>
      <w:r w:rsidRPr="00FF7CDB">
        <w:rPr>
          <w:rFonts w:asciiTheme="minorHAnsi" w:hAnsiTheme="minorHAnsi" w:cstheme="minorHAnsi"/>
          <w:b w:val="0"/>
          <w:bCs w:val="0"/>
          <w:spacing w:val="-2"/>
          <w:sz w:val="22"/>
          <w:szCs w:val="22"/>
        </w:rPr>
        <w:t xml:space="preserve"> bone</w:t>
      </w:r>
    </w:p>
    <w:p w:rsidR="00B7758E" w:rsidRPr="00FF7CDB" w:rsidRDefault="00B7758E" w:rsidP="00B7758E">
      <w:pPr>
        <w:pStyle w:val="NormalWeb"/>
        <w:shd w:val="clear" w:color="auto" w:fill="FFFFFF"/>
        <w:spacing w:before="0" w:beforeAutospacing="0" w:after="300" w:afterAutospacing="0" w:line="390" w:lineRule="atLeast"/>
        <w:rPr>
          <w:rFonts w:asciiTheme="minorHAnsi" w:hAnsiTheme="minorHAnsi" w:cstheme="minorHAnsi"/>
          <w:spacing w:val="-2"/>
          <w:sz w:val="22"/>
          <w:szCs w:val="22"/>
        </w:rPr>
      </w:pPr>
      <w:r w:rsidRPr="00FF7CDB">
        <w:rPr>
          <w:rFonts w:asciiTheme="minorHAnsi" w:hAnsiTheme="minorHAnsi" w:cstheme="minorHAnsi"/>
          <w:spacing w:val="-2"/>
          <w:sz w:val="22"/>
          <w:szCs w:val="22"/>
        </w:rPr>
        <w:t>The medial wall of the </w:t>
      </w:r>
      <w:hyperlink r:id="rId51" w:history="1">
        <w:r w:rsidRPr="00FF7CDB">
          <w:rPr>
            <w:rStyle w:val="Hyperlink"/>
            <w:rFonts w:asciiTheme="minorHAnsi" w:hAnsiTheme="minorHAnsi" w:cstheme="minorHAnsi"/>
            <w:color w:val="auto"/>
            <w:spacing w:val="-2"/>
            <w:sz w:val="22"/>
            <w:szCs w:val="22"/>
            <w:u w:val="none"/>
          </w:rPr>
          <w:t>nasal cavity</w:t>
        </w:r>
      </w:hyperlink>
      <w:r w:rsidRPr="00FF7CDB">
        <w:rPr>
          <w:rFonts w:asciiTheme="minorHAnsi" w:hAnsiTheme="minorHAnsi" w:cstheme="minorHAnsi"/>
          <w:spacing w:val="-2"/>
          <w:sz w:val="22"/>
          <w:szCs w:val="22"/>
        </w:rPr>
        <w:t> is formed by both bony elements and cartilage. Posteriorly the </w:t>
      </w:r>
      <w:r w:rsidRPr="00FF7CDB">
        <w:rPr>
          <w:rStyle w:val="Strong"/>
          <w:rFonts w:asciiTheme="minorHAnsi" w:hAnsiTheme="minorHAnsi" w:cstheme="minorHAnsi"/>
          <w:b w:val="0"/>
          <w:bCs w:val="0"/>
          <w:spacing w:val="-2"/>
          <w:sz w:val="22"/>
          <w:szCs w:val="22"/>
        </w:rPr>
        <w:t>perpendicular</w:t>
      </w:r>
      <w:r w:rsidRPr="00FF7CDB">
        <w:rPr>
          <w:rFonts w:asciiTheme="minorHAnsi" w:hAnsiTheme="minorHAnsi" w:cstheme="minorHAnsi"/>
          <w:spacing w:val="-2"/>
          <w:sz w:val="22"/>
          <w:szCs w:val="22"/>
        </w:rPr>
        <w:t> </w:t>
      </w:r>
      <w:r w:rsidRPr="00FF7CDB">
        <w:rPr>
          <w:rStyle w:val="Strong"/>
          <w:rFonts w:asciiTheme="minorHAnsi" w:hAnsiTheme="minorHAnsi" w:cstheme="minorHAnsi"/>
          <w:b w:val="0"/>
          <w:bCs w:val="0"/>
          <w:spacing w:val="-2"/>
          <w:sz w:val="22"/>
          <w:szCs w:val="22"/>
        </w:rPr>
        <w:t>plate</w:t>
      </w:r>
      <w:r w:rsidRPr="00FF7CDB">
        <w:rPr>
          <w:rFonts w:asciiTheme="minorHAnsi" w:hAnsiTheme="minorHAnsi" w:cstheme="minorHAnsi"/>
          <w:spacing w:val="-2"/>
          <w:sz w:val="22"/>
          <w:szCs w:val="22"/>
        </w:rPr>
        <w:t> of the </w:t>
      </w:r>
      <w:proofErr w:type="spellStart"/>
      <w:r w:rsidRPr="00FF7CDB">
        <w:rPr>
          <w:rFonts w:asciiTheme="minorHAnsi" w:hAnsiTheme="minorHAnsi" w:cstheme="minorHAnsi"/>
          <w:spacing w:val="-2"/>
          <w:sz w:val="22"/>
          <w:szCs w:val="22"/>
        </w:rPr>
        <w:fldChar w:fldCharType="begin"/>
      </w:r>
      <w:r w:rsidRPr="00FF7CDB">
        <w:rPr>
          <w:rFonts w:asciiTheme="minorHAnsi" w:hAnsiTheme="minorHAnsi" w:cstheme="minorHAnsi"/>
          <w:spacing w:val="-2"/>
          <w:sz w:val="22"/>
          <w:szCs w:val="22"/>
        </w:rPr>
        <w:instrText xml:space="preserve"> HYPERLINK "https://www.kenhub.com/en/library/anatomy/the-ethmoid-bone" </w:instrText>
      </w:r>
      <w:r w:rsidRPr="00FF7CDB">
        <w:rPr>
          <w:rFonts w:asciiTheme="minorHAnsi" w:hAnsiTheme="minorHAnsi" w:cstheme="minorHAnsi"/>
          <w:spacing w:val="-2"/>
          <w:sz w:val="22"/>
          <w:szCs w:val="22"/>
        </w:rPr>
        <w:fldChar w:fldCharType="separate"/>
      </w:r>
      <w:r w:rsidRPr="00FF7CDB">
        <w:rPr>
          <w:rStyle w:val="Hyperlink"/>
          <w:rFonts w:asciiTheme="minorHAnsi" w:hAnsiTheme="minorHAnsi" w:cstheme="minorHAnsi"/>
          <w:color w:val="auto"/>
          <w:spacing w:val="-2"/>
          <w:sz w:val="22"/>
          <w:szCs w:val="22"/>
          <w:u w:val="none"/>
        </w:rPr>
        <w:t>ethmoid</w:t>
      </w:r>
      <w:proofErr w:type="spellEnd"/>
      <w:r w:rsidRPr="00FF7CDB">
        <w:rPr>
          <w:rStyle w:val="Hyperlink"/>
          <w:rFonts w:asciiTheme="minorHAnsi" w:hAnsiTheme="minorHAnsi" w:cstheme="minorHAnsi"/>
          <w:color w:val="auto"/>
          <w:spacing w:val="-2"/>
          <w:sz w:val="22"/>
          <w:szCs w:val="22"/>
          <w:u w:val="none"/>
        </w:rPr>
        <w:t xml:space="preserve"> bone</w:t>
      </w:r>
      <w:r w:rsidRPr="00FF7CDB">
        <w:rPr>
          <w:rFonts w:asciiTheme="minorHAnsi" w:hAnsiTheme="minorHAnsi" w:cstheme="minorHAnsi"/>
          <w:spacing w:val="-2"/>
          <w:sz w:val="22"/>
          <w:szCs w:val="22"/>
        </w:rPr>
        <w:fldChar w:fldCharType="end"/>
      </w:r>
      <w:r w:rsidRPr="00FF7CDB">
        <w:rPr>
          <w:rFonts w:asciiTheme="minorHAnsi" w:hAnsiTheme="minorHAnsi" w:cstheme="minorHAnsi"/>
          <w:spacing w:val="-2"/>
          <w:sz w:val="22"/>
          <w:szCs w:val="22"/>
        </w:rPr>
        <w:t xml:space="preserve"> forms the </w:t>
      </w:r>
      <w:proofErr w:type="spellStart"/>
      <w:r w:rsidRPr="00FF7CDB">
        <w:rPr>
          <w:rFonts w:asciiTheme="minorHAnsi" w:hAnsiTheme="minorHAnsi" w:cstheme="minorHAnsi"/>
          <w:spacing w:val="-2"/>
          <w:sz w:val="22"/>
          <w:szCs w:val="22"/>
        </w:rPr>
        <w:t>superoposterior</w:t>
      </w:r>
      <w:proofErr w:type="spellEnd"/>
      <w:r w:rsidRPr="00FF7CDB">
        <w:rPr>
          <w:rFonts w:asciiTheme="minorHAnsi" w:hAnsiTheme="minorHAnsi" w:cstheme="minorHAnsi"/>
          <w:spacing w:val="-2"/>
          <w:sz w:val="22"/>
          <w:szCs w:val="22"/>
        </w:rPr>
        <w:t xml:space="preserve"> part of the bony nasal septum and articulates superiorly with the </w:t>
      </w:r>
      <w:r w:rsidRPr="00FF7CDB">
        <w:rPr>
          <w:rStyle w:val="Strong"/>
          <w:rFonts w:asciiTheme="minorHAnsi" w:hAnsiTheme="minorHAnsi" w:cstheme="minorHAnsi"/>
          <w:b w:val="0"/>
          <w:bCs w:val="0"/>
          <w:spacing w:val="-2"/>
          <w:sz w:val="22"/>
          <w:szCs w:val="22"/>
        </w:rPr>
        <w:t>cribriform plate</w:t>
      </w:r>
      <w:r w:rsidRPr="00FF7CDB">
        <w:rPr>
          <w:rFonts w:asciiTheme="minorHAnsi" w:hAnsiTheme="minorHAnsi" w:cstheme="minorHAnsi"/>
          <w:spacing w:val="-2"/>
          <w:sz w:val="22"/>
          <w:szCs w:val="22"/>
        </w:rPr>
        <w:t>. The posterior border articulates superiorly with the </w:t>
      </w:r>
      <w:proofErr w:type="spellStart"/>
      <w:r w:rsidRPr="00FF7CDB">
        <w:rPr>
          <w:rStyle w:val="Strong"/>
          <w:rFonts w:asciiTheme="minorHAnsi" w:hAnsiTheme="minorHAnsi" w:cstheme="minorHAnsi"/>
          <w:b w:val="0"/>
          <w:bCs w:val="0"/>
          <w:spacing w:val="-2"/>
          <w:sz w:val="22"/>
          <w:szCs w:val="22"/>
        </w:rPr>
        <w:t>sphenoidal</w:t>
      </w:r>
      <w:proofErr w:type="spellEnd"/>
      <w:r w:rsidRPr="00FF7CDB">
        <w:rPr>
          <w:rStyle w:val="Strong"/>
          <w:rFonts w:asciiTheme="minorHAnsi" w:hAnsiTheme="minorHAnsi" w:cstheme="minorHAnsi"/>
          <w:b w:val="0"/>
          <w:bCs w:val="0"/>
          <w:spacing w:val="-2"/>
          <w:sz w:val="22"/>
          <w:szCs w:val="22"/>
        </w:rPr>
        <w:t xml:space="preserve"> crest</w:t>
      </w:r>
      <w:r w:rsidRPr="00FF7CDB">
        <w:rPr>
          <w:rFonts w:asciiTheme="minorHAnsi" w:hAnsiTheme="minorHAnsi" w:cstheme="minorHAnsi"/>
          <w:spacing w:val="-2"/>
          <w:sz w:val="22"/>
          <w:szCs w:val="22"/>
        </w:rPr>
        <w:t> and with the </w:t>
      </w:r>
      <w:proofErr w:type="spellStart"/>
      <w:r w:rsidRPr="00FF7CDB">
        <w:rPr>
          <w:rStyle w:val="Strong"/>
          <w:rFonts w:asciiTheme="minorHAnsi" w:hAnsiTheme="minorHAnsi" w:cstheme="minorHAnsi"/>
          <w:b w:val="0"/>
          <w:bCs w:val="0"/>
          <w:spacing w:val="-2"/>
          <w:sz w:val="22"/>
          <w:szCs w:val="22"/>
        </w:rPr>
        <w:t>vomer</w:t>
      </w:r>
      <w:proofErr w:type="spellEnd"/>
      <w:r w:rsidRPr="00FF7CDB">
        <w:rPr>
          <w:rFonts w:asciiTheme="minorHAnsi" w:hAnsiTheme="minorHAnsi" w:cstheme="minorHAnsi"/>
          <w:spacing w:val="-2"/>
          <w:sz w:val="22"/>
          <w:szCs w:val="22"/>
        </w:rPr>
        <w:t> by its inferior border.</w:t>
      </w:r>
    </w:p>
    <w:p w:rsidR="00B7758E" w:rsidRPr="00B7758E" w:rsidRDefault="00FF7CDB" w:rsidP="00B7758E">
      <w:pPr>
        <w:shd w:val="clear" w:color="auto" w:fill="FFFFFF"/>
        <w:spacing w:after="300" w:line="390" w:lineRule="atLeast"/>
        <w:rPr>
          <w:rFonts w:eastAsia="Times New Roman" w:cstheme="minorHAnsi"/>
          <w:spacing w:val="-2"/>
          <w:lang w:val="en-US"/>
        </w:rPr>
      </w:pPr>
      <w:r>
        <w:rPr>
          <w:rFonts w:eastAsia="Times New Roman" w:cstheme="minorHAnsi"/>
          <w:spacing w:val="-2"/>
          <w:lang w:val="en-US"/>
        </w:rPr>
        <w:lastRenderedPageBreak/>
        <w:t>T</w:t>
      </w:r>
      <w:r w:rsidR="00B7758E" w:rsidRPr="00B7758E">
        <w:rPr>
          <w:rFonts w:eastAsia="Times New Roman" w:cstheme="minorHAnsi"/>
          <w:spacing w:val="-2"/>
          <w:lang w:val="en-US"/>
        </w:rPr>
        <w:t>he</w:t>
      </w:r>
      <w:r w:rsidR="00B7758E" w:rsidRPr="00FF7CDB">
        <w:rPr>
          <w:rFonts w:eastAsia="Times New Roman" w:cstheme="minorHAnsi"/>
          <w:spacing w:val="-2"/>
          <w:lang w:val="en-US"/>
        </w:rPr>
        <w:t> cribriform plate</w:t>
      </w:r>
      <w:r w:rsidR="00B7758E" w:rsidRPr="00B7758E">
        <w:rPr>
          <w:rFonts w:eastAsia="Times New Roman" w:cstheme="minorHAnsi"/>
          <w:spacing w:val="-2"/>
          <w:lang w:val="en-US"/>
        </w:rPr>
        <w:t> is found in the midline on the anterior floor of the </w:t>
      </w:r>
      <w:r w:rsidR="00B7758E" w:rsidRPr="00FF7CDB">
        <w:rPr>
          <w:rFonts w:eastAsia="Times New Roman" w:cstheme="minorHAnsi"/>
          <w:spacing w:val="-2"/>
          <w:lang w:val="en-US"/>
        </w:rPr>
        <w:t>anterior cranial fossa</w:t>
      </w:r>
      <w:r w:rsidR="00B7758E" w:rsidRPr="00B7758E">
        <w:rPr>
          <w:rFonts w:eastAsia="Times New Roman" w:cstheme="minorHAnsi"/>
          <w:spacing w:val="-2"/>
          <w:lang w:val="en-US"/>
        </w:rPr>
        <w:t xml:space="preserve">. It can be descried as a thin bony plate of perforated bone through which the </w:t>
      </w:r>
      <w:proofErr w:type="spellStart"/>
      <w:r w:rsidR="00B7758E" w:rsidRPr="00B7758E">
        <w:rPr>
          <w:rFonts w:eastAsia="Times New Roman" w:cstheme="minorHAnsi"/>
          <w:spacing w:val="-2"/>
          <w:lang w:val="en-US"/>
        </w:rPr>
        <w:t>fibres</w:t>
      </w:r>
      <w:proofErr w:type="spellEnd"/>
      <w:r w:rsidR="00B7758E" w:rsidRPr="00B7758E">
        <w:rPr>
          <w:rFonts w:eastAsia="Times New Roman" w:cstheme="minorHAnsi"/>
          <w:spacing w:val="-2"/>
          <w:lang w:val="en-US"/>
        </w:rPr>
        <w:t xml:space="preserve"> of the </w:t>
      </w:r>
      <w:hyperlink r:id="rId52" w:history="1">
        <w:r w:rsidR="00B7758E" w:rsidRPr="00FF7CDB">
          <w:rPr>
            <w:rFonts w:eastAsia="Times New Roman" w:cstheme="minorHAnsi"/>
            <w:spacing w:val="-2"/>
            <w:lang w:val="en-US"/>
          </w:rPr>
          <w:t>olfactory nerve</w:t>
        </w:r>
      </w:hyperlink>
      <w:r w:rsidR="00B7758E" w:rsidRPr="00B7758E">
        <w:rPr>
          <w:rFonts w:eastAsia="Times New Roman" w:cstheme="minorHAnsi"/>
          <w:spacing w:val="-2"/>
          <w:lang w:val="en-US"/>
        </w:rPr>
        <w:t xml:space="preserve"> ascend and reach the </w:t>
      </w:r>
      <w:proofErr w:type="spellStart"/>
      <w:r w:rsidR="00B7758E" w:rsidRPr="00B7758E">
        <w:rPr>
          <w:rFonts w:eastAsia="Times New Roman" w:cstheme="minorHAnsi"/>
          <w:spacing w:val="-2"/>
          <w:lang w:val="en-US"/>
        </w:rPr>
        <w:t>entorhinal</w:t>
      </w:r>
      <w:proofErr w:type="spellEnd"/>
      <w:r w:rsidR="00B7758E" w:rsidRPr="00B7758E">
        <w:rPr>
          <w:rFonts w:eastAsia="Times New Roman" w:cstheme="minorHAnsi"/>
          <w:spacing w:val="-2"/>
          <w:lang w:val="en-US"/>
        </w:rPr>
        <w:t xml:space="preserve"> cortex. The plate is divided by the </w:t>
      </w:r>
      <w:r w:rsidR="00B7758E" w:rsidRPr="00FF7CDB">
        <w:rPr>
          <w:rFonts w:eastAsia="Times New Roman" w:cstheme="minorHAnsi"/>
          <w:spacing w:val="-2"/>
          <w:lang w:val="en-US"/>
        </w:rPr>
        <w:t xml:space="preserve">crista </w:t>
      </w:r>
      <w:proofErr w:type="spellStart"/>
      <w:r w:rsidR="00B7758E" w:rsidRPr="00FF7CDB">
        <w:rPr>
          <w:rFonts w:eastAsia="Times New Roman" w:cstheme="minorHAnsi"/>
          <w:spacing w:val="-2"/>
          <w:lang w:val="en-US"/>
        </w:rPr>
        <w:t>galae</w:t>
      </w:r>
      <w:proofErr w:type="spellEnd"/>
      <w:r w:rsidR="00B7758E" w:rsidRPr="00B7758E">
        <w:rPr>
          <w:rFonts w:eastAsia="Times New Roman" w:cstheme="minorHAnsi"/>
          <w:spacing w:val="-2"/>
          <w:lang w:val="en-US"/>
        </w:rPr>
        <w:t> in the midline.</w:t>
      </w:r>
    </w:p>
    <w:p w:rsidR="00B7758E" w:rsidRPr="00FF7CDB" w:rsidRDefault="00B7758E" w:rsidP="00B7758E">
      <w:pPr>
        <w:pStyle w:val="Heading3"/>
        <w:shd w:val="clear" w:color="auto" w:fill="FFFFFF"/>
        <w:spacing w:before="0" w:beforeAutospacing="0" w:after="300" w:afterAutospacing="0" w:line="300" w:lineRule="atLeast"/>
        <w:rPr>
          <w:rFonts w:asciiTheme="minorHAnsi" w:hAnsiTheme="minorHAnsi" w:cstheme="minorHAnsi"/>
          <w:bCs w:val="0"/>
          <w:spacing w:val="-2"/>
          <w:sz w:val="22"/>
          <w:szCs w:val="22"/>
          <w:u w:val="single"/>
        </w:rPr>
      </w:pPr>
      <w:proofErr w:type="gramStart"/>
      <w:r w:rsidRPr="00FF7CDB">
        <w:rPr>
          <w:rFonts w:asciiTheme="minorHAnsi" w:hAnsiTheme="minorHAnsi" w:cstheme="minorHAnsi"/>
          <w:bCs w:val="0"/>
          <w:spacing w:val="-2"/>
          <w:sz w:val="22"/>
          <w:szCs w:val="22"/>
          <w:u w:val="single"/>
        </w:rPr>
        <w:t>Maxillary bone</w:t>
      </w:r>
      <w:r w:rsidR="00FF7CDB">
        <w:rPr>
          <w:rFonts w:asciiTheme="minorHAnsi" w:hAnsiTheme="minorHAnsi" w:cstheme="minorHAnsi"/>
          <w:bCs w:val="0"/>
          <w:spacing w:val="-2"/>
          <w:sz w:val="22"/>
          <w:szCs w:val="22"/>
          <w:u w:val="single"/>
        </w:rPr>
        <w:t>.</w:t>
      </w:r>
      <w:proofErr w:type="gramEnd"/>
    </w:p>
    <w:p w:rsidR="00B7758E" w:rsidRPr="00FF7CDB" w:rsidRDefault="00B7758E" w:rsidP="00B7758E">
      <w:pPr>
        <w:pStyle w:val="NormalWeb"/>
        <w:shd w:val="clear" w:color="auto" w:fill="FFFFFF"/>
        <w:spacing w:before="0" w:beforeAutospacing="0" w:after="300" w:afterAutospacing="0" w:line="390" w:lineRule="atLeast"/>
        <w:rPr>
          <w:rFonts w:asciiTheme="minorHAnsi" w:hAnsiTheme="minorHAnsi" w:cstheme="minorHAnsi"/>
          <w:spacing w:val="-2"/>
          <w:sz w:val="22"/>
          <w:szCs w:val="22"/>
        </w:rPr>
      </w:pPr>
      <w:r w:rsidRPr="00FF7CDB">
        <w:rPr>
          <w:rFonts w:asciiTheme="minorHAnsi" w:hAnsiTheme="minorHAnsi" w:cstheme="minorHAnsi"/>
          <w:spacing w:val="-2"/>
          <w:sz w:val="22"/>
          <w:szCs w:val="22"/>
        </w:rPr>
        <w:t xml:space="preserve">Further posteriorly than the </w:t>
      </w:r>
      <w:proofErr w:type="spellStart"/>
      <w:r w:rsidRPr="00FF7CDB">
        <w:rPr>
          <w:rFonts w:asciiTheme="minorHAnsi" w:hAnsiTheme="minorHAnsi" w:cstheme="minorHAnsi"/>
          <w:spacing w:val="-2"/>
          <w:sz w:val="22"/>
          <w:szCs w:val="22"/>
        </w:rPr>
        <w:t>ethmoid</w:t>
      </w:r>
      <w:proofErr w:type="spellEnd"/>
      <w:r w:rsidRPr="00FF7CDB">
        <w:rPr>
          <w:rFonts w:asciiTheme="minorHAnsi" w:hAnsiTheme="minorHAnsi" w:cstheme="minorHAnsi"/>
          <w:spacing w:val="-2"/>
          <w:sz w:val="22"/>
          <w:szCs w:val="22"/>
        </w:rPr>
        <w:t xml:space="preserve"> bone, the </w:t>
      </w:r>
      <w:r w:rsidRPr="00FF7CDB">
        <w:rPr>
          <w:rStyle w:val="Strong"/>
          <w:rFonts w:asciiTheme="minorHAnsi" w:hAnsiTheme="minorHAnsi" w:cstheme="minorHAnsi"/>
          <w:b w:val="0"/>
          <w:bCs w:val="0"/>
          <w:spacing w:val="-2"/>
          <w:sz w:val="22"/>
          <w:szCs w:val="22"/>
        </w:rPr>
        <w:t>crest</w:t>
      </w:r>
      <w:r w:rsidRPr="00FF7CDB">
        <w:rPr>
          <w:rFonts w:asciiTheme="minorHAnsi" w:hAnsiTheme="minorHAnsi" w:cstheme="minorHAnsi"/>
          <w:spacing w:val="-2"/>
          <w:sz w:val="22"/>
          <w:szCs w:val="22"/>
        </w:rPr>
        <w:t> </w:t>
      </w:r>
      <w:r w:rsidRPr="00FF7CDB">
        <w:rPr>
          <w:rStyle w:val="Strong"/>
          <w:rFonts w:asciiTheme="minorHAnsi" w:hAnsiTheme="minorHAnsi" w:cstheme="minorHAnsi"/>
          <w:b w:val="0"/>
          <w:bCs w:val="0"/>
          <w:spacing w:val="-2"/>
          <w:sz w:val="22"/>
          <w:szCs w:val="22"/>
        </w:rPr>
        <w:t>of</w:t>
      </w:r>
      <w:r w:rsidRPr="00FF7CDB">
        <w:rPr>
          <w:rFonts w:asciiTheme="minorHAnsi" w:hAnsiTheme="minorHAnsi" w:cstheme="minorHAnsi"/>
          <w:spacing w:val="-2"/>
          <w:sz w:val="22"/>
          <w:szCs w:val="22"/>
        </w:rPr>
        <w:t> both the </w:t>
      </w:r>
      <w:hyperlink r:id="rId53" w:history="1">
        <w:r w:rsidRPr="00FF7CDB">
          <w:rPr>
            <w:rStyle w:val="Hyperlink"/>
            <w:rFonts w:asciiTheme="minorHAnsi" w:hAnsiTheme="minorHAnsi" w:cstheme="minorHAnsi"/>
            <w:color w:val="auto"/>
            <w:spacing w:val="-2"/>
            <w:sz w:val="22"/>
            <w:szCs w:val="22"/>
            <w:u w:val="none"/>
          </w:rPr>
          <w:t>maxilla</w:t>
        </w:r>
      </w:hyperlink>
      <w:r w:rsidRPr="00FF7CDB">
        <w:rPr>
          <w:rFonts w:asciiTheme="minorHAnsi" w:hAnsiTheme="minorHAnsi" w:cstheme="minorHAnsi"/>
          <w:spacing w:val="-2"/>
          <w:sz w:val="22"/>
          <w:szCs w:val="22"/>
        </w:rPr>
        <w:t> and </w:t>
      </w:r>
      <w:hyperlink r:id="rId54" w:history="1">
        <w:r w:rsidRPr="00FF7CDB">
          <w:rPr>
            <w:rStyle w:val="Hyperlink"/>
            <w:rFonts w:asciiTheme="minorHAnsi" w:hAnsiTheme="minorHAnsi" w:cstheme="minorHAnsi"/>
            <w:color w:val="auto"/>
            <w:spacing w:val="-2"/>
            <w:sz w:val="22"/>
            <w:szCs w:val="22"/>
            <w:u w:val="none"/>
          </w:rPr>
          <w:t>palatine bone</w:t>
        </w:r>
      </w:hyperlink>
      <w:r w:rsidRPr="00FF7CDB">
        <w:rPr>
          <w:rFonts w:asciiTheme="minorHAnsi" w:hAnsiTheme="minorHAnsi" w:cstheme="minorHAnsi"/>
          <w:spacing w:val="-2"/>
          <w:sz w:val="22"/>
          <w:szCs w:val="22"/>
        </w:rPr>
        <w:t> complete the posterior septum. The anterior septum is formed entirely of the quadrangular cartilage which divides the cavity in the midline. The nasal septum can be </w:t>
      </w:r>
      <w:r w:rsidRPr="00FF7CDB">
        <w:rPr>
          <w:rStyle w:val="Strong"/>
          <w:rFonts w:asciiTheme="minorHAnsi" w:hAnsiTheme="minorHAnsi" w:cstheme="minorHAnsi"/>
          <w:b w:val="0"/>
          <w:bCs w:val="0"/>
          <w:spacing w:val="-2"/>
          <w:sz w:val="22"/>
          <w:szCs w:val="22"/>
        </w:rPr>
        <w:t>deviated</w:t>
      </w:r>
      <w:r w:rsidRPr="00FF7CDB">
        <w:rPr>
          <w:rFonts w:asciiTheme="minorHAnsi" w:hAnsiTheme="minorHAnsi" w:cstheme="minorHAnsi"/>
          <w:spacing w:val="-2"/>
          <w:sz w:val="22"/>
          <w:szCs w:val="22"/>
        </w:rPr>
        <w:t> in some and is a sign of nasal trauma or abnormal growth.</w:t>
      </w:r>
    </w:p>
    <w:p w:rsidR="00B7758E" w:rsidRPr="00FF7CDB" w:rsidRDefault="00B7758E" w:rsidP="00B7758E">
      <w:pPr>
        <w:pStyle w:val="Heading3"/>
        <w:shd w:val="clear" w:color="auto" w:fill="FFFFFF"/>
        <w:spacing w:before="0" w:beforeAutospacing="0" w:after="300" w:afterAutospacing="0" w:line="300" w:lineRule="atLeast"/>
        <w:rPr>
          <w:rFonts w:asciiTheme="minorHAnsi" w:hAnsiTheme="minorHAnsi" w:cstheme="minorHAnsi"/>
          <w:bCs w:val="0"/>
          <w:spacing w:val="-2"/>
          <w:sz w:val="22"/>
          <w:szCs w:val="22"/>
          <w:u w:val="single"/>
        </w:rPr>
      </w:pPr>
      <w:proofErr w:type="gramStart"/>
      <w:r w:rsidRPr="00FF7CDB">
        <w:rPr>
          <w:rFonts w:asciiTheme="minorHAnsi" w:hAnsiTheme="minorHAnsi" w:cstheme="minorHAnsi"/>
          <w:bCs w:val="0"/>
          <w:spacing w:val="-2"/>
          <w:sz w:val="22"/>
          <w:szCs w:val="22"/>
          <w:u w:val="single"/>
        </w:rPr>
        <w:t>Palatine bone</w:t>
      </w:r>
      <w:r w:rsidR="00FF7CDB" w:rsidRPr="00FF7CDB">
        <w:rPr>
          <w:rFonts w:asciiTheme="minorHAnsi" w:hAnsiTheme="minorHAnsi" w:cstheme="minorHAnsi"/>
          <w:bCs w:val="0"/>
          <w:spacing w:val="-2"/>
          <w:sz w:val="22"/>
          <w:szCs w:val="22"/>
          <w:u w:val="single"/>
        </w:rPr>
        <w:t>.</w:t>
      </w:r>
      <w:proofErr w:type="gramEnd"/>
    </w:p>
    <w:p w:rsidR="00FF7CDB" w:rsidRDefault="00B7758E" w:rsidP="00FF7CDB">
      <w:pPr>
        <w:pStyle w:val="NormalWeb"/>
        <w:shd w:val="clear" w:color="auto" w:fill="FFFFFF"/>
        <w:spacing w:before="0" w:beforeAutospacing="0" w:after="300" w:afterAutospacing="0" w:line="390" w:lineRule="atLeast"/>
        <w:rPr>
          <w:rFonts w:asciiTheme="minorHAnsi" w:hAnsiTheme="minorHAnsi" w:cstheme="minorHAnsi"/>
          <w:spacing w:val="-2"/>
          <w:sz w:val="22"/>
          <w:szCs w:val="22"/>
        </w:rPr>
      </w:pPr>
      <w:r w:rsidRPr="00FF7CDB">
        <w:rPr>
          <w:rFonts w:asciiTheme="minorHAnsi" w:hAnsiTheme="minorHAnsi" w:cstheme="minorHAnsi"/>
          <w:spacing w:val="-2"/>
          <w:sz w:val="22"/>
          <w:szCs w:val="22"/>
        </w:rPr>
        <w:t>The </w:t>
      </w:r>
      <w:r w:rsidRPr="00FF7CDB">
        <w:rPr>
          <w:rStyle w:val="Strong"/>
          <w:rFonts w:asciiTheme="minorHAnsi" w:hAnsiTheme="minorHAnsi" w:cstheme="minorHAnsi"/>
          <w:b w:val="0"/>
          <w:bCs w:val="0"/>
          <w:spacing w:val="-2"/>
          <w:sz w:val="22"/>
          <w:szCs w:val="22"/>
        </w:rPr>
        <w:t>horizontal plate </w:t>
      </w:r>
      <w:r w:rsidRPr="00FF7CDB">
        <w:rPr>
          <w:rFonts w:asciiTheme="minorHAnsi" w:hAnsiTheme="minorHAnsi" w:cstheme="minorHAnsi"/>
          <w:spacing w:val="-2"/>
          <w:sz w:val="22"/>
          <w:szCs w:val="22"/>
        </w:rPr>
        <w:t xml:space="preserve">of the palatine bone is a rectangular shaped bone that projects medially and forms a right angle with the perpendicular plate of the </w:t>
      </w:r>
      <w:proofErr w:type="spellStart"/>
      <w:r w:rsidRPr="00FF7CDB">
        <w:rPr>
          <w:rFonts w:asciiTheme="minorHAnsi" w:hAnsiTheme="minorHAnsi" w:cstheme="minorHAnsi"/>
          <w:spacing w:val="-2"/>
          <w:sz w:val="22"/>
          <w:szCs w:val="22"/>
        </w:rPr>
        <w:t>ethmoid</w:t>
      </w:r>
      <w:proofErr w:type="spellEnd"/>
      <w:r w:rsidRPr="00FF7CDB">
        <w:rPr>
          <w:rFonts w:asciiTheme="minorHAnsi" w:hAnsiTheme="minorHAnsi" w:cstheme="minorHAnsi"/>
          <w:spacing w:val="-2"/>
          <w:sz w:val="22"/>
          <w:szCs w:val="22"/>
        </w:rPr>
        <w:t>. The nasal surface of the bone forms part of the </w:t>
      </w:r>
      <w:r w:rsidRPr="00FF7CDB">
        <w:rPr>
          <w:rStyle w:val="Strong"/>
          <w:rFonts w:asciiTheme="minorHAnsi" w:hAnsiTheme="minorHAnsi" w:cstheme="minorHAnsi"/>
          <w:b w:val="0"/>
          <w:bCs w:val="0"/>
          <w:spacing w:val="-2"/>
          <w:sz w:val="22"/>
          <w:szCs w:val="22"/>
        </w:rPr>
        <w:t>inferior meatus</w:t>
      </w:r>
      <w:r w:rsidRPr="00FF7CDB">
        <w:rPr>
          <w:rFonts w:asciiTheme="minorHAnsi" w:hAnsiTheme="minorHAnsi" w:cstheme="minorHAnsi"/>
          <w:spacing w:val="-2"/>
          <w:sz w:val="22"/>
          <w:szCs w:val="22"/>
        </w:rPr>
        <w:t> of the nose, while the serrated anterior </w:t>
      </w:r>
      <w:r w:rsidRPr="00FF7CDB">
        <w:rPr>
          <w:rStyle w:val="Strong"/>
          <w:rFonts w:asciiTheme="minorHAnsi" w:hAnsiTheme="minorHAnsi" w:cstheme="minorHAnsi"/>
          <w:b w:val="0"/>
          <w:bCs w:val="0"/>
          <w:spacing w:val="-2"/>
          <w:sz w:val="22"/>
          <w:szCs w:val="22"/>
        </w:rPr>
        <w:t>maxillary surface</w:t>
      </w:r>
      <w:r w:rsidRPr="00FF7CDB">
        <w:rPr>
          <w:rFonts w:asciiTheme="minorHAnsi" w:hAnsiTheme="minorHAnsi" w:cstheme="minorHAnsi"/>
          <w:spacing w:val="-2"/>
          <w:sz w:val="22"/>
          <w:szCs w:val="22"/>
        </w:rPr>
        <w:t> articulates with the maxilla. Laterally the bone articulates with the </w:t>
      </w:r>
      <w:r w:rsidRPr="00FF7CDB">
        <w:rPr>
          <w:rStyle w:val="Strong"/>
          <w:rFonts w:asciiTheme="minorHAnsi" w:hAnsiTheme="minorHAnsi" w:cstheme="minorHAnsi"/>
          <w:b w:val="0"/>
          <w:bCs w:val="0"/>
          <w:spacing w:val="-2"/>
          <w:sz w:val="22"/>
          <w:szCs w:val="22"/>
        </w:rPr>
        <w:t>perpendicular plate</w:t>
      </w:r>
      <w:r w:rsidRPr="00FF7CDB">
        <w:rPr>
          <w:rFonts w:asciiTheme="minorHAnsi" w:hAnsiTheme="minorHAnsi" w:cstheme="minorHAnsi"/>
          <w:spacing w:val="-2"/>
          <w:sz w:val="22"/>
          <w:szCs w:val="22"/>
        </w:rPr>
        <w:t>, and superior portion of the plate forms the posterior part of the nasal cavity. The inferior surface of the plate is rough and provides attachment to the </w:t>
      </w:r>
      <w:r w:rsidRPr="00FF7CDB">
        <w:rPr>
          <w:rStyle w:val="Strong"/>
          <w:rFonts w:asciiTheme="minorHAnsi" w:hAnsiTheme="minorHAnsi" w:cstheme="minorHAnsi"/>
          <w:b w:val="0"/>
          <w:bCs w:val="0"/>
          <w:spacing w:val="-2"/>
          <w:sz w:val="22"/>
          <w:szCs w:val="22"/>
        </w:rPr>
        <w:t>oral mucosa</w:t>
      </w:r>
      <w:r w:rsidRPr="00FF7CDB">
        <w:rPr>
          <w:rFonts w:asciiTheme="minorHAnsi" w:hAnsiTheme="minorHAnsi" w:cstheme="minorHAnsi"/>
          <w:spacing w:val="-2"/>
          <w:sz w:val="22"/>
          <w:szCs w:val="22"/>
        </w:rPr>
        <w:t> of the </w:t>
      </w:r>
      <w:hyperlink r:id="rId55" w:history="1">
        <w:r w:rsidRPr="00FF7CDB">
          <w:rPr>
            <w:rStyle w:val="Hyperlink"/>
            <w:rFonts w:asciiTheme="minorHAnsi" w:hAnsiTheme="minorHAnsi" w:cstheme="minorHAnsi"/>
            <w:color w:val="auto"/>
            <w:spacing w:val="-2"/>
            <w:sz w:val="22"/>
            <w:szCs w:val="22"/>
            <w:u w:val="none"/>
          </w:rPr>
          <w:t>hard palate</w:t>
        </w:r>
      </w:hyperlink>
      <w:r w:rsidRPr="00FF7CDB">
        <w:rPr>
          <w:rFonts w:asciiTheme="minorHAnsi" w:hAnsiTheme="minorHAnsi" w:cstheme="minorHAnsi"/>
          <w:spacing w:val="-2"/>
          <w:sz w:val="22"/>
          <w:szCs w:val="22"/>
        </w:rPr>
        <w:t>.</w:t>
      </w:r>
    </w:p>
    <w:p w:rsidR="00FF7CDB" w:rsidRDefault="00B7758E" w:rsidP="00B7758E">
      <w:pPr>
        <w:pStyle w:val="NormalWeb"/>
        <w:shd w:val="clear" w:color="auto" w:fill="FFFFFF"/>
        <w:spacing w:before="0" w:beforeAutospacing="0" w:after="300" w:afterAutospacing="0" w:line="390" w:lineRule="atLeast"/>
        <w:rPr>
          <w:rFonts w:asciiTheme="minorHAnsi" w:hAnsiTheme="minorHAnsi" w:cstheme="minorHAnsi"/>
          <w:b/>
          <w:spacing w:val="-2"/>
          <w:sz w:val="22"/>
          <w:szCs w:val="22"/>
          <w:u w:val="single"/>
        </w:rPr>
      </w:pPr>
      <w:proofErr w:type="gramStart"/>
      <w:r w:rsidRPr="00FF7CDB">
        <w:rPr>
          <w:rFonts w:asciiTheme="minorHAnsi" w:hAnsiTheme="minorHAnsi" w:cstheme="minorHAnsi"/>
          <w:b/>
          <w:bCs/>
          <w:spacing w:val="-2"/>
          <w:sz w:val="22"/>
          <w:szCs w:val="22"/>
          <w:u w:val="single"/>
        </w:rPr>
        <w:t>Nasal cartilage and associated structures</w:t>
      </w:r>
      <w:r w:rsidR="00FF7CDB">
        <w:rPr>
          <w:rFonts w:asciiTheme="minorHAnsi" w:hAnsiTheme="minorHAnsi" w:cstheme="minorHAnsi"/>
          <w:b/>
          <w:bCs/>
          <w:spacing w:val="-2"/>
          <w:sz w:val="22"/>
          <w:szCs w:val="22"/>
          <w:u w:val="single"/>
        </w:rPr>
        <w:t>.</w:t>
      </w:r>
      <w:proofErr w:type="gramEnd"/>
    </w:p>
    <w:p w:rsidR="00B7758E" w:rsidRPr="00FF7CDB" w:rsidRDefault="00B7758E" w:rsidP="00B7758E">
      <w:pPr>
        <w:pStyle w:val="NormalWeb"/>
        <w:shd w:val="clear" w:color="auto" w:fill="FFFFFF"/>
        <w:spacing w:before="0" w:beforeAutospacing="0" w:after="300" w:afterAutospacing="0" w:line="390" w:lineRule="atLeast"/>
        <w:rPr>
          <w:rFonts w:asciiTheme="minorHAnsi" w:hAnsiTheme="minorHAnsi" w:cstheme="minorHAnsi"/>
          <w:b/>
          <w:spacing w:val="-2"/>
          <w:sz w:val="22"/>
          <w:szCs w:val="22"/>
          <w:u w:val="single"/>
        </w:rPr>
      </w:pPr>
      <w:r w:rsidRPr="00FF7CDB">
        <w:rPr>
          <w:rFonts w:asciiTheme="minorHAnsi" w:hAnsiTheme="minorHAnsi" w:cstheme="minorHAnsi"/>
          <w:spacing w:val="-2"/>
          <w:sz w:val="22"/>
          <w:szCs w:val="22"/>
        </w:rPr>
        <w:t>The </w:t>
      </w:r>
      <w:proofErr w:type="spellStart"/>
      <w:r w:rsidRPr="00FF7CDB">
        <w:rPr>
          <w:rStyle w:val="Strong"/>
          <w:rFonts w:asciiTheme="minorHAnsi" w:hAnsiTheme="minorHAnsi" w:cstheme="minorHAnsi"/>
          <w:b w:val="0"/>
          <w:bCs w:val="0"/>
          <w:spacing w:val="-2"/>
          <w:sz w:val="22"/>
          <w:szCs w:val="22"/>
        </w:rPr>
        <w:t>septal</w:t>
      </w:r>
      <w:proofErr w:type="spellEnd"/>
      <w:r w:rsidRPr="00FF7CDB">
        <w:rPr>
          <w:rStyle w:val="Strong"/>
          <w:rFonts w:asciiTheme="minorHAnsi" w:hAnsiTheme="minorHAnsi" w:cstheme="minorHAnsi"/>
          <w:b w:val="0"/>
          <w:bCs w:val="0"/>
          <w:spacing w:val="-2"/>
          <w:sz w:val="22"/>
          <w:szCs w:val="22"/>
        </w:rPr>
        <w:t xml:space="preserve"> cartilage</w:t>
      </w:r>
      <w:r w:rsidRPr="00FF7CDB">
        <w:rPr>
          <w:rFonts w:asciiTheme="minorHAnsi" w:hAnsiTheme="minorHAnsi" w:cstheme="minorHAnsi"/>
          <w:spacing w:val="-2"/>
          <w:sz w:val="22"/>
          <w:szCs w:val="22"/>
        </w:rPr>
        <w:t xml:space="preserve"> is approximately 3-4mm thick. It divides the nasal cavity into two halves. The </w:t>
      </w:r>
      <w:proofErr w:type="spellStart"/>
      <w:r w:rsidRPr="00FF7CDB">
        <w:rPr>
          <w:rFonts w:asciiTheme="minorHAnsi" w:hAnsiTheme="minorHAnsi" w:cstheme="minorHAnsi"/>
          <w:spacing w:val="-2"/>
          <w:sz w:val="22"/>
          <w:szCs w:val="22"/>
        </w:rPr>
        <w:t>anteroinferior</w:t>
      </w:r>
      <w:proofErr w:type="spellEnd"/>
      <w:r w:rsidRPr="00FF7CDB">
        <w:rPr>
          <w:rFonts w:asciiTheme="minorHAnsi" w:hAnsiTheme="minorHAnsi" w:cstheme="minorHAnsi"/>
          <w:spacing w:val="-2"/>
          <w:sz w:val="22"/>
          <w:szCs w:val="22"/>
        </w:rPr>
        <w:t xml:space="preserve"> part of the cartilage has an expansion known as the ‘</w:t>
      </w:r>
      <w:r w:rsidRPr="00FF7CDB">
        <w:rPr>
          <w:rStyle w:val="Strong"/>
          <w:rFonts w:asciiTheme="minorHAnsi" w:hAnsiTheme="minorHAnsi" w:cstheme="minorHAnsi"/>
          <w:b w:val="0"/>
          <w:bCs w:val="0"/>
          <w:spacing w:val="-2"/>
          <w:sz w:val="22"/>
          <w:szCs w:val="22"/>
        </w:rPr>
        <w:t>footplate</w:t>
      </w:r>
      <w:r w:rsidRPr="00FF7CDB">
        <w:rPr>
          <w:rFonts w:asciiTheme="minorHAnsi" w:hAnsiTheme="minorHAnsi" w:cstheme="minorHAnsi"/>
          <w:spacing w:val="-2"/>
          <w:sz w:val="22"/>
          <w:szCs w:val="22"/>
        </w:rPr>
        <w:t>’ which is 4-8mm wide. This foot plate lies in free contact with the membranous septum. The cartilage is expanded in other regions, namely the junction with the lateral nasal cartilage termed the </w:t>
      </w:r>
      <w:r w:rsidRPr="00FF7CDB">
        <w:rPr>
          <w:rStyle w:val="Strong"/>
          <w:rFonts w:asciiTheme="minorHAnsi" w:hAnsiTheme="minorHAnsi" w:cstheme="minorHAnsi"/>
          <w:b w:val="0"/>
          <w:bCs w:val="0"/>
          <w:spacing w:val="-2"/>
          <w:sz w:val="22"/>
          <w:szCs w:val="22"/>
        </w:rPr>
        <w:t>posterior process</w:t>
      </w:r>
      <w:r w:rsidRPr="00FF7CDB">
        <w:rPr>
          <w:rFonts w:asciiTheme="minorHAnsi" w:hAnsiTheme="minorHAnsi" w:cstheme="minorHAnsi"/>
          <w:spacing w:val="-2"/>
          <w:sz w:val="22"/>
          <w:szCs w:val="22"/>
        </w:rPr>
        <w:t xml:space="preserve">. The cartilage is firmly adhered to the nasal bone by taut collagen </w:t>
      </w:r>
      <w:proofErr w:type="spellStart"/>
      <w:r w:rsidRPr="00FF7CDB">
        <w:rPr>
          <w:rFonts w:asciiTheme="minorHAnsi" w:hAnsiTheme="minorHAnsi" w:cstheme="minorHAnsi"/>
          <w:spacing w:val="-2"/>
          <w:sz w:val="22"/>
          <w:szCs w:val="22"/>
        </w:rPr>
        <w:t>fibres</w:t>
      </w:r>
      <w:proofErr w:type="spellEnd"/>
      <w:r w:rsidRPr="00FF7CDB">
        <w:rPr>
          <w:rFonts w:asciiTheme="minorHAnsi" w:hAnsiTheme="minorHAnsi" w:cstheme="minorHAnsi"/>
          <w:spacing w:val="-2"/>
          <w:sz w:val="22"/>
          <w:szCs w:val="22"/>
        </w:rPr>
        <w:t>.</w:t>
      </w:r>
    </w:p>
    <w:p w:rsidR="00B7758E" w:rsidRPr="00FF7CDB" w:rsidRDefault="00B7758E" w:rsidP="00CF4230">
      <w:pPr>
        <w:pStyle w:val="NormalWeb"/>
        <w:shd w:val="clear" w:color="auto" w:fill="FFFFFF"/>
        <w:spacing w:before="0" w:beforeAutospacing="0" w:after="300" w:afterAutospacing="0" w:line="390" w:lineRule="atLeast"/>
        <w:rPr>
          <w:rFonts w:asciiTheme="minorHAnsi" w:hAnsiTheme="minorHAnsi" w:cstheme="minorHAnsi"/>
          <w:spacing w:val="-2"/>
          <w:sz w:val="22"/>
          <w:szCs w:val="22"/>
          <w:shd w:val="clear" w:color="auto" w:fill="FFFFFF"/>
        </w:rPr>
      </w:pPr>
      <w:r w:rsidRPr="00FF7CDB">
        <w:rPr>
          <w:rFonts w:asciiTheme="minorHAnsi" w:hAnsiTheme="minorHAnsi" w:cstheme="minorHAnsi"/>
          <w:spacing w:val="-2"/>
          <w:sz w:val="22"/>
          <w:szCs w:val="22"/>
          <w:shd w:val="clear" w:color="auto" w:fill="FFFFFF"/>
        </w:rPr>
        <w:t>The cartilage of the septum is also termed the ‘quadrangular cartilage’ due to its shape. The </w:t>
      </w:r>
      <w:r w:rsidRPr="00FF7CDB">
        <w:rPr>
          <w:rStyle w:val="Strong"/>
          <w:rFonts w:asciiTheme="minorHAnsi" w:hAnsiTheme="minorHAnsi" w:cstheme="minorHAnsi"/>
          <w:b w:val="0"/>
          <w:bCs w:val="0"/>
          <w:spacing w:val="-2"/>
          <w:sz w:val="22"/>
          <w:szCs w:val="22"/>
          <w:shd w:val="clear" w:color="auto" w:fill="FFFFFF"/>
        </w:rPr>
        <w:t>posterior nasal spine</w:t>
      </w:r>
      <w:r w:rsidRPr="00FF7CDB">
        <w:rPr>
          <w:rFonts w:asciiTheme="minorHAnsi" w:hAnsiTheme="minorHAnsi" w:cstheme="minorHAnsi"/>
          <w:spacing w:val="-2"/>
          <w:sz w:val="22"/>
          <w:szCs w:val="22"/>
          <w:shd w:val="clear" w:color="auto" w:fill="FFFFFF"/>
        </w:rPr>
        <w:t xml:space="preserve"> is a sharp pointed projection of the posterior border of the palatine bone. The </w:t>
      </w:r>
      <w:proofErr w:type="spellStart"/>
      <w:r w:rsidRPr="00FF7CDB">
        <w:rPr>
          <w:rFonts w:asciiTheme="minorHAnsi" w:hAnsiTheme="minorHAnsi" w:cstheme="minorHAnsi"/>
          <w:spacing w:val="-2"/>
          <w:sz w:val="22"/>
          <w:szCs w:val="22"/>
          <w:shd w:val="clear" w:color="auto" w:fill="FFFFFF"/>
        </w:rPr>
        <w:t>musculus</w:t>
      </w:r>
      <w:proofErr w:type="spellEnd"/>
      <w:r w:rsidRPr="00FF7CDB">
        <w:rPr>
          <w:rFonts w:asciiTheme="minorHAnsi" w:hAnsiTheme="minorHAnsi" w:cstheme="minorHAnsi"/>
          <w:spacing w:val="-2"/>
          <w:sz w:val="22"/>
          <w:szCs w:val="22"/>
          <w:shd w:val="clear" w:color="auto" w:fill="FFFFFF"/>
        </w:rPr>
        <w:t xml:space="preserve"> uvula gains its attachment here.</w:t>
      </w:r>
    </w:p>
    <w:p w:rsidR="00B7758E" w:rsidRPr="00FF7CDB" w:rsidRDefault="00B7758E" w:rsidP="00CF4230">
      <w:pPr>
        <w:pStyle w:val="NormalWeb"/>
        <w:shd w:val="clear" w:color="auto" w:fill="FFFFFF"/>
        <w:spacing w:before="0" w:beforeAutospacing="0" w:after="300" w:afterAutospacing="0" w:line="390" w:lineRule="atLeast"/>
        <w:rPr>
          <w:rFonts w:asciiTheme="minorHAnsi" w:hAnsiTheme="minorHAnsi" w:cstheme="minorHAnsi"/>
          <w:spacing w:val="-2"/>
          <w:sz w:val="22"/>
          <w:szCs w:val="22"/>
          <w:shd w:val="clear" w:color="auto" w:fill="FFFFFF"/>
        </w:rPr>
      </w:pPr>
      <w:r w:rsidRPr="00FF7CDB">
        <w:rPr>
          <w:rFonts w:asciiTheme="minorHAnsi" w:hAnsiTheme="minorHAnsi" w:cstheme="minorHAnsi"/>
          <w:spacing w:val="-2"/>
          <w:sz w:val="22"/>
          <w:szCs w:val="22"/>
          <w:shd w:val="clear" w:color="auto" w:fill="FFFFFF"/>
        </w:rPr>
        <w:t>The </w:t>
      </w:r>
      <w:r w:rsidRPr="00FF7CDB">
        <w:rPr>
          <w:rStyle w:val="Strong"/>
          <w:rFonts w:asciiTheme="minorHAnsi" w:hAnsiTheme="minorHAnsi" w:cstheme="minorHAnsi"/>
          <w:b w:val="0"/>
          <w:bCs w:val="0"/>
          <w:spacing w:val="-2"/>
          <w:sz w:val="22"/>
          <w:szCs w:val="22"/>
          <w:shd w:val="clear" w:color="auto" w:fill="FFFFFF"/>
        </w:rPr>
        <w:t>pharyngeal tonsil</w:t>
      </w:r>
      <w:r w:rsidRPr="00FF7CDB">
        <w:rPr>
          <w:rFonts w:asciiTheme="minorHAnsi" w:hAnsiTheme="minorHAnsi" w:cstheme="minorHAnsi"/>
          <w:spacing w:val="-2"/>
          <w:sz w:val="22"/>
          <w:szCs w:val="22"/>
          <w:shd w:val="clear" w:color="auto" w:fill="FFFFFF"/>
        </w:rPr>
        <w:t> is also known as the </w:t>
      </w:r>
      <w:hyperlink r:id="rId56" w:history="1">
        <w:r w:rsidRPr="00FF7CDB">
          <w:rPr>
            <w:rStyle w:val="Hyperlink"/>
            <w:rFonts w:asciiTheme="minorHAnsi" w:hAnsiTheme="minorHAnsi" w:cstheme="minorHAnsi"/>
            <w:color w:val="auto"/>
            <w:spacing w:val="-2"/>
            <w:sz w:val="22"/>
            <w:szCs w:val="22"/>
            <w:u w:val="none"/>
            <w:shd w:val="clear" w:color="auto" w:fill="FFFFFF"/>
          </w:rPr>
          <w:t>adenoid</w:t>
        </w:r>
      </w:hyperlink>
      <w:r w:rsidRPr="00FF7CDB">
        <w:rPr>
          <w:rFonts w:asciiTheme="minorHAnsi" w:hAnsiTheme="minorHAnsi" w:cstheme="minorHAnsi"/>
          <w:spacing w:val="-2"/>
          <w:sz w:val="22"/>
          <w:szCs w:val="22"/>
          <w:shd w:val="clear" w:color="auto" w:fill="FFFFFF"/>
        </w:rPr>
        <w:t>. It is a mass of lymphatic tissue located in the roof of the </w:t>
      </w:r>
      <w:proofErr w:type="spellStart"/>
      <w:r w:rsidRPr="00FF7CDB">
        <w:rPr>
          <w:rFonts w:asciiTheme="minorHAnsi" w:hAnsiTheme="minorHAnsi" w:cstheme="minorHAnsi"/>
          <w:sz w:val="22"/>
          <w:szCs w:val="22"/>
        </w:rPr>
        <w:fldChar w:fldCharType="begin"/>
      </w:r>
      <w:r w:rsidRPr="00FF7CDB">
        <w:rPr>
          <w:rFonts w:asciiTheme="minorHAnsi" w:hAnsiTheme="minorHAnsi" w:cstheme="minorHAnsi"/>
          <w:sz w:val="22"/>
          <w:szCs w:val="22"/>
        </w:rPr>
        <w:instrText xml:space="preserve"> HYPERLINK "https://www.kenhub.com/en/library/anatomy/the-pharynx" </w:instrText>
      </w:r>
      <w:r w:rsidRPr="00FF7CDB">
        <w:rPr>
          <w:rFonts w:asciiTheme="minorHAnsi" w:hAnsiTheme="minorHAnsi" w:cstheme="minorHAnsi"/>
          <w:sz w:val="22"/>
          <w:szCs w:val="22"/>
        </w:rPr>
        <w:fldChar w:fldCharType="separate"/>
      </w:r>
      <w:r w:rsidRPr="00FF7CDB">
        <w:rPr>
          <w:rStyle w:val="Hyperlink"/>
          <w:rFonts w:asciiTheme="minorHAnsi" w:hAnsiTheme="minorHAnsi" w:cstheme="minorHAnsi"/>
          <w:color w:val="auto"/>
          <w:spacing w:val="-2"/>
          <w:sz w:val="22"/>
          <w:szCs w:val="22"/>
          <w:u w:val="none"/>
          <w:shd w:val="clear" w:color="auto" w:fill="FFFFFF"/>
        </w:rPr>
        <w:t>nasopharynx</w:t>
      </w:r>
      <w:proofErr w:type="spellEnd"/>
      <w:r w:rsidRPr="00FF7CDB">
        <w:rPr>
          <w:rFonts w:asciiTheme="minorHAnsi" w:hAnsiTheme="minorHAnsi" w:cstheme="minorHAnsi"/>
          <w:sz w:val="22"/>
          <w:szCs w:val="22"/>
        </w:rPr>
        <w:fldChar w:fldCharType="end"/>
      </w:r>
      <w:r w:rsidRPr="00FF7CDB">
        <w:rPr>
          <w:rFonts w:asciiTheme="minorHAnsi" w:hAnsiTheme="minorHAnsi" w:cstheme="minorHAnsi"/>
          <w:spacing w:val="-2"/>
          <w:sz w:val="22"/>
          <w:szCs w:val="22"/>
          <w:shd w:val="clear" w:color="auto" w:fill="FFFFFF"/>
        </w:rPr>
        <w:t>. The structure degrades with age and is almost entirely absent at puberty. The </w:t>
      </w:r>
      <w:r w:rsidRPr="00FF7CDB">
        <w:rPr>
          <w:rStyle w:val="Strong"/>
          <w:rFonts w:asciiTheme="minorHAnsi" w:hAnsiTheme="minorHAnsi" w:cstheme="minorHAnsi"/>
          <w:b w:val="0"/>
          <w:bCs w:val="0"/>
          <w:spacing w:val="-2"/>
          <w:sz w:val="22"/>
          <w:szCs w:val="22"/>
          <w:shd w:val="clear" w:color="auto" w:fill="FFFFFF"/>
        </w:rPr>
        <w:t xml:space="preserve">torus </w:t>
      </w:r>
      <w:proofErr w:type="spellStart"/>
      <w:r w:rsidRPr="00FF7CDB">
        <w:rPr>
          <w:rStyle w:val="Strong"/>
          <w:rFonts w:asciiTheme="minorHAnsi" w:hAnsiTheme="minorHAnsi" w:cstheme="minorHAnsi"/>
          <w:b w:val="0"/>
          <w:bCs w:val="0"/>
          <w:spacing w:val="-2"/>
          <w:sz w:val="22"/>
          <w:szCs w:val="22"/>
          <w:shd w:val="clear" w:color="auto" w:fill="FFFFFF"/>
        </w:rPr>
        <w:lastRenderedPageBreak/>
        <w:t>tubarius</w:t>
      </w:r>
      <w:proofErr w:type="spellEnd"/>
      <w:r w:rsidRPr="00FF7CDB">
        <w:rPr>
          <w:rFonts w:asciiTheme="minorHAnsi" w:hAnsiTheme="minorHAnsi" w:cstheme="minorHAnsi"/>
          <w:spacing w:val="-2"/>
          <w:sz w:val="22"/>
          <w:szCs w:val="22"/>
          <w:shd w:val="clear" w:color="auto" w:fill="FFFFFF"/>
        </w:rPr>
        <w:t xml:space="preserve"> is also known as the </w:t>
      </w:r>
      <w:proofErr w:type="spellStart"/>
      <w:r w:rsidRPr="00FF7CDB">
        <w:rPr>
          <w:rFonts w:asciiTheme="minorHAnsi" w:hAnsiTheme="minorHAnsi" w:cstheme="minorHAnsi"/>
          <w:spacing w:val="-2"/>
          <w:sz w:val="22"/>
          <w:szCs w:val="22"/>
          <w:shd w:val="clear" w:color="auto" w:fill="FFFFFF"/>
        </w:rPr>
        <w:t>tubar</w:t>
      </w:r>
      <w:proofErr w:type="spellEnd"/>
      <w:r w:rsidRPr="00FF7CDB">
        <w:rPr>
          <w:rFonts w:asciiTheme="minorHAnsi" w:hAnsiTheme="minorHAnsi" w:cstheme="minorHAnsi"/>
          <w:spacing w:val="-2"/>
          <w:sz w:val="22"/>
          <w:szCs w:val="22"/>
          <w:shd w:val="clear" w:color="auto" w:fill="FFFFFF"/>
        </w:rPr>
        <w:t xml:space="preserve"> tonsil. It resides at the base of the cartilaginous section of the </w:t>
      </w:r>
      <w:hyperlink r:id="rId57" w:history="1">
        <w:r w:rsidRPr="00FF7CDB">
          <w:rPr>
            <w:rStyle w:val="Hyperlink"/>
            <w:rFonts w:asciiTheme="minorHAnsi" w:hAnsiTheme="minorHAnsi" w:cstheme="minorHAnsi"/>
            <w:color w:val="auto"/>
            <w:spacing w:val="-2"/>
            <w:sz w:val="22"/>
            <w:szCs w:val="22"/>
            <w:u w:val="none"/>
            <w:shd w:val="clear" w:color="auto" w:fill="FFFFFF"/>
          </w:rPr>
          <w:t>Eustachian tube</w:t>
        </w:r>
      </w:hyperlink>
      <w:r w:rsidRPr="00FF7CDB">
        <w:rPr>
          <w:rFonts w:asciiTheme="minorHAnsi" w:hAnsiTheme="minorHAnsi" w:cstheme="minorHAnsi"/>
          <w:spacing w:val="-2"/>
          <w:sz w:val="22"/>
          <w:szCs w:val="22"/>
          <w:shd w:val="clear" w:color="auto" w:fill="FFFFFF"/>
        </w:rPr>
        <w:t>.</w:t>
      </w:r>
    </w:p>
    <w:p w:rsidR="00FF7CDB" w:rsidRDefault="00B7758E" w:rsidP="00FF7CDB">
      <w:pPr>
        <w:shd w:val="clear" w:color="auto" w:fill="FFFFFF"/>
        <w:spacing w:after="300" w:line="390" w:lineRule="atLeast"/>
        <w:rPr>
          <w:rFonts w:eastAsia="Times New Roman" w:cstheme="minorHAnsi"/>
          <w:spacing w:val="-2"/>
          <w:lang w:val="en-US"/>
        </w:rPr>
      </w:pPr>
      <w:r w:rsidRPr="00B7758E">
        <w:rPr>
          <w:rFonts w:eastAsia="Times New Roman" w:cstheme="minorHAnsi"/>
          <w:spacing w:val="-2"/>
          <w:lang w:val="en-US"/>
        </w:rPr>
        <w:t>The </w:t>
      </w:r>
      <w:proofErr w:type="spellStart"/>
      <w:r w:rsidRPr="00FF7CDB">
        <w:rPr>
          <w:rFonts w:eastAsia="Times New Roman" w:cstheme="minorHAnsi"/>
          <w:spacing w:val="-2"/>
          <w:lang w:val="en-US"/>
        </w:rPr>
        <w:t>choana</w:t>
      </w:r>
      <w:proofErr w:type="spellEnd"/>
      <w:r w:rsidRPr="00B7758E">
        <w:rPr>
          <w:rFonts w:eastAsia="Times New Roman" w:cstheme="minorHAnsi"/>
          <w:spacing w:val="-2"/>
          <w:lang w:val="en-US"/>
        </w:rPr>
        <w:t xml:space="preserve"> is an opening at the back of the nasal passage that empties into the </w:t>
      </w:r>
      <w:proofErr w:type="spellStart"/>
      <w:r w:rsidRPr="00B7758E">
        <w:rPr>
          <w:rFonts w:eastAsia="Times New Roman" w:cstheme="minorHAnsi"/>
          <w:spacing w:val="-2"/>
          <w:lang w:val="en-US"/>
        </w:rPr>
        <w:t>nasopharynx</w:t>
      </w:r>
      <w:proofErr w:type="spellEnd"/>
      <w:r w:rsidRPr="00B7758E">
        <w:rPr>
          <w:rFonts w:eastAsia="Times New Roman" w:cstheme="minorHAnsi"/>
          <w:spacing w:val="-2"/>
          <w:lang w:val="en-US"/>
        </w:rPr>
        <w:t xml:space="preserve">, close to where the adenoids are. The passage way forms an outflow from the </w:t>
      </w:r>
      <w:proofErr w:type="spellStart"/>
      <w:r w:rsidRPr="00B7758E">
        <w:rPr>
          <w:rFonts w:eastAsia="Times New Roman" w:cstheme="minorHAnsi"/>
          <w:spacing w:val="-2"/>
          <w:lang w:val="en-US"/>
        </w:rPr>
        <w:t>nasopharynx</w:t>
      </w:r>
      <w:proofErr w:type="spellEnd"/>
      <w:r w:rsidRPr="00B7758E">
        <w:rPr>
          <w:rFonts w:eastAsia="Times New Roman" w:cstheme="minorHAnsi"/>
          <w:spacing w:val="-2"/>
          <w:lang w:val="en-US"/>
        </w:rPr>
        <w:t xml:space="preserve"> into the mouth and throat.</w:t>
      </w:r>
    </w:p>
    <w:p w:rsidR="00B7758E" w:rsidRPr="00FF7CDB" w:rsidRDefault="00B7758E" w:rsidP="00FF7CDB">
      <w:pPr>
        <w:shd w:val="clear" w:color="auto" w:fill="FFFFFF"/>
        <w:spacing w:after="300" w:line="390" w:lineRule="atLeast"/>
        <w:rPr>
          <w:rFonts w:eastAsia="Times New Roman" w:cstheme="minorHAnsi"/>
          <w:b/>
          <w:spacing w:val="-2"/>
          <w:u w:val="single"/>
          <w:lang w:val="en-US"/>
        </w:rPr>
      </w:pPr>
      <w:r w:rsidRPr="00FF7CDB">
        <w:rPr>
          <w:rFonts w:cstheme="minorHAnsi"/>
          <w:b/>
          <w:bCs/>
          <w:spacing w:val="-2"/>
          <w:u w:val="single"/>
        </w:rPr>
        <w:t>Floor of the nasal cavity</w:t>
      </w:r>
      <w:r w:rsidR="00FF7CDB">
        <w:rPr>
          <w:rFonts w:cstheme="minorHAnsi"/>
          <w:b/>
          <w:bCs/>
          <w:spacing w:val="-2"/>
          <w:u w:val="single"/>
        </w:rPr>
        <w:t>:</w:t>
      </w:r>
    </w:p>
    <w:p w:rsidR="00B7758E" w:rsidRPr="00FF7CDB" w:rsidRDefault="00B7758E" w:rsidP="00B7758E">
      <w:pPr>
        <w:pStyle w:val="Heading3"/>
        <w:spacing w:before="0" w:beforeAutospacing="0" w:after="300" w:afterAutospacing="0" w:line="300" w:lineRule="atLeast"/>
        <w:rPr>
          <w:rFonts w:asciiTheme="minorHAnsi" w:hAnsiTheme="minorHAnsi" w:cstheme="minorHAnsi"/>
          <w:bCs w:val="0"/>
          <w:sz w:val="22"/>
          <w:szCs w:val="22"/>
          <w:u w:val="single"/>
        </w:rPr>
      </w:pPr>
      <w:r w:rsidRPr="00FF7CDB">
        <w:rPr>
          <w:rFonts w:asciiTheme="minorHAnsi" w:hAnsiTheme="minorHAnsi" w:cstheme="minorHAnsi"/>
          <w:bCs w:val="0"/>
          <w:sz w:val="22"/>
          <w:szCs w:val="22"/>
          <w:u w:val="single"/>
        </w:rPr>
        <w:t>Hard palate</w:t>
      </w:r>
    </w:p>
    <w:p w:rsidR="00B7758E" w:rsidRPr="00FF7CDB" w:rsidRDefault="00B7758E" w:rsidP="00B7758E">
      <w:pPr>
        <w:pStyle w:val="NormalWeb"/>
        <w:spacing w:before="0" w:beforeAutospacing="0" w:after="300" w:afterAutospacing="0" w:line="390" w:lineRule="atLeast"/>
        <w:rPr>
          <w:rFonts w:asciiTheme="minorHAnsi" w:hAnsiTheme="minorHAnsi" w:cstheme="minorHAnsi"/>
          <w:sz w:val="22"/>
          <w:szCs w:val="22"/>
        </w:rPr>
      </w:pPr>
      <w:r w:rsidRPr="00FF7CDB">
        <w:rPr>
          <w:rFonts w:asciiTheme="minorHAnsi" w:hAnsiTheme="minorHAnsi" w:cstheme="minorHAnsi"/>
          <w:sz w:val="22"/>
          <w:szCs w:val="22"/>
        </w:rPr>
        <w:t>The </w:t>
      </w:r>
      <w:r w:rsidRPr="00FF7CDB">
        <w:rPr>
          <w:rStyle w:val="Strong"/>
          <w:rFonts w:asciiTheme="minorHAnsi" w:hAnsiTheme="minorHAnsi" w:cstheme="minorHAnsi"/>
          <w:b w:val="0"/>
          <w:bCs w:val="0"/>
          <w:sz w:val="22"/>
          <w:szCs w:val="22"/>
        </w:rPr>
        <w:t>pharyngeal opening</w:t>
      </w:r>
      <w:r w:rsidRPr="00FF7CDB">
        <w:rPr>
          <w:rFonts w:asciiTheme="minorHAnsi" w:hAnsiTheme="minorHAnsi" w:cstheme="minorHAnsi"/>
          <w:sz w:val="22"/>
          <w:szCs w:val="22"/>
        </w:rPr>
        <w:t> of the auditory tube can be described as a triangular opening surrounded by a raised, firm prominence known as the ‘</w:t>
      </w:r>
      <w:r w:rsidRPr="00FF7CDB">
        <w:rPr>
          <w:rStyle w:val="Strong"/>
          <w:rFonts w:asciiTheme="minorHAnsi" w:hAnsiTheme="minorHAnsi" w:cstheme="minorHAnsi"/>
          <w:b w:val="0"/>
          <w:bCs w:val="0"/>
          <w:sz w:val="22"/>
          <w:szCs w:val="22"/>
        </w:rPr>
        <w:t>torus</w:t>
      </w:r>
      <w:r w:rsidRPr="00FF7CDB">
        <w:rPr>
          <w:rFonts w:asciiTheme="minorHAnsi" w:hAnsiTheme="minorHAnsi" w:cstheme="minorHAnsi"/>
          <w:sz w:val="22"/>
          <w:szCs w:val="22"/>
        </w:rPr>
        <w:t>’. The most medial end of the cartilage causes the elevation of the mucous membrane. The </w:t>
      </w:r>
      <w:hyperlink r:id="rId58" w:history="1">
        <w:r w:rsidRPr="00FF7CDB">
          <w:rPr>
            <w:rStyle w:val="Hyperlink"/>
            <w:rFonts w:asciiTheme="minorHAnsi" w:hAnsiTheme="minorHAnsi" w:cstheme="minorHAnsi"/>
            <w:color w:val="auto"/>
            <w:sz w:val="22"/>
            <w:szCs w:val="22"/>
            <w:u w:val="none"/>
          </w:rPr>
          <w:t>hard palate</w:t>
        </w:r>
      </w:hyperlink>
      <w:r w:rsidRPr="00FF7CDB">
        <w:rPr>
          <w:rFonts w:asciiTheme="minorHAnsi" w:hAnsiTheme="minorHAnsi" w:cstheme="minorHAnsi"/>
          <w:sz w:val="22"/>
          <w:szCs w:val="22"/>
        </w:rPr>
        <w:t> is a horizontal plate of bone formed by both the </w:t>
      </w:r>
      <w:r w:rsidRPr="00FF7CDB">
        <w:rPr>
          <w:rStyle w:val="Strong"/>
          <w:rFonts w:asciiTheme="minorHAnsi" w:hAnsiTheme="minorHAnsi" w:cstheme="minorHAnsi"/>
          <w:b w:val="0"/>
          <w:bCs w:val="0"/>
          <w:sz w:val="22"/>
          <w:szCs w:val="22"/>
        </w:rPr>
        <w:t>palatine process</w:t>
      </w:r>
      <w:r w:rsidRPr="00FF7CDB">
        <w:rPr>
          <w:rFonts w:asciiTheme="minorHAnsi" w:hAnsiTheme="minorHAnsi" w:cstheme="minorHAnsi"/>
          <w:sz w:val="22"/>
          <w:szCs w:val="22"/>
        </w:rPr>
        <w:t> of the maxilla, which forms 75% of the hard palate, and the </w:t>
      </w:r>
      <w:r w:rsidRPr="00FF7CDB">
        <w:rPr>
          <w:rStyle w:val="Strong"/>
          <w:rFonts w:asciiTheme="minorHAnsi" w:hAnsiTheme="minorHAnsi" w:cstheme="minorHAnsi"/>
          <w:b w:val="0"/>
          <w:bCs w:val="0"/>
          <w:sz w:val="22"/>
          <w:szCs w:val="22"/>
        </w:rPr>
        <w:t>horizontal plate</w:t>
      </w:r>
      <w:r w:rsidRPr="00FF7CDB">
        <w:rPr>
          <w:rFonts w:asciiTheme="minorHAnsi" w:hAnsiTheme="minorHAnsi" w:cstheme="minorHAnsi"/>
          <w:sz w:val="22"/>
          <w:szCs w:val="22"/>
        </w:rPr>
        <w:t> of the palatine bone, which forms the remaining 25%.</w:t>
      </w:r>
    </w:p>
    <w:p w:rsidR="00B7758E" w:rsidRPr="00B7758E" w:rsidRDefault="00B7758E" w:rsidP="00B7758E">
      <w:pPr>
        <w:spacing w:after="300" w:line="390" w:lineRule="atLeast"/>
        <w:rPr>
          <w:rFonts w:eastAsia="Times New Roman" w:cstheme="minorHAnsi"/>
          <w:lang w:val="en-US"/>
        </w:rPr>
      </w:pPr>
      <w:r w:rsidRPr="00B7758E">
        <w:rPr>
          <w:rFonts w:eastAsia="Times New Roman" w:cstheme="minorHAnsi"/>
          <w:lang w:val="en-US"/>
        </w:rPr>
        <w:t xml:space="preserve">This bony structure has numerous perforations to allow for the passage of nutrient vessels. Its function is to form a separation between the </w:t>
      </w:r>
      <w:proofErr w:type="spellStart"/>
      <w:r w:rsidRPr="00B7758E">
        <w:rPr>
          <w:rFonts w:eastAsia="Times New Roman" w:cstheme="minorHAnsi"/>
          <w:lang w:val="en-US"/>
        </w:rPr>
        <w:t>nasopharynx</w:t>
      </w:r>
      <w:proofErr w:type="spellEnd"/>
      <w:r w:rsidRPr="00B7758E">
        <w:rPr>
          <w:rFonts w:eastAsia="Times New Roman" w:cstheme="minorHAnsi"/>
          <w:lang w:val="en-US"/>
        </w:rPr>
        <w:t xml:space="preserve"> and oropharynx. Insufficiency in this structure can cause difficulty with </w:t>
      </w:r>
      <w:hyperlink r:id="rId59" w:history="1">
        <w:r w:rsidRPr="00FF7CDB">
          <w:rPr>
            <w:rFonts w:eastAsia="Times New Roman" w:cstheme="minorHAnsi"/>
            <w:lang w:val="en-US"/>
          </w:rPr>
          <w:t>swallowing</w:t>
        </w:r>
      </w:hyperlink>
      <w:r w:rsidRPr="00B7758E">
        <w:rPr>
          <w:rFonts w:eastAsia="Times New Roman" w:cstheme="minorHAnsi"/>
          <w:lang w:val="en-US"/>
        </w:rPr>
        <w:t>.</w:t>
      </w:r>
    </w:p>
    <w:p w:rsidR="00B7758E" w:rsidRPr="00B7758E" w:rsidRDefault="00B7758E" w:rsidP="00B7758E">
      <w:pPr>
        <w:spacing w:after="300" w:line="300" w:lineRule="atLeast"/>
        <w:outlineLvl w:val="2"/>
        <w:rPr>
          <w:rFonts w:eastAsia="Times New Roman" w:cstheme="minorHAnsi"/>
          <w:b/>
          <w:u w:val="single"/>
          <w:lang w:val="en-US"/>
        </w:rPr>
      </w:pPr>
      <w:proofErr w:type="gramStart"/>
      <w:r w:rsidRPr="00B7758E">
        <w:rPr>
          <w:rFonts w:eastAsia="Times New Roman" w:cstheme="minorHAnsi"/>
          <w:b/>
          <w:u w:val="single"/>
          <w:lang w:val="en-US"/>
        </w:rPr>
        <w:t>Soft palate</w:t>
      </w:r>
      <w:r w:rsidR="00FF7CDB">
        <w:rPr>
          <w:rFonts w:eastAsia="Times New Roman" w:cstheme="minorHAnsi"/>
          <w:b/>
          <w:u w:val="single"/>
          <w:lang w:val="en-US"/>
        </w:rPr>
        <w:t>.</w:t>
      </w:r>
      <w:proofErr w:type="gramEnd"/>
    </w:p>
    <w:p w:rsidR="00B7758E" w:rsidRPr="00B7758E" w:rsidRDefault="00B7758E" w:rsidP="00B7758E">
      <w:pPr>
        <w:spacing w:after="300" w:line="390" w:lineRule="atLeast"/>
        <w:rPr>
          <w:rFonts w:eastAsia="Times New Roman" w:cstheme="minorHAnsi"/>
          <w:lang w:val="en-US"/>
        </w:rPr>
      </w:pPr>
      <w:r w:rsidRPr="00B7758E">
        <w:rPr>
          <w:rFonts w:eastAsia="Times New Roman" w:cstheme="minorHAnsi"/>
          <w:lang w:val="en-US"/>
        </w:rPr>
        <w:t>The </w:t>
      </w:r>
      <w:hyperlink r:id="rId60" w:history="1">
        <w:r w:rsidRPr="00FF7CDB">
          <w:rPr>
            <w:rFonts w:eastAsia="Times New Roman" w:cstheme="minorHAnsi"/>
            <w:lang w:val="en-US"/>
          </w:rPr>
          <w:t>soft palate</w:t>
        </w:r>
      </w:hyperlink>
      <w:r w:rsidRPr="00B7758E">
        <w:rPr>
          <w:rFonts w:eastAsia="Times New Roman" w:cstheme="minorHAnsi"/>
          <w:lang w:val="en-US"/>
        </w:rPr>
        <w:t> is also referred to as the ‘velum’. This is a continuation of the hard palate posteriorly but has no bony structure. This structure is constituted of five muscles crucial for swallowing. These are the:</w:t>
      </w:r>
    </w:p>
    <w:p w:rsidR="00B7758E" w:rsidRPr="00B7758E" w:rsidRDefault="00B7758E" w:rsidP="00B7758E">
      <w:pPr>
        <w:numPr>
          <w:ilvl w:val="0"/>
          <w:numId w:val="11"/>
        </w:numPr>
        <w:spacing w:before="100" w:beforeAutospacing="1" w:after="75" w:line="240" w:lineRule="auto"/>
        <w:ind w:left="0"/>
        <w:rPr>
          <w:rFonts w:eastAsia="Times New Roman" w:cstheme="minorHAnsi"/>
          <w:lang w:val="en-US"/>
        </w:rPr>
      </w:pPr>
      <w:hyperlink r:id="rId61" w:history="1">
        <w:r w:rsidRPr="00FF7CDB">
          <w:rPr>
            <w:rFonts w:eastAsia="Times New Roman" w:cstheme="minorHAnsi"/>
            <w:lang w:val="en-US"/>
          </w:rPr>
          <w:t xml:space="preserve">tensor </w:t>
        </w:r>
        <w:proofErr w:type="spellStart"/>
        <w:r w:rsidRPr="00FF7CDB">
          <w:rPr>
            <w:rFonts w:eastAsia="Times New Roman" w:cstheme="minorHAnsi"/>
            <w:lang w:val="en-US"/>
          </w:rPr>
          <w:t>veli</w:t>
        </w:r>
        <w:proofErr w:type="spellEnd"/>
        <w:r w:rsidRPr="00FF7CDB">
          <w:rPr>
            <w:rFonts w:eastAsia="Times New Roman" w:cstheme="minorHAnsi"/>
            <w:lang w:val="en-US"/>
          </w:rPr>
          <w:t xml:space="preserve"> </w:t>
        </w:r>
        <w:proofErr w:type="spellStart"/>
        <w:r w:rsidRPr="00FF7CDB">
          <w:rPr>
            <w:rFonts w:eastAsia="Times New Roman" w:cstheme="minorHAnsi"/>
            <w:lang w:val="en-US"/>
          </w:rPr>
          <w:t>palatini</w:t>
        </w:r>
        <w:proofErr w:type="spellEnd"/>
      </w:hyperlink>
      <w:r w:rsidRPr="00B7758E">
        <w:rPr>
          <w:rFonts w:eastAsia="Times New Roman" w:cstheme="minorHAnsi"/>
          <w:lang w:val="en-US"/>
        </w:rPr>
        <w:t> (innervated by the </w:t>
      </w:r>
      <w:hyperlink r:id="rId62" w:history="1">
        <w:r w:rsidRPr="00FF7CDB">
          <w:rPr>
            <w:rFonts w:eastAsia="Times New Roman" w:cstheme="minorHAnsi"/>
            <w:lang w:val="en-US"/>
          </w:rPr>
          <w:t>mandibular branch of the trigeminal nerve</w:t>
        </w:r>
      </w:hyperlink>
      <w:r w:rsidRPr="00B7758E">
        <w:rPr>
          <w:rFonts w:eastAsia="Times New Roman" w:cstheme="minorHAnsi"/>
          <w:lang w:val="en-US"/>
        </w:rPr>
        <w:t>)</w:t>
      </w:r>
    </w:p>
    <w:p w:rsidR="00B7758E" w:rsidRPr="00B7758E" w:rsidRDefault="00B7758E" w:rsidP="00B7758E">
      <w:pPr>
        <w:numPr>
          <w:ilvl w:val="0"/>
          <w:numId w:val="11"/>
        </w:numPr>
        <w:spacing w:before="100" w:beforeAutospacing="1" w:after="75" w:line="240" w:lineRule="auto"/>
        <w:ind w:left="0"/>
        <w:rPr>
          <w:rFonts w:eastAsia="Times New Roman" w:cstheme="minorHAnsi"/>
          <w:lang w:val="en-US"/>
        </w:rPr>
      </w:pPr>
      <w:proofErr w:type="spellStart"/>
      <w:r w:rsidRPr="00FF7CDB">
        <w:rPr>
          <w:rFonts w:eastAsia="Times New Roman" w:cstheme="minorHAnsi"/>
          <w:lang w:val="en-US"/>
        </w:rPr>
        <w:t>palatoglossus</w:t>
      </w:r>
      <w:proofErr w:type="spellEnd"/>
    </w:p>
    <w:p w:rsidR="00B7758E" w:rsidRPr="00B7758E" w:rsidRDefault="00B7758E" w:rsidP="00B7758E">
      <w:pPr>
        <w:numPr>
          <w:ilvl w:val="0"/>
          <w:numId w:val="11"/>
        </w:numPr>
        <w:spacing w:before="100" w:beforeAutospacing="1" w:after="75" w:line="240" w:lineRule="auto"/>
        <w:ind w:left="0"/>
        <w:rPr>
          <w:rFonts w:eastAsia="Times New Roman" w:cstheme="minorHAnsi"/>
          <w:lang w:val="en-US"/>
        </w:rPr>
      </w:pPr>
      <w:r w:rsidRPr="00B7758E">
        <w:rPr>
          <w:rFonts w:eastAsia="Times New Roman" w:cstheme="minorHAnsi"/>
          <w:lang w:val="en-US"/>
        </w:rPr>
        <w:t>the </w:t>
      </w:r>
      <w:proofErr w:type="spellStart"/>
      <w:r w:rsidRPr="00FF7CDB">
        <w:rPr>
          <w:rFonts w:eastAsia="Times New Roman" w:cstheme="minorHAnsi"/>
          <w:lang w:val="en-US"/>
        </w:rPr>
        <w:fldChar w:fldCharType="begin"/>
      </w:r>
      <w:r w:rsidRPr="00FF7CDB">
        <w:rPr>
          <w:rFonts w:eastAsia="Times New Roman" w:cstheme="minorHAnsi"/>
          <w:lang w:val="en-US"/>
        </w:rPr>
        <w:instrText xml:space="preserve"> HYPERLINK "https://www.kenhub.com/en/library/anatomy/palatopharyngeus-muscle" </w:instrText>
      </w:r>
      <w:r w:rsidRPr="00FF7CDB">
        <w:rPr>
          <w:rFonts w:eastAsia="Times New Roman" w:cstheme="minorHAnsi"/>
          <w:lang w:val="en-US"/>
        </w:rPr>
        <w:fldChar w:fldCharType="separate"/>
      </w:r>
      <w:r w:rsidRPr="00FF7CDB">
        <w:rPr>
          <w:rFonts w:eastAsia="Times New Roman" w:cstheme="minorHAnsi"/>
          <w:lang w:val="en-US"/>
        </w:rPr>
        <w:t>palatopharyngeus</w:t>
      </w:r>
      <w:proofErr w:type="spellEnd"/>
      <w:r w:rsidRPr="00FF7CDB">
        <w:rPr>
          <w:rFonts w:eastAsia="Times New Roman" w:cstheme="minorHAnsi"/>
          <w:lang w:val="en-US"/>
        </w:rPr>
        <w:fldChar w:fldCharType="end"/>
      </w:r>
      <w:r w:rsidRPr="00B7758E">
        <w:rPr>
          <w:rFonts w:eastAsia="Times New Roman" w:cstheme="minorHAnsi"/>
          <w:lang w:val="en-US"/>
        </w:rPr>
        <w:t> which has a crucial role in breathing</w:t>
      </w:r>
    </w:p>
    <w:p w:rsidR="00B7758E" w:rsidRPr="00B7758E" w:rsidRDefault="00B7758E" w:rsidP="00B7758E">
      <w:pPr>
        <w:numPr>
          <w:ilvl w:val="0"/>
          <w:numId w:val="11"/>
        </w:numPr>
        <w:spacing w:before="100" w:beforeAutospacing="1" w:after="75" w:line="240" w:lineRule="auto"/>
        <w:ind w:left="0"/>
        <w:rPr>
          <w:rFonts w:eastAsia="Times New Roman" w:cstheme="minorHAnsi"/>
          <w:lang w:val="en-US"/>
        </w:rPr>
      </w:pPr>
      <w:r w:rsidRPr="00B7758E">
        <w:rPr>
          <w:rFonts w:eastAsia="Times New Roman" w:cstheme="minorHAnsi"/>
          <w:lang w:val="en-US"/>
        </w:rPr>
        <w:t>the </w:t>
      </w:r>
      <w:proofErr w:type="spellStart"/>
      <w:r w:rsidRPr="00FF7CDB">
        <w:rPr>
          <w:rFonts w:eastAsia="Times New Roman" w:cstheme="minorHAnsi"/>
          <w:lang w:val="en-US"/>
        </w:rPr>
        <w:fldChar w:fldCharType="begin"/>
      </w:r>
      <w:r w:rsidRPr="00FF7CDB">
        <w:rPr>
          <w:rFonts w:eastAsia="Times New Roman" w:cstheme="minorHAnsi"/>
          <w:lang w:val="en-US"/>
        </w:rPr>
        <w:instrText xml:space="preserve"> HYPERLINK "https://www.kenhub.com/en/library/anatomy/levator-veli-palatini-muscle" </w:instrText>
      </w:r>
      <w:r w:rsidRPr="00FF7CDB">
        <w:rPr>
          <w:rFonts w:eastAsia="Times New Roman" w:cstheme="minorHAnsi"/>
          <w:lang w:val="en-US"/>
        </w:rPr>
        <w:fldChar w:fldCharType="separate"/>
      </w:r>
      <w:r w:rsidRPr="00FF7CDB">
        <w:rPr>
          <w:rFonts w:eastAsia="Times New Roman" w:cstheme="minorHAnsi"/>
          <w:lang w:val="en-US"/>
        </w:rPr>
        <w:t>levator</w:t>
      </w:r>
      <w:proofErr w:type="spellEnd"/>
      <w:r w:rsidRPr="00FF7CDB">
        <w:rPr>
          <w:rFonts w:eastAsia="Times New Roman" w:cstheme="minorHAnsi"/>
          <w:lang w:val="en-US"/>
        </w:rPr>
        <w:t xml:space="preserve"> </w:t>
      </w:r>
      <w:proofErr w:type="spellStart"/>
      <w:r w:rsidRPr="00FF7CDB">
        <w:rPr>
          <w:rFonts w:eastAsia="Times New Roman" w:cstheme="minorHAnsi"/>
          <w:lang w:val="en-US"/>
        </w:rPr>
        <w:t>veli</w:t>
      </w:r>
      <w:proofErr w:type="spellEnd"/>
      <w:r w:rsidRPr="00FF7CDB">
        <w:rPr>
          <w:rFonts w:eastAsia="Times New Roman" w:cstheme="minorHAnsi"/>
          <w:lang w:val="en-US"/>
        </w:rPr>
        <w:t xml:space="preserve"> </w:t>
      </w:r>
      <w:proofErr w:type="spellStart"/>
      <w:r w:rsidRPr="00FF7CDB">
        <w:rPr>
          <w:rFonts w:eastAsia="Times New Roman" w:cstheme="minorHAnsi"/>
          <w:lang w:val="en-US"/>
        </w:rPr>
        <w:t>palatini</w:t>
      </w:r>
      <w:proofErr w:type="spellEnd"/>
      <w:r w:rsidRPr="00FF7CDB">
        <w:rPr>
          <w:rFonts w:eastAsia="Times New Roman" w:cstheme="minorHAnsi"/>
          <w:lang w:val="en-US"/>
        </w:rPr>
        <w:fldChar w:fldCharType="end"/>
      </w:r>
      <w:r w:rsidRPr="00B7758E">
        <w:rPr>
          <w:rFonts w:eastAsia="Times New Roman" w:cstheme="minorHAnsi"/>
          <w:lang w:val="en-US"/>
        </w:rPr>
        <w:t> which elevates the soft palate to encompass the bolus of food</w:t>
      </w:r>
    </w:p>
    <w:p w:rsidR="00B7758E" w:rsidRPr="00B7758E" w:rsidRDefault="00B7758E" w:rsidP="00B7758E">
      <w:pPr>
        <w:numPr>
          <w:ilvl w:val="0"/>
          <w:numId w:val="11"/>
        </w:numPr>
        <w:spacing w:before="100" w:beforeAutospacing="1" w:after="75" w:line="240" w:lineRule="auto"/>
        <w:ind w:left="0"/>
        <w:rPr>
          <w:rFonts w:eastAsia="Times New Roman" w:cstheme="minorHAnsi"/>
          <w:lang w:val="en-US"/>
        </w:rPr>
      </w:pPr>
      <w:r w:rsidRPr="00B7758E">
        <w:rPr>
          <w:rFonts w:eastAsia="Times New Roman" w:cstheme="minorHAnsi"/>
          <w:lang w:val="en-US"/>
        </w:rPr>
        <w:t>the </w:t>
      </w:r>
      <w:proofErr w:type="spellStart"/>
      <w:r w:rsidRPr="00FF7CDB">
        <w:rPr>
          <w:rFonts w:eastAsia="Times New Roman" w:cstheme="minorHAnsi"/>
          <w:lang w:val="en-US"/>
        </w:rPr>
        <w:t>musculus</w:t>
      </w:r>
      <w:proofErr w:type="spellEnd"/>
      <w:r w:rsidRPr="00FF7CDB">
        <w:rPr>
          <w:rFonts w:eastAsia="Times New Roman" w:cstheme="minorHAnsi"/>
          <w:lang w:val="en-US"/>
        </w:rPr>
        <w:t xml:space="preserve"> uvulae</w:t>
      </w:r>
      <w:r w:rsidRPr="00B7758E">
        <w:rPr>
          <w:rFonts w:eastAsia="Times New Roman" w:cstheme="minorHAnsi"/>
          <w:lang w:val="en-US"/>
        </w:rPr>
        <w:t> which move the uvula</w:t>
      </w:r>
    </w:p>
    <w:p w:rsidR="00B7758E" w:rsidRDefault="00B7758E" w:rsidP="00CF4230">
      <w:pPr>
        <w:pStyle w:val="NormalWeb"/>
        <w:shd w:val="clear" w:color="auto" w:fill="FFFFFF"/>
        <w:spacing w:before="0" w:beforeAutospacing="0" w:after="300" w:afterAutospacing="0" w:line="390" w:lineRule="atLeast"/>
        <w:rPr>
          <w:rFonts w:asciiTheme="minorHAnsi" w:hAnsiTheme="minorHAnsi" w:cstheme="minorHAnsi"/>
          <w:spacing w:val="-2"/>
          <w:sz w:val="22"/>
          <w:szCs w:val="22"/>
          <w:shd w:val="clear" w:color="auto" w:fill="FFFFFF"/>
        </w:rPr>
      </w:pPr>
      <w:r w:rsidRPr="00FF7CDB">
        <w:rPr>
          <w:rFonts w:asciiTheme="minorHAnsi" w:hAnsiTheme="minorHAnsi" w:cstheme="minorHAnsi"/>
          <w:spacing w:val="-2"/>
          <w:sz w:val="22"/>
          <w:szCs w:val="22"/>
          <w:shd w:val="clear" w:color="auto" w:fill="FFFFFF"/>
        </w:rPr>
        <w:t>The </w:t>
      </w:r>
      <w:r w:rsidRPr="00FF7CDB">
        <w:rPr>
          <w:rStyle w:val="Strong"/>
          <w:rFonts w:asciiTheme="minorHAnsi" w:hAnsiTheme="minorHAnsi" w:cstheme="minorHAnsi"/>
          <w:b w:val="0"/>
          <w:bCs w:val="0"/>
          <w:spacing w:val="-2"/>
          <w:sz w:val="22"/>
          <w:szCs w:val="22"/>
          <w:shd w:val="clear" w:color="auto" w:fill="FFFFFF"/>
        </w:rPr>
        <w:t>uvula</w:t>
      </w:r>
      <w:r w:rsidRPr="00FF7CDB">
        <w:rPr>
          <w:rFonts w:asciiTheme="minorHAnsi" w:hAnsiTheme="minorHAnsi" w:cstheme="minorHAnsi"/>
          <w:spacing w:val="-2"/>
          <w:sz w:val="22"/>
          <w:szCs w:val="22"/>
          <w:shd w:val="clear" w:color="auto" w:fill="FFFFFF"/>
        </w:rPr>
        <w:t> has an essential role in human speech and works with the posterior part of the </w:t>
      </w:r>
      <w:hyperlink r:id="rId63" w:history="1">
        <w:r w:rsidRPr="00FF7CDB">
          <w:rPr>
            <w:rStyle w:val="Hyperlink"/>
            <w:rFonts w:asciiTheme="minorHAnsi" w:hAnsiTheme="minorHAnsi" w:cstheme="minorHAnsi"/>
            <w:color w:val="auto"/>
            <w:spacing w:val="-2"/>
            <w:sz w:val="22"/>
            <w:szCs w:val="22"/>
            <w:u w:val="none"/>
            <w:shd w:val="clear" w:color="auto" w:fill="FFFFFF"/>
          </w:rPr>
          <w:t>tongue</w:t>
        </w:r>
      </w:hyperlink>
      <w:r w:rsidRPr="00FF7CDB">
        <w:rPr>
          <w:rFonts w:asciiTheme="minorHAnsi" w:hAnsiTheme="minorHAnsi" w:cstheme="minorHAnsi"/>
          <w:spacing w:val="-2"/>
          <w:sz w:val="22"/>
          <w:szCs w:val="22"/>
          <w:shd w:val="clear" w:color="auto" w:fill="FFFFFF"/>
        </w:rPr>
        <w:t> to create ‘guttural’ sounds</w:t>
      </w:r>
      <w:r w:rsidR="00887E67">
        <w:rPr>
          <w:rFonts w:asciiTheme="minorHAnsi" w:hAnsiTheme="minorHAnsi" w:cstheme="minorHAnsi"/>
          <w:spacing w:val="-2"/>
          <w:sz w:val="22"/>
          <w:szCs w:val="22"/>
          <w:shd w:val="clear" w:color="auto" w:fill="FFFFFF"/>
        </w:rPr>
        <w:t>.</w:t>
      </w:r>
    </w:p>
    <w:p w:rsidR="00887E67" w:rsidRDefault="00887E67" w:rsidP="00CF4230">
      <w:pPr>
        <w:pStyle w:val="NormalWeb"/>
        <w:shd w:val="clear" w:color="auto" w:fill="FFFFFF"/>
        <w:spacing w:before="0" w:beforeAutospacing="0" w:after="300" w:afterAutospacing="0" w:line="390" w:lineRule="atLeast"/>
        <w:rPr>
          <w:rFonts w:asciiTheme="minorHAnsi" w:hAnsiTheme="minorHAnsi" w:cstheme="minorHAnsi"/>
          <w:b/>
          <w:spacing w:val="-2"/>
          <w:sz w:val="22"/>
          <w:szCs w:val="22"/>
          <w:u w:val="single"/>
        </w:rPr>
      </w:pPr>
      <w:r>
        <w:rPr>
          <w:noProof/>
        </w:rPr>
        <w:lastRenderedPageBreak/>
        <w:drawing>
          <wp:inline distT="0" distB="0" distL="0" distR="0">
            <wp:extent cx="4791075" cy="4114800"/>
            <wp:effectExtent l="0" t="0" r="0" b="0"/>
            <wp:docPr id="4" name="Picture 4" descr="Nasal Cavity , arterial supply and nasal meatuses and choncha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sal Cavity , arterial supply and nasal meatuses and chonchae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91075" cy="4114800"/>
                    </a:xfrm>
                    <a:prstGeom prst="rect">
                      <a:avLst/>
                    </a:prstGeom>
                    <a:noFill/>
                    <a:ln>
                      <a:noFill/>
                    </a:ln>
                  </pic:spPr>
                </pic:pic>
              </a:graphicData>
            </a:graphic>
          </wp:inline>
        </w:drawing>
      </w:r>
      <w:r w:rsidRPr="00887E67">
        <w:rPr>
          <w:rFonts w:asciiTheme="minorHAnsi" w:hAnsiTheme="minorHAnsi" w:cstheme="minorHAnsi"/>
          <w:b/>
          <w:spacing w:val="-2"/>
          <w:sz w:val="22"/>
          <w:szCs w:val="22"/>
          <w:u w:val="single"/>
        </w:rPr>
        <w:t xml:space="preserve"> </w:t>
      </w:r>
    </w:p>
    <w:p w:rsidR="00887E67" w:rsidRPr="00FF7CDB" w:rsidRDefault="00887E67" w:rsidP="00887E67">
      <w:pPr>
        <w:pStyle w:val="NormalWeb"/>
        <w:shd w:val="clear" w:color="auto" w:fill="FFFFFF"/>
        <w:spacing w:before="0" w:beforeAutospacing="0" w:after="300" w:afterAutospacing="0" w:line="390" w:lineRule="atLeast"/>
        <w:jc w:val="center"/>
        <w:rPr>
          <w:rFonts w:asciiTheme="minorHAnsi" w:hAnsiTheme="minorHAnsi" w:cstheme="minorHAnsi"/>
          <w:spacing w:val="-2"/>
          <w:sz w:val="22"/>
          <w:szCs w:val="22"/>
        </w:rPr>
      </w:pPr>
      <w:proofErr w:type="gramStart"/>
      <w:r>
        <w:rPr>
          <w:rFonts w:asciiTheme="minorHAnsi" w:hAnsiTheme="minorHAnsi" w:cstheme="minorHAnsi"/>
          <w:b/>
          <w:spacing w:val="-2"/>
          <w:sz w:val="22"/>
          <w:szCs w:val="22"/>
          <w:u w:val="single"/>
        </w:rPr>
        <w:t>DIAGRAM OF THE LATERAL NASAL WALL.</w:t>
      </w:r>
      <w:proofErr w:type="gramEnd"/>
    </w:p>
    <w:p w:rsidR="00FA1E28" w:rsidRDefault="00FA1E28" w:rsidP="00FA1E28">
      <w:pPr>
        <w:shd w:val="clear" w:color="auto" w:fill="FFFFFF"/>
        <w:spacing w:after="300" w:line="390" w:lineRule="atLeast"/>
        <w:ind w:left="360"/>
        <w:rPr>
          <w:rFonts w:ascii="Helvetica" w:eastAsia="Times New Roman" w:hAnsi="Helvetica" w:cs="Times New Roman"/>
          <w:color w:val="495354"/>
          <w:spacing w:val="-2"/>
          <w:sz w:val="24"/>
          <w:szCs w:val="24"/>
          <w:lang w:val="en-US"/>
        </w:rPr>
      </w:pPr>
    </w:p>
    <w:p w:rsidR="00FA1E28" w:rsidRPr="00FA1E28" w:rsidRDefault="00FA1E28" w:rsidP="00FA1E28">
      <w:pPr>
        <w:shd w:val="clear" w:color="auto" w:fill="FFFFFF"/>
        <w:spacing w:after="300" w:line="390" w:lineRule="atLeast"/>
        <w:ind w:left="360"/>
        <w:rPr>
          <w:rFonts w:ascii="Helvetica" w:eastAsia="Times New Roman" w:hAnsi="Helvetica" w:cs="Times New Roman"/>
          <w:color w:val="495354"/>
          <w:spacing w:val="-2"/>
          <w:sz w:val="24"/>
          <w:szCs w:val="24"/>
          <w:lang w:val="en-US"/>
        </w:rPr>
      </w:pPr>
    </w:p>
    <w:p w:rsidR="00FA1E28" w:rsidRPr="00FA1E28" w:rsidRDefault="00FA1E28" w:rsidP="00FA1E28">
      <w:pPr>
        <w:ind w:left="360"/>
        <w:jc w:val="both"/>
        <w:rPr>
          <w:color w:val="000000"/>
          <w:shd w:val="clear" w:color="auto" w:fill="FFFFFF"/>
        </w:rPr>
      </w:pPr>
    </w:p>
    <w:p w:rsidR="004B5AD3" w:rsidRPr="004B5AD3" w:rsidRDefault="004B5AD3" w:rsidP="00842319">
      <w:pPr>
        <w:rPr>
          <w:lang w:val="en-US"/>
        </w:rPr>
      </w:pPr>
    </w:p>
    <w:sectPr w:rsidR="004B5AD3" w:rsidRPr="004B5AD3" w:rsidSect="00544D28">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7A4"/>
    <w:multiLevelType w:val="hybridMultilevel"/>
    <w:tmpl w:val="C608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33EB2"/>
    <w:multiLevelType w:val="hybridMultilevel"/>
    <w:tmpl w:val="5292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3E2"/>
    <w:multiLevelType w:val="hybridMultilevel"/>
    <w:tmpl w:val="713A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7487"/>
    <w:multiLevelType w:val="multilevel"/>
    <w:tmpl w:val="7E0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D1782"/>
    <w:multiLevelType w:val="multilevel"/>
    <w:tmpl w:val="055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3355D"/>
    <w:multiLevelType w:val="multilevel"/>
    <w:tmpl w:val="01C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84FCF"/>
    <w:multiLevelType w:val="multilevel"/>
    <w:tmpl w:val="D6E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0A6968"/>
    <w:multiLevelType w:val="multilevel"/>
    <w:tmpl w:val="2D84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70F95"/>
    <w:multiLevelType w:val="multilevel"/>
    <w:tmpl w:val="CF6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7C4A12"/>
    <w:multiLevelType w:val="hybridMultilevel"/>
    <w:tmpl w:val="EDB864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67987"/>
    <w:multiLevelType w:val="multilevel"/>
    <w:tmpl w:val="E358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0"/>
  </w:num>
  <w:num w:numId="5">
    <w:abstractNumId w:val="7"/>
  </w:num>
  <w:num w:numId="6">
    <w:abstractNumId w:val="6"/>
  </w:num>
  <w:num w:numId="7">
    <w:abstractNumId w:val="5"/>
  </w:num>
  <w:num w:numId="8">
    <w:abstractNumId w:val="1"/>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CA"/>
    <w:rsid w:val="0014169B"/>
    <w:rsid w:val="002322BF"/>
    <w:rsid w:val="00365C69"/>
    <w:rsid w:val="004466CA"/>
    <w:rsid w:val="004B5AD3"/>
    <w:rsid w:val="00544D28"/>
    <w:rsid w:val="006B4F43"/>
    <w:rsid w:val="00776CF5"/>
    <w:rsid w:val="00842319"/>
    <w:rsid w:val="00887E67"/>
    <w:rsid w:val="008F56AF"/>
    <w:rsid w:val="008F7A96"/>
    <w:rsid w:val="00A44B59"/>
    <w:rsid w:val="00AA7BA6"/>
    <w:rsid w:val="00B7758E"/>
    <w:rsid w:val="00B9607A"/>
    <w:rsid w:val="00CF4230"/>
    <w:rsid w:val="00E4272E"/>
    <w:rsid w:val="00E506DD"/>
    <w:rsid w:val="00E70C4B"/>
    <w:rsid w:val="00E94635"/>
    <w:rsid w:val="00FA1E28"/>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FA1E2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A1E2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CA"/>
    <w:pPr>
      <w:ind w:left="720"/>
      <w:contextualSpacing/>
    </w:pPr>
  </w:style>
  <w:style w:type="character" w:customStyle="1" w:styleId="term-highlight">
    <w:name w:val="term-highlight"/>
    <w:basedOn w:val="DefaultParagraphFont"/>
    <w:rsid w:val="00E506DD"/>
  </w:style>
  <w:style w:type="paragraph" w:styleId="NormalWeb">
    <w:name w:val="Normal (Web)"/>
    <w:basedOn w:val="Normal"/>
    <w:uiPriority w:val="99"/>
    <w:unhideWhenUsed/>
    <w:rsid w:val="004B5A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2E"/>
    <w:rPr>
      <w:rFonts w:ascii="Tahoma" w:hAnsi="Tahoma" w:cs="Tahoma"/>
      <w:sz w:val="16"/>
      <w:szCs w:val="16"/>
      <w:lang w:val="en-GB"/>
    </w:rPr>
  </w:style>
  <w:style w:type="character" w:styleId="Hyperlink">
    <w:name w:val="Hyperlink"/>
    <w:basedOn w:val="DefaultParagraphFont"/>
    <w:uiPriority w:val="99"/>
    <w:semiHidden/>
    <w:unhideWhenUsed/>
    <w:rsid w:val="00E70C4B"/>
    <w:rPr>
      <w:color w:val="0000FF"/>
      <w:u w:val="single"/>
    </w:rPr>
  </w:style>
  <w:style w:type="character" w:styleId="Strong">
    <w:name w:val="Strong"/>
    <w:basedOn w:val="DefaultParagraphFont"/>
    <w:uiPriority w:val="22"/>
    <w:qFormat/>
    <w:rsid w:val="00FA1E28"/>
    <w:rPr>
      <w:b/>
      <w:bCs/>
    </w:rPr>
  </w:style>
  <w:style w:type="character" w:customStyle="1" w:styleId="Heading2Char">
    <w:name w:val="Heading 2 Char"/>
    <w:basedOn w:val="DefaultParagraphFont"/>
    <w:link w:val="Heading2"/>
    <w:uiPriority w:val="9"/>
    <w:rsid w:val="00FA1E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E2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FA1E2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A1E2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CA"/>
    <w:pPr>
      <w:ind w:left="720"/>
      <w:contextualSpacing/>
    </w:pPr>
  </w:style>
  <w:style w:type="character" w:customStyle="1" w:styleId="term-highlight">
    <w:name w:val="term-highlight"/>
    <w:basedOn w:val="DefaultParagraphFont"/>
    <w:rsid w:val="00E506DD"/>
  </w:style>
  <w:style w:type="paragraph" w:styleId="NormalWeb">
    <w:name w:val="Normal (Web)"/>
    <w:basedOn w:val="Normal"/>
    <w:uiPriority w:val="99"/>
    <w:unhideWhenUsed/>
    <w:rsid w:val="004B5A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2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72E"/>
    <w:rPr>
      <w:rFonts w:ascii="Tahoma" w:hAnsi="Tahoma" w:cs="Tahoma"/>
      <w:sz w:val="16"/>
      <w:szCs w:val="16"/>
      <w:lang w:val="en-GB"/>
    </w:rPr>
  </w:style>
  <w:style w:type="character" w:styleId="Hyperlink">
    <w:name w:val="Hyperlink"/>
    <w:basedOn w:val="DefaultParagraphFont"/>
    <w:uiPriority w:val="99"/>
    <w:semiHidden/>
    <w:unhideWhenUsed/>
    <w:rsid w:val="00E70C4B"/>
    <w:rPr>
      <w:color w:val="0000FF"/>
      <w:u w:val="single"/>
    </w:rPr>
  </w:style>
  <w:style w:type="character" w:styleId="Strong">
    <w:name w:val="Strong"/>
    <w:basedOn w:val="DefaultParagraphFont"/>
    <w:uiPriority w:val="22"/>
    <w:qFormat/>
    <w:rsid w:val="00FA1E28"/>
    <w:rPr>
      <w:b/>
      <w:bCs/>
    </w:rPr>
  </w:style>
  <w:style w:type="character" w:customStyle="1" w:styleId="Heading2Char">
    <w:name w:val="Heading 2 Char"/>
    <w:basedOn w:val="DefaultParagraphFont"/>
    <w:link w:val="Heading2"/>
    <w:uiPriority w:val="9"/>
    <w:rsid w:val="00FA1E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E2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679">
      <w:bodyDiv w:val="1"/>
      <w:marLeft w:val="0"/>
      <w:marRight w:val="0"/>
      <w:marTop w:val="0"/>
      <w:marBottom w:val="0"/>
      <w:divBdr>
        <w:top w:val="none" w:sz="0" w:space="0" w:color="auto"/>
        <w:left w:val="none" w:sz="0" w:space="0" w:color="auto"/>
        <w:bottom w:val="none" w:sz="0" w:space="0" w:color="auto"/>
        <w:right w:val="none" w:sz="0" w:space="0" w:color="auto"/>
      </w:divBdr>
    </w:div>
    <w:div w:id="68701158">
      <w:bodyDiv w:val="1"/>
      <w:marLeft w:val="0"/>
      <w:marRight w:val="0"/>
      <w:marTop w:val="0"/>
      <w:marBottom w:val="0"/>
      <w:divBdr>
        <w:top w:val="none" w:sz="0" w:space="0" w:color="auto"/>
        <w:left w:val="none" w:sz="0" w:space="0" w:color="auto"/>
        <w:bottom w:val="none" w:sz="0" w:space="0" w:color="auto"/>
        <w:right w:val="none" w:sz="0" w:space="0" w:color="auto"/>
      </w:divBdr>
      <w:divsChild>
        <w:div w:id="2074960851">
          <w:marLeft w:val="0"/>
          <w:marRight w:val="0"/>
          <w:marTop w:val="0"/>
          <w:marBottom w:val="0"/>
          <w:divBdr>
            <w:top w:val="none" w:sz="0" w:space="0" w:color="auto"/>
            <w:left w:val="none" w:sz="0" w:space="0" w:color="auto"/>
            <w:bottom w:val="none" w:sz="0" w:space="0" w:color="auto"/>
            <w:right w:val="none" w:sz="0" w:space="0" w:color="auto"/>
          </w:divBdr>
          <w:divsChild>
            <w:div w:id="701441767">
              <w:marLeft w:val="255"/>
              <w:marRight w:val="0"/>
              <w:marTop w:val="0"/>
              <w:marBottom w:val="150"/>
              <w:divBdr>
                <w:top w:val="none" w:sz="0" w:space="0" w:color="auto"/>
                <w:left w:val="none" w:sz="0" w:space="0" w:color="auto"/>
                <w:bottom w:val="none" w:sz="0" w:space="0" w:color="auto"/>
                <w:right w:val="none" w:sz="0" w:space="0" w:color="auto"/>
              </w:divBdr>
              <w:divsChild>
                <w:div w:id="697314289">
                  <w:marLeft w:val="0"/>
                  <w:marRight w:val="0"/>
                  <w:marTop w:val="0"/>
                  <w:marBottom w:val="300"/>
                  <w:divBdr>
                    <w:top w:val="single" w:sz="6" w:space="0" w:color="D8D8D8"/>
                    <w:left w:val="single" w:sz="6" w:space="0" w:color="D8D8D8"/>
                    <w:bottom w:val="single" w:sz="6" w:space="0" w:color="D8D8D8"/>
                    <w:right w:val="single" w:sz="6" w:space="0" w:color="D8D8D8"/>
                  </w:divBdr>
                </w:div>
                <w:div w:id="316614196">
                  <w:marLeft w:val="0"/>
                  <w:marRight w:val="0"/>
                  <w:marTop w:val="0"/>
                  <w:marBottom w:val="150"/>
                  <w:divBdr>
                    <w:top w:val="none" w:sz="0" w:space="0" w:color="auto"/>
                    <w:left w:val="single" w:sz="6" w:space="0" w:color="D8D8D8"/>
                    <w:bottom w:val="single" w:sz="6" w:space="0" w:color="D8D8D8"/>
                    <w:right w:val="single" w:sz="6" w:space="0" w:color="D8D8D8"/>
                  </w:divBdr>
                  <w:divsChild>
                    <w:div w:id="12512800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287871">
          <w:marLeft w:val="0"/>
          <w:marRight w:val="0"/>
          <w:marTop w:val="0"/>
          <w:marBottom w:val="0"/>
          <w:divBdr>
            <w:top w:val="none" w:sz="0" w:space="0" w:color="auto"/>
            <w:left w:val="none" w:sz="0" w:space="0" w:color="auto"/>
            <w:bottom w:val="none" w:sz="0" w:space="0" w:color="auto"/>
            <w:right w:val="none" w:sz="0" w:space="0" w:color="auto"/>
          </w:divBdr>
          <w:divsChild>
            <w:div w:id="1033531558">
              <w:marLeft w:val="255"/>
              <w:marRight w:val="0"/>
              <w:marTop w:val="0"/>
              <w:marBottom w:val="150"/>
              <w:divBdr>
                <w:top w:val="none" w:sz="0" w:space="0" w:color="auto"/>
                <w:left w:val="none" w:sz="0" w:space="0" w:color="auto"/>
                <w:bottom w:val="none" w:sz="0" w:space="0" w:color="auto"/>
                <w:right w:val="none" w:sz="0" w:space="0" w:color="auto"/>
              </w:divBdr>
              <w:divsChild>
                <w:div w:id="1183281785">
                  <w:marLeft w:val="0"/>
                  <w:marRight w:val="0"/>
                  <w:marTop w:val="0"/>
                  <w:marBottom w:val="300"/>
                  <w:divBdr>
                    <w:top w:val="single" w:sz="6" w:space="0" w:color="D8D8D8"/>
                    <w:left w:val="single" w:sz="6" w:space="0" w:color="D8D8D8"/>
                    <w:bottom w:val="single" w:sz="6" w:space="0" w:color="D8D8D8"/>
                    <w:right w:val="single" w:sz="6" w:space="0" w:color="D8D8D8"/>
                  </w:divBdr>
                </w:div>
                <w:div w:id="1825465086">
                  <w:marLeft w:val="0"/>
                  <w:marRight w:val="0"/>
                  <w:marTop w:val="0"/>
                  <w:marBottom w:val="150"/>
                  <w:divBdr>
                    <w:top w:val="none" w:sz="0" w:space="0" w:color="auto"/>
                    <w:left w:val="single" w:sz="6" w:space="0" w:color="D8D8D8"/>
                    <w:bottom w:val="single" w:sz="6" w:space="0" w:color="D8D8D8"/>
                    <w:right w:val="single" w:sz="6" w:space="0" w:color="D8D8D8"/>
                  </w:divBdr>
                  <w:divsChild>
                    <w:div w:id="744765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99217666">
          <w:marLeft w:val="0"/>
          <w:marRight w:val="0"/>
          <w:marTop w:val="0"/>
          <w:marBottom w:val="0"/>
          <w:divBdr>
            <w:top w:val="none" w:sz="0" w:space="0" w:color="auto"/>
            <w:left w:val="none" w:sz="0" w:space="0" w:color="auto"/>
            <w:bottom w:val="none" w:sz="0" w:space="0" w:color="auto"/>
            <w:right w:val="none" w:sz="0" w:space="0" w:color="auto"/>
          </w:divBdr>
          <w:divsChild>
            <w:div w:id="944464548">
              <w:marLeft w:val="255"/>
              <w:marRight w:val="0"/>
              <w:marTop w:val="0"/>
              <w:marBottom w:val="150"/>
              <w:divBdr>
                <w:top w:val="none" w:sz="0" w:space="0" w:color="auto"/>
                <w:left w:val="none" w:sz="0" w:space="0" w:color="auto"/>
                <w:bottom w:val="none" w:sz="0" w:space="0" w:color="auto"/>
                <w:right w:val="none" w:sz="0" w:space="0" w:color="auto"/>
              </w:divBdr>
              <w:divsChild>
                <w:div w:id="170070939">
                  <w:marLeft w:val="0"/>
                  <w:marRight w:val="0"/>
                  <w:marTop w:val="0"/>
                  <w:marBottom w:val="300"/>
                  <w:divBdr>
                    <w:top w:val="single" w:sz="6" w:space="0" w:color="D8D8D8"/>
                    <w:left w:val="single" w:sz="6" w:space="0" w:color="D8D8D8"/>
                    <w:bottom w:val="single" w:sz="6" w:space="0" w:color="D8D8D8"/>
                    <w:right w:val="single" w:sz="6" w:space="0" w:color="D8D8D8"/>
                  </w:divBdr>
                </w:div>
                <w:div w:id="735515844">
                  <w:marLeft w:val="0"/>
                  <w:marRight w:val="0"/>
                  <w:marTop w:val="0"/>
                  <w:marBottom w:val="150"/>
                  <w:divBdr>
                    <w:top w:val="none" w:sz="0" w:space="0" w:color="auto"/>
                    <w:left w:val="single" w:sz="6" w:space="0" w:color="D8D8D8"/>
                    <w:bottom w:val="single" w:sz="6" w:space="0" w:color="D8D8D8"/>
                    <w:right w:val="single" w:sz="6" w:space="0" w:color="D8D8D8"/>
                  </w:divBdr>
                  <w:divsChild>
                    <w:div w:id="10353506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4035">
      <w:bodyDiv w:val="1"/>
      <w:marLeft w:val="0"/>
      <w:marRight w:val="0"/>
      <w:marTop w:val="0"/>
      <w:marBottom w:val="0"/>
      <w:divBdr>
        <w:top w:val="none" w:sz="0" w:space="0" w:color="auto"/>
        <w:left w:val="none" w:sz="0" w:space="0" w:color="auto"/>
        <w:bottom w:val="none" w:sz="0" w:space="0" w:color="auto"/>
        <w:right w:val="none" w:sz="0" w:space="0" w:color="auto"/>
      </w:divBdr>
    </w:div>
    <w:div w:id="864947592">
      <w:bodyDiv w:val="1"/>
      <w:marLeft w:val="0"/>
      <w:marRight w:val="0"/>
      <w:marTop w:val="0"/>
      <w:marBottom w:val="0"/>
      <w:divBdr>
        <w:top w:val="none" w:sz="0" w:space="0" w:color="auto"/>
        <w:left w:val="none" w:sz="0" w:space="0" w:color="auto"/>
        <w:bottom w:val="none" w:sz="0" w:space="0" w:color="auto"/>
        <w:right w:val="none" w:sz="0" w:space="0" w:color="auto"/>
      </w:divBdr>
    </w:div>
    <w:div w:id="915826374">
      <w:bodyDiv w:val="1"/>
      <w:marLeft w:val="0"/>
      <w:marRight w:val="0"/>
      <w:marTop w:val="0"/>
      <w:marBottom w:val="0"/>
      <w:divBdr>
        <w:top w:val="none" w:sz="0" w:space="0" w:color="auto"/>
        <w:left w:val="none" w:sz="0" w:space="0" w:color="auto"/>
        <w:bottom w:val="none" w:sz="0" w:space="0" w:color="auto"/>
        <w:right w:val="none" w:sz="0" w:space="0" w:color="auto"/>
      </w:divBdr>
      <w:divsChild>
        <w:div w:id="1213077556">
          <w:marLeft w:val="0"/>
          <w:marRight w:val="0"/>
          <w:marTop w:val="0"/>
          <w:marBottom w:val="0"/>
          <w:divBdr>
            <w:top w:val="none" w:sz="0" w:space="0" w:color="auto"/>
            <w:left w:val="none" w:sz="0" w:space="0" w:color="auto"/>
            <w:bottom w:val="none" w:sz="0" w:space="0" w:color="auto"/>
            <w:right w:val="none" w:sz="0" w:space="0" w:color="auto"/>
          </w:divBdr>
          <w:divsChild>
            <w:div w:id="1862812692">
              <w:marLeft w:val="255"/>
              <w:marRight w:val="0"/>
              <w:marTop w:val="0"/>
              <w:marBottom w:val="150"/>
              <w:divBdr>
                <w:top w:val="none" w:sz="0" w:space="0" w:color="auto"/>
                <w:left w:val="none" w:sz="0" w:space="0" w:color="auto"/>
                <w:bottom w:val="none" w:sz="0" w:space="0" w:color="auto"/>
                <w:right w:val="none" w:sz="0" w:space="0" w:color="auto"/>
              </w:divBdr>
              <w:divsChild>
                <w:div w:id="671689995">
                  <w:marLeft w:val="0"/>
                  <w:marRight w:val="0"/>
                  <w:marTop w:val="0"/>
                  <w:marBottom w:val="300"/>
                  <w:divBdr>
                    <w:top w:val="single" w:sz="6" w:space="0" w:color="D8D8D8"/>
                    <w:left w:val="single" w:sz="6" w:space="0" w:color="D8D8D8"/>
                    <w:bottom w:val="single" w:sz="6" w:space="0" w:color="D8D8D8"/>
                    <w:right w:val="single" w:sz="6" w:space="0" w:color="D8D8D8"/>
                  </w:divBdr>
                </w:div>
                <w:div w:id="1034842623">
                  <w:marLeft w:val="0"/>
                  <w:marRight w:val="0"/>
                  <w:marTop w:val="0"/>
                  <w:marBottom w:val="150"/>
                  <w:divBdr>
                    <w:top w:val="none" w:sz="0" w:space="0" w:color="auto"/>
                    <w:left w:val="single" w:sz="6" w:space="0" w:color="D8D8D8"/>
                    <w:bottom w:val="single" w:sz="6" w:space="0" w:color="D8D8D8"/>
                    <w:right w:val="single" w:sz="6" w:space="0" w:color="D8D8D8"/>
                  </w:divBdr>
                  <w:divsChild>
                    <w:div w:id="5033954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650890">
          <w:marLeft w:val="0"/>
          <w:marRight w:val="0"/>
          <w:marTop w:val="0"/>
          <w:marBottom w:val="0"/>
          <w:divBdr>
            <w:top w:val="none" w:sz="0" w:space="0" w:color="auto"/>
            <w:left w:val="none" w:sz="0" w:space="0" w:color="auto"/>
            <w:bottom w:val="none" w:sz="0" w:space="0" w:color="auto"/>
            <w:right w:val="none" w:sz="0" w:space="0" w:color="auto"/>
          </w:divBdr>
          <w:divsChild>
            <w:div w:id="1245646254">
              <w:marLeft w:val="255"/>
              <w:marRight w:val="0"/>
              <w:marTop w:val="0"/>
              <w:marBottom w:val="150"/>
              <w:divBdr>
                <w:top w:val="none" w:sz="0" w:space="0" w:color="auto"/>
                <w:left w:val="none" w:sz="0" w:space="0" w:color="auto"/>
                <w:bottom w:val="none" w:sz="0" w:space="0" w:color="auto"/>
                <w:right w:val="none" w:sz="0" w:space="0" w:color="auto"/>
              </w:divBdr>
              <w:divsChild>
                <w:div w:id="28193217">
                  <w:marLeft w:val="0"/>
                  <w:marRight w:val="0"/>
                  <w:marTop w:val="0"/>
                  <w:marBottom w:val="300"/>
                  <w:divBdr>
                    <w:top w:val="single" w:sz="6" w:space="0" w:color="D8D8D8"/>
                    <w:left w:val="single" w:sz="6" w:space="0" w:color="D8D8D8"/>
                    <w:bottom w:val="single" w:sz="6" w:space="0" w:color="D8D8D8"/>
                    <w:right w:val="single" w:sz="6" w:space="0" w:color="D8D8D8"/>
                  </w:divBdr>
                </w:div>
                <w:div w:id="267928049">
                  <w:marLeft w:val="0"/>
                  <w:marRight w:val="0"/>
                  <w:marTop w:val="0"/>
                  <w:marBottom w:val="150"/>
                  <w:divBdr>
                    <w:top w:val="none" w:sz="0" w:space="0" w:color="auto"/>
                    <w:left w:val="single" w:sz="6" w:space="0" w:color="D8D8D8"/>
                    <w:bottom w:val="single" w:sz="6" w:space="0" w:color="D8D8D8"/>
                    <w:right w:val="single" w:sz="6" w:space="0" w:color="D8D8D8"/>
                  </w:divBdr>
                  <w:divsChild>
                    <w:div w:id="15452945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42566565">
          <w:marLeft w:val="0"/>
          <w:marRight w:val="0"/>
          <w:marTop w:val="0"/>
          <w:marBottom w:val="0"/>
          <w:divBdr>
            <w:top w:val="none" w:sz="0" w:space="0" w:color="auto"/>
            <w:left w:val="none" w:sz="0" w:space="0" w:color="auto"/>
            <w:bottom w:val="none" w:sz="0" w:space="0" w:color="auto"/>
            <w:right w:val="none" w:sz="0" w:space="0" w:color="auto"/>
          </w:divBdr>
          <w:divsChild>
            <w:div w:id="1146430331">
              <w:marLeft w:val="255"/>
              <w:marRight w:val="0"/>
              <w:marTop w:val="0"/>
              <w:marBottom w:val="150"/>
              <w:divBdr>
                <w:top w:val="none" w:sz="0" w:space="0" w:color="auto"/>
                <w:left w:val="none" w:sz="0" w:space="0" w:color="auto"/>
                <w:bottom w:val="none" w:sz="0" w:space="0" w:color="auto"/>
                <w:right w:val="none" w:sz="0" w:space="0" w:color="auto"/>
              </w:divBdr>
              <w:divsChild>
                <w:div w:id="1390303432">
                  <w:marLeft w:val="0"/>
                  <w:marRight w:val="0"/>
                  <w:marTop w:val="0"/>
                  <w:marBottom w:val="300"/>
                  <w:divBdr>
                    <w:top w:val="single" w:sz="6" w:space="0" w:color="D8D8D8"/>
                    <w:left w:val="single" w:sz="6" w:space="0" w:color="D8D8D8"/>
                    <w:bottom w:val="single" w:sz="6" w:space="0" w:color="D8D8D8"/>
                    <w:right w:val="single" w:sz="6" w:space="0" w:color="D8D8D8"/>
                  </w:divBdr>
                </w:div>
                <w:div w:id="1003359348">
                  <w:marLeft w:val="0"/>
                  <w:marRight w:val="0"/>
                  <w:marTop w:val="0"/>
                  <w:marBottom w:val="150"/>
                  <w:divBdr>
                    <w:top w:val="none" w:sz="0" w:space="0" w:color="auto"/>
                    <w:left w:val="single" w:sz="6" w:space="0" w:color="D8D8D8"/>
                    <w:bottom w:val="single" w:sz="6" w:space="0" w:color="D8D8D8"/>
                    <w:right w:val="single" w:sz="6" w:space="0" w:color="D8D8D8"/>
                  </w:divBdr>
                  <w:divsChild>
                    <w:div w:id="6335617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1748">
      <w:bodyDiv w:val="1"/>
      <w:marLeft w:val="0"/>
      <w:marRight w:val="0"/>
      <w:marTop w:val="0"/>
      <w:marBottom w:val="0"/>
      <w:divBdr>
        <w:top w:val="none" w:sz="0" w:space="0" w:color="auto"/>
        <w:left w:val="none" w:sz="0" w:space="0" w:color="auto"/>
        <w:bottom w:val="none" w:sz="0" w:space="0" w:color="auto"/>
        <w:right w:val="none" w:sz="0" w:space="0" w:color="auto"/>
      </w:divBdr>
    </w:div>
    <w:div w:id="1081759194">
      <w:bodyDiv w:val="1"/>
      <w:marLeft w:val="0"/>
      <w:marRight w:val="0"/>
      <w:marTop w:val="0"/>
      <w:marBottom w:val="0"/>
      <w:divBdr>
        <w:top w:val="none" w:sz="0" w:space="0" w:color="auto"/>
        <w:left w:val="none" w:sz="0" w:space="0" w:color="auto"/>
        <w:bottom w:val="none" w:sz="0" w:space="0" w:color="auto"/>
        <w:right w:val="none" w:sz="0" w:space="0" w:color="auto"/>
      </w:divBdr>
    </w:div>
    <w:div w:id="1167751583">
      <w:bodyDiv w:val="1"/>
      <w:marLeft w:val="0"/>
      <w:marRight w:val="0"/>
      <w:marTop w:val="0"/>
      <w:marBottom w:val="0"/>
      <w:divBdr>
        <w:top w:val="none" w:sz="0" w:space="0" w:color="auto"/>
        <w:left w:val="none" w:sz="0" w:space="0" w:color="auto"/>
        <w:bottom w:val="none" w:sz="0" w:space="0" w:color="auto"/>
        <w:right w:val="none" w:sz="0" w:space="0" w:color="auto"/>
      </w:divBdr>
    </w:div>
    <w:div w:id="1259024688">
      <w:bodyDiv w:val="1"/>
      <w:marLeft w:val="0"/>
      <w:marRight w:val="0"/>
      <w:marTop w:val="0"/>
      <w:marBottom w:val="0"/>
      <w:divBdr>
        <w:top w:val="none" w:sz="0" w:space="0" w:color="auto"/>
        <w:left w:val="none" w:sz="0" w:space="0" w:color="auto"/>
        <w:bottom w:val="none" w:sz="0" w:space="0" w:color="auto"/>
        <w:right w:val="none" w:sz="0" w:space="0" w:color="auto"/>
      </w:divBdr>
    </w:div>
    <w:div w:id="1414821151">
      <w:bodyDiv w:val="1"/>
      <w:marLeft w:val="0"/>
      <w:marRight w:val="0"/>
      <w:marTop w:val="0"/>
      <w:marBottom w:val="0"/>
      <w:divBdr>
        <w:top w:val="none" w:sz="0" w:space="0" w:color="auto"/>
        <w:left w:val="none" w:sz="0" w:space="0" w:color="auto"/>
        <w:bottom w:val="none" w:sz="0" w:space="0" w:color="auto"/>
        <w:right w:val="none" w:sz="0" w:space="0" w:color="auto"/>
      </w:divBdr>
    </w:div>
    <w:div w:id="1430345039">
      <w:bodyDiv w:val="1"/>
      <w:marLeft w:val="0"/>
      <w:marRight w:val="0"/>
      <w:marTop w:val="0"/>
      <w:marBottom w:val="0"/>
      <w:divBdr>
        <w:top w:val="none" w:sz="0" w:space="0" w:color="auto"/>
        <w:left w:val="none" w:sz="0" w:space="0" w:color="auto"/>
        <w:bottom w:val="none" w:sz="0" w:space="0" w:color="auto"/>
        <w:right w:val="none" w:sz="0" w:space="0" w:color="auto"/>
      </w:divBdr>
      <w:divsChild>
        <w:div w:id="822431128">
          <w:marLeft w:val="0"/>
          <w:marRight w:val="0"/>
          <w:marTop w:val="0"/>
          <w:marBottom w:val="0"/>
          <w:divBdr>
            <w:top w:val="none" w:sz="0" w:space="0" w:color="auto"/>
            <w:left w:val="none" w:sz="0" w:space="0" w:color="auto"/>
            <w:bottom w:val="none" w:sz="0" w:space="0" w:color="auto"/>
            <w:right w:val="none" w:sz="0" w:space="0" w:color="auto"/>
          </w:divBdr>
          <w:divsChild>
            <w:div w:id="600994728">
              <w:marLeft w:val="255"/>
              <w:marRight w:val="0"/>
              <w:marTop w:val="0"/>
              <w:marBottom w:val="150"/>
              <w:divBdr>
                <w:top w:val="none" w:sz="0" w:space="0" w:color="auto"/>
                <w:left w:val="none" w:sz="0" w:space="0" w:color="auto"/>
                <w:bottom w:val="none" w:sz="0" w:space="0" w:color="auto"/>
                <w:right w:val="none" w:sz="0" w:space="0" w:color="auto"/>
              </w:divBdr>
              <w:divsChild>
                <w:div w:id="1871257788">
                  <w:marLeft w:val="0"/>
                  <w:marRight w:val="0"/>
                  <w:marTop w:val="0"/>
                  <w:marBottom w:val="300"/>
                  <w:divBdr>
                    <w:top w:val="single" w:sz="6" w:space="0" w:color="D8D8D8"/>
                    <w:left w:val="single" w:sz="6" w:space="0" w:color="D8D8D8"/>
                    <w:bottom w:val="single" w:sz="6" w:space="0" w:color="D8D8D8"/>
                    <w:right w:val="single" w:sz="6" w:space="0" w:color="D8D8D8"/>
                  </w:divBdr>
                </w:div>
                <w:div w:id="1554152291">
                  <w:marLeft w:val="0"/>
                  <w:marRight w:val="0"/>
                  <w:marTop w:val="0"/>
                  <w:marBottom w:val="150"/>
                  <w:divBdr>
                    <w:top w:val="none" w:sz="0" w:space="0" w:color="auto"/>
                    <w:left w:val="single" w:sz="6" w:space="0" w:color="D8D8D8"/>
                    <w:bottom w:val="single" w:sz="6" w:space="0" w:color="D8D8D8"/>
                    <w:right w:val="single" w:sz="6" w:space="0" w:color="D8D8D8"/>
                  </w:divBdr>
                  <w:divsChild>
                    <w:div w:id="18252028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4459">
      <w:bodyDiv w:val="1"/>
      <w:marLeft w:val="0"/>
      <w:marRight w:val="0"/>
      <w:marTop w:val="0"/>
      <w:marBottom w:val="0"/>
      <w:divBdr>
        <w:top w:val="none" w:sz="0" w:space="0" w:color="auto"/>
        <w:left w:val="none" w:sz="0" w:space="0" w:color="auto"/>
        <w:bottom w:val="none" w:sz="0" w:space="0" w:color="auto"/>
        <w:right w:val="none" w:sz="0" w:space="0" w:color="auto"/>
      </w:divBdr>
    </w:div>
    <w:div w:id="1567839128">
      <w:bodyDiv w:val="1"/>
      <w:marLeft w:val="0"/>
      <w:marRight w:val="0"/>
      <w:marTop w:val="0"/>
      <w:marBottom w:val="0"/>
      <w:divBdr>
        <w:top w:val="none" w:sz="0" w:space="0" w:color="auto"/>
        <w:left w:val="none" w:sz="0" w:space="0" w:color="auto"/>
        <w:bottom w:val="none" w:sz="0" w:space="0" w:color="auto"/>
        <w:right w:val="none" w:sz="0" w:space="0" w:color="auto"/>
      </w:divBdr>
    </w:div>
    <w:div w:id="1592809610">
      <w:bodyDiv w:val="1"/>
      <w:marLeft w:val="0"/>
      <w:marRight w:val="0"/>
      <w:marTop w:val="0"/>
      <w:marBottom w:val="0"/>
      <w:divBdr>
        <w:top w:val="none" w:sz="0" w:space="0" w:color="auto"/>
        <w:left w:val="none" w:sz="0" w:space="0" w:color="auto"/>
        <w:bottom w:val="none" w:sz="0" w:space="0" w:color="auto"/>
        <w:right w:val="none" w:sz="0" w:space="0" w:color="auto"/>
      </w:divBdr>
    </w:div>
    <w:div w:id="1595746460">
      <w:bodyDiv w:val="1"/>
      <w:marLeft w:val="0"/>
      <w:marRight w:val="0"/>
      <w:marTop w:val="0"/>
      <w:marBottom w:val="0"/>
      <w:divBdr>
        <w:top w:val="none" w:sz="0" w:space="0" w:color="auto"/>
        <w:left w:val="none" w:sz="0" w:space="0" w:color="auto"/>
        <w:bottom w:val="none" w:sz="0" w:space="0" w:color="auto"/>
        <w:right w:val="none" w:sz="0" w:space="0" w:color="auto"/>
      </w:divBdr>
    </w:div>
    <w:div w:id="1721827858">
      <w:bodyDiv w:val="1"/>
      <w:marLeft w:val="0"/>
      <w:marRight w:val="0"/>
      <w:marTop w:val="0"/>
      <w:marBottom w:val="0"/>
      <w:divBdr>
        <w:top w:val="none" w:sz="0" w:space="0" w:color="auto"/>
        <w:left w:val="none" w:sz="0" w:space="0" w:color="auto"/>
        <w:bottom w:val="none" w:sz="0" w:space="0" w:color="auto"/>
        <w:right w:val="none" w:sz="0" w:space="0" w:color="auto"/>
      </w:divBdr>
    </w:div>
    <w:div w:id="1796412066">
      <w:bodyDiv w:val="1"/>
      <w:marLeft w:val="0"/>
      <w:marRight w:val="0"/>
      <w:marTop w:val="0"/>
      <w:marBottom w:val="0"/>
      <w:divBdr>
        <w:top w:val="none" w:sz="0" w:space="0" w:color="auto"/>
        <w:left w:val="none" w:sz="0" w:space="0" w:color="auto"/>
        <w:bottom w:val="none" w:sz="0" w:space="0" w:color="auto"/>
        <w:right w:val="none" w:sz="0" w:space="0" w:color="auto"/>
      </w:divBdr>
    </w:div>
    <w:div w:id="1821577231">
      <w:bodyDiv w:val="1"/>
      <w:marLeft w:val="0"/>
      <w:marRight w:val="0"/>
      <w:marTop w:val="0"/>
      <w:marBottom w:val="0"/>
      <w:divBdr>
        <w:top w:val="none" w:sz="0" w:space="0" w:color="auto"/>
        <w:left w:val="none" w:sz="0" w:space="0" w:color="auto"/>
        <w:bottom w:val="none" w:sz="0" w:space="0" w:color="auto"/>
        <w:right w:val="none" w:sz="0" w:space="0" w:color="auto"/>
      </w:divBdr>
    </w:div>
    <w:div w:id="21412224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7">
          <w:marLeft w:val="0"/>
          <w:marRight w:val="0"/>
          <w:marTop w:val="0"/>
          <w:marBottom w:val="0"/>
          <w:divBdr>
            <w:top w:val="none" w:sz="0" w:space="0" w:color="auto"/>
            <w:left w:val="none" w:sz="0" w:space="0" w:color="auto"/>
            <w:bottom w:val="none" w:sz="0" w:space="0" w:color="auto"/>
            <w:right w:val="none" w:sz="0" w:space="0" w:color="auto"/>
          </w:divBdr>
          <w:divsChild>
            <w:div w:id="700666318">
              <w:marLeft w:val="255"/>
              <w:marRight w:val="0"/>
              <w:marTop w:val="0"/>
              <w:marBottom w:val="150"/>
              <w:divBdr>
                <w:top w:val="none" w:sz="0" w:space="0" w:color="auto"/>
                <w:left w:val="none" w:sz="0" w:space="0" w:color="auto"/>
                <w:bottom w:val="none" w:sz="0" w:space="0" w:color="auto"/>
                <w:right w:val="none" w:sz="0" w:space="0" w:color="auto"/>
              </w:divBdr>
              <w:divsChild>
                <w:div w:id="1017274721">
                  <w:marLeft w:val="0"/>
                  <w:marRight w:val="0"/>
                  <w:marTop w:val="0"/>
                  <w:marBottom w:val="300"/>
                  <w:divBdr>
                    <w:top w:val="single" w:sz="6" w:space="0" w:color="D8D8D8"/>
                    <w:left w:val="single" w:sz="6" w:space="0" w:color="D8D8D8"/>
                    <w:bottom w:val="single" w:sz="6" w:space="0" w:color="D8D8D8"/>
                    <w:right w:val="single" w:sz="6" w:space="0" w:color="D8D8D8"/>
                  </w:divBdr>
                </w:div>
                <w:div w:id="1931967471">
                  <w:marLeft w:val="0"/>
                  <w:marRight w:val="0"/>
                  <w:marTop w:val="0"/>
                  <w:marBottom w:val="150"/>
                  <w:divBdr>
                    <w:top w:val="none" w:sz="0" w:space="0" w:color="auto"/>
                    <w:left w:val="single" w:sz="6" w:space="0" w:color="D8D8D8"/>
                    <w:bottom w:val="single" w:sz="6" w:space="0" w:color="D8D8D8"/>
                    <w:right w:val="single" w:sz="6" w:space="0" w:color="D8D8D8"/>
                  </w:divBdr>
                  <w:divsChild>
                    <w:div w:id="17283314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bducens_nerve" TargetMode="External"/><Relationship Id="rId18" Type="http://schemas.openxmlformats.org/officeDocument/2006/relationships/hyperlink" Target="https://en.wikipedia.org/wiki/Optic_nerve" TargetMode="External"/><Relationship Id="rId26" Type="http://schemas.openxmlformats.org/officeDocument/2006/relationships/hyperlink" Target="https://www.kenhub.com/en/library/anatomy/inferior-nasal-concha" TargetMode="External"/><Relationship Id="rId39" Type="http://schemas.openxmlformats.org/officeDocument/2006/relationships/hyperlink" Target="https://en.wikipedia.org/wiki/Headache" TargetMode="External"/><Relationship Id="rId21" Type="http://schemas.openxmlformats.org/officeDocument/2006/relationships/image" Target="media/image1.jpeg"/><Relationship Id="rId34" Type="http://schemas.openxmlformats.org/officeDocument/2006/relationships/hyperlink" Target="https://en.wikipedia.org/wiki/Paranasal_sinuses" TargetMode="External"/><Relationship Id="rId42" Type="http://schemas.openxmlformats.org/officeDocument/2006/relationships/hyperlink" Target="https://en.wikipedia.org/wiki/Cough" TargetMode="External"/><Relationship Id="rId47" Type="http://schemas.openxmlformats.org/officeDocument/2006/relationships/hyperlink" Target="https://www.kenhub.com/en/library/anatomy/bones" TargetMode="External"/><Relationship Id="rId50" Type="http://schemas.openxmlformats.org/officeDocument/2006/relationships/hyperlink" Target="https://www.kenhub.com/en/library/anatomy/the-palatine-bone" TargetMode="External"/><Relationship Id="rId55" Type="http://schemas.openxmlformats.org/officeDocument/2006/relationships/hyperlink" Target="https://www.kenhub.com/en/library/anatomy/hard-palate" TargetMode="External"/><Relationship Id="rId63" Type="http://schemas.openxmlformats.org/officeDocument/2006/relationships/hyperlink" Target="https://www.kenhub.com/en/library/anatomy/tongue" TargetMode="External"/><Relationship Id="rId7" Type="http://schemas.openxmlformats.org/officeDocument/2006/relationships/hyperlink" Target="https://en.wikipedia.org/wiki/Anatomical_terms_of_location" TargetMode="External"/><Relationship Id="rId2" Type="http://schemas.openxmlformats.org/officeDocument/2006/relationships/styles" Target="styles.xml"/><Relationship Id="rId16" Type="http://schemas.openxmlformats.org/officeDocument/2006/relationships/hyperlink" Target="https://en.wikipedia.org/wiki/Superior_orbital_fissure" TargetMode="External"/><Relationship Id="rId20" Type="http://schemas.openxmlformats.org/officeDocument/2006/relationships/hyperlink" Target="https://en.wikipedia.org/wiki/Optic_canal" TargetMode="External"/><Relationship Id="rId29" Type="http://schemas.openxmlformats.org/officeDocument/2006/relationships/hyperlink" Target="https://www.kenhub.com/en/library/anatomy/the-frontal-bone" TargetMode="External"/><Relationship Id="rId41" Type="http://schemas.openxmlformats.org/officeDocument/2006/relationships/hyperlink" Target="https://en.wikipedia.org/wiki/Sore_throat" TargetMode="External"/><Relationship Id="rId54" Type="http://schemas.openxmlformats.org/officeDocument/2006/relationships/hyperlink" Target="https://www.kenhub.com/en/library/anatomy/the-palatine-bone" TargetMode="External"/><Relationship Id="rId62" Type="http://schemas.openxmlformats.org/officeDocument/2006/relationships/hyperlink" Target="https://www.kenhub.com/en/library/anatomy/the-mandibular-branch-of-the-trigeminal-nerve" TargetMode="External"/><Relationship Id="rId1" Type="http://schemas.openxmlformats.org/officeDocument/2006/relationships/numbering" Target="numbering.xml"/><Relationship Id="rId6" Type="http://schemas.openxmlformats.org/officeDocument/2006/relationships/hyperlink" Target="https://en.wikipedia.org/wiki/Cranial_nerves" TargetMode="External"/><Relationship Id="rId11" Type="http://schemas.openxmlformats.org/officeDocument/2006/relationships/hyperlink" Target="https://en.wikipedia.org/wiki/Maxillary_nerve" TargetMode="External"/><Relationship Id="rId24" Type="http://schemas.openxmlformats.org/officeDocument/2006/relationships/hyperlink" Target="https://www.kenhub.com/en/library/anatomy/the-maxilla" TargetMode="External"/><Relationship Id="rId32" Type="http://schemas.openxmlformats.org/officeDocument/2006/relationships/hyperlink" Target="https://en.wikipedia.org/wiki/Inflammation" TargetMode="External"/><Relationship Id="rId37" Type="http://schemas.openxmlformats.org/officeDocument/2006/relationships/hyperlink" Target="https://en.wikipedia.org/wiki/Orofacial_pain" TargetMode="External"/><Relationship Id="rId40" Type="http://schemas.openxmlformats.org/officeDocument/2006/relationships/hyperlink" Target="https://en.wikipedia.org/wiki/Hyposmia" TargetMode="External"/><Relationship Id="rId45" Type="http://schemas.openxmlformats.org/officeDocument/2006/relationships/image" Target="media/image2.jpeg"/><Relationship Id="rId53" Type="http://schemas.openxmlformats.org/officeDocument/2006/relationships/hyperlink" Target="https://www.kenhub.com/en/library/anatomy/the-maxilla" TargetMode="External"/><Relationship Id="rId58" Type="http://schemas.openxmlformats.org/officeDocument/2006/relationships/hyperlink" Target="https://www.kenhub.com/en/library/anatomy/hard-palat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Internal_carotid_plexus" TargetMode="External"/><Relationship Id="rId23" Type="http://schemas.openxmlformats.org/officeDocument/2006/relationships/hyperlink" Target="https://www.kenhub.com/en/library/anatomy/nasal-cavity" TargetMode="External"/><Relationship Id="rId28" Type="http://schemas.openxmlformats.org/officeDocument/2006/relationships/hyperlink" Target="https://www.kenhub.com/en/library/anatomy/the-sphenoid-bone" TargetMode="External"/><Relationship Id="rId36" Type="http://schemas.openxmlformats.org/officeDocument/2006/relationships/hyperlink" Target="https://en.wikipedia.org/wiki/Nasal_congestion" TargetMode="External"/><Relationship Id="rId49" Type="http://schemas.openxmlformats.org/officeDocument/2006/relationships/hyperlink" Target="https://www.kenhub.com/en/library/anatomy/the-maxilla" TargetMode="External"/><Relationship Id="rId57" Type="http://schemas.openxmlformats.org/officeDocument/2006/relationships/hyperlink" Target="https://www.kenhub.com/en/library/anatomy/eustachian-tube" TargetMode="External"/><Relationship Id="rId61" Type="http://schemas.openxmlformats.org/officeDocument/2006/relationships/hyperlink" Target="https://www.kenhub.com/en/library/anatomy/tensor-veli-palatini-muscle" TargetMode="External"/><Relationship Id="rId10" Type="http://schemas.openxmlformats.org/officeDocument/2006/relationships/hyperlink" Target="https://en.wikipedia.org/wiki/Ophthalmic_nerve" TargetMode="External"/><Relationship Id="rId19" Type="http://schemas.openxmlformats.org/officeDocument/2006/relationships/hyperlink" Target="https://en.wikipedia.org/wiki/Pituitary_gland" TargetMode="External"/><Relationship Id="rId31" Type="http://schemas.openxmlformats.org/officeDocument/2006/relationships/hyperlink" Target="https://www.kenhub.com/en/library/anatomy/nasal-cavity" TargetMode="External"/><Relationship Id="rId44" Type="http://schemas.openxmlformats.org/officeDocument/2006/relationships/hyperlink" Target="https://en.wikipedia.org/wiki/Chronic_(medicine)" TargetMode="External"/><Relationship Id="rId52" Type="http://schemas.openxmlformats.org/officeDocument/2006/relationships/hyperlink" Target="https://www.kenhub.com/en/library/anatomy/the-olfactory-pathway" TargetMode="External"/><Relationship Id="rId60" Type="http://schemas.openxmlformats.org/officeDocument/2006/relationships/hyperlink" Target="https://www.kenhub.com/en/library/anatomy/the-soft-palat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Trochlear_nerve" TargetMode="External"/><Relationship Id="rId14" Type="http://schemas.openxmlformats.org/officeDocument/2006/relationships/hyperlink" Target="https://en.wikipedia.org/wiki/Internal_carotid_artery" TargetMode="External"/><Relationship Id="rId22" Type="http://schemas.openxmlformats.org/officeDocument/2006/relationships/hyperlink" Target="https://www.kenhub.com/en/library/anatomy/nasal-cavity" TargetMode="External"/><Relationship Id="rId27" Type="http://schemas.openxmlformats.org/officeDocument/2006/relationships/hyperlink" Target="https://www.kenhub.com/en/library/anatomy/the-palatine-bone" TargetMode="External"/><Relationship Id="rId30" Type="http://schemas.openxmlformats.org/officeDocument/2006/relationships/hyperlink" Target="https://www.kenhub.com/en/library/anatomy/overview-and-types-of-epithelial-tissue" TargetMode="External"/><Relationship Id="rId35" Type="http://schemas.openxmlformats.org/officeDocument/2006/relationships/hyperlink" Target="https://en.wikipedia.org/wiki/Mucus" TargetMode="External"/><Relationship Id="rId43" Type="http://schemas.openxmlformats.org/officeDocument/2006/relationships/hyperlink" Target="https://en.wikipedia.org/wiki/Acute_(medicine)" TargetMode="External"/><Relationship Id="rId48" Type="http://schemas.openxmlformats.org/officeDocument/2006/relationships/hyperlink" Target="https://www.kenhub.com/en/library/anatomy/the-skull" TargetMode="External"/><Relationship Id="rId56" Type="http://schemas.openxmlformats.org/officeDocument/2006/relationships/hyperlink" Target="https://www.kenhub.com/en/library/anatomy/adenoids" TargetMode="External"/><Relationship Id="rId64" Type="http://schemas.openxmlformats.org/officeDocument/2006/relationships/image" Target="media/image3.png"/><Relationship Id="rId8" Type="http://schemas.openxmlformats.org/officeDocument/2006/relationships/hyperlink" Target="https://en.wikipedia.org/wiki/Oculomotor_nerve" TargetMode="External"/><Relationship Id="rId51" Type="http://schemas.openxmlformats.org/officeDocument/2006/relationships/hyperlink" Target="https://www.kenhub.com/en/library/anatomy/nasal-cavity" TargetMode="External"/><Relationship Id="rId3" Type="http://schemas.microsoft.com/office/2007/relationships/stylesWithEffects" Target="stylesWithEffects.xml"/><Relationship Id="rId12" Type="http://schemas.openxmlformats.org/officeDocument/2006/relationships/hyperlink" Target="https://en.wikipedia.org/wiki/Trigeminal_nerve" TargetMode="External"/><Relationship Id="rId17" Type="http://schemas.openxmlformats.org/officeDocument/2006/relationships/hyperlink" Target="https://en.wikipedia.org/wiki/Foramen_rotundum" TargetMode="External"/><Relationship Id="rId25" Type="http://schemas.openxmlformats.org/officeDocument/2006/relationships/hyperlink" Target="https://www.kenhub.com/en/library/anatomy/the-nasal-bone" TargetMode="External"/><Relationship Id="rId33" Type="http://schemas.openxmlformats.org/officeDocument/2006/relationships/hyperlink" Target="https://en.wikipedia.org/wiki/Nasal_mucosa" TargetMode="External"/><Relationship Id="rId38" Type="http://schemas.openxmlformats.org/officeDocument/2006/relationships/hyperlink" Target="https://en.wikipedia.org/wiki/Fever" TargetMode="External"/><Relationship Id="rId46" Type="http://schemas.openxmlformats.org/officeDocument/2006/relationships/hyperlink" Target="https://www.kenhub.com/en/library/anatomy/nasal-cavity" TargetMode="External"/><Relationship Id="rId59" Type="http://schemas.openxmlformats.org/officeDocument/2006/relationships/hyperlink" Target="https://www.kenhub.com/en/library/anatomy/stages-of-swal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11</Pages>
  <Words>3819</Words>
  <Characters>21773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2020-04-29T14:49:00Z</dcterms:created>
  <dcterms:modified xsi:type="dcterms:W3CDTF">2020-04-29T18:21:00Z</dcterms:modified>
</cp:coreProperties>
</file>