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C7" w:rsidRPr="005B0275" w:rsidRDefault="003E48DC">
      <w:pPr>
        <w:rPr>
          <w:sz w:val="32"/>
          <w:szCs w:val="32"/>
        </w:rPr>
      </w:pPr>
      <w:r w:rsidRPr="005B0275">
        <w:rPr>
          <w:sz w:val="32"/>
          <w:szCs w:val="32"/>
        </w:rPr>
        <w:t>NNANNA NANCY CHINEMEREM</w:t>
      </w:r>
    </w:p>
    <w:p w:rsidR="003E48DC" w:rsidRPr="005B0275" w:rsidRDefault="003E48DC">
      <w:pPr>
        <w:rPr>
          <w:sz w:val="32"/>
          <w:szCs w:val="32"/>
        </w:rPr>
      </w:pPr>
      <w:r w:rsidRPr="005B0275">
        <w:rPr>
          <w:sz w:val="32"/>
          <w:szCs w:val="32"/>
        </w:rPr>
        <w:t>17/MHS01/203</w:t>
      </w:r>
    </w:p>
    <w:p w:rsidR="003E48DC" w:rsidRPr="005B0275" w:rsidRDefault="003E48DC">
      <w:pPr>
        <w:rPr>
          <w:sz w:val="32"/>
          <w:szCs w:val="32"/>
        </w:rPr>
      </w:pPr>
      <w:r w:rsidRPr="005B0275">
        <w:rPr>
          <w:sz w:val="32"/>
          <w:szCs w:val="32"/>
        </w:rPr>
        <w:t>MEDICINE &amp; SURGERY</w:t>
      </w:r>
    </w:p>
    <w:p w:rsidR="003E48DC" w:rsidRPr="005B0275" w:rsidRDefault="003E48DC">
      <w:pPr>
        <w:rPr>
          <w:sz w:val="32"/>
          <w:szCs w:val="32"/>
        </w:rPr>
      </w:pPr>
    </w:p>
    <w:p w:rsidR="003E48DC" w:rsidRPr="005B0275" w:rsidRDefault="003E48DC" w:rsidP="003E48DC">
      <w:pPr>
        <w:pStyle w:val="ListParagraph"/>
        <w:numPr>
          <w:ilvl w:val="0"/>
          <w:numId w:val="1"/>
        </w:numPr>
        <w:rPr>
          <w:b/>
          <w:sz w:val="32"/>
          <w:szCs w:val="32"/>
          <w:u w:val="single"/>
        </w:rPr>
      </w:pPr>
      <w:r w:rsidRPr="005B0275">
        <w:rPr>
          <w:b/>
          <w:sz w:val="32"/>
          <w:szCs w:val="32"/>
          <w:u w:val="single"/>
        </w:rPr>
        <w:t xml:space="preserve"> CAVERNOUS SINUS:</w:t>
      </w:r>
    </w:p>
    <w:p w:rsidR="008B42BC" w:rsidRPr="005B0275" w:rsidRDefault="008B42BC" w:rsidP="008B42BC">
      <w:pPr>
        <w:rPr>
          <w:b/>
          <w:sz w:val="32"/>
          <w:szCs w:val="32"/>
          <w:u w:val="single"/>
        </w:rPr>
      </w:pPr>
    </w:p>
    <w:p w:rsidR="008B42BC" w:rsidRPr="005B0275" w:rsidRDefault="007D79CE" w:rsidP="008B42BC">
      <w:pPr>
        <w:rPr>
          <w:b/>
          <w:sz w:val="32"/>
          <w:szCs w:val="32"/>
          <w:u w:val="single"/>
        </w:rPr>
      </w:pPr>
      <w:r w:rsidRPr="005B0275">
        <w:rPr>
          <w:noProof/>
          <w:sz w:val="32"/>
          <w:szCs w:val="32"/>
        </w:rPr>
        <w:drawing>
          <wp:inline distT="0" distB="0" distL="0" distR="0" wp14:anchorId="77E6B544" wp14:editId="57CF89E5">
            <wp:extent cx="4746560" cy="3754877"/>
            <wp:effectExtent l="0" t="0" r="0" b="0"/>
            <wp:docPr id="1" name="Picture 1" descr="Cavernous Sinu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ernous Sinus - an overview | ScienceDirect Top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904" cy="3763060"/>
                    </a:xfrm>
                    <a:prstGeom prst="rect">
                      <a:avLst/>
                    </a:prstGeom>
                    <a:noFill/>
                    <a:ln>
                      <a:noFill/>
                    </a:ln>
                  </pic:spPr>
                </pic:pic>
              </a:graphicData>
            </a:graphic>
          </wp:inline>
        </w:drawing>
      </w:r>
    </w:p>
    <w:p w:rsidR="003E48DC" w:rsidRPr="005B0275" w:rsidRDefault="003E48DC" w:rsidP="003E48DC">
      <w:pPr>
        <w:rPr>
          <w:b/>
          <w:sz w:val="32"/>
          <w:szCs w:val="32"/>
          <w:u w:val="single"/>
        </w:rPr>
      </w:pPr>
    </w:p>
    <w:p w:rsidR="003E48DC" w:rsidRPr="005B0275" w:rsidRDefault="003E48DC" w:rsidP="003E48DC">
      <w:pPr>
        <w:shd w:val="clear" w:color="auto" w:fill="FFFFFF"/>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w:t>
      </w:r>
      <w:r w:rsidRPr="005B0275">
        <w:rPr>
          <w:rFonts w:ascii="Arial" w:eastAsia="Times New Roman" w:hAnsi="Arial" w:cs="Arial"/>
          <w:b/>
          <w:bCs/>
          <w:color w:val="32323C"/>
          <w:sz w:val="32"/>
          <w:szCs w:val="32"/>
        </w:rPr>
        <w:t>cavernous sinus</w:t>
      </w:r>
      <w:r w:rsidRPr="005B0275">
        <w:rPr>
          <w:rFonts w:ascii="Arial" w:eastAsia="Times New Roman" w:hAnsi="Arial" w:cs="Arial"/>
          <w:color w:val="32323C"/>
          <w:sz w:val="32"/>
          <w:szCs w:val="32"/>
        </w:rPr>
        <w:t xml:space="preserve"> is a paired </w:t>
      </w:r>
      <w:proofErr w:type="spellStart"/>
      <w:r w:rsidRPr="005B0275">
        <w:rPr>
          <w:rFonts w:ascii="Arial" w:eastAsia="Times New Roman" w:hAnsi="Arial" w:cs="Arial"/>
          <w:color w:val="32323C"/>
          <w:sz w:val="32"/>
          <w:szCs w:val="32"/>
        </w:rPr>
        <w:t>dural</w:t>
      </w:r>
      <w:proofErr w:type="spellEnd"/>
      <w:r w:rsidRPr="005B0275">
        <w:rPr>
          <w:rFonts w:ascii="Arial" w:eastAsia="Times New Roman" w:hAnsi="Arial" w:cs="Arial"/>
          <w:color w:val="32323C"/>
          <w:sz w:val="32"/>
          <w:szCs w:val="32"/>
        </w:rPr>
        <w:t xml:space="preserve"> venous sinus located within the cranial cavity. It is divided by septa into small ‘caves’ – from which it gets its name.</w:t>
      </w:r>
    </w:p>
    <w:p w:rsidR="003E48DC" w:rsidRPr="005B0275" w:rsidRDefault="003E48DC" w:rsidP="003E48DC">
      <w:pPr>
        <w:shd w:val="clear" w:color="auto" w:fill="FFFFFF"/>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Each cavernous sinus has a close anatomical relationship with several</w:t>
      </w:r>
      <w:r w:rsidRPr="005B0275">
        <w:rPr>
          <w:rFonts w:ascii="Arial" w:eastAsia="Times New Roman" w:hAnsi="Arial" w:cs="Arial"/>
          <w:b/>
          <w:bCs/>
          <w:color w:val="32323C"/>
          <w:sz w:val="32"/>
          <w:szCs w:val="32"/>
        </w:rPr>
        <w:t> key structures</w:t>
      </w:r>
      <w:r w:rsidRPr="005B0275">
        <w:rPr>
          <w:rFonts w:ascii="Arial" w:eastAsia="Times New Roman" w:hAnsi="Arial" w:cs="Arial"/>
          <w:color w:val="32323C"/>
          <w:sz w:val="32"/>
          <w:szCs w:val="32"/>
        </w:rPr>
        <w:t> in the head, and is arguably the most clinically important venous sinus.</w:t>
      </w:r>
    </w:p>
    <w:p w:rsidR="003E48DC" w:rsidRPr="005B0275" w:rsidRDefault="003E48DC" w:rsidP="003E48DC">
      <w:pPr>
        <w:shd w:val="clear" w:color="auto" w:fill="FFFFFF"/>
        <w:spacing w:after="0" w:line="240" w:lineRule="auto"/>
        <w:jc w:val="both"/>
        <w:rPr>
          <w:rFonts w:ascii="Arial" w:eastAsia="Times New Roman" w:hAnsi="Arial" w:cs="Arial"/>
          <w:i/>
          <w:iCs/>
          <w:color w:val="32323C"/>
          <w:sz w:val="32"/>
          <w:szCs w:val="32"/>
        </w:rPr>
      </w:pPr>
      <w:r w:rsidRPr="005B0275">
        <w:rPr>
          <w:rFonts w:ascii="Arial" w:eastAsia="Times New Roman" w:hAnsi="Arial" w:cs="Arial"/>
          <w:i/>
          <w:iCs/>
          <w:color w:val="32323C"/>
          <w:sz w:val="32"/>
          <w:szCs w:val="32"/>
        </w:rPr>
        <w:lastRenderedPageBreak/>
        <w:t xml:space="preserve">The </w:t>
      </w:r>
      <w:proofErr w:type="spellStart"/>
      <w:r w:rsidRPr="005B0275">
        <w:rPr>
          <w:rFonts w:ascii="Arial" w:eastAsia="Times New Roman" w:hAnsi="Arial" w:cs="Arial"/>
          <w:i/>
          <w:iCs/>
          <w:color w:val="32323C"/>
          <w:sz w:val="32"/>
          <w:szCs w:val="32"/>
        </w:rPr>
        <w:t>dural</w:t>
      </w:r>
      <w:proofErr w:type="spellEnd"/>
      <w:r w:rsidRPr="005B0275">
        <w:rPr>
          <w:rFonts w:ascii="Arial" w:eastAsia="Times New Roman" w:hAnsi="Arial" w:cs="Arial"/>
          <w:i/>
          <w:iCs/>
          <w:color w:val="32323C"/>
          <w:sz w:val="32"/>
          <w:szCs w:val="32"/>
        </w:rPr>
        <w:t xml:space="preserve"> venous sinuses are channels between the two layers of dura mater which are responsible for the venous drainage of the brain, skull, orbit and internal ear. </w:t>
      </w:r>
    </w:p>
    <w:p w:rsidR="0041741A" w:rsidRPr="005B0275" w:rsidRDefault="0041741A" w:rsidP="003E48DC">
      <w:pPr>
        <w:shd w:val="clear" w:color="auto" w:fill="FFFFFF"/>
        <w:spacing w:after="0" w:line="240" w:lineRule="auto"/>
        <w:jc w:val="both"/>
        <w:rPr>
          <w:rFonts w:ascii="Arial" w:eastAsia="Times New Roman" w:hAnsi="Arial" w:cs="Arial"/>
          <w:color w:val="32323C"/>
          <w:sz w:val="32"/>
          <w:szCs w:val="32"/>
        </w:rPr>
      </w:pPr>
    </w:p>
    <w:p w:rsidR="003E48DC" w:rsidRPr="005B0275" w:rsidRDefault="003E48DC" w:rsidP="003E48DC">
      <w:pPr>
        <w:shd w:val="clear" w:color="auto" w:fill="F2F2F2"/>
        <w:spacing w:after="100" w:afterAutospacing="1" w:line="240" w:lineRule="auto"/>
        <w:outlineLvl w:val="1"/>
        <w:rPr>
          <w:rFonts w:ascii="inherit" w:eastAsia="Times New Roman" w:hAnsi="inherit" w:cs="Arial"/>
          <w:b/>
          <w:bCs/>
          <w:color w:val="32323C"/>
          <w:sz w:val="32"/>
          <w:szCs w:val="32"/>
        </w:rPr>
      </w:pPr>
      <w:r w:rsidRPr="005B0275">
        <w:rPr>
          <w:rFonts w:ascii="inherit" w:eastAsia="Times New Roman" w:hAnsi="inherit" w:cs="Arial"/>
          <w:b/>
          <w:bCs/>
          <w:color w:val="32323C"/>
          <w:sz w:val="32"/>
          <w:szCs w:val="32"/>
        </w:rPr>
        <w:t>A</w:t>
      </w:r>
      <w:r w:rsidR="0041741A" w:rsidRPr="005B0275">
        <w:rPr>
          <w:rFonts w:ascii="inherit" w:eastAsia="Times New Roman" w:hAnsi="inherit" w:cs="Arial"/>
          <w:b/>
          <w:bCs/>
          <w:color w:val="32323C"/>
          <w:sz w:val="32"/>
          <w:szCs w:val="32"/>
        </w:rPr>
        <w:t xml:space="preserve">natomical </w:t>
      </w:r>
      <w:r w:rsidRPr="005B0275">
        <w:rPr>
          <w:rFonts w:ascii="inherit" w:eastAsia="Times New Roman" w:hAnsi="inherit" w:cs="Arial"/>
          <w:b/>
          <w:bCs/>
          <w:color w:val="32323C"/>
          <w:sz w:val="32"/>
          <w:szCs w:val="32"/>
        </w:rPr>
        <w:t>Location and Borders</w:t>
      </w:r>
    </w:p>
    <w:p w:rsidR="003E48DC" w:rsidRPr="005B0275" w:rsidRDefault="003E48DC" w:rsidP="003E48DC">
      <w:pPr>
        <w:shd w:val="clear" w:color="auto" w:fill="F2F2F2"/>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cavernous sinuses are located within the middle cranial fossa, on either side of the </w:t>
      </w:r>
      <w:proofErr w:type="spellStart"/>
      <w:r w:rsidRPr="005B0275">
        <w:rPr>
          <w:rFonts w:ascii="Arial" w:eastAsia="Times New Roman" w:hAnsi="Arial" w:cs="Arial"/>
          <w:b/>
          <w:bCs/>
          <w:color w:val="32323C"/>
          <w:sz w:val="32"/>
          <w:szCs w:val="32"/>
        </w:rPr>
        <w:t>sella</w:t>
      </w:r>
      <w:proofErr w:type="spellEnd"/>
      <w:r w:rsidRPr="005B0275">
        <w:rPr>
          <w:rFonts w:ascii="Arial" w:eastAsia="Times New Roman" w:hAnsi="Arial" w:cs="Arial"/>
          <w:b/>
          <w:bCs/>
          <w:color w:val="32323C"/>
          <w:sz w:val="32"/>
          <w:szCs w:val="32"/>
        </w:rPr>
        <w:t xml:space="preserve"> </w:t>
      </w:r>
      <w:proofErr w:type="spellStart"/>
      <w:r w:rsidRPr="005B0275">
        <w:rPr>
          <w:rFonts w:ascii="Arial" w:eastAsia="Times New Roman" w:hAnsi="Arial" w:cs="Arial"/>
          <w:b/>
          <w:bCs/>
          <w:color w:val="32323C"/>
          <w:sz w:val="32"/>
          <w:szCs w:val="32"/>
        </w:rPr>
        <w:t>turcica</w:t>
      </w:r>
      <w:proofErr w:type="spellEnd"/>
      <w:r w:rsidRPr="005B0275">
        <w:rPr>
          <w:rFonts w:ascii="Arial" w:eastAsia="Times New Roman" w:hAnsi="Arial" w:cs="Arial"/>
          <w:b/>
          <w:bCs/>
          <w:color w:val="32323C"/>
          <w:sz w:val="32"/>
          <w:szCs w:val="32"/>
        </w:rPr>
        <w:t> </w:t>
      </w:r>
      <w:r w:rsidRPr="005B0275">
        <w:rPr>
          <w:rFonts w:ascii="Arial" w:eastAsia="Times New Roman" w:hAnsi="Arial" w:cs="Arial"/>
          <w:color w:val="32323C"/>
          <w:sz w:val="32"/>
          <w:szCs w:val="32"/>
        </w:rPr>
        <w:t xml:space="preserve">of the sphenoid bone (which contains the pituitary gland). They are enclosed by the </w:t>
      </w:r>
      <w:proofErr w:type="spellStart"/>
      <w:r w:rsidRPr="005B0275">
        <w:rPr>
          <w:rFonts w:ascii="Arial" w:eastAsia="Times New Roman" w:hAnsi="Arial" w:cs="Arial"/>
          <w:color w:val="32323C"/>
          <w:sz w:val="32"/>
          <w:szCs w:val="32"/>
        </w:rPr>
        <w:t>endosteal</w:t>
      </w:r>
      <w:proofErr w:type="spellEnd"/>
      <w:r w:rsidRPr="005B0275">
        <w:rPr>
          <w:rFonts w:ascii="Arial" w:eastAsia="Times New Roman" w:hAnsi="Arial" w:cs="Arial"/>
          <w:color w:val="32323C"/>
          <w:sz w:val="32"/>
          <w:szCs w:val="32"/>
        </w:rPr>
        <w:t xml:space="preserve"> and meningeal layers of the dura mater.</w:t>
      </w:r>
    </w:p>
    <w:p w:rsidR="003E48DC" w:rsidRPr="005B0275" w:rsidRDefault="003E48DC" w:rsidP="003E48DC">
      <w:pPr>
        <w:shd w:val="clear" w:color="auto" w:fill="F2F2F2"/>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borders of the cavernous sinus are as follows:</w:t>
      </w:r>
    </w:p>
    <w:p w:rsidR="003E48DC" w:rsidRPr="005B0275" w:rsidRDefault="003E48DC" w:rsidP="003E48DC">
      <w:pPr>
        <w:numPr>
          <w:ilvl w:val="0"/>
          <w:numId w:val="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Anterior</w:t>
      </w:r>
      <w:r w:rsidRPr="005B0275">
        <w:rPr>
          <w:rFonts w:ascii="Arial" w:eastAsia="Times New Roman" w:hAnsi="Arial" w:cs="Arial"/>
          <w:color w:val="32323C"/>
          <w:sz w:val="32"/>
          <w:szCs w:val="32"/>
        </w:rPr>
        <w:t> – superior orbital fissure.</w:t>
      </w:r>
    </w:p>
    <w:p w:rsidR="003E48DC" w:rsidRPr="005B0275" w:rsidRDefault="003E48DC" w:rsidP="003E48DC">
      <w:pPr>
        <w:numPr>
          <w:ilvl w:val="0"/>
          <w:numId w:val="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Posterior</w:t>
      </w:r>
      <w:r w:rsidRPr="005B0275">
        <w:rPr>
          <w:rFonts w:ascii="Arial" w:eastAsia="Times New Roman" w:hAnsi="Arial" w:cs="Arial"/>
          <w:color w:val="32323C"/>
          <w:sz w:val="32"/>
          <w:szCs w:val="32"/>
        </w:rPr>
        <w:t> – petrous part of the temporal bone.</w:t>
      </w:r>
    </w:p>
    <w:p w:rsidR="003E48DC" w:rsidRPr="005B0275" w:rsidRDefault="003E48DC" w:rsidP="003E48DC">
      <w:pPr>
        <w:numPr>
          <w:ilvl w:val="0"/>
          <w:numId w:val="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Medial</w:t>
      </w:r>
      <w:r w:rsidRPr="005B0275">
        <w:rPr>
          <w:rFonts w:ascii="Arial" w:eastAsia="Times New Roman" w:hAnsi="Arial" w:cs="Arial"/>
          <w:color w:val="32323C"/>
          <w:sz w:val="32"/>
          <w:szCs w:val="32"/>
        </w:rPr>
        <w:t> – body of the sphenoid bone.</w:t>
      </w:r>
    </w:p>
    <w:p w:rsidR="003E48DC" w:rsidRPr="005B0275" w:rsidRDefault="003E48DC" w:rsidP="003E48DC">
      <w:pPr>
        <w:numPr>
          <w:ilvl w:val="0"/>
          <w:numId w:val="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Lateral</w:t>
      </w:r>
      <w:r w:rsidRPr="005B0275">
        <w:rPr>
          <w:rFonts w:ascii="Arial" w:eastAsia="Times New Roman" w:hAnsi="Arial" w:cs="Arial"/>
          <w:color w:val="32323C"/>
          <w:sz w:val="32"/>
          <w:szCs w:val="32"/>
        </w:rPr>
        <w:t> – meningeal layer of the dura mater running from the roof to the floor of the middle cranial fossa.</w:t>
      </w:r>
    </w:p>
    <w:p w:rsidR="003E48DC" w:rsidRPr="005B0275" w:rsidRDefault="003E48DC" w:rsidP="003E48DC">
      <w:pPr>
        <w:numPr>
          <w:ilvl w:val="0"/>
          <w:numId w:val="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Roof</w:t>
      </w:r>
      <w:r w:rsidRPr="005B0275">
        <w:rPr>
          <w:rFonts w:ascii="Arial" w:eastAsia="Times New Roman" w:hAnsi="Arial" w:cs="Arial"/>
          <w:color w:val="32323C"/>
          <w:sz w:val="32"/>
          <w:szCs w:val="32"/>
        </w:rPr>
        <w:t> – meningeal layer of the dura mater that attaches to the anterior and middle clinoid processes of the sphenoid bone.</w:t>
      </w:r>
    </w:p>
    <w:p w:rsidR="003E48DC" w:rsidRPr="005B0275" w:rsidRDefault="003E48DC" w:rsidP="003E48DC">
      <w:pPr>
        <w:numPr>
          <w:ilvl w:val="0"/>
          <w:numId w:val="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Floor</w:t>
      </w:r>
      <w:r w:rsidRPr="005B0275">
        <w:rPr>
          <w:rFonts w:ascii="Arial" w:eastAsia="Times New Roman" w:hAnsi="Arial" w:cs="Arial"/>
          <w:color w:val="32323C"/>
          <w:sz w:val="32"/>
          <w:szCs w:val="32"/>
        </w:rPr>
        <w:t xml:space="preserve"> – </w:t>
      </w:r>
      <w:proofErr w:type="spellStart"/>
      <w:r w:rsidRPr="005B0275">
        <w:rPr>
          <w:rFonts w:ascii="Arial" w:eastAsia="Times New Roman" w:hAnsi="Arial" w:cs="Arial"/>
          <w:color w:val="32323C"/>
          <w:sz w:val="32"/>
          <w:szCs w:val="32"/>
        </w:rPr>
        <w:t>endosteal</w:t>
      </w:r>
      <w:proofErr w:type="spellEnd"/>
      <w:r w:rsidRPr="005B0275">
        <w:rPr>
          <w:rFonts w:ascii="Arial" w:eastAsia="Times New Roman" w:hAnsi="Arial" w:cs="Arial"/>
          <w:color w:val="32323C"/>
          <w:sz w:val="32"/>
          <w:szCs w:val="32"/>
        </w:rPr>
        <w:t xml:space="preserve"> layer of dura mater that overlies the base of the greater wing of the sphenoid bone.</w:t>
      </w:r>
    </w:p>
    <w:p w:rsidR="003E48DC" w:rsidRPr="005B0275" w:rsidRDefault="003E48DC" w:rsidP="003E48DC">
      <w:pPr>
        <w:shd w:val="clear" w:color="auto" w:fill="FFFFFF"/>
        <w:spacing w:after="100" w:afterAutospacing="1" w:line="240" w:lineRule="auto"/>
        <w:outlineLvl w:val="1"/>
        <w:rPr>
          <w:rFonts w:ascii="inherit" w:eastAsia="Times New Roman" w:hAnsi="inherit" w:cs="Arial"/>
          <w:b/>
          <w:bCs/>
          <w:color w:val="32323C"/>
          <w:sz w:val="32"/>
          <w:szCs w:val="32"/>
          <w:u w:val="single"/>
        </w:rPr>
      </w:pPr>
      <w:r w:rsidRPr="005B0275">
        <w:rPr>
          <w:rFonts w:ascii="inherit" w:eastAsia="Times New Roman" w:hAnsi="inherit" w:cs="Arial"/>
          <w:b/>
          <w:bCs/>
          <w:color w:val="32323C"/>
          <w:sz w:val="32"/>
          <w:szCs w:val="32"/>
          <w:u w:val="single"/>
        </w:rPr>
        <w:t>Contents</w:t>
      </w:r>
    </w:p>
    <w:p w:rsidR="003E48DC" w:rsidRPr="005B0275" w:rsidRDefault="003E48DC" w:rsidP="003E48DC">
      <w:pPr>
        <w:shd w:val="clear" w:color="auto" w:fill="FFFFFF"/>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Several important structures pass through the cavernous sinus to enter the </w:t>
      </w:r>
      <w:r w:rsidRPr="005B0275">
        <w:rPr>
          <w:rFonts w:ascii="Arial" w:eastAsia="Times New Roman" w:hAnsi="Arial" w:cs="Arial"/>
          <w:b/>
          <w:bCs/>
          <w:color w:val="32323C"/>
          <w:sz w:val="32"/>
          <w:szCs w:val="32"/>
        </w:rPr>
        <w:t>orbit</w:t>
      </w:r>
      <w:r w:rsidRPr="005B0275">
        <w:rPr>
          <w:rFonts w:ascii="Arial" w:eastAsia="Times New Roman" w:hAnsi="Arial" w:cs="Arial"/>
          <w:color w:val="32323C"/>
          <w:sz w:val="32"/>
          <w:szCs w:val="32"/>
        </w:rPr>
        <w:t>. The can be sub-classified by whether they travel through the sinus itself, or through its lateral wall:</w:t>
      </w:r>
    </w:p>
    <w:tbl>
      <w:tblPr>
        <w:tblW w:w="10455" w:type="dxa"/>
        <w:tblCellSpacing w:w="15" w:type="dxa"/>
        <w:tblCellMar>
          <w:top w:w="15" w:type="dxa"/>
          <w:left w:w="15" w:type="dxa"/>
          <w:bottom w:w="15" w:type="dxa"/>
          <w:right w:w="15" w:type="dxa"/>
        </w:tblCellMar>
        <w:tblLook w:val="04A0" w:firstRow="1" w:lastRow="0" w:firstColumn="1" w:lastColumn="0" w:noHBand="0" w:noVBand="1"/>
      </w:tblPr>
      <w:tblGrid>
        <w:gridCol w:w="4807"/>
        <w:gridCol w:w="5648"/>
      </w:tblGrid>
      <w:tr w:rsidR="003E48DC" w:rsidRPr="005B0275" w:rsidTr="003E48DC">
        <w:trPr>
          <w:tblCellSpacing w:w="15" w:type="dxa"/>
        </w:trPr>
        <w:tc>
          <w:tcPr>
            <w:tcW w:w="0" w:type="auto"/>
            <w:vAlign w:val="center"/>
            <w:hideMark/>
          </w:tcPr>
          <w:p w:rsidR="003E48DC" w:rsidRPr="005B0275" w:rsidRDefault="003E48DC" w:rsidP="003E48DC">
            <w:pPr>
              <w:spacing w:after="0" w:line="240" w:lineRule="auto"/>
              <w:rPr>
                <w:rFonts w:ascii="Times New Roman" w:eastAsia="Times New Roman" w:hAnsi="Times New Roman" w:cs="Times New Roman"/>
                <w:sz w:val="32"/>
                <w:szCs w:val="32"/>
              </w:rPr>
            </w:pPr>
            <w:r w:rsidRPr="005B0275">
              <w:rPr>
                <w:rFonts w:ascii="Times New Roman" w:eastAsia="Times New Roman" w:hAnsi="Times New Roman" w:cs="Times New Roman"/>
                <w:b/>
                <w:bCs/>
                <w:sz w:val="32"/>
                <w:szCs w:val="32"/>
              </w:rPr>
              <w:t>Travels through cavernous sinus:</w:t>
            </w:r>
          </w:p>
        </w:tc>
        <w:tc>
          <w:tcPr>
            <w:tcW w:w="0" w:type="auto"/>
            <w:vAlign w:val="center"/>
            <w:hideMark/>
          </w:tcPr>
          <w:p w:rsidR="003E48DC" w:rsidRPr="005B0275" w:rsidRDefault="003E48DC" w:rsidP="003E48DC">
            <w:pPr>
              <w:spacing w:after="0" w:line="240" w:lineRule="auto"/>
              <w:rPr>
                <w:rFonts w:ascii="Times New Roman" w:eastAsia="Times New Roman" w:hAnsi="Times New Roman" w:cs="Times New Roman"/>
                <w:sz w:val="32"/>
                <w:szCs w:val="32"/>
              </w:rPr>
            </w:pPr>
            <w:r w:rsidRPr="005B0275">
              <w:rPr>
                <w:rFonts w:ascii="Times New Roman" w:eastAsia="Times New Roman" w:hAnsi="Times New Roman" w:cs="Times New Roman"/>
                <w:b/>
                <w:bCs/>
                <w:sz w:val="32"/>
                <w:szCs w:val="32"/>
              </w:rPr>
              <w:t>Travels through lateral wall of cavernous sinus:</w:t>
            </w:r>
          </w:p>
        </w:tc>
      </w:tr>
      <w:tr w:rsidR="003E48DC" w:rsidRPr="005B0275" w:rsidTr="003E48DC">
        <w:trPr>
          <w:tblCellSpacing w:w="15" w:type="dxa"/>
        </w:trPr>
        <w:tc>
          <w:tcPr>
            <w:tcW w:w="0" w:type="auto"/>
            <w:shd w:val="clear" w:color="auto" w:fill="F2F2F2"/>
            <w:vAlign w:val="center"/>
            <w:hideMark/>
          </w:tcPr>
          <w:p w:rsidR="003E48DC" w:rsidRPr="005B0275" w:rsidRDefault="003E48DC" w:rsidP="003E48DC">
            <w:pPr>
              <w:numPr>
                <w:ilvl w:val="0"/>
                <w:numId w:val="3"/>
              </w:numPr>
              <w:spacing w:before="100" w:beforeAutospacing="1" w:after="100" w:afterAutospacing="1" w:line="240" w:lineRule="auto"/>
              <w:ind w:left="0"/>
              <w:rPr>
                <w:rFonts w:ascii="Times New Roman" w:eastAsia="Times New Roman" w:hAnsi="Times New Roman" w:cs="Times New Roman"/>
                <w:sz w:val="32"/>
                <w:szCs w:val="32"/>
              </w:rPr>
            </w:pPr>
            <w:proofErr w:type="spellStart"/>
            <w:r w:rsidRPr="005B0275">
              <w:rPr>
                <w:rFonts w:ascii="Times New Roman" w:eastAsia="Times New Roman" w:hAnsi="Times New Roman" w:cs="Times New Roman"/>
                <w:sz w:val="32"/>
                <w:szCs w:val="32"/>
              </w:rPr>
              <w:t>Abducens</w:t>
            </w:r>
            <w:proofErr w:type="spellEnd"/>
            <w:r w:rsidRPr="005B0275">
              <w:rPr>
                <w:rFonts w:ascii="Times New Roman" w:eastAsia="Times New Roman" w:hAnsi="Times New Roman" w:cs="Times New Roman"/>
                <w:sz w:val="32"/>
                <w:szCs w:val="32"/>
              </w:rPr>
              <w:t xml:space="preserve"> nerve (CN VI)</w:t>
            </w:r>
          </w:p>
          <w:p w:rsidR="003E48DC" w:rsidRPr="005B0275" w:rsidRDefault="003E48DC" w:rsidP="003E48DC">
            <w:pPr>
              <w:numPr>
                <w:ilvl w:val="0"/>
                <w:numId w:val="3"/>
              </w:numPr>
              <w:spacing w:before="100" w:beforeAutospacing="1" w:after="100" w:afterAutospacing="1" w:line="240" w:lineRule="auto"/>
              <w:ind w:left="0"/>
              <w:rPr>
                <w:rFonts w:ascii="Times New Roman" w:eastAsia="Times New Roman" w:hAnsi="Times New Roman" w:cs="Times New Roman"/>
                <w:sz w:val="32"/>
                <w:szCs w:val="32"/>
              </w:rPr>
            </w:pPr>
            <w:r w:rsidRPr="005B0275">
              <w:rPr>
                <w:rFonts w:ascii="Times New Roman" w:eastAsia="Times New Roman" w:hAnsi="Times New Roman" w:cs="Times New Roman"/>
                <w:sz w:val="32"/>
                <w:szCs w:val="32"/>
              </w:rPr>
              <w:t xml:space="preserve">Carotid plexus (post-ganglionic sympathetic nerve </w:t>
            </w:r>
            <w:proofErr w:type="spellStart"/>
            <w:r w:rsidRPr="005B0275">
              <w:rPr>
                <w:rFonts w:ascii="Times New Roman" w:eastAsia="Times New Roman" w:hAnsi="Times New Roman" w:cs="Times New Roman"/>
                <w:sz w:val="32"/>
                <w:szCs w:val="32"/>
              </w:rPr>
              <w:t>fibres</w:t>
            </w:r>
            <w:proofErr w:type="spellEnd"/>
            <w:r w:rsidRPr="005B0275">
              <w:rPr>
                <w:rFonts w:ascii="Times New Roman" w:eastAsia="Times New Roman" w:hAnsi="Times New Roman" w:cs="Times New Roman"/>
                <w:sz w:val="32"/>
                <w:szCs w:val="32"/>
              </w:rPr>
              <w:t>)</w:t>
            </w:r>
          </w:p>
          <w:p w:rsidR="003E48DC" w:rsidRPr="005B0275" w:rsidRDefault="003E48DC" w:rsidP="003E48DC">
            <w:pPr>
              <w:numPr>
                <w:ilvl w:val="0"/>
                <w:numId w:val="3"/>
              </w:numPr>
              <w:spacing w:before="100" w:beforeAutospacing="1" w:after="100" w:afterAutospacing="1" w:line="240" w:lineRule="auto"/>
              <w:ind w:left="0"/>
              <w:rPr>
                <w:rFonts w:ascii="Times New Roman" w:eastAsia="Times New Roman" w:hAnsi="Times New Roman" w:cs="Times New Roman"/>
                <w:sz w:val="32"/>
                <w:szCs w:val="32"/>
              </w:rPr>
            </w:pPr>
            <w:r w:rsidRPr="005B0275">
              <w:rPr>
                <w:rFonts w:ascii="Times New Roman" w:eastAsia="Times New Roman" w:hAnsi="Times New Roman" w:cs="Times New Roman"/>
                <w:sz w:val="32"/>
                <w:szCs w:val="32"/>
              </w:rPr>
              <w:lastRenderedPageBreak/>
              <w:t>Internal carotid artery (cavernous portion)</w:t>
            </w:r>
          </w:p>
        </w:tc>
        <w:tc>
          <w:tcPr>
            <w:tcW w:w="0" w:type="auto"/>
            <w:shd w:val="clear" w:color="auto" w:fill="F2F2F2"/>
            <w:vAlign w:val="center"/>
            <w:hideMark/>
          </w:tcPr>
          <w:p w:rsidR="003E48DC" w:rsidRPr="005B0275" w:rsidRDefault="003E48DC" w:rsidP="003E48DC">
            <w:pPr>
              <w:numPr>
                <w:ilvl w:val="0"/>
                <w:numId w:val="4"/>
              </w:numPr>
              <w:spacing w:before="100" w:beforeAutospacing="1" w:after="100" w:afterAutospacing="1" w:line="240" w:lineRule="auto"/>
              <w:ind w:left="0"/>
              <w:rPr>
                <w:rFonts w:ascii="Times New Roman" w:eastAsia="Times New Roman" w:hAnsi="Times New Roman" w:cs="Times New Roman"/>
                <w:sz w:val="32"/>
                <w:szCs w:val="32"/>
              </w:rPr>
            </w:pPr>
            <w:r w:rsidRPr="005B0275">
              <w:rPr>
                <w:rFonts w:ascii="Times New Roman" w:eastAsia="Times New Roman" w:hAnsi="Times New Roman" w:cs="Times New Roman"/>
                <w:sz w:val="32"/>
                <w:szCs w:val="32"/>
              </w:rPr>
              <w:lastRenderedPageBreak/>
              <w:t>Oculomotor nerve (CN III)</w:t>
            </w:r>
          </w:p>
          <w:p w:rsidR="003E48DC" w:rsidRPr="005B0275" w:rsidRDefault="003E48DC" w:rsidP="003E48DC">
            <w:pPr>
              <w:numPr>
                <w:ilvl w:val="0"/>
                <w:numId w:val="4"/>
              </w:numPr>
              <w:spacing w:before="100" w:beforeAutospacing="1" w:after="100" w:afterAutospacing="1" w:line="240" w:lineRule="auto"/>
              <w:ind w:left="0"/>
              <w:rPr>
                <w:rFonts w:ascii="Times New Roman" w:eastAsia="Times New Roman" w:hAnsi="Times New Roman" w:cs="Times New Roman"/>
                <w:sz w:val="32"/>
                <w:szCs w:val="32"/>
              </w:rPr>
            </w:pPr>
            <w:r w:rsidRPr="005B0275">
              <w:rPr>
                <w:rFonts w:ascii="Times New Roman" w:eastAsia="Times New Roman" w:hAnsi="Times New Roman" w:cs="Times New Roman"/>
                <w:sz w:val="32"/>
                <w:szCs w:val="32"/>
              </w:rPr>
              <w:t>Trochlear nerve (CN IV)</w:t>
            </w:r>
          </w:p>
          <w:p w:rsidR="003E48DC" w:rsidRPr="005B0275" w:rsidRDefault="003E48DC" w:rsidP="003E48DC">
            <w:pPr>
              <w:numPr>
                <w:ilvl w:val="0"/>
                <w:numId w:val="4"/>
              </w:numPr>
              <w:spacing w:before="100" w:beforeAutospacing="1" w:after="100" w:afterAutospacing="1" w:line="240" w:lineRule="auto"/>
              <w:ind w:left="0"/>
              <w:rPr>
                <w:rFonts w:ascii="Times New Roman" w:eastAsia="Times New Roman" w:hAnsi="Times New Roman" w:cs="Times New Roman"/>
                <w:sz w:val="32"/>
                <w:szCs w:val="32"/>
              </w:rPr>
            </w:pPr>
            <w:r w:rsidRPr="005B0275">
              <w:rPr>
                <w:rFonts w:ascii="Times New Roman" w:eastAsia="Times New Roman" w:hAnsi="Times New Roman" w:cs="Times New Roman"/>
                <w:sz w:val="32"/>
                <w:szCs w:val="32"/>
              </w:rPr>
              <w:t>Ophthalmic (V1) and maxillary (V2) branches of the trigeminal nerve</w:t>
            </w:r>
          </w:p>
        </w:tc>
      </w:tr>
    </w:tbl>
    <w:p w:rsidR="003E48DC" w:rsidRPr="005B0275" w:rsidRDefault="003E48DC" w:rsidP="003E48DC">
      <w:pPr>
        <w:shd w:val="clear" w:color="auto" w:fill="FFFFFF"/>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cavernous sinus is the only site in the body where an artery (internal carotid) passes completely through a venous structure. This is thought to allow for </w:t>
      </w:r>
      <w:r w:rsidRPr="005B0275">
        <w:rPr>
          <w:rFonts w:ascii="Arial" w:eastAsia="Times New Roman" w:hAnsi="Arial" w:cs="Arial"/>
          <w:b/>
          <w:bCs/>
          <w:color w:val="32323C"/>
          <w:sz w:val="32"/>
          <w:szCs w:val="32"/>
        </w:rPr>
        <w:t>heat exchange</w:t>
      </w:r>
      <w:r w:rsidRPr="005B0275">
        <w:rPr>
          <w:rFonts w:ascii="Arial" w:eastAsia="Times New Roman" w:hAnsi="Arial" w:cs="Arial"/>
          <w:color w:val="32323C"/>
          <w:sz w:val="32"/>
          <w:szCs w:val="32"/>
        </w:rPr>
        <w:t> between the warm arterial blood and cooler venous circulation.</w:t>
      </w:r>
    </w:p>
    <w:p w:rsidR="003E48DC" w:rsidRPr="005B0275" w:rsidRDefault="003E48DC" w:rsidP="003E48DC">
      <w:pPr>
        <w:shd w:val="clear" w:color="auto" w:fill="FFFFFF"/>
        <w:spacing w:after="0" w:line="240" w:lineRule="auto"/>
        <w:jc w:val="both"/>
        <w:rPr>
          <w:rFonts w:ascii="Arial" w:eastAsia="Times New Roman" w:hAnsi="Arial" w:cs="Arial"/>
          <w:color w:val="32323C"/>
          <w:sz w:val="32"/>
          <w:szCs w:val="32"/>
        </w:rPr>
      </w:pPr>
      <w:r w:rsidRPr="005B0275">
        <w:rPr>
          <w:rFonts w:ascii="Arial" w:eastAsia="Times New Roman" w:hAnsi="Arial" w:cs="Arial"/>
          <w:i/>
          <w:iCs/>
          <w:color w:val="32323C"/>
          <w:sz w:val="32"/>
          <w:szCs w:val="32"/>
        </w:rPr>
        <w:t xml:space="preserve">inferior, and CAT (internal carotid artery, </w:t>
      </w:r>
      <w:proofErr w:type="spellStart"/>
      <w:r w:rsidRPr="005B0275">
        <w:rPr>
          <w:rFonts w:ascii="Arial" w:eastAsia="Times New Roman" w:hAnsi="Arial" w:cs="Arial"/>
          <w:i/>
          <w:iCs/>
          <w:color w:val="32323C"/>
          <w:sz w:val="32"/>
          <w:szCs w:val="32"/>
        </w:rPr>
        <w:t>abducens</w:t>
      </w:r>
      <w:proofErr w:type="spellEnd"/>
      <w:r w:rsidRPr="005B0275">
        <w:rPr>
          <w:rFonts w:ascii="Arial" w:eastAsia="Times New Roman" w:hAnsi="Arial" w:cs="Arial"/>
          <w:i/>
          <w:iCs/>
          <w:color w:val="32323C"/>
          <w:sz w:val="32"/>
          <w:szCs w:val="32"/>
        </w:rPr>
        <w:t xml:space="preserve"> nerve, trochlear nerve) refers to the horizontal contents, from medial to lateral.</w:t>
      </w:r>
    </w:p>
    <w:p w:rsidR="003E48DC" w:rsidRPr="005B0275" w:rsidRDefault="003E48DC" w:rsidP="003E48DC">
      <w:pPr>
        <w:shd w:val="clear" w:color="auto" w:fill="F2F2F2"/>
        <w:spacing w:after="100" w:afterAutospacing="1" w:line="240" w:lineRule="auto"/>
        <w:outlineLvl w:val="1"/>
        <w:rPr>
          <w:rFonts w:ascii="inherit" w:eastAsia="Times New Roman" w:hAnsi="inherit" w:cs="Arial"/>
          <w:b/>
          <w:bCs/>
          <w:color w:val="32323C"/>
          <w:sz w:val="32"/>
          <w:szCs w:val="32"/>
        </w:rPr>
      </w:pPr>
      <w:r w:rsidRPr="005B0275">
        <w:rPr>
          <w:rFonts w:ascii="inherit" w:eastAsia="Times New Roman" w:hAnsi="inherit" w:cs="Arial"/>
          <w:b/>
          <w:bCs/>
          <w:color w:val="32323C"/>
          <w:sz w:val="32"/>
          <w:szCs w:val="32"/>
        </w:rPr>
        <w:t>Dural Venous Sinus System</w:t>
      </w:r>
    </w:p>
    <w:p w:rsidR="003E48DC" w:rsidRPr="005B0275" w:rsidRDefault="003E48DC" w:rsidP="003E48DC">
      <w:pPr>
        <w:shd w:val="clear" w:color="auto" w:fill="F2F2F2"/>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Each cavernous sinus receives venous drainage from:</w:t>
      </w:r>
    </w:p>
    <w:p w:rsidR="003E48DC" w:rsidRPr="005B0275" w:rsidRDefault="003E48DC" w:rsidP="003E48DC">
      <w:pPr>
        <w:numPr>
          <w:ilvl w:val="0"/>
          <w:numId w:val="5"/>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Ophthalmic veins</w:t>
      </w:r>
      <w:r w:rsidRPr="005B0275">
        <w:rPr>
          <w:rFonts w:ascii="Arial" w:eastAsia="Times New Roman" w:hAnsi="Arial" w:cs="Arial"/>
          <w:color w:val="32323C"/>
          <w:sz w:val="32"/>
          <w:szCs w:val="32"/>
        </w:rPr>
        <w:t> (superior and inferior) – these enter the cavernous sinus via the superior orbital fissure.</w:t>
      </w:r>
    </w:p>
    <w:p w:rsidR="003E48DC" w:rsidRPr="005B0275" w:rsidRDefault="003E48DC" w:rsidP="003E48DC">
      <w:pPr>
        <w:numPr>
          <w:ilvl w:val="0"/>
          <w:numId w:val="5"/>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Central vein of the retina </w:t>
      </w:r>
      <w:r w:rsidRPr="005B0275">
        <w:rPr>
          <w:rFonts w:ascii="Arial" w:eastAsia="Times New Roman" w:hAnsi="Arial" w:cs="Arial"/>
          <w:color w:val="32323C"/>
          <w:sz w:val="32"/>
          <w:szCs w:val="32"/>
        </w:rPr>
        <w:t>– drains into the superior ophthalmic vein, or directly into the cavernous sinus.</w:t>
      </w:r>
    </w:p>
    <w:p w:rsidR="003E48DC" w:rsidRPr="005B0275" w:rsidRDefault="003E48DC" w:rsidP="003E48DC">
      <w:pPr>
        <w:numPr>
          <w:ilvl w:val="0"/>
          <w:numId w:val="5"/>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proofErr w:type="spellStart"/>
      <w:r w:rsidRPr="005B0275">
        <w:rPr>
          <w:rFonts w:ascii="Arial" w:eastAsia="Times New Roman" w:hAnsi="Arial" w:cs="Arial"/>
          <w:b/>
          <w:bCs/>
          <w:color w:val="32323C"/>
          <w:sz w:val="32"/>
          <w:szCs w:val="32"/>
        </w:rPr>
        <w:t>Sphenoparietal</w:t>
      </w:r>
      <w:proofErr w:type="spellEnd"/>
      <w:r w:rsidRPr="005B0275">
        <w:rPr>
          <w:rFonts w:ascii="Arial" w:eastAsia="Times New Roman" w:hAnsi="Arial" w:cs="Arial"/>
          <w:b/>
          <w:bCs/>
          <w:color w:val="32323C"/>
          <w:sz w:val="32"/>
          <w:szCs w:val="32"/>
        </w:rPr>
        <w:t xml:space="preserve"> sinus </w:t>
      </w:r>
      <w:r w:rsidRPr="005B0275">
        <w:rPr>
          <w:rFonts w:ascii="Arial" w:eastAsia="Times New Roman" w:hAnsi="Arial" w:cs="Arial"/>
          <w:color w:val="32323C"/>
          <w:sz w:val="32"/>
          <w:szCs w:val="32"/>
        </w:rPr>
        <w:t>– empties into the anterior aspect of the cavernous sinus.</w:t>
      </w:r>
    </w:p>
    <w:p w:rsidR="003E48DC" w:rsidRPr="005B0275" w:rsidRDefault="003E48DC" w:rsidP="003E48DC">
      <w:pPr>
        <w:numPr>
          <w:ilvl w:val="0"/>
          <w:numId w:val="5"/>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Superficial middle cerebral vein </w:t>
      </w:r>
      <w:r w:rsidRPr="005B0275">
        <w:rPr>
          <w:rFonts w:ascii="Arial" w:eastAsia="Times New Roman" w:hAnsi="Arial" w:cs="Arial"/>
          <w:color w:val="32323C"/>
          <w:sz w:val="32"/>
          <w:szCs w:val="32"/>
        </w:rPr>
        <w:t>– contributes to the venous drainage of the cerebrum</w:t>
      </w:r>
    </w:p>
    <w:p w:rsidR="003E48DC" w:rsidRPr="005B0275" w:rsidRDefault="003E48DC" w:rsidP="003E48DC">
      <w:pPr>
        <w:numPr>
          <w:ilvl w:val="0"/>
          <w:numId w:val="5"/>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Pterygoid plexus</w:t>
      </w:r>
      <w:r w:rsidRPr="005B0275">
        <w:rPr>
          <w:rFonts w:ascii="Arial" w:eastAsia="Times New Roman" w:hAnsi="Arial" w:cs="Arial"/>
          <w:color w:val="32323C"/>
          <w:sz w:val="32"/>
          <w:szCs w:val="32"/>
        </w:rPr>
        <w:t> – located within the infratemporal fossa.</w:t>
      </w:r>
      <w:bookmarkStart w:id="0" w:name="_GoBack"/>
      <w:bookmarkEnd w:id="0"/>
    </w:p>
    <w:p w:rsidR="003E48DC" w:rsidRPr="005B0275" w:rsidRDefault="003E48DC" w:rsidP="003E48DC">
      <w:pPr>
        <w:shd w:val="clear" w:color="auto" w:fill="F2F2F2"/>
        <w:spacing w:before="100" w:beforeAutospacing="1"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It is important to note that the superior ophthalmic vein forms an anastomosis with the</w:t>
      </w:r>
      <w:r w:rsidRPr="005B0275">
        <w:rPr>
          <w:rFonts w:ascii="Arial" w:eastAsia="Times New Roman" w:hAnsi="Arial" w:cs="Arial"/>
          <w:b/>
          <w:bCs/>
          <w:color w:val="32323C"/>
          <w:sz w:val="32"/>
          <w:szCs w:val="32"/>
        </w:rPr>
        <w:t> facial vein</w:t>
      </w:r>
      <w:r w:rsidRPr="005B0275">
        <w:rPr>
          <w:rFonts w:ascii="Arial" w:eastAsia="Times New Roman" w:hAnsi="Arial" w:cs="Arial"/>
          <w:color w:val="32323C"/>
          <w:sz w:val="32"/>
          <w:szCs w:val="32"/>
        </w:rPr>
        <w:t>. Therefore, the ophthalmic veins represent a potential route by which infection can spread from an extracranial to an intracranial site.</w:t>
      </w:r>
    </w:p>
    <w:p w:rsidR="006C43D2" w:rsidRDefault="003E48DC" w:rsidP="003E48DC">
      <w:pPr>
        <w:shd w:val="clear" w:color="auto" w:fill="F2F2F2"/>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cavernous sinuses empty into the </w:t>
      </w:r>
      <w:r w:rsidRPr="005B0275">
        <w:rPr>
          <w:rFonts w:ascii="Arial" w:eastAsia="Times New Roman" w:hAnsi="Arial" w:cs="Arial"/>
          <w:b/>
          <w:bCs/>
          <w:color w:val="32323C"/>
          <w:sz w:val="32"/>
          <w:szCs w:val="32"/>
        </w:rPr>
        <w:t>superior </w:t>
      </w:r>
      <w:r w:rsidRPr="005B0275">
        <w:rPr>
          <w:rFonts w:ascii="Arial" w:eastAsia="Times New Roman" w:hAnsi="Arial" w:cs="Arial"/>
          <w:color w:val="32323C"/>
          <w:sz w:val="32"/>
          <w:szCs w:val="32"/>
        </w:rPr>
        <w:t>and</w:t>
      </w:r>
      <w:r w:rsidRPr="005B0275">
        <w:rPr>
          <w:rFonts w:ascii="Arial" w:eastAsia="Times New Roman" w:hAnsi="Arial" w:cs="Arial"/>
          <w:b/>
          <w:bCs/>
          <w:color w:val="32323C"/>
          <w:sz w:val="32"/>
          <w:szCs w:val="32"/>
        </w:rPr>
        <w:t> inferior petrosal sinuses</w:t>
      </w:r>
      <w:r w:rsidRPr="005B0275">
        <w:rPr>
          <w:rFonts w:ascii="Arial" w:eastAsia="Times New Roman" w:hAnsi="Arial" w:cs="Arial"/>
          <w:color w:val="32323C"/>
          <w:sz w:val="32"/>
          <w:szCs w:val="32"/>
        </w:rPr>
        <w:t>, and ultimately, into the internal jugular vein. The left and right cavernous sinuses are connected in the midline by the anterior and posterior </w:t>
      </w:r>
      <w:proofErr w:type="spellStart"/>
      <w:r w:rsidRPr="005B0275">
        <w:rPr>
          <w:rFonts w:ascii="Arial" w:eastAsia="Times New Roman" w:hAnsi="Arial" w:cs="Arial"/>
          <w:b/>
          <w:bCs/>
          <w:color w:val="32323C"/>
          <w:sz w:val="32"/>
          <w:szCs w:val="32"/>
        </w:rPr>
        <w:t>intercavernous</w:t>
      </w:r>
      <w:proofErr w:type="spellEnd"/>
      <w:r w:rsidRPr="005B0275">
        <w:rPr>
          <w:rFonts w:ascii="Arial" w:eastAsia="Times New Roman" w:hAnsi="Arial" w:cs="Arial"/>
          <w:b/>
          <w:bCs/>
          <w:color w:val="32323C"/>
          <w:sz w:val="32"/>
          <w:szCs w:val="32"/>
        </w:rPr>
        <w:t xml:space="preserve"> sinuses</w:t>
      </w:r>
      <w:r w:rsidRPr="005B0275">
        <w:rPr>
          <w:rFonts w:ascii="Arial" w:eastAsia="Times New Roman" w:hAnsi="Arial" w:cs="Arial"/>
          <w:color w:val="32323C"/>
          <w:sz w:val="32"/>
          <w:szCs w:val="32"/>
        </w:rPr>
        <w:t xml:space="preserve">. They travel through the </w:t>
      </w:r>
      <w:proofErr w:type="spellStart"/>
      <w:r w:rsidRPr="005B0275">
        <w:rPr>
          <w:rFonts w:ascii="Arial" w:eastAsia="Times New Roman" w:hAnsi="Arial" w:cs="Arial"/>
          <w:color w:val="32323C"/>
          <w:sz w:val="32"/>
          <w:szCs w:val="32"/>
        </w:rPr>
        <w:t>sella</w:t>
      </w:r>
      <w:proofErr w:type="spellEnd"/>
      <w:r w:rsidRPr="005B0275">
        <w:rPr>
          <w:rFonts w:ascii="Arial" w:eastAsia="Times New Roman" w:hAnsi="Arial" w:cs="Arial"/>
          <w:color w:val="32323C"/>
          <w:sz w:val="32"/>
          <w:szCs w:val="32"/>
        </w:rPr>
        <w:t xml:space="preserve"> </w:t>
      </w:r>
      <w:proofErr w:type="spellStart"/>
      <w:r w:rsidRPr="005B0275">
        <w:rPr>
          <w:rFonts w:ascii="Arial" w:eastAsia="Times New Roman" w:hAnsi="Arial" w:cs="Arial"/>
          <w:color w:val="32323C"/>
          <w:sz w:val="32"/>
          <w:szCs w:val="32"/>
        </w:rPr>
        <w:t>turcica</w:t>
      </w:r>
      <w:proofErr w:type="spellEnd"/>
      <w:r w:rsidRPr="005B0275">
        <w:rPr>
          <w:rFonts w:ascii="Arial" w:eastAsia="Times New Roman" w:hAnsi="Arial" w:cs="Arial"/>
          <w:color w:val="32323C"/>
          <w:sz w:val="32"/>
          <w:szCs w:val="32"/>
        </w:rPr>
        <w:t xml:space="preserve"> of the sphenoid bone.</w:t>
      </w:r>
    </w:p>
    <w:p w:rsidR="0002392C" w:rsidRDefault="0002392C" w:rsidP="003E48DC">
      <w:pPr>
        <w:shd w:val="clear" w:color="auto" w:fill="F2F2F2"/>
        <w:spacing w:after="100" w:afterAutospacing="1" w:line="240" w:lineRule="auto"/>
        <w:jc w:val="both"/>
        <w:rPr>
          <w:rFonts w:ascii="Arial" w:eastAsia="Times New Roman" w:hAnsi="Arial" w:cs="Arial"/>
          <w:color w:val="32323C"/>
          <w:sz w:val="32"/>
          <w:szCs w:val="32"/>
        </w:rPr>
      </w:pPr>
    </w:p>
    <w:p w:rsidR="0002392C" w:rsidRPr="005B0275" w:rsidRDefault="0002392C" w:rsidP="003E48DC">
      <w:pPr>
        <w:shd w:val="clear" w:color="auto" w:fill="F2F2F2"/>
        <w:spacing w:after="100" w:afterAutospacing="1" w:line="240" w:lineRule="auto"/>
        <w:jc w:val="both"/>
        <w:rPr>
          <w:rFonts w:ascii="Arial" w:eastAsia="Times New Roman" w:hAnsi="Arial" w:cs="Arial"/>
          <w:color w:val="32323C"/>
          <w:sz w:val="32"/>
          <w:szCs w:val="32"/>
        </w:rPr>
      </w:pPr>
    </w:p>
    <w:p w:rsidR="006C43D2" w:rsidRPr="005B0275" w:rsidRDefault="006C43D2" w:rsidP="006C43D2">
      <w:pPr>
        <w:shd w:val="clear" w:color="auto" w:fill="F0F0F0"/>
        <w:spacing w:after="150" w:line="360" w:lineRule="atLeast"/>
        <w:rPr>
          <w:rFonts w:ascii="Georgia" w:eastAsia="Times New Roman" w:hAnsi="Georgia" w:cs="Times New Roman"/>
          <w:b/>
          <w:bCs/>
          <w:color w:val="333333"/>
          <w:sz w:val="32"/>
          <w:szCs w:val="32"/>
          <w:u w:val="single"/>
        </w:rPr>
      </w:pPr>
      <w:r w:rsidRPr="005B0275">
        <w:rPr>
          <w:rFonts w:ascii="Georgia" w:eastAsia="Times New Roman" w:hAnsi="Georgia" w:cs="Times New Roman"/>
          <w:b/>
          <w:bCs/>
          <w:color w:val="333333"/>
          <w:sz w:val="32"/>
          <w:szCs w:val="32"/>
          <w:u w:val="single"/>
        </w:rPr>
        <w:t>Function</w:t>
      </w:r>
    </w:p>
    <w:p w:rsidR="006C43D2" w:rsidRPr="005B0275" w:rsidRDefault="006C43D2" w:rsidP="006C43D2">
      <w:pPr>
        <w:numPr>
          <w:ilvl w:val="1"/>
          <w:numId w:val="6"/>
        </w:numPr>
        <w:shd w:val="clear" w:color="auto" w:fill="FFFFFF"/>
        <w:spacing w:before="30" w:after="30" w:line="240" w:lineRule="auto"/>
        <w:ind w:left="79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Facilitate heat exchange from the between arterial and venous blood as they transverse each other.</w:t>
      </w:r>
    </w:p>
    <w:p w:rsidR="006C43D2" w:rsidRPr="005B0275" w:rsidRDefault="006C43D2" w:rsidP="006C43D2">
      <w:pPr>
        <w:shd w:val="clear" w:color="auto" w:fill="F0F0F0"/>
        <w:spacing w:after="90" w:line="360" w:lineRule="atLeast"/>
        <w:rPr>
          <w:rFonts w:ascii="Georgia" w:eastAsia="Times New Roman" w:hAnsi="Georgia" w:cs="Times New Roman"/>
          <w:b/>
          <w:bCs/>
          <w:color w:val="333333"/>
          <w:sz w:val="32"/>
          <w:szCs w:val="32"/>
          <w:u w:val="single"/>
        </w:rPr>
      </w:pPr>
      <w:bookmarkStart w:id="1" w:name="jump_ss_101402"/>
      <w:bookmarkEnd w:id="1"/>
      <w:r w:rsidRPr="005B0275">
        <w:rPr>
          <w:rFonts w:ascii="Georgia" w:eastAsia="Times New Roman" w:hAnsi="Georgia" w:cs="Times New Roman"/>
          <w:b/>
          <w:bCs/>
          <w:color w:val="333333"/>
          <w:sz w:val="32"/>
          <w:szCs w:val="32"/>
          <w:u w:val="single"/>
        </w:rPr>
        <w:t>Clinical Application</w:t>
      </w:r>
    </w:p>
    <w:p w:rsidR="006C43D2" w:rsidRPr="005B0275" w:rsidRDefault="006C43D2" w:rsidP="006C43D2">
      <w:pPr>
        <w:numPr>
          <w:ilvl w:val="1"/>
          <w:numId w:val="6"/>
        </w:numPr>
        <w:shd w:val="clear" w:color="auto" w:fill="FFFFFF"/>
        <w:spacing w:after="0" w:line="240" w:lineRule="auto"/>
        <w:ind w:left="795"/>
        <w:rPr>
          <w:rFonts w:ascii="Georgia" w:eastAsia="Times New Roman" w:hAnsi="Georgia" w:cs="Times New Roman"/>
          <w:color w:val="333333"/>
          <w:sz w:val="32"/>
          <w:szCs w:val="32"/>
          <w:u w:val="single"/>
        </w:rPr>
      </w:pPr>
      <w:r w:rsidRPr="005B0275">
        <w:rPr>
          <w:rFonts w:ascii="Georgia" w:eastAsia="Times New Roman" w:hAnsi="Georgia" w:cs="Times New Roman"/>
          <w:b/>
          <w:bCs/>
          <w:i/>
          <w:iCs/>
          <w:color w:val="333333"/>
          <w:sz w:val="32"/>
          <w:szCs w:val="32"/>
          <w:u w:val="single"/>
        </w:rPr>
        <w:t>Cavernous Sinus Thrombosis</w:t>
      </w:r>
      <w:r w:rsidRPr="005B0275">
        <w:rPr>
          <w:rFonts w:ascii="Georgia" w:eastAsia="Times New Roman" w:hAnsi="Georgia" w:cs="Times New Roman"/>
          <w:b/>
          <w:bCs/>
          <w:color w:val="333333"/>
          <w:sz w:val="32"/>
          <w:szCs w:val="32"/>
          <w:u w:val="single"/>
        </w:rPr>
        <w:t>:</w:t>
      </w:r>
    </w:p>
    <w:p w:rsidR="006C43D2" w:rsidRPr="005B0275" w:rsidRDefault="006C43D2" w:rsidP="006C43D2">
      <w:pPr>
        <w:numPr>
          <w:ilvl w:val="2"/>
          <w:numId w:val="6"/>
        </w:numPr>
        <w:shd w:val="clear" w:color="auto" w:fill="FFFFFF"/>
        <w:spacing w:before="30" w:after="30" w:line="240" w:lineRule="auto"/>
        <w:ind w:left="133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The veins of the face drain blood into the cavernous sinus via the superior ophthalmic vein.  As such, infections of the face (particularly those involving the "danger triangle" (orbits, nasal sinuses, and superior part of the face) can cause a cavernous sinus thrombosis.</w:t>
      </w:r>
    </w:p>
    <w:p w:rsidR="006C43D2" w:rsidRPr="005B0275" w:rsidRDefault="006C43D2" w:rsidP="006C43D2">
      <w:pPr>
        <w:numPr>
          <w:ilvl w:val="3"/>
          <w:numId w:val="6"/>
        </w:numPr>
        <w:shd w:val="clear" w:color="auto" w:fill="FFFFFF"/>
        <w:spacing w:after="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Staphylococcus aureus is seen in up to 70% of patients with this complication</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Other bacteria include: Streptococcus, H. influenza</w:t>
      </w:r>
    </w:p>
    <w:p w:rsidR="006C43D2" w:rsidRPr="005B0275" w:rsidRDefault="006C43D2" w:rsidP="006C43D2">
      <w:pPr>
        <w:numPr>
          <w:ilvl w:val="2"/>
          <w:numId w:val="6"/>
        </w:numPr>
        <w:shd w:val="clear" w:color="auto" w:fill="FFFFFF"/>
        <w:spacing w:after="0" w:line="240" w:lineRule="auto"/>
        <w:ind w:left="133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Patients presenting with cavernous sinus thrombosis will usually complain of a headache, a cranial nerve deficit involving CN III, IV, V</w:t>
      </w:r>
      <w:r w:rsidRPr="005B0275">
        <w:rPr>
          <w:rFonts w:ascii="Georgia" w:eastAsia="Times New Roman" w:hAnsi="Georgia" w:cs="Times New Roman"/>
          <w:color w:val="333333"/>
          <w:sz w:val="32"/>
          <w:szCs w:val="32"/>
          <w:vertAlign w:val="subscript"/>
        </w:rPr>
        <w:t>1</w:t>
      </w:r>
      <w:r w:rsidRPr="005B0275">
        <w:rPr>
          <w:rFonts w:ascii="Georgia" w:eastAsia="Times New Roman" w:hAnsi="Georgia" w:cs="Times New Roman"/>
          <w:color w:val="333333"/>
          <w:sz w:val="32"/>
          <w:szCs w:val="32"/>
        </w:rPr>
        <w:t>, V</w:t>
      </w:r>
      <w:r w:rsidRPr="005B0275">
        <w:rPr>
          <w:rFonts w:ascii="Georgia" w:eastAsia="Times New Roman" w:hAnsi="Georgia" w:cs="Times New Roman"/>
          <w:color w:val="333333"/>
          <w:sz w:val="32"/>
          <w:szCs w:val="32"/>
          <w:vertAlign w:val="subscript"/>
        </w:rPr>
        <w:t>2</w:t>
      </w:r>
      <w:r w:rsidRPr="005B0275">
        <w:rPr>
          <w:rFonts w:ascii="Georgia" w:eastAsia="Times New Roman" w:hAnsi="Georgia" w:cs="Times New Roman"/>
          <w:color w:val="333333"/>
          <w:sz w:val="32"/>
          <w:szCs w:val="32"/>
        </w:rPr>
        <w:t>, and/or VI, and unilateral eye swelling that progresses to bilateral eye swelling</w:t>
      </w:r>
    </w:p>
    <w:p w:rsidR="006C43D2" w:rsidRPr="005B0275" w:rsidRDefault="006C43D2" w:rsidP="006C43D2">
      <w:pPr>
        <w:numPr>
          <w:ilvl w:val="2"/>
          <w:numId w:val="6"/>
        </w:numPr>
        <w:shd w:val="clear" w:color="auto" w:fill="FFFFFF"/>
        <w:spacing w:after="0" w:line="240" w:lineRule="auto"/>
        <w:ind w:left="1335"/>
        <w:rPr>
          <w:rFonts w:ascii="Georgia" w:eastAsia="Times New Roman" w:hAnsi="Georgia" w:cs="Times New Roman"/>
          <w:color w:val="333333"/>
          <w:sz w:val="32"/>
          <w:szCs w:val="32"/>
          <w:u w:val="single"/>
        </w:rPr>
      </w:pPr>
      <w:r w:rsidRPr="005B0275">
        <w:rPr>
          <w:rFonts w:ascii="Georgia" w:eastAsia="Times New Roman" w:hAnsi="Georgia" w:cs="Times New Roman"/>
          <w:b/>
          <w:bCs/>
          <w:i/>
          <w:iCs/>
          <w:color w:val="333333"/>
          <w:sz w:val="32"/>
          <w:szCs w:val="32"/>
          <w:u w:val="single"/>
        </w:rPr>
        <w:t>Complications</w:t>
      </w:r>
      <w:r w:rsidRPr="005B0275">
        <w:rPr>
          <w:rFonts w:ascii="Georgia" w:eastAsia="Times New Roman" w:hAnsi="Georgia" w:cs="Times New Roman"/>
          <w:b/>
          <w:bCs/>
          <w:color w:val="333333"/>
          <w:sz w:val="32"/>
          <w:szCs w:val="32"/>
          <w:u w:val="single"/>
        </w:rPr>
        <w:t>:</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Septic thrombosis of this area can also cause acute meningitis.</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Fairly rapid changes in mental status (confusion and fatigue)</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Death</w:t>
      </w:r>
    </w:p>
    <w:p w:rsidR="006C43D2" w:rsidRPr="005B0275" w:rsidRDefault="006C43D2" w:rsidP="006C43D2">
      <w:pPr>
        <w:numPr>
          <w:ilvl w:val="2"/>
          <w:numId w:val="6"/>
        </w:numPr>
        <w:shd w:val="clear" w:color="auto" w:fill="FFFFFF"/>
        <w:spacing w:after="0" w:line="240" w:lineRule="auto"/>
        <w:ind w:left="1335"/>
        <w:rPr>
          <w:rFonts w:ascii="Georgia" w:eastAsia="Times New Roman" w:hAnsi="Georgia" w:cs="Times New Roman"/>
          <w:color w:val="333333"/>
          <w:sz w:val="32"/>
          <w:szCs w:val="32"/>
        </w:rPr>
      </w:pPr>
      <w:r w:rsidRPr="005B0275">
        <w:rPr>
          <w:rFonts w:ascii="Georgia" w:eastAsia="Times New Roman" w:hAnsi="Georgia" w:cs="Times New Roman"/>
          <w:b/>
          <w:bCs/>
          <w:i/>
          <w:iCs/>
          <w:color w:val="333333"/>
          <w:sz w:val="32"/>
          <w:szCs w:val="32"/>
          <w:u w:val="single"/>
        </w:rPr>
        <w:t>Work-Up</w:t>
      </w:r>
      <w:r w:rsidRPr="005B0275">
        <w:rPr>
          <w:rFonts w:ascii="Georgia" w:eastAsia="Times New Roman" w:hAnsi="Georgia" w:cs="Times New Roman"/>
          <w:b/>
          <w:bCs/>
          <w:color w:val="333333"/>
          <w:sz w:val="32"/>
          <w:szCs w:val="32"/>
        </w:rPr>
        <w:t>:</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Labs: CBC, +/- D-dimer (possibly helpful), +/- CSF</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 xml:space="preserve">Imaging: </w:t>
      </w:r>
      <w:proofErr w:type="spellStart"/>
      <w:r w:rsidRPr="005B0275">
        <w:rPr>
          <w:rFonts w:ascii="Georgia" w:eastAsia="Times New Roman" w:hAnsi="Georgia" w:cs="Times New Roman"/>
          <w:color w:val="333333"/>
          <w:sz w:val="32"/>
          <w:szCs w:val="32"/>
        </w:rPr>
        <w:t>Noncontrast</w:t>
      </w:r>
      <w:proofErr w:type="spellEnd"/>
      <w:r w:rsidRPr="005B0275">
        <w:rPr>
          <w:rFonts w:ascii="Georgia" w:eastAsia="Times New Roman" w:hAnsi="Georgia" w:cs="Times New Roman"/>
          <w:color w:val="333333"/>
          <w:sz w:val="32"/>
          <w:szCs w:val="32"/>
        </w:rPr>
        <w:t xml:space="preserve"> CT head or MRI with MR </w:t>
      </w:r>
      <w:proofErr w:type="spellStart"/>
      <w:r w:rsidRPr="005B0275">
        <w:rPr>
          <w:rFonts w:ascii="Georgia" w:eastAsia="Times New Roman" w:hAnsi="Georgia" w:cs="Times New Roman"/>
          <w:color w:val="333333"/>
          <w:sz w:val="32"/>
          <w:szCs w:val="32"/>
        </w:rPr>
        <w:t>venogram</w:t>
      </w:r>
      <w:proofErr w:type="spellEnd"/>
      <w:r w:rsidRPr="005B0275">
        <w:rPr>
          <w:rFonts w:ascii="Georgia" w:eastAsia="Times New Roman" w:hAnsi="Georgia" w:cs="Times New Roman"/>
          <w:color w:val="333333"/>
          <w:sz w:val="32"/>
          <w:szCs w:val="32"/>
        </w:rPr>
        <w:t xml:space="preserve"> (MRV)</w:t>
      </w:r>
    </w:p>
    <w:p w:rsidR="006C43D2" w:rsidRPr="005B0275" w:rsidRDefault="006C43D2" w:rsidP="006C43D2">
      <w:pPr>
        <w:numPr>
          <w:ilvl w:val="2"/>
          <w:numId w:val="6"/>
        </w:numPr>
        <w:shd w:val="clear" w:color="auto" w:fill="FFFFFF"/>
        <w:spacing w:after="0" w:line="240" w:lineRule="auto"/>
        <w:ind w:left="1335"/>
        <w:rPr>
          <w:rFonts w:ascii="Georgia" w:eastAsia="Times New Roman" w:hAnsi="Georgia" w:cs="Times New Roman"/>
          <w:color w:val="333333"/>
          <w:sz w:val="32"/>
          <w:szCs w:val="32"/>
          <w:u w:val="single"/>
        </w:rPr>
      </w:pPr>
      <w:r w:rsidRPr="005B0275">
        <w:rPr>
          <w:rFonts w:ascii="Georgia" w:eastAsia="Times New Roman" w:hAnsi="Georgia" w:cs="Times New Roman"/>
          <w:b/>
          <w:bCs/>
          <w:i/>
          <w:iCs/>
          <w:color w:val="333333"/>
          <w:sz w:val="32"/>
          <w:szCs w:val="32"/>
          <w:u w:val="single"/>
        </w:rPr>
        <w:t>Treatment</w:t>
      </w:r>
      <w:r w:rsidRPr="005B0275">
        <w:rPr>
          <w:rFonts w:ascii="Georgia" w:eastAsia="Times New Roman" w:hAnsi="Georgia" w:cs="Times New Roman"/>
          <w:b/>
          <w:bCs/>
          <w:color w:val="333333"/>
          <w:sz w:val="32"/>
          <w:szCs w:val="32"/>
          <w:u w:val="single"/>
        </w:rPr>
        <w:t>:</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Empiric antibiotics to include:</w:t>
      </w:r>
    </w:p>
    <w:p w:rsidR="006C43D2" w:rsidRPr="005B0275" w:rsidRDefault="006C43D2" w:rsidP="006C43D2">
      <w:pPr>
        <w:numPr>
          <w:ilvl w:val="4"/>
          <w:numId w:val="6"/>
        </w:numPr>
        <w:shd w:val="clear" w:color="auto" w:fill="FFFFFF"/>
        <w:spacing w:before="30" w:after="30" w:line="240" w:lineRule="auto"/>
        <w:ind w:left="241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Vancomycin 15 mg/kg IV every 12 hours + ceftriaxone 2 g IV every 12 hours</w:t>
      </w:r>
    </w:p>
    <w:p w:rsidR="006C43D2" w:rsidRPr="005B0275" w:rsidRDefault="006C43D2" w:rsidP="006C43D2">
      <w:pPr>
        <w:numPr>
          <w:ilvl w:val="4"/>
          <w:numId w:val="6"/>
        </w:numPr>
        <w:shd w:val="clear" w:color="auto" w:fill="FFFFFF"/>
        <w:spacing w:before="30" w:after="30" w:line="240" w:lineRule="auto"/>
        <w:ind w:left="241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lastRenderedPageBreak/>
        <w:t>If source is dental, add on metronidazole</w:t>
      </w:r>
    </w:p>
    <w:p w:rsidR="006C43D2" w:rsidRPr="005B0275" w:rsidRDefault="006C43D2" w:rsidP="006C43D2">
      <w:pPr>
        <w:numPr>
          <w:ilvl w:val="4"/>
          <w:numId w:val="6"/>
        </w:numPr>
        <w:shd w:val="clear" w:color="auto" w:fill="FFFFFF"/>
        <w:spacing w:before="30" w:after="30" w:line="240" w:lineRule="auto"/>
        <w:ind w:left="241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Treatment duration is influenced by underlying cause and organism</w:t>
      </w:r>
    </w:p>
    <w:p w:rsidR="006C43D2" w:rsidRPr="005B0275" w:rsidRDefault="006C43D2" w:rsidP="006C43D2">
      <w:pPr>
        <w:numPr>
          <w:ilvl w:val="3"/>
          <w:numId w:val="6"/>
        </w:numPr>
        <w:shd w:val="clear" w:color="auto" w:fill="FFFFFF"/>
        <w:spacing w:before="30" w:after="30" w:line="240" w:lineRule="auto"/>
        <w:ind w:left="1875"/>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Heparin or low-molecular weight heparin at full doses (note: limited data but may be helpful).</w:t>
      </w:r>
    </w:p>
    <w:p w:rsidR="008B42BC" w:rsidRPr="005B0275" w:rsidRDefault="008B42BC" w:rsidP="008B42BC">
      <w:pPr>
        <w:shd w:val="clear" w:color="auto" w:fill="FFFFFF"/>
        <w:spacing w:before="30" w:after="30" w:line="240" w:lineRule="auto"/>
        <w:rPr>
          <w:rFonts w:ascii="Georgia" w:eastAsia="Times New Roman" w:hAnsi="Georgia" w:cs="Times New Roman"/>
          <w:color w:val="333333"/>
          <w:sz w:val="32"/>
          <w:szCs w:val="32"/>
        </w:rPr>
      </w:pPr>
    </w:p>
    <w:p w:rsidR="008B42BC" w:rsidRPr="005B0275" w:rsidRDefault="008B42BC" w:rsidP="008B42BC">
      <w:pPr>
        <w:shd w:val="clear" w:color="auto" w:fill="FFFFFF"/>
        <w:spacing w:before="30" w:after="30" w:line="240" w:lineRule="auto"/>
        <w:rPr>
          <w:rFonts w:ascii="Georgia" w:eastAsia="Times New Roman" w:hAnsi="Georgia" w:cs="Times New Roman"/>
          <w:color w:val="333333"/>
          <w:sz w:val="32"/>
          <w:szCs w:val="32"/>
        </w:rPr>
      </w:pPr>
    </w:p>
    <w:p w:rsidR="008B42BC" w:rsidRPr="005B0275" w:rsidRDefault="008B42BC" w:rsidP="008B42BC">
      <w:pPr>
        <w:shd w:val="clear" w:color="auto" w:fill="FFFFFF"/>
        <w:spacing w:before="30" w:after="30" w:line="240" w:lineRule="auto"/>
        <w:rPr>
          <w:rFonts w:ascii="Georgia" w:eastAsia="Times New Roman" w:hAnsi="Georgia" w:cs="Times New Roman"/>
          <w:color w:val="333333"/>
          <w:sz w:val="32"/>
          <w:szCs w:val="32"/>
        </w:rPr>
      </w:pPr>
    </w:p>
    <w:p w:rsidR="008B42BC" w:rsidRPr="005B0275" w:rsidRDefault="007D79CE" w:rsidP="008B42BC">
      <w:pPr>
        <w:pStyle w:val="ListParagraph"/>
        <w:numPr>
          <w:ilvl w:val="0"/>
          <w:numId w:val="1"/>
        </w:numPr>
        <w:shd w:val="clear" w:color="auto" w:fill="FFFFFF"/>
        <w:spacing w:before="30" w:after="30" w:line="240" w:lineRule="auto"/>
        <w:rPr>
          <w:rFonts w:ascii="Georgia" w:eastAsia="Times New Roman" w:hAnsi="Georgia" w:cs="Times New Roman"/>
          <w:color w:val="333333"/>
          <w:sz w:val="32"/>
          <w:szCs w:val="32"/>
        </w:rPr>
      </w:pPr>
      <w:r w:rsidRPr="005B0275">
        <w:rPr>
          <w:rFonts w:ascii="Georgia" w:eastAsia="Times New Roman" w:hAnsi="Georgia" w:cs="Times New Roman"/>
          <w:color w:val="333333"/>
          <w:sz w:val="32"/>
          <w:szCs w:val="32"/>
        </w:rPr>
        <w:t>Discuss the walls of the nose</w:t>
      </w:r>
    </w:p>
    <w:p w:rsidR="00056F92" w:rsidRPr="005B0275" w:rsidRDefault="00056F92" w:rsidP="00056F92">
      <w:pPr>
        <w:shd w:val="clear" w:color="auto" w:fill="FFFFFF"/>
        <w:spacing w:before="30" w:after="30" w:line="240" w:lineRule="auto"/>
        <w:rPr>
          <w:rFonts w:ascii="Georgia" w:eastAsia="Times New Roman" w:hAnsi="Georgia" w:cs="Times New Roman"/>
          <w:color w:val="333333"/>
          <w:sz w:val="32"/>
          <w:szCs w:val="32"/>
        </w:rPr>
      </w:pPr>
    </w:p>
    <w:p w:rsidR="00056F92" w:rsidRPr="005B0275" w:rsidRDefault="00056F92" w:rsidP="00056F92">
      <w:pPr>
        <w:shd w:val="clear" w:color="auto" w:fill="FFFFFF"/>
        <w:spacing w:before="30" w:after="30" w:line="240" w:lineRule="auto"/>
        <w:rPr>
          <w:rFonts w:ascii="Georgia" w:eastAsia="Times New Roman" w:hAnsi="Georgia" w:cs="Times New Roman"/>
          <w:color w:val="333333"/>
          <w:sz w:val="32"/>
          <w:szCs w:val="32"/>
        </w:rPr>
      </w:pPr>
    </w:p>
    <w:p w:rsidR="00056F92" w:rsidRPr="005B0275" w:rsidRDefault="00056F92" w:rsidP="005C7E3B">
      <w:pPr>
        <w:shd w:val="clear" w:color="auto" w:fill="FFFFFF"/>
        <w:tabs>
          <w:tab w:val="left" w:pos="3814"/>
        </w:tabs>
        <w:spacing w:before="30" w:after="30" w:line="240" w:lineRule="auto"/>
        <w:rPr>
          <w:rFonts w:ascii="Georgia" w:eastAsia="Times New Roman" w:hAnsi="Georgia" w:cs="Times New Roman"/>
          <w:b/>
          <w:color w:val="333333"/>
          <w:sz w:val="32"/>
          <w:szCs w:val="32"/>
          <w:u w:val="single"/>
        </w:rPr>
      </w:pPr>
      <w:r w:rsidRPr="005B0275">
        <w:rPr>
          <w:rFonts w:ascii="Georgia" w:eastAsia="Times New Roman" w:hAnsi="Georgia" w:cs="Times New Roman"/>
          <w:b/>
          <w:color w:val="333333"/>
          <w:sz w:val="32"/>
          <w:szCs w:val="32"/>
          <w:u w:val="single"/>
        </w:rPr>
        <w:t>WALLS OF THE NOSE</w:t>
      </w:r>
      <w:r w:rsidR="005C7E3B" w:rsidRPr="005B0275">
        <w:rPr>
          <w:rFonts w:ascii="Georgia" w:eastAsia="Times New Roman" w:hAnsi="Georgia" w:cs="Times New Roman"/>
          <w:b/>
          <w:color w:val="333333"/>
          <w:sz w:val="32"/>
          <w:szCs w:val="32"/>
          <w:u w:val="single"/>
        </w:rPr>
        <w:tab/>
      </w:r>
    </w:p>
    <w:p w:rsidR="005C7E3B" w:rsidRPr="005B0275" w:rsidRDefault="005C7E3B"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5C7E3B" w:rsidRPr="005B0275" w:rsidRDefault="005C7E3B"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5C7E3B" w:rsidRPr="005B0275" w:rsidRDefault="005C7E3B"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5C7E3B" w:rsidRPr="005B0275" w:rsidRDefault="005C7E3B"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r w:rsidRPr="005B0275">
        <w:rPr>
          <w:rFonts w:ascii="Georgia" w:eastAsia="Times New Roman" w:hAnsi="Georgia" w:cs="Times New Roman"/>
          <w:b/>
          <w:bCs/>
          <w:color w:val="1A1A1A"/>
          <w:sz w:val="32"/>
          <w:szCs w:val="32"/>
          <w:bdr w:val="none" w:sz="0" w:space="0" w:color="auto" w:frame="1"/>
        </w:rPr>
        <w:t xml:space="preserve"> </w:t>
      </w:r>
      <w:r w:rsidRPr="00115BD2">
        <w:rPr>
          <w:rFonts w:ascii="Georgia" w:eastAsia="Times New Roman" w:hAnsi="Georgia" w:cs="Times New Roman"/>
          <w:b/>
          <w:bCs/>
          <w:color w:val="1A1A1A"/>
          <w:sz w:val="32"/>
          <w:szCs w:val="32"/>
          <w:u w:val="single"/>
          <w:bdr w:val="none" w:sz="0" w:space="0" w:color="auto" w:frame="1"/>
        </w:rPr>
        <w:t>The Nose</w:t>
      </w:r>
      <w:r w:rsidRPr="005B0275">
        <w:rPr>
          <w:rFonts w:ascii="Georgia" w:eastAsia="Times New Roman" w:hAnsi="Georgia" w:cs="Times New Roman"/>
          <w:color w:val="1A1A1A"/>
          <w:sz w:val="32"/>
          <w:szCs w:val="32"/>
        </w:rPr>
        <w:t>, the prominent structure between the eyes that serves as the entrance to the </w:t>
      </w:r>
      <w:hyperlink r:id="rId6" w:history="1">
        <w:r w:rsidRPr="0002392C">
          <w:rPr>
            <w:rFonts w:ascii="Georgia" w:eastAsia="Times New Roman" w:hAnsi="Georgia" w:cs="Times New Roman"/>
            <w:color w:val="000000" w:themeColor="text1"/>
            <w:sz w:val="32"/>
            <w:szCs w:val="32"/>
            <w:u w:val="single"/>
          </w:rPr>
          <w:t>respiratory tract</w:t>
        </w:r>
      </w:hyperlink>
      <w:r w:rsidRPr="005B0275">
        <w:rPr>
          <w:rFonts w:ascii="Georgia" w:eastAsia="Times New Roman" w:hAnsi="Georgia" w:cs="Times New Roman"/>
          <w:color w:val="1A1A1A"/>
          <w:sz w:val="32"/>
          <w:szCs w:val="32"/>
        </w:rPr>
        <w:t> and contains the olfactory organ. It provides air for </w:t>
      </w:r>
      <w:hyperlink r:id="rId7" w:history="1">
        <w:r w:rsidRPr="0002392C">
          <w:rPr>
            <w:rFonts w:ascii="Georgia" w:eastAsia="Times New Roman" w:hAnsi="Georgia" w:cs="Times New Roman"/>
            <w:color w:val="000000" w:themeColor="text1"/>
            <w:sz w:val="32"/>
            <w:szCs w:val="32"/>
            <w:u w:val="single"/>
          </w:rPr>
          <w:t>respiration</w:t>
        </w:r>
      </w:hyperlink>
      <w:r w:rsidRPr="005B0275">
        <w:rPr>
          <w:rFonts w:ascii="Georgia" w:eastAsia="Times New Roman" w:hAnsi="Georgia" w:cs="Times New Roman"/>
          <w:color w:val="1A1A1A"/>
          <w:sz w:val="32"/>
          <w:szCs w:val="32"/>
        </w:rPr>
        <w:t>, serves the sense of </w:t>
      </w:r>
      <w:hyperlink r:id="rId8" w:history="1">
        <w:r w:rsidRPr="0002392C">
          <w:rPr>
            <w:rFonts w:ascii="Georgia" w:eastAsia="Times New Roman" w:hAnsi="Georgia" w:cs="Times New Roman"/>
            <w:color w:val="000000" w:themeColor="text1"/>
            <w:sz w:val="32"/>
            <w:szCs w:val="32"/>
            <w:u w:val="single"/>
          </w:rPr>
          <w:t>smell</w:t>
        </w:r>
      </w:hyperlink>
      <w:r w:rsidRPr="005B0275">
        <w:rPr>
          <w:rFonts w:ascii="Georgia" w:eastAsia="Times New Roman" w:hAnsi="Georgia" w:cs="Times New Roman"/>
          <w:color w:val="1A1A1A"/>
          <w:sz w:val="32"/>
          <w:szCs w:val="32"/>
        </w:rPr>
        <w:t xml:space="preserve">, conditions the air by filtering, warming, and moistening it, and </w:t>
      </w:r>
      <w:proofErr w:type="spellStart"/>
      <w:r w:rsidR="00AA5470">
        <w:rPr>
          <w:rFonts w:ascii="Georgia" w:eastAsia="Times New Roman" w:hAnsi="Georgia" w:cs="Times New Roman"/>
          <w:color w:val="1A1A1A"/>
          <w:sz w:val="32"/>
          <w:szCs w:val="32"/>
        </w:rPr>
        <w:t>S</w:t>
      </w:r>
      <w:r w:rsidRPr="005B0275">
        <w:rPr>
          <w:rFonts w:ascii="Georgia" w:eastAsia="Times New Roman" w:hAnsi="Georgia" w:cs="Times New Roman"/>
          <w:color w:val="1A1A1A"/>
          <w:sz w:val="32"/>
          <w:szCs w:val="32"/>
        </w:rPr>
        <w:t>cleans</w:t>
      </w:r>
      <w:proofErr w:type="spellEnd"/>
      <w:r w:rsidRPr="005B0275">
        <w:rPr>
          <w:rFonts w:ascii="Georgia" w:eastAsia="Times New Roman" w:hAnsi="Georgia" w:cs="Times New Roman"/>
          <w:color w:val="1A1A1A"/>
          <w:sz w:val="32"/>
          <w:szCs w:val="32"/>
        </w:rPr>
        <w:t xml:space="preserve"> itself of foreign debris extracted from inhalations.</w:t>
      </w: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r w:rsidRPr="005B0275">
        <w:rPr>
          <w:rFonts w:ascii="Georgia" w:eastAsia="Times New Roman" w:hAnsi="Georgia" w:cs="Times New Roman"/>
          <w:color w:val="1A1A1A"/>
          <w:sz w:val="32"/>
          <w:szCs w:val="32"/>
        </w:rPr>
        <w:t>The nose has two cavities, separated from one another by a wall of </w:t>
      </w:r>
      <w:hyperlink r:id="rId9" w:history="1">
        <w:r w:rsidRPr="0002392C">
          <w:rPr>
            <w:rFonts w:ascii="Georgia" w:eastAsia="Times New Roman" w:hAnsi="Georgia" w:cs="Times New Roman"/>
            <w:color w:val="000000" w:themeColor="text1"/>
            <w:sz w:val="32"/>
            <w:szCs w:val="32"/>
            <w:u w:val="single"/>
          </w:rPr>
          <w:t>cartilage</w:t>
        </w:r>
      </w:hyperlink>
      <w:r w:rsidRPr="005B0275">
        <w:rPr>
          <w:rFonts w:ascii="Georgia" w:eastAsia="Times New Roman" w:hAnsi="Georgia" w:cs="Times New Roman"/>
          <w:color w:val="1A1A1A"/>
          <w:sz w:val="32"/>
          <w:szCs w:val="32"/>
        </w:rPr>
        <w:t> called the septum. The external openings are known as nares or nostrils. The roof of the </w:t>
      </w:r>
      <w:hyperlink r:id="rId10" w:history="1">
        <w:r w:rsidRPr="0002392C">
          <w:rPr>
            <w:rFonts w:ascii="Georgia" w:eastAsia="Times New Roman" w:hAnsi="Georgia" w:cs="Times New Roman"/>
            <w:color w:val="000000" w:themeColor="text1"/>
            <w:sz w:val="32"/>
            <w:szCs w:val="32"/>
            <w:u w:val="single"/>
          </w:rPr>
          <w:t>mouth</w:t>
        </w:r>
      </w:hyperlink>
      <w:r w:rsidRPr="005B0275">
        <w:rPr>
          <w:rFonts w:ascii="Georgia" w:eastAsia="Times New Roman" w:hAnsi="Georgia" w:cs="Times New Roman"/>
          <w:color w:val="1A1A1A"/>
          <w:sz w:val="32"/>
          <w:szCs w:val="32"/>
        </w:rPr>
        <w:t> and the floor of the nose are formed by the palatine </w:t>
      </w:r>
      <w:hyperlink r:id="rId11" w:history="1">
        <w:r w:rsidRPr="0002392C">
          <w:rPr>
            <w:rFonts w:ascii="Georgia" w:eastAsia="Times New Roman" w:hAnsi="Georgia" w:cs="Times New Roman"/>
            <w:color w:val="000000" w:themeColor="text1"/>
            <w:sz w:val="32"/>
            <w:szCs w:val="32"/>
            <w:u w:val="single"/>
          </w:rPr>
          <w:t>bone</w:t>
        </w:r>
      </w:hyperlink>
      <w:r w:rsidRPr="005B0275">
        <w:rPr>
          <w:rFonts w:ascii="Georgia" w:eastAsia="Times New Roman" w:hAnsi="Georgia" w:cs="Times New Roman"/>
          <w:color w:val="1A1A1A"/>
          <w:sz w:val="32"/>
          <w:szCs w:val="32"/>
        </w:rPr>
        <w:t>, the mouth part of which is commonly called the hard </w:t>
      </w:r>
      <w:hyperlink r:id="rId12" w:history="1">
        <w:r w:rsidRPr="0002392C">
          <w:rPr>
            <w:rFonts w:ascii="Georgia" w:eastAsia="Times New Roman" w:hAnsi="Georgia" w:cs="Times New Roman"/>
            <w:color w:val="000000" w:themeColor="text1"/>
            <w:sz w:val="32"/>
            <w:szCs w:val="32"/>
            <w:u w:val="single"/>
          </w:rPr>
          <w:t>palate</w:t>
        </w:r>
      </w:hyperlink>
      <w:r w:rsidRPr="005B0275">
        <w:rPr>
          <w:rFonts w:ascii="Georgia" w:eastAsia="Times New Roman" w:hAnsi="Georgia" w:cs="Times New Roman"/>
          <w:color w:val="1A1A1A"/>
          <w:sz w:val="32"/>
          <w:szCs w:val="32"/>
        </w:rPr>
        <w:t>; a flap of </w:t>
      </w:r>
      <w:hyperlink r:id="rId13" w:history="1">
        <w:r w:rsidRPr="0002392C">
          <w:rPr>
            <w:rFonts w:ascii="Georgia" w:eastAsia="Times New Roman" w:hAnsi="Georgia" w:cs="Times New Roman"/>
            <w:color w:val="000000" w:themeColor="text1"/>
            <w:sz w:val="32"/>
            <w:szCs w:val="32"/>
            <w:u w:val="single"/>
          </w:rPr>
          <w:t>tissue</w:t>
        </w:r>
      </w:hyperlink>
      <w:r w:rsidRPr="0002392C">
        <w:rPr>
          <w:rFonts w:ascii="Georgia" w:eastAsia="Times New Roman" w:hAnsi="Georgia" w:cs="Times New Roman"/>
          <w:color w:val="000000" w:themeColor="text1"/>
          <w:sz w:val="32"/>
          <w:szCs w:val="32"/>
        </w:rPr>
        <w:t xml:space="preserve">, </w:t>
      </w:r>
      <w:r w:rsidRPr="005B0275">
        <w:rPr>
          <w:rFonts w:ascii="Georgia" w:eastAsia="Times New Roman" w:hAnsi="Georgia" w:cs="Times New Roman"/>
          <w:color w:val="1A1A1A"/>
          <w:sz w:val="32"/>
          <w:szCs w:val="32"/>
        </w:rPr>
        <w:t>the </w:t>
      </w:r>
      <w:hyperlink r:id="rId14" w:history="1">
        <w:r w:rsidRPr="0002392C">
          <w:rPr>
            <w:rFonts w:ascii="Georgia" w:eastAsia="Times New Roman" w:hAnsi="Georgia" w:cs="Times New Roman"/>
            <w:color w:val="000000" w:themeColor="text1"/>
            <w:sz w:val="32"/>
            <w:szCs w:val="32"/>
            <w:u w:val="single"/>
          </w:rPr>
          <w:t>soft palate</w:t>
        </w:r>
      </w:hyperlink>
      <w:r w:rsidRPr="0002392C">
        <w:rPr>
          <w:rFonts w:ascii="Georgia" w:eastAsia="Times New Roman" w:hAnsi="Georgia" w:cs="Times New Roman"/>
          <w:color w:val="000000" w:themeColor="text1"/>
          <w:sz w:val="32"/>
          <w:szCs w:val="32"/>
        </w:rPr>
        <w:t>,</w:t>
      </w:r>
      <w:r w:rsidRPr="005B0275">
        <w:rPr>
          <w:rFonts w:ascii="Georgia" w:eastAsia="Times New Roman" w:hAnsi="Georgia" w:cs="Times New Roman"/>
          <w:color w:val="1A1A1A"/>
          <w:sz w:val="32"/>
          <w:szCs w:val="32"/>
        </w:rPr>
        <w:t xml:space="preserve"> extends back into the </w:t>
      </w:r>
      <w:hyperlink r:id="rId15" w:history="1">
        <w:r w:rsidRPr="0002392C">
          <w:rPr>
            <w:rFonts w:ascii="Georgia" w:eastAsia="Times New Roman" w:hAnsi="Georgia" w:cs="Times New Roman"/>
            <w:color w:val="000000" w:themeColor="text1"/>
            <w:sz w:val="32"/>
            <w:szCs w:val="32"/>
            <w:u w:val="single"/>
          </w:rPr>
          <w:t>nasopharynx</w:t>
        </w:r>
      </w:hyperlink>
      <w:r w:rsidRPr="005B0275">
        <w:rPr>
          <w:rFonts w:ascii="Georgia" w:eastAsia="Times New Roman" w:hAnsi="Georgia" w:cs="Times New Roman"/>
          <w:color w:val="1A1A1A"/>
          <w:sz w:val="32"/>
          <w:szCs w:val="32"/>
        </w:rPr>
        <w:t>, the nasal portion of the </w:t>
      </w:r>
      <w:hyperlink r:id="rId16" w:history="1">
        <w:r w:rsidRPr="0002392C">
          <w:rPr>
            <w:rFonts w:ascii="Georgia" w:eastAsia="Times New Roman" w:hAnsi="Georgia" w:cs="Times New Roman"/>
            <w:color w:val="000000" w:themeColor="text1"/>
            <w:sz w:val="32"/>
            <w:szCs w:val="32"/>
            <w:u w:val="single"/>
          </w:rPr>
          <w:t>throat</w:t>
        </w:r>
      </w:hyperlink>
      <w:r w:rsidRPr="005B0275">
        <w:rPr>
          <w:rFonts w:ascii="Georgia" w:eastAsia="Times New Roman" w:hAnsi="Georgia" w:cs="Times New Roman"/>
          <w:color w:val="1A1A1A"/>
          <w:sz w:val="32"/>
          <w:szCs w:val="32"/>
        </w:rPr>
        <w:t>, and during swallowing is pressed upward, thus closing off the nasopharynx so that food is not lodged in the back of the nose.</w:t>
      </w: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r w:rsidRPr="005B0275">
        <w:rPr>
          <w:rFonts w:ascii="Georgia" w:eastAsia="Times New Roman" w:hAnsi="Georgia" w:cs="Times New Roman"/>
          <w:color w:val="1A1A1A"/>
          <w:sz w:val="32"/>
          <w:szCs w:val="32"/>
        </w:rPr>
        <w:lastRenderedPageBreak/>
        <w:t>The shape of the </w:t>
      </w:r>
      <w:hyperlink r:id="rId17" w:history="1">
        <w:r w:rsidRPr="0002392C">
          <w:rPr>
            <w:rFonts w:ascii="Georgia" w:eastAsia="Times New Roman" w:hAnsi="Georgia" w:cs="Times New Roman"/>
            <w:color w:val="000000" w:themeColor="text1"/>
            <w:sz w:val="32"/>
            <w:szCs w:val="32"/>
            <w:u w:val="single"/>
          </w:rPr>
          <w:t>nasal cavity</w:t>
        </w:r>
      </w:hyperlink>
      <w:r w:rsidRPr="005B0275">
        <w:rPr>
          <w:rFonts w:ascii="Georgia" w:eastAsia="Times New Roman" w:hAnsi="Georgia" w:cs="Times New Roman"/>
          <w:color w:val="1A1A1A"/>
          <w:sz w:val="32"/>
          <w:szCs w:val="32"/>
        </w:rPr>
        <w:t> is complex. The forward section, within and above each nostril, is called the </w:t>
      </w:r>
      <w:hyperlink r:id="rId18" w:history="1">
        <w:r w:rsidRPr="0002392C">
          <w:rPr>
            <w:rFonts w:ascii="Georgia" w:eastAsia="Times New Roman" w:hAnsi="Georgia" w:cs="Times New Roman"/>
            <w:color w:val="000000" w:themeColor="text1"/>
            <w:sz w:val="32"/>
            <w:szCs w:val="32"/>
            <w:u w:val="single"/>
          </w:rPr>
          <w:t>vestibule</w:t>
        </w:r>
      </w:hyperlink>
      <w:r w:rsidRPr="0002392C">
        <w:rPr>
          <w:rFonts w:ascii="Georgia" w:eastAsia="Times New Roman" w:hAnsi="Georgia" w:cs="Times New Roman"/>
          <w:color w:val="000000" w:themeColor="text1"/>
          <w:sz w:val="32"/>
          <w:szCs w:val="32"/>
        </w:rPr>
        <w:t>.</w:t>
      </w:r>
      <w:r w:rsidRPr="005B0275">
        <w:rPr>
          <w:rFonts w:ascii="Georgia" w:eastAsia="Times New Roman" w:hAnsi="Georgia" w:cs="Times New Roman"/>
          <w:color w:val="1A1A1A"/>
          <w:sz w:val="32"/>
          <w:szCs w:val="32"/>
        </w:rPr>
        <w:t xml:space="preserve"> Behind the vestibule and along each outer wall are three elevations, running generally from front to rear. Each elevation, called a </w:t>
      </w:r>
      <w:hyperlink r:id="rId19" w:history="1">
        <w:r w:rsidRPr="0002392C">
          <w:rPr>
            <w:rFonts w:ascii="Georgia" w:eastAsia="Times New Roman" w:hAnsi="Georgia" w:cs="Times New Roman"/>
            <w:color w:val="000000" w:themeColor="text1"/>
            <w:sz w:val="32"/>
            <w:szCs w:val="32"/>
          </w:rPr>
          <w:t xml:space="preserve">nasal </w:t>
        </w:r>
        <w:r w:rsidRPr="0002392C">
          <w:rPr>
            <w:rFonts w:ascii="Georgia" w:eastAsia="Times New Roman" w:hAnsi="Georgia" w:cs="Times New Roman"/>
            <w:color w:val="000000" w:themeColor="text1"/>
            <w:sz w:val="32"/>
            <w:szCs w:val="32"/>
            <w:u w:val="single"/>
          </w:rPr>
          <w:t>concha</w:t>
        </w:r>
      </w:hyperlink>
      <w:r w:rsidRPr="005B0275">
        <w:rPr>
          <w:rFonts w:ascii="Georgia" w:eastAsia="Times New Roman" w:hAnsi="Georgia" w:cs="Times New Roman"/>
          <w:color w:val="1A1A1A"/>
          <w:sz w:val="32"/>
          <w:szCs w:val="32"/>
        </w:rPr>
        <w:t> or turbinate, hangs over an air passage. Beside and above the uppermost concha is the olfactory region of the nasal cavity. The rest of the cavity is the respiratory portion. The respiratory area is lined with a moist </w:t>
      </w:r>
      <w:hyperlink r:id="rId20" w:history="1">
        <w:r w:rsidRPr="0002392C">
          <w:rPr>
            <w:rFonts w:ascii="Georgia" w:eastAsia="Times New Roman" w:hAnsi="Georgia" w:cs="Times New Roman"/>
            <w:color w:val="000000" w:themeColor="text1"/>
            <w:sz w:val="32"/>
            <w:szCs w:val="32"/>
            <w:u w:val="single"/>
          </w:rPr>
          <w:t>mucous membrane</w:t>
        </w:r>
      </w:hyperlink>
      <w:r w:rsidRPr="005B0275">
        <w:rPr>
          <w:rFonts w:ascii="Georgia" w:eastAsia="Times New Roman" w:hAnsi="Georgia" w:cs="Times New Roman"/>
          <w:color w:val="1A1A1A"/>
          <w:sz w:val="32"/>
          <w:szCs w:val="32"/>
        </w:rPr>
        <w:t xml:space="preserve"> with fine </w:t>
      </w:r>
      <w:proofErr w:type="spellStart"/>
      <w:r w:rsidRPr="005B0275">
        <w:rPr>
          <w:rFonts w:ascii="Georgia" w:eastAsia="Times New Roman" w:hAnsi="Georgia" w:cs="Times New Roman"/>
          <w:color w:val="1A1A1A"/>
          <w:sz w:val="32"/>
          <w:szCs w:val="32"/>
        </w:rPr>
        <w:t>hairlike</w:t>
      </w:r>
      <w:proofErr w:type="spellEnd"/>
      <w:r w:rsidRPr="005B0275">
        <w:rPr>
          <w:rFonts w:ascii="Georgia" w:eastAsia="Times New Roman" w:hAnsi="Georgia" w:cs="Times New Roman"/>
          <w:color w:val="1A1A1A"/>
          <w:sz w:val="32"/>
          <w:szCs w:val="32"/>
        </w:rPr>
        <w:t xml:space="preserve"> projections known as </w:t>
      </w:r>
      <w:hyperlink r:id="rId21" w:history="1">
        <w:r w:rsidRPr="0002392C">
          <w:rPr>
            <w:rFonts w:ascii="Georgia" w:eastAsia="Times New Roman" w:hAnsi="Georgia" w:cs="Times New Roman"/>
            <w:color w:val="000000" w:themeColor="text1"/>
            <w:sz w:val="32"/>
            <w:szCs w:val="32"/>
            <w:u w:val="single"/>
          </w:rPr>
          <w:t>cilia</w:t>
        </w:r>
      </w:hyperlink>
      <w:r w:rsidRPr="0002392C">
        <w:rPr>
          <w:rFonts w:ascii="Georgia" w:eastAsia="Times New Roman" w:hAnsi="Georgia" w:cs="Times New Roman"/>
          <w:color w:val="000000" w:themeColor="text1"/>
          <w:sz w:val="32"/>
          <w:szCs w:val="32"/>
        </w:rPr>
        <w:t>,</w:t>
      </w:r>
      <w:r w:rsidRPr="005B0275">
        <w:rPr>
          <w:rFonts w:ascii="Georgia" w:eastAsia="Times New Roman" w:hAnsi="Georgia" w:cs="Times New Roman"/>
          <w:color w:val="1A1A1A"/>
          <w:sz w:val="32"/>
          <w:szCs w:val="32"/>
        </w:rPr>
        <w:t xml:space="preserve"> which serve to collect debris. </w:t>
      </w:r>
      <w:hyperlink r:id="rId22" w:history="1">
        <w:r w:rsidRPr="0002392C">
          <w:rPr>
            <w:rFonts w:ascii="Georgia" w:eastAsia="Times New Roman" w:hAnsi="Georgia" w:cs="Times New Roman"/>
            <w:color w:val="000000" w:themeColor="text1"/>
            <w:sz w:val="32"/>
            <w:szCs w:val="32"/>
            <w:u w:val="single"/>
          </w:rPr>
          <w:t>Mucus</w:t>
        </w:r>
      </w:hyperlink>
      <w:r w:rsidRPr="0002392C">
        <w:rPr>
          <w:rFonts w:ascii="Georgia" w:eastAsia="Times New Roman" w:hAnsi="Georgia" w:cs="Times New Roman"/>
          <w:color w:val="000000" w:themeColor="text1"/>
          <w:sz w:val="32"/>
          <w:szCs w:val="32"/>
        </w:rPr>
        <w:t> </w:t>
      </w:r>
      <w:r w:rsidRPr="005B0275">
        <w:rPr>
          <w:rFonts w:ascii="Georgia" w:eastAsia="Times New Roman" w:hAnsi="Georgia" w:cs="Times New Roman"/>
          <w:color w:val="1A1A1A"/>
          <w:sz w:val="32"/>
          <w:szCs w:val="32"/>
        </w:rPr>
        <w:t>from cells in the membrane wall also helps to trap particles of dust, carbon, soot, and bacteria. </w:t>
      </w:r>
      <w:hyperlink r:id="rId23" w:history="1">
        <w:r w:rsidRPr="0002392C">
          <w:rPr>
            <w:rFonts w:ascii="Georgia" w:eastAsia="Times New Roman" w:hAnsi="Georgia" w:cs="Times New Roman"/>
            <w:color w:val="000000" w:themeColor="text1"/>
            <w:sz w:val="32"/>
            <w:szCs w:val="32"/>
            <w:u w:val="single"/>
          </w:rPr>
          <w:t>Sinus</w:t>
        </w:r>
      </w:hyperlink>
      <w:r w:rsidRPr="0002392C">
        <w:rPr>
          <w:rFonts w:ascii="Georgia" w:eastAsia="Times New Roman" w:hAnsi="Georgia" w:cs="Times New Roman"/>
          <w:color w:val="000000" w:themeColor="text1"/>
          <w:sz w:val="32"/>
          <w:szCs w:val="32"/>
        </w:rPr>
        <w:t> </w:t>
      </w:r>
      <w:r w:rsidRPr="005B0275">
        <w:rPr>
          <w:rFonts w:ascii="Georgia" w:eastAsia="Times New Roman" w:hAnsi="Georgia" w:cs="Times New Roman"/>
          <w:color w:val="1A1A1A"/>
          <w:sz w:val="32"/>
          <w:szCs w:val="32"/>
        </w:rPr>
        <w:t>cavities are located in the bony </w:t>
      </w:r>
      <w:hyperlink r:id="rId24" w:history="1">
        <w:r w:rsidRPr="0002392C">
          <w:rPr>
            <w:rFonts w:ascii="Georgia" w:eastAsia="Times New Roman" w:hAnsi="Georgia" w:cs="Times New Roman"/>
            <w:color w:val="000000" w:themeColor="text1"/>
            <w:sz w:val="32"/>
            <w:szCs w:val="32"/>
            <w:u w:val="single"/>
          </w:rPr>
          <w:t>skull</w:t>
        </w:r>
      </w:hyperlink>
      <w:r w:rsidRPr="005B0275">
        <w:rPr>
          <w:rFonts w:ascii="Georgia" w:eastAsia="Times New Roman" w:hAnsi="Georgia" w:cs="Times New Roman"/>
          <w:color w:val="1A1A1A"/>
          <w:sz w:val="32"/>
          <w:szCs w:val="32"/>
        </w:rPr>
        <w:t> on both sides of the nose.</w:t>
      </w:r>
    </w:p>
    <w:p w:rsidR="005C7E3B" w:rsidRPr="005B0275" w:rsidRDefault="005C7E3B" w:rsidP="005C7E3B">
      <w:pPr>
        <w:shd w:val="clear" w:color="auto" w:fill="FFFFFF"/>
        <w:spacing w:after="0" w:line="240" w:lineRule="auto"/>
        <w:textAlignment w:val="baseline"/>
        <w:rPr>
          <w:rFonts w:ascii="Arial" w:eastAsia="Times New Roman" w:hAnsi="Arial" w:cs="Arial"/>
          <w:color w:val="1A1A1A"/>
          <w:sz w:val="32"/>
          <w:szCs w:val="32"/>
        </w:rPr>
      </w:pPr>
      <w:r w:rsidRPr="005B0275">
        <w:rPr>
          <w:rFonts w:ascii="Arial" w:eastAsia="Times New Roman" w:hAnsi="Arial" w:cs="Arial"/>
          <w:noProof/>
          <w:color w:val="1A1A1A"/>
          <w:sz w:val="32"/>
          <w:szCs w:val="32"/>
        </w:rPr>
        <mc:AlternateContent>
          <mc:Choice Requires="wps">
            <w:drawing>
              <wp:inline distT="0" distB="0" distL="0" distR="0" wp14:anchorId="4D782008" wp14:editId="4F8F2D39">
                <wp:extent cx="301625" cy="301625"/>
                <wp:effectExtent l="0" t="0" r="0" b="0"/>
                <wp:docPr id="3" name="AutoShape 3" descr="https://www.britannica.com/science/no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7372A" id="AutoShape 3" o:spid="_x0000_s1026" alt="https://www.britannica.com/science/nos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GZJ8VcwCAADnBQAADgAAAAAAAAAAAAAAAAAuAgAAZHJzL2Uyb0RvYy54bWxQSwEC&#10;LQAUAAYACAAAACEAaDaXaNoAAAADAQAADwAAAAAAAAAAAAAAAAAmBQAAZHJzL2Rvd25yZXYueG1s&#10;UEsFBgAAAAAEAAQA8wAAAC0GAAAAAA==&#10;" filled="f" stroked="f">
                <o:lock v:ext="edit" aspectratio="t"/>
                <w10:anchorlock/>
              </v:rect>
            </w:pict>
          </mc:Fallback>
        </mc:AlternateContent>
      </w:r>
    </w:p>
    <w:p w:rsidR="005C7E3B" w:rsidRPr="005B0275" w:rsidRDefault="005C7E3B" w:rsidP="005C7E3B">
      <w:pPr>
        <w:shd w:val="clear" w:color="auto" w:fill="FFFFFF"/>
        <w:spacing w:line="240" w:lineRule="auto"/>
        <w:textAlignment w:val="baseline"/>
        <w:rPr>
          <w:rFonts w:ascii="Arial" w:eastAsia="Times New Roman" w:hAnsi="Arial" w:cs="Arial"/>
          <w:color w:val="1A1A1A"/>
          <w:sz w:val="32"/>
          <w:szCs w:val="32"/>
        </w:rPr>
      </w:pP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r w:rsidRPr="005B0275">
        <w:rPr>
          <w:rFonts w:ascii="Georgia" w:eastAsia="Times New Roman" w:hAnsi="Georgia" w:cs="Times New Roman"/>
          <w:color w:val="1A1A1A"/>
          <w:sz w:val="32"/>
          <w:szCs w:val="32"/>
        </w:rPr>
        <w:t>In the olfactory (smelling) portion of the nose, most of the lining is mucous membrane. A small segment of the lining contains the </w:t>
      </w:r>
      <w:hyperlink r:id="rId25" w:history="1">
        <w:r w:rsidRPr="0002392C">
          <w:rPr>
            <w:rFonts w:ascii="Georgia" w:eastAsia="Times New Roman" w:hAnsi="Georgia" w:cs="Times New Roman"/>
            <w:color w:val="000000" w:themeColor="text1"/>
            <w:sz w:val="32"/>
            <w:szCs w:val="32"/>
            <w:u w:val="single"/>
          </w:rPr>
          <w:t>nerve</w:t>
        </w:r>
      </w:hyperlink>
      <w:r w:rsidRPr="005B0275">
        <w:rPr>
          <w:rFonts w:ascii="Georgia" w:eastAsia="Times New Roman" w:hAnsi="Georgia" w:cs="Times New Roman"/>
          <w:color w:val="1A1A1A"/>
          <w:sz w:val="32"/>
          <w:szCs w:val="32"/>
        </w:rPr>
        <w:t xml:space="preserve"> cells that are the actual sensory organs. </w:t>
      </w:r>
      <w:proofErr w:type="spellStart"/>
      <w:r w:rsidRPr="005B0275">
        <w:rPr>
          <w:rFonts w:ascii="Georgia" w:eastAsia="Times New Roman" w:hAnsi="Georgia" w:cs="Times New Roman"/>
          <w:color w:val="1A1A1A"/>
          <w:sz w:val="32"/>
          <w:szCs w:val="32"/>
        </w:rPr>
        <w:t>Fibres</w:t>
      </w:r>
      <w:proofErr w:type="spellEnd"/>
      <w:r w:rsidRPr="005B0275">
        <w:rPr>
          <w:rFonts w:ascii="Georgia" w:eastAsia="Times New Roman" w:hAnsi="Georgia" w:cs="Times New Roman"/>
          <w:color w:val="1A1A1A"/>
          <w:sz w:val="32"/>
          <w:szCs w:val="32"/>
        </w:rPr>
        <w:t>, called </w:t>
      </w:r>
      <w:hyperlink r:id="rId26" w:history="1">
        <w:r w:rsidRPr="0002392C">
          <w:rPr>
            <w:rFonts w:ascii="Georgia" w:eastAsia="Times New Roman" w:hAnsi="Georgia" w:cs="Times New Roman"/>
            <w:color w:val="000000" w:themeColor="text1"/>
            <w:sz w:val="32"/>
            <w:szCs w:val="32"/>
            <w:u w:val="single"/>
          </w:rPr>
          <w:t>dendrites</w:t>
        </w:r>
      </w:hyperlink>
      <w:r w:rsidRPr="0002392C">
        <w:rPr>
          <w:rFonts w:ascii="Georgia" w:eastAsia="Times New Roman" w:hAnsi="Georgia" w:cs="Times New Roman"/>
          <w:color w:val="000000" w:themeColor="text1"/>
          <w:sz w:val="32"/>
          <w:szCs w:val="32"/>
        </w:rPr>
        <w:t xml:space="preserve">, </w:t>
      </w:r>
      <w:r w:rsidRPr="005B0275">
        <w:rPr>
          <w:rFonts w:ascii="Georgia" w:eastAsia="Times New Roman" w:hAnsi="Georgia" w:cs="Times New Roman"/>
          <w:color w:val="1A1A1A"/>
          <w:sz w:val="32"/>
          <w:szCs w:val="32"/>
        </w:rPr>
        <w:t xml:space="preserve">which project from the nerve cells into the nasal cavity, are covered only by a thin layer of moisture. The moisture dissolves microscopic particles that the air has carried into the nose from </w:t>
      </w:r>
      <w:proofErr w:type="spellStart"/>
      <w:r w:rsidRPr="005B0275">
        <w:rPr>
          <w:rFonts w:ascii="Georgia" w:eastAsia="Times New Roman" w:hAnsi="Georgia" w:cs="Times New Roman"/>
          <w:color w:val="1A1A1A"/>
          <w:sz w:val="32"/>
          <w:szCs w:val="32"/>
        </w:rPr>
        <w:t>odour</w:t>
      </w:r>
      <w:proofErr w:type="spellEnd"/>
      <w:r w:rsidRPr="005B0275">
        <w:rPr>
          <w:rFonts w:ascii="Georgia" w:eastAsia="Times New Roman" w:hAnsi="Georgia" w:cs="Times New Roman"/>
          <w:color w:val="1A1A1A"/>
          <w:sz w:val="32"/>
          <w:szCs w:val="32"/>
        </w:rPr>
        <w:t>-emitting substances, and the particles dissolved in the </w:t>
      </w:r>
      <w:hyperlink r:id="rId27" w:history="1">
        <w:r w:rsidRPr="005B0275">
          <w:rPr>
            <w:rFonts w:ascii="Georgia" w:eastAsia="Times New Roman" w:hAnsi="Georgia" w:cs="Times New Roman"/>
            <w:color w:val="14599D"/>
            <w:sz w:val="32"/>
            <w:szCs w:val="32"/>
            <w:u w:val="single"/>
          </w:rPr>
          <w:t>fluid</w:t>
        </w:r>
      </w:hyperlink>
      <w:r w:rsidRPr="005B0275">
        <w:rPr>
          <w:rFonts w:ascii="Georgia" w:eastAsia="Times New Roman" w:hAnsi="Georgia" w:cs="Times New Roman"/>
          <w:color w:val="1A1A1A"/>
          <w:sz w:val="32"/>
          <w:szCs w:val="32"/>
        </w:rPr>
        <w:t> stimulate the olfactory nerve cells chemically.</w:t>
      </w:r>
    </w:p>
    <w:p w:rsidR="005C7E3B" w:rsidRPr="005B0275" w:rsidRDefault="005C7E3B" w:rsidP="005C7E3B">
      <w:pPr>
        <w:shd w:val="clear" w:color="auto" w:fill="FFFFFF"/>
        <w:spacing w:after="0" w:line="240" w:lineRule="auto"/>
        <w:textAlignment w:val="baseline"/>
        <w:rPr>
          <w:rFonts w:ascii="Georgia" w:eastAsia="Times New Roman" w:hAnsi="Georgia" w:cs="Times New Roman"/>
          <w:color w:val="1A1A1A"/>
          <w:sz w:val="32"/>
          <w:szCs w:val="32"/>
        </w:rPr>
      </w:pPr>
    </w:p>
    <w:p w:rsidR="00362F23" w:rsidRPr="005B0275" w:rsidRDefault="00362F23" w:rsidP="005C7E3B">
      <w:pPr>
        <w:shd w:val="clear" w:color="auto" w:fill="FFFFFF"/>
        <w:spacing w:after="0" w:line="240" w:lineRule="auto"/>
        <w:textAlignment w:val="baseline"/>
        <w:rPr>
          <w:rFonts w:ascii="Georgia" w:eastAsia="Times New Roman" w:hAnsi="Georgia" w:cs="Times New Roman"/>
          <w:color w:val="1A1A1A"/>
          <w:sz w:val="32"/>
          <w:szCs w:val="32"/>
        </w:rPr>
      </w:pPr>
    </w:p>
    <w:p w:rsidR="00362F23" w:rsidRPr="005B0275" w:rsidRDefault="00362F23" w:rsidP="005C7E3B">
      <w:pPr>
        <w:shd w:val="clear" w:color="auto" w:fill="FFFFFF"/>
        <w:spacing w:after="0" w:line="240" w:lineRule="auto"/>
        <w:textAlignment w:val="baseline"/>
        <w:rPr>
          <w:rFonts w:ascii="Georgia" w:eastAsia="Times New Roman" w:hAnsi="Georgia" w:cs="Times New Roman"/>
          <w:color w:val="1A1A1A"/>
          <w:sz w:val="32"/>
          <w:szCs w:val="32"/>
        </w:rPr>
      </w:pPr>
    </w:p>
    <w:p w:rsidR="00362F23" w:rsidRPr="005B0275" w:rsidRDefault="00362F23" w:rsidP="00362F23">
      <w:pPr>
        <w:shd w:val="clear" w:color="auto" w:fill="F2F2F2"/>
        <w:spacing w:after="100" w:afterAutospacing="1" w:line="240" w:lineRule="auto"/>
        <w:outlineLvl w:val="1"/>
        <w:rPr>
          <w:rFonts w:ascii="Arial" w:eastAsia="Times New Roman" w:hAnsi="Arial" w:cs="Arial"/>
          <w:b/>
          <w:bCs/>
          <w:color w:val="32323C"/>
          <w:sz w:val="32"/>
          <w:szCs w:val="32"/>
          <w:u w:val="single"/>
        </w:rPr>
      </w:pPr>
      <w:r w:rsidRPr="005B0275">
        <w:rPr>
          <w:rFonts w:ascii="Arial" w:eastAsia="Times New Roman" w:hAnsi="Arial" w:cs="Arial"/>
          <w:b/>
          <w:color w:val="1A1A1A"/>
          <w:sz w:val="32"/>
          <w:szCs w:val="32"/>
          <w:u w:val="single"/>
        </w:rPr>
        <w:t>Divisions:</w:t>
      </w:r>
    </w:p>
    <w:p w:rsidR="00362F23" w:rsidRPr="005B0275" w:rsidRDefault="00362F23" w:rsidP="00362F23">
      <w:pPr>
        <w:shd w:val="clear" w:color="auto" w:fill="F2F2F2"/>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nasal cavity is the most superior part of the </w:t>
      </w:r>
      <w:r w:rsidRPr="005B0275">
        <w:rPr>
          <w:rFonts w:ascii="Arial" w:eastAsia="Times New Roman" w:hAnsi="Arial" w:cs="Arial"/>
          <w:b/>
          <w:bCs/>
          <w:color w:val="32323C"/>
          <w:sz w:val="32"/>
          <w:szCs w:val="32"/>
        </w:rPr>
        <w:t>respiratory tract</w:t>
      </w:r>
      <w:r w:rsidRPr="005B0275">
        <w:rPr>
          <w:rFonts w:ascii="Arial" w:eastAsia="Times New Roman" w:hAnsi="Arial" w:cs="Arial"/>
          <w:color w:val="32323C"/>
          <w:sz w:val="32"/>
          <w:szCs w:val="32"/>
        </w:rPr>
        <w:t>. It extends from the vestibule of the nose to the nasopharynx, and has three divisions:</w:t>
      </w:r>
    </w:p>
    <w:p w:rsidR="00362F23" w:rsidRPr="005B0275" w:rsidRDefault="00362F23" w:rsidP="00362F23">
      <w:pPr>
        <w:numPr>
          <w:ilvl w:val="0"/>
          <w:numId w:val="7"/>
        </w:numPr>
        <w:shd w:val="clear" w:color="auto" w:fill="F2F2F2"/>
        <w:spacing w:before="100" w:beforeAutospacing="1" w:after="100" w:afterAutospacing="1" w:line="240" w:lineRule="auto"/>
        <w:ind w:left="0"/>
        <w:jc w:val="both"/>
        <w:rPr>
          <w:rFonts w:ascii="Arial" w:eastAsia="Times New Roman" w:hAnsi="Arial" w:cs="Arial"/>
          <w:color w:val="32323C"/>
          <w:sz w:val="32"/>
          <w:szCs w:val="32"/>
        </w:rPr>
      </w:pPr>
      <w:r w:rsidRPr="00115BD2">
        <w:rPr>
          <w:rFonts w:ascii="Arial" w:eastAsia="Times New Roman" w:hAnsi="Arial" w:cs="Arial"/>
          <w:b/>
          <w:bCs/>
          <w:color w:val="32323C"/>
          <w:sz w:val="32"/>
          <w:szCs w:val="32"/>
          <w:u w:val="single"/>
        </w:rPr>
        <w:t>Vestibule</w:t>
      </w:r>
      <w:r w:rsidRPr="005B0275">
        <w:rPr>
          <w:rFonts w:ascii="Arial" w:eastAsia="Times New Roman" w:hAnsi="Arial" w:cs="Arial"/>
          <w:color w:val="32323C"/>
          <w:sz w:val="32"/>
          <w:szCs w:val="32"/>
        </w:rPr>
        <w:t> – the area surrounding the anterior external opening to the nasal cavity.</w:t>
      </w:r>
    </w:p>
    <w:p w:rsidR="00362F23" w:rsidRPr="005B0275" w:rsidRDefault="00362F23" w:rsidP="00362F23">
      <w:pPr>
        <w:numPr>
          <w:ilvl w:val="0"/>
          <w:numId w:val="7"/>
        </w:numPr>
        <w:shd w:val="clear" w:color="auto" w:fill="F2F2F2"/>
        <w:spacing w:before="100" w:beforeAutospacing="1" w:after="100" w:afterAutospacing="1" w:line="240" w:lineRule="auto"/>
        <w:ind w:left="0"/>
        <w:jc w:val="both"/>
        <w:rPr>
          <w:rFonts w:ascii="Arial" w:eastAsia="Times New Roman" w:hAnsi="Arial" w:cs="Arial"/>
          <w:color w:val="32323C"/>
          <w:sz w:val="32"/>
          <w:szCs w:val="32"/>
        </w:rPr>
      </w:pPr>
      <w:r w:rsidRPr="00115BD2">
        <w:rPr>
          <w:rFonts w:ascii="Arial" w:eastAsia="Times New Roman" w:hAnsi="Arial" w:cs="Arial"/>
          <w:b/>
          <w:bCs/>
          <w:color w:val="32323C"/>
          <w:sz w:val="32"/>
          <w:szCs w:val="32"/>
          <w:u w:val="single"/>
        </w:rPr>
        <w:lastRenderedPageBreak/>
        <w:t>Respiratory</w:t>
      </w:r>
      <w:r w:rsidRPr="00115BD2">
        <w:rPr>
          <w:rFonts w:ascii="Arial" w:eastAsia="Times New Roman" w:hAnsi="Arial" w:cs="Arial"/>
          <w:color w:val="32323C"/>
          <w:sz w:val="32"/>
          <w:szCs w:val="32"/>
          <w:u w:val="single"/>
        </w:rPr>
        <w:t> </w:t>
      </w:r>
      <w:r w:rsidRPr="00115BD2">
        <w:rPr>
          <w:rFonts w:ascii="Arial" w:eastAsia="Times New Roman" w:hAnsi="Arial" w:cs="Arial"/>
          <w:b/>
          <w:bCs/>
          <w:color w:val="32323C"/>
          <w:sz w:val="32"/>
          <w:szCs w:val="32"/>
          <w:u w:val="single"/>
        </w:rPr>
        <w:t>region</w:t>
      </w:r>
      <w:r w:rsidRPr="00115BD2">
        <w:rPr>
          <w:rFonts w:ascii="Arial" w:eastAsia="Times New Roman" w:hAnsi="Arial" w:cs="Arial"/>
          <w:color w:val="32323C"/>
          <w:sz w:val="32"/>
          <w:szCs w:val="32"/>
          <w:u w:val="single"/>
        </w:rPr>
        <w:t> –</w:t>
      </w:r>
      <w:r w:rsidRPr="005B0275">
        <w:rPr>
          <w:rFonts w:ascii="Arial" w:eastAsia="Times New Roman" w:hAnsi="Arial" w:cs="Arial"/>
          <w:color w:val="32323C"/>
          <w:sz w:val="32"/>
          <w:szCs w:val="32"/>
        </w:rPr>
        <w:t xml:space="preserve"> lined by a ciliated </w:t>
      </w:r>
      <w:proofErr w:type="spellStart"/>
      <w:r w:rsidRPr="005B0275">
        <w:rPr>
          <w:rFonts w:ascii="Arial" w:eastAsia="Times New Roman" w:hAnsi="Arial" w:cs="Arial"/>
          <w:color w:val="32323C"/>
          <w:sz w:val="32"/>
          <w:szCs w:val="32"/>
        </w:rPr>
        <w:t>psudeostratified</w:t>
      </w:r>
      <w:proofErr w:type="spellEnd"/>
      <w:r w:rsidRPr="005B0275">
        <w:rPr>
          <w:rFonts w:ascii="Arial" w:eastAsia="Times New Roman" w:hAnsi="Arial" w:cs="Arial"/>
          <w:color w:val="32323C"/>
          <w:sz w:val="32"/>
          <w:szCs w:val="32"/>
        </w:rPr>
        <w:t> epithelium, interspersed with mucus-secreting goblet cells.</w:t>
      </w:r>
    </w:p>
    <w:p w:rsidR="00362F23" w:rsidRPr="005B0275" w:rsidRDefault="00362F23" w:rsidP="00362F23">
      <w:pPr>
        <w:numPr>
          <w:ilvl w:val="0"/>
          <w:numId w:val="8"/>
        </w:numPr>
        <w:shd w:val="clear" w:color="auto" w:fill="F2F2F2"/>
        <w:spacing w:before="100" w:beforeAutospacing="1" w:after="100" w:afterAutospacing="1" w:line="240" w:lineRule="auto"/>
        <w:ind w:left="0"/>
        <w:jc w:val="both"/>
        <w:rPr>
          <w:rFonts w:ascii="Arial" w:eastAsia="Times New Roman" w:hAnsi="Arial" w:cs="Arial"/>
          <w:color w:val="32323C"/>
          <w:sz w:val="32"/>
          <w:szCs w:val="32"/>
        </w:rPr>
      </w:pPr>
      <w:r w:rsidRPr="00115BD2">
        <w:rPr>
          <w:rFonts w:ascii="Arial" w:eastAsia="Times New Roman" w:hAnsi="Arial" w:cs="Arial"/>
          <w:b/>
          <w:bCs/>
          <w:color w:val="32323C"/>
          <w:sz w:val="32"/>
          <w:szCs w:val="32"/>
          <w:u w:val="single"/>
        </w:rPr>
        <w:t>Olfactory region</w:t>
      </w:r>
      <w:r w:rsidRPr="00115BD2">
        <w:rPr>
          <w:rFonts w:ascii="Arial" w:eastAsia="Times New Roman" w:hAnsi="Arial" w:cs="Arial"/>
          <w:color w:val="32323C"/>
          <w:sz w:val="32"/>
          <w:szCs w:val="32"/>
          <w:u w:val="single"/>
        </w:rPr>
        <w:t> </w:t>
      </w:r>
      <w:r w:rsidRPr="005B0275">
        <w:rPr>
          <w:rFonts w:ascii="Arial" w:eastAsia="Times New Roman" w:hAnsi="Arial" w:cs="Arial"/>
          <w:color w:val="32323C"/>
          <w:sz w:val="32"/>
          <w:szCs w:val="32"/>
        </w:rPr>
        <w:t>– located at the apex of the nasal cavity. It is lined by olfactory cells with olfactory receptors.</w:t>
      </w:r>
    </w:p>
    <w:p w:rsidR="005C7E3B" w:rsidRPr="005B0275" w:rsidRDefault="005C7E3B"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362F23" w:rsidRPr="005B0275" w:rsidRDefault="00362F23"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362F23" w:rsidRPr="005B0275" w:rsidRDefault="00362F23"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362F23" w:rsidRPr="005B0275" w:rsidRDefault="00362F23" w:rsidP="00362F23">
      <w:pPr>
        <w:shd w:val="clear" w:color="auto" w:fill="FFFFFF"/>
        <w:spacing w:after="100" w:afterAutospacing="1" w:line="240" w:lineRule="auto"/>
        <w:outlineLvl w:val="1"/>
        <w:rPr>
          <w:rFonts w:ascii="Arial" w:eastAsia="Times New Roman" w:hAnsi="Arial" w:cs="Arial"/>
          <w:b/>
          <w:bCs/>
          <w:color w:val="32323C"/>
          <w:sz w:val="32"/>
          <w:szCs w:val="32"/>
          <w:u w:val="single"/>
        </w:rPr>
      </w:pPr>
      <w:r w:rsidRPr="005B0275">
        <w:rPr>
          <w:rFonts w:ascii="Arial" w:eastAsia="Times New Roman" w:hAnsi="Arial" w:cs="Arial"/>
          <w:b/>
          <w:bCs/>
          <w:color w:val="32323C"/>
          <w:sz w:val="32"/>
          <w:szCs w:val="32"/>
          <w:u w:val="single"/>
        </w:rPr>
        <w:t>Nasal Conchae</w:t>
      </w:r>
    </w:p>
    <w:p w:rsidR="00362F23" w:rsidRPr="005B0275" w:rsidRDefault="00362F23" w:rsidP="00362F23">
      <w:pPr>
        <w:shd w:val="clear" w:color="auto" w:fill="FFFFFF"/>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Projecting out of the lateral walls of the nasal cavity are curved shelves of bone. They are called </w:t>
      </w:r>
      <w:r w:rsidRPr="005B0275">
        <w:rPr>
          <w:rFonts w:ascii="Arial" w:eastAsia="Times New Roman" w:hAnsi="Arial" w:cs="Arial"/>
          <w:b/>
          <w:bCs/>
          <w:color w:val="32323C"/>
          <w:sz w:val="32"/>
          <w:szCs w:val="32"/>
        </w:rPr>
        <w:t>conchae</w:t>
      </w:r>
      <w:r w:rsidRPr="005B0275">
        <w:rPr>
          <w:rFonts w:ascii="Arial" w:eastAsia="Times New Roman" w:hAnsi="Arial" w:cs="Arial"/>
          <w:color w:val="32323C"/>
          <w:sz w:val="32"/>
          <w:szCs w:val="32"/>
        </w:rPr>
        <w:t xml:space="preserve"> (or </w:t>
      </w:r>
      <w:proofErr w:type="spellStart"/>
      <w:r w:rsidRPr="005B0275">
        <w:rPr>
          <w:rFonts w:ascii="Arial" w:eastAsia="Times New Roman" w:hAnsi="Arial" w:cs="Arial"/>
          <w:color w:val="32323C"/>
          <w:sz w:val="32"/>
          <w:szCs w:val="32"/>
        </w:rPr>
        <w:t>turbinates</w:t>
      </w:r>
      <w:proofErr w:type="spellEnd"/>
      <w:r w:rsidRPr="005B0275">
        <w:rPr>
          <w:rFonts w:ascii="Arial" w:eastAsia="Times New Roman" w:hAnsi="Arial" w:cs="Arial"/>
          <w:color w:val="32323C"/>
          <w:sz w:val="32"/>
          <w:szCs w:val="32"/>
        </w:rPr>
        <w:t xml:space="preserve">). </w:t>
      </w:r>
      <w:proofErr w:type="spellStart"/>
      <w:r w:rsidRPr="005B0275">
        <w:rPr>
          <w:rFonts w:ascii="Arial" w:eastAsia="Times New Roman" w:hAnsi="Arial" w:cs="Arial"/>
          <w:color w:val="32323C"/>
          <w:sz w:val="32"/>
          <w:szCs w:val="32"/>
        </w:rPr>
        <w:t>The</w:t>
      </w:r>
      <w:proofErr w:type="spellEnd"/>
      <w:r w:rsidRPr="005B0275">
        <w:rPr>
          <w:rFonts w:ascii="Arial" w:eastAsia="Times New Roman" w:hAnsi="Arial" w:cs="Arial"/>
          <w:color w:val="32323C"/>
          <w:sz w:val="32"/>
          <w:szCs w:val="32"/>
        </w:rPr>
        <w:t xml:space="preserve"> are three conchae – inferior, middle and superior.</w:t>
      </w:r>
    </w:p>
    <w:p w:rsidR="00362F23" w:rsidRPr="005B0275" w:rsidRDefault="00362F23" w:rsidP="00362F23">
      <w:pPr>
        <w:shd w:val="clear" w:color="auto" w:fill="FFFFFF"/>
        <w:spacing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They </w:t>
      </w:r>
      <w:r w:rsidRPr="005B0275">
        <w:rPr>
          <w:rFonts w:ascii="Arial" w:eastAsia="Times New Roman" w:hAnsi="Arial" w:cs="Arial"/>
          <w:b/>
          <w:bCs/>
          <w:color w:val="32323C"/>
          <w:sz w:val="32"/>
          <w:szCs w:val="32"/>
        </w:rPr>
        <w:t>project</w:t>
      </w:r>
      <w:r w:rsidRPr="005B0275">
        <w:rPr>
          <w:rFonts w:ascii="Arial" w:eastAsia="Times New Roman" w:hAnsi="Arial" w:cs="Arial"/>
          <w:color w:val="32323C"/>
          <w:sz w:val="32"/>
          <w:szCs w:val="32"/>
        </w:rPr>
        <w:t> into the nasal cavity, creating four pathways for the air to flow. These pathways are called meatuses:</w:t>
      </w:r>
    </w:p>
    <w:p w:rsidR="00362F23" w:rsidRPr="005B0275" w:rsidRDefault="00362F23" w:rsidP="00362F23">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Inferior meatus</w:t>
      </w:r>
      <w:r w:rsidRPr="005B0275">
        <w:rPr>
          <w:rFonts w:ascii="Arial" w:eastAsia="Times New Roman" w:hAnsi="Arial" w:cs="Arial"/>
          <w:color w:val="32323C"/>
          <w:sz w:val="32"/>
          <w:szCs w:val="32"/>
        </w:rPr>
        <w:t> – between the inferior concha and floor of the nasal cavity.</w:t>
      </w:r>
    </w:p>
    <w:p w:rsidR="00362F23" w:rsidRPr="005B0275" w:rsidRDefault="00362F23" w:rsidP="00362F23">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Middle meatus</w:t>
      </w:r>
      <w:r w:rsidRPr="005B0275">
        <w:rPr>
          <w:rFonts w:ascii="Arial" w:eastAsia="Times New Roman" w:hAnsi="Arial" w:cs="Arial"/>
          <w:color w:val="32323C"/>
          <w:sz w:val="32"/>
          <w:szCs w:val="32"/>
        </w:rPr>
        <w:t> –</w:t>
      </w:r>
      <w:r w:rsidRPr="005B0275">
        <w:rPr>
          <w:rFonts w:ascii="Arial" w:eastAsia="Times New Roman" w:hAnsi="Arial" w:cs="Arial"/>
          <w:b/>
          <w:bCs/>
          <w:color w:val="32323C"/>
          <w:sz w:val="32"/>
          <w:szCs w:val="32"/>
        </w:rPr>
        <w:t> </w:t>
      </w:r>
      <w:r w:rsidRPr="005B0275">
        <w:rPr>
          <w:rFonts w:ascii="Arial" w:eastAsia="Times New Roman" w:hAnsi="Arial" w:cs="Arial"/>
          <w:color w:val="32323C"/>
          <w:sz w:val="32"/>
          <w:szCs w:val="32"/>
        </w:rPr>
        <w:t>between the inferior and middle concha.</w:t>
      </w:r>
    </w:p>
    <w:p w:rsidR="00362F23" w:rsidRPr="005B0275" w:rsidRDefault="00362F23" w:rsidP="00362F23">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2323C"/>
          <w:sz w:val="32"/>
          <w:szCs w:val="32"/>
        </w:rPr>
      </w:pPr>
      <w:r w:rsidRPr="005B0275">
        <w:rPr>
          <w:rFonts w:ascii="Arial" w:eastAsia="Times New Roman" w:hAnsi="Arial" w:cs="Arial"/>
          <w:b/>
          <w:bCs/>
          <w:color w:val="32323C"/>
          <w:sz w:val="32"/>
          <w:szCs w:val="32"/>
        </w:rPr>
        <w:t>Superior meatus</w:t>
      </w:r>
      <w:r w:rsidRPr="005B0275">
        <w:rPr>
          <w:rFonts w:ascii="Arial" w:eastAsia="Times New Roman" w:hAnsi="Arial" w:cs="Arial"/>
          <w:color w:val="32323C"/>
          <w:sz w:val="32"/>
          <w:szCs w:val="32"/>
        </w:rPr>
        <w:t> –</w:t>
      </w:r>
      <w:r w:rsidRPr="005B0275">
        <w:rPr>
          <w:rFonts w:ascii="Arial" w:eastAsia="Times New Roman" w:hAnsi="Arial" w:cs="Arial"/>
          <w:b/>
          <w:bCs/>
          <w:color w:val="32323C"/>
          <w:sz w:val="32"/>
          <w:szCs w:val="32"/>
        </w:rPr>
        <w:t> </w:t>
      </w:r>
      <w:r w:rsidRPr="005B0275">
        <w:rPr>
          <w:rFonts w:ascii="Arial" w:eastAsia="Times New Roman" w:hAnsi="Arial" w:cs="Arial"/>
          <w:color w:val="32323C"/>
          <w:sz w:val="32"/>
          <w:szCs w:val="32"/>
        </w:rPr>
        <w:t>between the middle and superior concha.</w:t>
      </w:r>
    </w:p>
    <w:p w:rsidR="00362F23" w:rsidRPr="005B0275" w:rsidRDefault="00362F23" w:rsidP="00362F23">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2323C"/>
          <w:sz w:val="32"/>
          <w:szCs w:val="32"/>
        </w:rPr>
      </w:pPr>
      <w:proofErr w:type="spellStart"/>
      <w:r w:rsidRPr="005B0275">
        <w:rPr>
          <w:rFonts w:ascii="Arial" w:eastAsia="Times New Roman" w:hAnsi="Arial" w:cs="Arial"/>
          <w:b/>
          <w:bCs/>
          <w:color w:val="32323C"/>
          <w:sz w:val="32"/>
          <w:szCs w:val="32"/>
        </w:rPr>
        <w:t>Spheno</w:t>
      </w:r>
      <w:proofErr w:type="spellEnd"/>
      <w:r w:rsidRPr="005B0275">
        <w:rPr>
          <w:rFonts w:ascii="Arial" w:eastAsia="Times New Roman" w:hAnsi="Arial" w:cs="Arial"/>
          <w:b/>
          <w:bCs/>
          <w:color w:val="32323C"/>
          <w:sz w:val="32"/>
          <w:szCs w:val="32"/>
        </w:rPr>
        <w:t>-ethmoidal recess</w:t>
      </w:r>
      <w:r w:rsidRPr="005B0275">
        <w:rPr>
          <w:rFonts w:ascii="Arial" w:eastAsia="Times New Roman" w:hAnsi="Arial" w:cs="Arial"/>
          <w:color w:val="32323C"/>
          <w:sz w:val="32"/>
          <w:szCs w:val="32"/>
        </w:rPr>
        <w:t> – superiorly and posteriorly to the superior concha.</w:t>
      </w:r>
    </w:p>
    <w:p w:rsidR="00362F23" w:rsidRPr="005B0275" w:rsidRDefault="00362F2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The function of the conchae is to increase the </w:t>
      </w:r>
      <w:r w:rsidRPr="005B0275">
        <w:rPr>
          <w:rFonts w:ascii="Arial" w:eastAsia="Times New Roman" w:hAnsi="Arial" w:cs="Arial"/>
          <w:b/>
          <w:bCs/>
          <w:color w:val="32323C"/>
          <w:sz w:val="32"/>
          <w:szCs w:val="32"/>
        </w:rPr>
        <w:t>surface area</w:t>
      </w:r>
      <w:r w:rsidRPr="005B0275">
        <w:rPr>
          <w:rFonts w:ascii="Arial" w:eastAsia="Times New Roman" w:hAnsi="Arial" w:cs="Arial"/>
          <w:color w:val="32323C"/>
          <w:sz w:val="32"/>
          <w:szCs w:val="32"/>
        </w:rPr>
        <w:t>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CA0053" w:rsidRPr="005B0275" w:rsidRDefault="00CA005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CA0053" w:rsidRPr="005B0275" w:rsidRDefault="00CA005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CA0053" w:rsidRPr="005B0275" w:rsidRDefault="00CA005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CA0053" w:rsidRPr="005B0275" w:rsidRDefault="00CA005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CA0053" w:rsidRPr="005B0275" w:rsidRDefault="00CA005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CA0053" w:rsidRPr="00CA0053" w:rsidRDefault="00CA0053" w:rsidP="00CA0053">
      <w:pPr>
        <w:shd w:val="clear" w:color="auto" w:fill="F2F2F2"/>
        <w:spacing w:after="100" w:afterAutospacing="1" w:line="240" w:lineRule="auto"/>
        <w:outlineLvl w:val="1"/>
        <w:rPr>
          <w:rFonts w:ascii="Arial" w:eastAsia="Times New Roman" w:hAnsi="Arial" w:cs="Arial"/>
          <w:b/>
          <w:bCs/>
          <w:color w:val="32323C"/>
          <w:sz w:val="32"/>
          <w:szCs w:val="32"/>
          <w:u w:val="single"/>
        </w:rPr>
      </w:pPr>
      <w:r w:rsidRPr="00CA0053">
        <w:rPr>
          <w:rFonts w:ascii="Arial" w:eastAsia="Times New Roman" w:hAnsi="Arial" w:cs="Arial"/>
          <w:b/>
          <w:bCs/>
          <w:color w:val="32323C"/>
          <w:sz w:val="32"/>
          <w:szCs w:val="32"/>
          <w:u w:val="single"/>
        </w:rPr>
        <w:t>Openings into the Nasal Cavity</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One of the functions of the nose is to </w:t>
      </w:r>
      <w:r w:rsidRPr="00CA0053">
        <w:rPr>
          <w:rFonts w:ascii="Arial" w:eastAsia="Times New Roman" w:hAnsi="Arial" w:cs="Arial"/>
          <w:b/>
          <w:bCs/>
          <w:color w:val="32323C"/>
          <w:sz w:val="32"/>
          <w:szCs w:val="32"/>
        </w:rPr>
        <w:t>drain</w:t>
      </w:r>
      <w:r w:rsidRPr="00CA0053">
        <w:rPr>
          <w:rFonts w:ascii="Arial" w:eastAsia="Times New Roman" w:hAnsi="Arial" w:cs="Arial"/>
          <w:color w:val="32323C"/>
          <w:sz w:val="32"/>
          <w:szCs w:val="32"/>
        </w:rPr>
        <w:t> a variety of structures. Thus, there are many openings into the nasal cavity, by which drainage occurs.</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w:t>
      </w:r>
      <w:r w:rsidRPr="00CA0053">
        <w:rPr>
          <w:rFonts w:ascii="Arial" w:eastAsia="Times New Roman" w:hAnsi="Arial" w:cs="Arial"/>
          <w:b/>
          <w:bCs/>
          <w:color w:val="32323C"/>
          <w:sz w:val="32"/>
          <w:szCs w:val="32"/>
        </w:rPr>
        <w:t>paranasal sinuses</w:t>
      </w:r>
      <w:r w:rsidRPr="00CA0053">
        <w:rPr>
          <w:rFonts w:ascii="Arial" w:eastAsia="Times New Roman" w:hAnsi="Arial" w:cs="Arial"/>
          <w:color w:val="32323C"/>
          <w:sz w:val="32"/>
          <w:szCs w:val="32"/>
        </w:rPr>
        <w:t> drain into the nasal cavity. The frontal, maxillary and anterior ethmoidal sinuses open into the middle meatus. The location of this opening is marked by the semilunar hiatus, a crescent-shaped groove on the lateral walls of the nasal cavity.</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middle ethmoidal sinuses empty out onto a structure called the </w:t>
      </w:r>
      <w:r w:rsidRPr="00CA0053">
        <w:rPr>
          <w:rFonts w:ascii="Arial" w:eastAsia="Times New Roman" w:hAnsi="Arial" w:cs="Arial"/>
          <w:b/>
          <w:bCs/>
          <w:color w:val="32323C"/>
          <w:sz w:val="32"/>
          <w:szCs w:val="32"/>
        </w:rPr>
        <w:t>ethmoidal bulla</w:t>
      </w:r>
      <w:r w:rsidRPr="00CA0053">
        <w:rPr>
          <w:rFonts w:ascii="Arial" w:eastAsia="Times New Roman" w:hAnsi="Arial" w:cs="Arial"/>
          <w:color w:val="32323C"/>
          <w:sz w:val="32"/>
          <w:szCs w:val="32"/>
        </w:rPr>
        <w:t>. This is a bulge in the lateral wall formed by the middle ethmoidal sinus itself. The posterior ethmoidal sinuses open out at the level of the superior meatus.</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only structure not to empty out onto the lateral walls of the nasal cavity is the </w:t>
      </w:r>
      <w:r w:rsidRPr="00CA0053">
        <w:rPr>
          <w:rFonts w:ascii="Arial" w:eastAsia="Times New Roman" w:hAnsi="Arial" w:cs="Arial"/>
          <w:b/>
          <w:bCs/>
          <w:color w:val="32323C"/>
          <w:sz w:val="32"/>
          <w:szCs w:val="32"/>
        </w:rPr>
        <w:t>sphenoid sinus</w:t>
      </w:r>
      <w:r w:rsidRPr="00CA0053">
        <w:rPr>
          <w:rFonts w:ascii="Arial" w:eastAsia="Times New Roman" w:hAnsi="Arial" w:cs="Arial"/>
          <w:color w:val="32323C"/>
          <w:sz w:val="32"/>
          <w:szCs w:val="32"/>
        </w:rPr>
        <w:t>. It drains onto the posterior roof.</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In addition to the paranasal sinuses, other structures open into the nasal cavity:</w:t>
      </w:r>
    </w:p>
    <w:p w:rsidR="00CA0053" w:rsidRPr="00CA0053" w:rsidRDefault="00CA0053" w:rsidP="00CA0053">
      <w:pPr>
        <w:numPr>
          <w:ilvl w:val="0"/>
          <w:numId w:val="10"/>
        </w:numPr>
        <w:shd w:val="clear" w:color="auto" w:fill="F2F2F2"/>
        <w:spacing w:before="100" w:beforeAutospacing="1" w:after="100" w:afterAutospacing="1" w:line="240" w:lineRule="auto"/>
        <w:ind w:left="0"/>
        <w:jc w:val="both"/>
        <w:rPr>
          <w:rFonts w:ascii="Arial" w:eastAsia="Times New Roman" w:hAnsi="Arial" w:cs="Arial"/>
          <w:color w:val="32323C"/>
          <w:sz w:val="32"/>
          <w:szCs w:val="32"/>
        </w:rPr>
      </w:pPr>
      <w:r w:rsidRPr="00CA0053">
        <w:rPr>
          <w:rFonts w:ascii="Arial" w:eastAsia="Times New Roman" w:hAnsi="Arial" w:cs="Arial"/>
          <w:b/>
          <w:bCs/>
          <w:color w:val="32323C"/>
          <w:sz w:val="32"/>
          <w:szCs w:val="32"/>
        </w:rPr>
        <w:t>Nasolacrimal duct</w:t>
      </w:r>
      <w:r w:rsidRPr="00CA0053">
        <w:rPr>
          <w:rFonts w:ascii="Arial" w:eastAsia="Times New Roman" w:hAnsi="Arial" w:cs="Arial"/>
          <w:color w:val="32323C"/>
          <w:sz w:val="32"/>
          <w:szCs w:val="32"/>
        </w:rPr>
        <w:t> – acts to drain tears from the eye. It opens into the inferior meatus.</w:t>
      </w:r>
    </w:p>
    <w:p w:rsidR="00CA0053" w:rsidRDefault="00CA0053" w:rsidP="00CA0053">
      <w:pPr>
        <w:numPr>
          <w:ilvl w:val="0"/>
          <w:numId w:val="10"/>
        </w:numPr>
        <w:shd w:val="clear" w:color="auto" w:fill="F2F2F2"/>
        <w:spacing w:before="100" w:beforeAutospacing="1" w:after="100" w:afterAutospacing="1" w:line="240" w:lineRule="auto"/>
        <w:ind w:left="0"/>
        <w:jc w:val="both"/>
        <w:rPr>
          <w:rFonts w:ascii="Arial" w:eastAsia="Times New Roman" w:hAnsi="Arial" w:cs="Arial"/>
          <w:color w:val="32323C"/>
          <w:sz w:val="32"/>
          <w:szCs w:val="32"/>
        </w:rPr>
      </w:pPr>
      <w:r w:rsidRPr="00CA0053">
        <w:rPr>
          <w:rFonts w:ascii="Arial" w:eastAsia="Times New Roman" w:hAnsi="Arial" w:cs="Arial"/>
          <w:b/>
          <w:bCs/>
          <w:color w:val="32323C"/>
          <w:sz w:val="32"/>
          <w:szCs w:val="32"/>
        </w:rPr>
        <w:t>Auditory (Eustachian) tube</w:t>
      </w:r>
      <w:r w:rsidRPr="00CA0053">
        <w:rPr>
          <w:rFonts w:ascii="Arial" w:eastAsia="Times New Roman" w:hAnsi="Arial" w:cs="Arial"/>
          <w:color w:val="32323C"/>
          <w:sz w:val="32"/>
          <w:szCs w:val="32"/>
        </w:rPr>
        <w:t xml:space="preserve"> – opens into the nasopharynx at the level of the inferior meatus. It allows the middle ear to </w:t>
      </w:r>
      <w:proofErr w:type="spellStart"/>
      <w:r w:rsidRPr="00CA0053">
        <w:rPr>
          <w:rFonts w:ascii="Arial" w:eastAsia="Times New Roman" w:hAnsi="Arial" w:cs="Arial"/>
          <w:color w:val="32323C"/>
          <w:sz w:val="32"/>
          <w:szCs w:val="32"/>
        </w:rPr>
        <w:t>equalise</w:t>
      </w:r>
      <w:proofErr w:type="spellEnd"/>
      <w:r w:rsidRPr="00CA0053">
        <w:rPr>
          <w:rFonts w:ascii="Arial" w:eastAsia="Times New Roman" w:hAnsi="Arial" w:cs="Arial"/>
          <w:color w:val="32323C"/>
          <w:sz w:val="32"/>
          <w:szCs w:val="32"/>
        </w:rPr>
        <w:t xml:space="preserve"> with the atmospheric air pressure</w:t>
      </w:r>
      <w:r w:rsidRPr="005B0275">
        <w:rPr>
          <w:rFonts w:ascii="Arial" w:eastAsia="Times New Roman" w:hAnsi="Arial" w:cs="Arial"/>
          <w:color w:val="32323C"/>
          <w:sz w:val="32"/>
          <w:szCs w:val="32"/>
        </w:rPr>
        <w:t>.</w:t>
      </w:r>
    </w:p>
    <w:p w:rsidR="0002392C" w:rsidRPr="00CA0053" w:rsidRDefault="0002392C" w:rsidP="00CA0053">
      <w:pPr>
        <w:numPr>
          <w:ilvl w:val="0"/>
          <w:numId w:val="10"/>
        </w:numPr>
        <w:shd w:val="clear" w:color="auto" w:fill="F2F2F2"/>
        <w:spacing w:before="100" w:beforeAutospacing="1" w:after="100" w:afterAutospacing="1" w:line="240" w:lineRule="auto"/>
        <w:ind w:left="0"/>
        <w:jc w:val="both"/>
        <w:rPr>
          <w:rFonts w:ascii="Arial" w:eastAsia="Times New Roman" w:hAnsi="Arial" w:cs="Arial"/>
          <w:color w:val="32323C"/>
          <w:sz w:val="32"/>
          <w:szCs w:val="32"/>
        </w:rPr>
      </w:pPr>
    </w:p>
    <w:p w:rsidR="00362F23" w:rsidRPr="005B0275" w:rsidRDefault="00362F2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CA0053" w:rsidRPr="00CA0053" w:rsidRDefault="00CA0053" w:rsidP="00CA0053">
      <w:pPr>
        <w:shd w:val="clear" w:color="auto" w:fill="FFFFFF"/>
        <w:spacing w:after="100" w:afterAutospacing="1" w:line="240" w:lineRule="auto"/>
        <w:outlineLvl w:val="1"/>
        <w:rPr>
          <w:rFonts w:ascii="inherit" w:eastAsia="Times New Roman" w:hAnsi="inherit" w:cs="Arial"/>
          <w:b/>
          <w:bCs/>
          <w:color w:val="32323C"/>
          <w:sz w:val="32"/>
          <w:szCs w:val="32"/>
          <w:u w:val="single"/>
        </w:rPr>
      </w:pPr>
      <w:r w:rsidRPr="00CA0053">
        <w:rPr>
          <w:rFonts w:ascii="inherit" w:eastAsia="Times New Roman" w:hAnsi="inherit" w:cs="Arial"/>
          <w:b/>
          <w:bCs/>
          <w:color w:val="32323C"/>
          <w:sz w:val="32"/>
          <w:szCs w:val="32"/>
          <w:u w:val="single"/>
        </w:rPr>
        <w:lastRenderedPageBreak/>
        <w:t>Gateways to the Nasal Cavity</w:t>
      </w:r>
    </w:p>
    <w:p w:rsidR="00CA0053" w:rsidRPr="00CA0053" w:rsidRDefault="00CA0053" w:rsidP="00CA0053">
      <w:pPr>
        <w:shd w:val="clear" w:color="auto" w:fill="FFFFFF"/>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As well as openings for the drainage of structures, nerves, vasculature and lymphatics need to be able to access the nasal cavity.</w:t>
      </w:r>
    </w:p>
    <w:p w:rsidR="00CA0053" w:rsidRPr="00CA0053" w:rsidRDefault="00CA0053" w:rsidP="00CA0053">
      <w:pPr>
        <w:shd w:val="clear" w:color="auto" w:fill="FFFFFF"/>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w:t>
      </w:r>
      <w:r w:rsidRPr="00CA0053">
        <w:rPr>
          <w:rFonts w:ascii="Arial" w:eastAsia="Times New Roman" w:hAnsi="Arial" w:cs="Arial"/>
          <w:b/>
          <w:bCs/>
          <w:color w:val="32323C"/>
          <w:sz w:val="32"/>
          <w:szCs w:val="32"/>
        </w:rPr>
        <w:t>cribriform plate</w:t>
      </w:r>
      <w:r w:rsidRPr="00CA0053">
        <w:rPr>
          <w:rFonts w:ascii="Arial" w:eastAsia="Times New Roman" w:hAnsi="Arial" w:cs="Arial"/>
          <w:color w:val="32323C"/>
          <w:sz w:val="32"/>
          <w:szCs w:val="32"/>
        </w:rPr>
        <w:t xml:space="preserve"> is part of the ethmoid bone. It forms a portion of the roof of the nasal cavity. It contains very small perforations, allowing </w:t>
      </w:r>
      <w:proofErr w:type="spellStart"/>
      <w:r w:rsidRPr="00CA0053">
        <w:rPr>
          <w:rFonts w:ascii="Arial" w:eastAsia="Times New Roman" w:hAnsi="Arial" w:cs="Arial"/>
          <w:color w:val="32323C"/>
          <w:sz w:val="32"/>
          <w:szCs w:val="32"/>
        </w:rPr>
        <w:t>fibres</w:t>
      </w:r>
      <w:proofErr w:type="spellEnd"/>
      <w:r w:rsidRPr="00CA0053">
        <w:rPr>
          <w:rFonts w:ascii="Arial" w:eastAsia="Times New Roman" w:hAnsi="Arial" w:cs="Arial"/>
          <w:color w:val="32323C"/>
          <w:sz w:val="32"/>
          <w:szCs w:val="32"/>
        </w:rPr>
        <w:t xml:space="preserve"> of the olfactory nerve to enter and exit,</w:t>
      </w:r>
    </w:p>
    <w:p w:rsidR="00CA0053" w:rsidRPr="00CA0053" w:rsidRDefault="00CA0053" w:rsidP="00CA0053">
      <w:pPr>
        <w:shd w:val="clear" w:color="auto" w:fill="FFFFFF"/>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At the level of the superior meatus, the </w:t>
      </w:r>
      <w:r w:rsidRPr="00CA0053">
        <w:rPr>
          <w:rFonts w:ascii="Arial" w:eastAsia="Times New Roman" w:hAnsi="Arial" w:cs="Arial"/>
          <w:b/>
          <w:bCs/>
          <w:color w:val="32323C"/>
          <w:sz w:val="32"/>
          <w:szCs w:val="32"/>
        </w:rPr>
        <w:t>sphenopalatine foramen</w:t>
      </w:r>
      <w:r w:rsidRPr="00CA0053">
        <w:rPr>
          <w:rFonts w:ascii="Arial" w:eastAsia="Times New Roman" w:hAnsi="Arial" w:cs="Arial"/>
          <w:color w:val="32323C"/>
          <w:sz w:val="32"/>
          <w:szCs w:val="32"/>
        </w:rPr>
        <w:t> is located. This hole allows communication between the nasal cavity and the </w:t>
      </w:r>
      <w:r w:rsidRPr="00CA0053">
        <w:rPr>
          <w:rFonts w:ascii="Arial" w:eastAsia="Times New Roman" w:hAnsi="Arial" w:cs="Arial"/>
          <w:b/>
          <w:bCs/>
          <w:color w:val="32323C"/>
          <w:sz w:val="32"/>
          <w:szCs w:val="32"/>
        </w:rPr>
        <w:t>pterygopalatine fossa</w:t>
      </w:r>
      <w:r w:rsidRPr="00CA0053">
        <w:rPr>
          <w:rFonts w:ascii="Arial" w:eastAsia="Times New Roman" w:hAnsi="Arial" w:cs="Arial"/>
          <w:color w:val="32323C"/>
          <w:sz w:val="32"/>
          <w:szCs w:val="32"/>
        </w:rPr>
        <w:t>. The sphenopalatine artery, nasopalatine and superior nasal nerves pass through here.</w:t>
      </w:r>
    </w:p>
    <w:p w:rsidR="00CA0053" w:rsidRPr="00CA0053" w:rsidRDefault="00CA0053" w:rsidP="00CA0053">
      <w:pPr>
        <w:shd w:val="clear" w:color="auto" w:fill="FFFFFF"/>
        <w:spacing w:after="0"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w:t>
      </w:r>
      <w:r w:rsidRPr="00CA0053">
        <w:rPr>
          <w:rFonts w:ascii="Arial" w:eastAsia="Times New Roman" w:hAnsi="Arial" w:cs="Arial"/>
          <w:b/>
          <w:bCs/>
          <w:color w:val="32323C"/>
          <w:sz w:val="32"/>
          <w:szCs w:val="32"/>
        </w:rPr>
        <w:t> incisive canal</w:t>
      </w:r>
      <w:r w:rsidRPr="00CA0053">
        <w:rPr>
          <w:rFonts w:ascii="Arial" w:eastAsia="Times New Roman" w:hAnsi="Arial" w:cs="Arial"/>
          <w:color w:val="32323C"/>
          <w:sz w:val="32"/>
          <w:szCs w:val="32"/>
        </w:rPr>
        <w:t> is a pathway between the nasal cavity and the incisive fossa of the oral cavity. It transmits the nasopalatine nerve and greater palatine artery.</w:t>
      </w:r>
    </w:p>
    <w:p w:rsidR="00CA0053" w:rsidRPr="00CA0053" w:rsidRDefault="00CA0053" w:rsidP="00CA0053">
      <w:pPr>
        <w:shd w:val="clear" w:color="auto" w:fill="F2F2F2"/>
        <w:spacing w:after="100" w:afterAutospacing="1" w:line="240" w:lineRule="auto"/>
        <w:outlineLvl w:val="1"/>
        <w:rPr>
          <w:rFonts w:ascii="inherit" w:eastAsia="Times New Roman" w:hAnsi="inherit" w:cs="Arial"/>
          <w:b/>
          <w:bCs/>
          <w:color w:val="32323C"/>
          <w:sz w:val="32"/>
          <w:szCs w:val="32"/>
          <w:u w:val="single"/>
        </w:rPr>
      </w:pPr>
      <w:r w:rsidRPr="00CA0053">
        <w:rPr>
          <w:rFonts w:ascii="inherit" w:eastAsia="Times New Roman" w:hAnsi="inherit" w:cs="Arial"/>
          <w:b/>
          <w:bCs/>
          <w:color w:val="32323C"/>
          <w:sz w:val="32"/>
          <w:szCs w:val="32"/>
          <w:u w:val="single"/>
        </w:rPr>
        <w:t>Vasculature</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nose has a very </w:t>
      </w:r>
      <w:r w:rsidRPr="00CA0053">
        <w:rPr>
          <w:rFonts w:ascii="Arial" w:eastAsia="Times New Roman" w:hAnsi="Arial" w:cs="Arial"/>
          <w:b/>
          <w:bCs/>
          <w:color w:val="32323C"/>
          <w:sz w:val="32"/>
          <w:szCs w:val="32"/>
        </w:rPr>
        <w:t>rich</w:t>
      </w:r>
      <w:r w:rsidRPr="00CA0053">
        <w:rPr>
          <w:rFonts w:ascii="Arial" w:eastAsia="Times New Roman" w:hAnsi="Arial" w:cs="Arial"/>
          <w:color w:val="32323C"/>
          <w:sz w:val="32"/>
          <w:szCs w:val="32"/>
        </w:rPr>
        <w:t> vascular supply – this allows it to effectively change humidity and temperature of inspired air. The nose receives blood from both the internal and external </w:t>
      </w:r>
      <w:r w:rsidRPr="00CA0053">
        <w:rPr>
          <w:rFonts w:ascii="Arial" w:eastAsia="Times New Roman" w:hAnsi="Arial" w:cs="Arial"/>
          <w:b/>
          <w:bCs/>
          <w:color w:val="32323C"/>
          <w:sz w:val="32"/>
          <w:szCs w:val="32"/>
        </w:rPr>
        <w:t>carotid</w:t>
      </w:r>
      <w:r w:rsidRPr="00CA0053">
        <w:rPr>
          <w:rFonts w:ascii="Arial" w:eastAsia="Times New Roman" w:hAnsi="Arial" w:cs="Arial"/>
          <w:color w:val="32323C"/>
          <w:sz w:val="32"/>
          <w:szCs w:val="32"/>
        </w:rPr>
        <w:t> arteries:</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u w:val="single"/>
        </w:rPr>
      </w:pPr>
      <w:r w:rsidRPr="00CA0053">
        <w:rPr>
          <w:rFonts w:ascii="Arial" w:eastAsia="Times New Roman" w:hAnsi="Arial" w:cs="Arial"/>
          <w:b/>
          <w:bCs/>
          <w:color w:val="32323C"/>
          <w:sz w:val="32"/>
          <w:szCs w:val="32"/>
          <w:u w:val="single"/>
        </w:rPr>
        <w:t>Internal carotid branches:</w:t>
      </w:r>
    </w:p>
    <w:p w:rsidR="00CA0053" w:rsidRPr="00CA0053" w:rsidRDefault="00CA0053" w:rsidP="00CA0053">
      <w:pPr>
        <w:numPr>
          <w:ilvl w:val="0"/>
          <w:numId w:val="11"/>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CA0053">
        <w:rPr>
          <w:rFonts w:ascii="Arial" w:eastAsia="Times New Roman" w:hAnsi="Arial" w:cs="Arial"/>
          <w:color w:val="32323C"/>
          <w:sz w:val="32"/>
          <w:szCs w:val="32"/>
        </w:rPr>
        <w:t>Anterior ethmoidal artery</w:t>
      </w:r>
    </w:p>
    <w:p w:rsidR="00CA0053" w:rsidRPr="00CA0053" w:rsidRDefault="00CA0053" w:rsidP="00CA0053">
      <w:pPr>
        <w:numPr>
          <w:ilvl w:val="0"/>
          <w:numId w:val="11"/>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CA0053">
        <w:rPr>
          <w:rFonts w:ascii="Arial" w:eastAsia="Times New Roman" w:hAnsi="Arial" w:cs="Arial"/>
          <w:color w:val="32323C"/>
          <w:sz w:val="32"/>
          <w:szCs w:val="32"/>
        </w:rPr>
        <w:t>Posterior ethmoidal artery</w:t>
      </w:r>
    </w:p>
    <w:p w:rsidR="00CA0053" w:rsidRPr="00CA0053" w:rsidRDefault="00CA0053" w:rsidP="00CA0053">
      <w:pPr>
        <w:shd w:val="clear" w:color="auto" w:fill="F2F2F2"/>
        <w:spacing w:before="100" w:beforeAutospacing="1"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ethmoidal arteries are branch of the </w:t>
      </w:r>
      <w:r w:rsidRPr="00CA0053">
        <w:rPr>
          <w:rFonts w:ascii="Arial" w:eastAsia="Times New Roman" w:hAnsi="Arial" w:cs="Arial"/>
          <w:b/>
          <w:bCs/>
          <w:color w:val="32323C"/>
          <w:sz w:val="32"/>
          <w:szCs w:val="32"/>
        </w:rPr>
        <w:t>ophthalmic</w:t>
      </w:r>
      <w:r w:rsidRPr="00CA0053">
        <w:rPr>
          <w:rFonts w:ascii="Arial" w:eastAsia="Times New Roman" w:hAnsi="Arial" w:cs="Arial"/>
          <w:color w:val="32323C"/>
          <w:sz w:val="32"/>
          <w:szCs w:val="32"/>
        </w:rPr>
        <w:t> artery. They descend into the nasal cavity through the cribriform plate</w:t>
      </w:r>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u w:val="single"/>
        </w:rPr>
      </w:pPr>
      <w:r w:rsidRPr="00CA0053">
        <w:rPr>
          <w:rFonts w:ascii="Arial" w:eastAsia="Times New Roman" w:hAnsi="Arial" w:cs="Arial"/>
          <w:b/>
          <w:bCs/>
          <w:color w:val="32323C"/>
          <w:sz w:val="32"/>
          <w:szCs w:val="32"/>
          <w:u w:val="single"/>
        </w:rPr>
        <w:t>External carotid branches:</w:t>
      </w:r>
    </w:p>
    <w:p w:rsidR="00CA0053" w:rsidRPr="00CA0053" w:rsidRDefault="00CA0053" w:rsidP="00CA0053">
      <w:pPr>
        <w:numPr>
          <w:ilvl w:val="0"/>
          <w:numId w:val="1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CA0053">
        <w:rPr>
          <w:rFonts w:ascii="Arial" w:eastAsia="Times New Roman" w:hAnsi="Arial" w:cs="Arial"/>
          <w:color w:val="32323C"/>
          <w:sz w:val="32"/>
          <w:szCs w:val="32"/>
        </w:rPr>
        <w:t>Sphenopalatine artery</w:t>
      </w:r>
    </w:p>
    <w:p w:rsidR="00CA0053" w:rsidRPr="00CA0053" w:rsidRDefault="00CA0053" w:rsidP="00CA0053">
      <w:pPr>
        <w:numPr>
          <w:ilvl w:val="0"/>
          <w:numId w:val="1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CA0053">
        <w:rPr>
          <w:rFonts w:ascii="Arial" w:eastAsia="Times New Roman" w:hAnsi="Arial" w:cs="Arial"/>
          <w:color w:val="32323C"/>
          <w:sz w:val="32"/>
          <w:szCs w:val="32"/>
        </w:rPr>
        <w:t>Greater palatine artery</w:t>
      </w:r>
    </w:p>
    <w:p w:rsidR="00CA0053" w:rsidRPr="00CA0053" w:rsidRDefault="00CA0053" w:rsidP="00CA0053">
      <w:pPr>
        <w:numPr>
          <w:ilvl w:val="0"/>
          <w:numId w:val="1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CA0053">
        <w:rPr>
          <w:rFonts w:ascii="Arial" w:eastAsia="Times New Roman" w:hAnsi="Arial" w:cs="Arial"/>
          <w:color w:val="32323C"/>
          <w:sz w:val="32"/>
          <w:szCs w:val="32"/>
        </w:rPr>
        <w:lastRenderedPageBreak/>
        <w:t>Superior labial artery</w:t>
      </w:r>
    </w:p>
    <w:p w:rsidR="00CA0053" w:rsidRPr="00CA0053" w:rsidRDefault="00CA0053" w:rsidP="00CA0053">
      <w:pPr>
        <w:numPr>
          <w:ilvl w:val="0"/>
          <w:numId w:val="12"/>
        </w:numPr>
        <w:shd w:val="clear" w:color="auto" w:fill="F2F2F2"/>
        <w:spacing w:before="100" w:beforeAutospacing="1" w:after="100" w:afterAutospacing="1" w:line="240" w:lineRule="auto"/>
        <w:ind w:left="-225"/>
        <w:jc w:val="both"/>
        <w:rPr>
          <w:rFonts w:ascii="Arial" w:eastAsia="Times New Roman" w:hAnsi="Arial" w:cs="Arial"/>
          <w:color w:val="32323C"/>
          <w:sz w:val="32"/>
          <w:szCs w:val="32"/>
        </w:rPr>
      </w:pPr>
      <w:r w:rsidRPr="00CA0053">
        <w:rPr>
          <w:rFonts w:ascii="Arial" w:eastAsia="Times New Roman" w:hAnsi="Arial" w:cs="Arial"/>
          <w:color w:val="32323C"/>
          <w:sz w:val="32"/>
          <w:szCs w:val="32"/>
        </w:rPr>
        <w:t>Lateral nasal arteries</w:t>
      </w:r>
    </w:p>
    <w:p w:rsidR="00CA0053" w:rsidRPr="00CA0053" w:rsidRDefault="00CA0053" w:rsidP="00CA0053">
      <w:pPr>
        <w:shd w:val="clear" w:color="auto" w:fill="F2F2F2"/>
        <w:spacing w:before="100" w:beforeAutospacing="1"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In addition to the rich blood supply, these arteries form </w:t>
      </w:r>
      <w:r w:rsidRPr="00CA0053">
        <w:rPr>
          <w:rFonts w:ascii="Arial" w:eastAsia="Times New Roman" w:hAnsi="Arial" w:cs="Arial"/>
          <w:b/>
          <w:bCs/>
          <w:color w:val="32323C"/>
          <w:sz w:val="32"/>
          <w:szCs w:val="32"/>
        </w:rPr>
        <w:t>anastomoses</w:t>
      </w:r>
      <w:r w:rsidRPr="00CA0053">
        <w:rPr>
          <w:rFonts w:ascii="Arial" w:eastAsia="Times New Roman" w:hAnsi="Arial" w:cs="Arial"/>
          <w:color w:val="32323C"/>
          <w:sz w:val="32"/>
          <w:szCs w:val="32"/>
        </w:rPr>
        <w:t xml:space="preserve"> with each other. This is particularly prevalent in the anterior portion of the </w:t>
      </w:r>
      <w:proofErr w:type="gramStart"/>
      <w:r w:rsidRPr="00CA0053">
        <w:rPr>
          <w:rFonts w:ascii="Arial" w:eastAsia="Times New Roman" w:hAnsi="Arial" w:cs="Arial"/>
          <w:color w:val="32323C"/>
          <w:sz w:val="32"/>
          <w:szCs w:val="32"/>
        </w:rPr>
        <w:t>nose .</w:t>
      </w:r>
      <w:proofErr w:type="gramEnd"/>
    </w:p>
    <w:p w:rsidR="00CA0053" w:rsidRPr="00CA0053"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veins of the nose tend to follow the arteries. They drain into the pterygoid plexus, facial vein or cavernous sinus.</w:t>
      </w:r>
    </w:p>
    <w:p w:rsidR="00CA0053" w:rsidRPr="005B0275" w:rsidRDefault="00CA0053" w:rsidP="00CA0053">
      <w:pPr>
        <w:shd w:val="clear" w:color="auto" w:fill="F2F2F2"/>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In some individuals, a few nasal veins join with the </w:t>
      </w:r>
      <w:r w:rsidRPr="00CA0053">
        <w:rPr>
          <w:rFonts w:ascii="Arial" w:eastAsia="Times New Roman" w:hAnsi="Arial" w:cs="Arial"/>
          <w:b/>
          <w:bCs/>
          <w:color w:val="32323C"/>
          <w:sz w:val="32"/>
          <w:szCs w:val="32"/>
        </w:rPr>
        <w:t>sagittal sinus </w:t>
      </w:r>
      <w:r w:rsidRPr="00CA0053">
        <w:rPr>
          <w:rFonts w:ascii="Arial" w:eastAsia="Times New Roman" w:hAnsi="Arial" w:cs="Arial"/>
          <w:color w:val="32323C"/>
          <w:sz w:val="32"/>
          <w:szCs w:val="32"/>
        </w:rPr>
        <w:t xml:space="preserve">(a </w:t>
      </w:r>
      <w:proofErr w:type="spellStart"/>
      <w:r w:rsidRPr="00CA0053">
        <w:rPr>
          <w:rFonts w:ascii="Arial" w:eastAsia="Times New Roman" w:hAnsi="Arial" w:cs="Arial"/>
          <w:color w:val="32323C"/>
          <w:sz w:val="32"/>
          <w:szCs w:val="32"/>
        </w:rPr>
        <w:t>dural</w:t>
      </w:r>
      <w:proofErr w:type="spellEnd"/>
      <w:r w:rsidRPr="00CA0053">
        <w:rPr>
          <w:rFonts w:ascii="Arial" w:eastAsia="Times New Roman" w:hAnsi="Arial" w:cs="Arial"/>
          <w:color w:val="32323C"/>
          <w:sz w:val="32"/>
          <w:szCs w:val="32"/>
        </w:rPr>
        <w:t xml:space="preserve"> venous sinus). This represents a potential pathway by which infection can spread from the nose into the</w:t>
      </w:r>
      <w:r w:rsidRPr="00CA0053">
        <w:rPr>
          <w:rFonts w:ascii="Arial" w:eastAsia="Times New Roman" w:hAnsi="Arial" w:cs="Arial"/>
          <w:b/>
          <w:bCs/>
          <w:color w:val="32323C"/>
          <w:sz w:val="32"/>
          <w:szCs w:val="32"/>
        </w:rPr>
        <w:t> cranial cavity</w:t>
      </w:r>
      <w:r w:rsidRPr="00CA0053">
        <w:rPr>
          <w:rFonts w:ascii="Arial" w:eastAsia="Times New Roman" w:hAnsi="Arial" w:cs="Arial"/>
          <w:color w:val="32323C"/>
          <w:sz w:val="32"/>
          <w:szCs w:val="32"/>
        </w:rPr>
        <w:t>.</w:t>
      </w:r>
    </w:p>
    <w:p w:rsidR="00CA0053" w:rsidRPr="005B0275" w:rsidRDefault="00CA0053" w:rsidP="00CA0053">
      <w:pPr>
        <w:shd w:val="clear" w:color="auto" w:fill="F2F2F2"/>
        <w:spacing w:after="100" w:afterAutospacing="1" w:line="240" w:lineRule="auto"/>
        <w:jc w:val="both"/>
        <w:rPr>
          <w:rFonts w:ascii="Arial" w:eastAsia="Times New Roman" w:hAnsi="Arial" w:cs="Arial"/>
          <w:color w:val="32323C"/>
          <w:sz w:val="32"/>
          <w:szCs w:val="32"/>
        </w:rPr>
      </w:pPr>
    </w:p>
    <w:p w:rsidR="00CA0053" w:rsidRPr="00CA0053" w:rsidRDefault="00CA0053" w:rsidP="00CA0053">
      <w:pPr>
        <w:shd w:val="clear" w:color="auto" w:fill="FFFFFF"/>
        <w:spacing w:after="100" w:afterAutospacing="1" w:line="240" w:lineRule="auto"/>
        <w:outlineLvl w:val="1"/>
        <w:rPr>
          <w:rFonts w:ascii="Arial" w:eastAsia="Times New Roman" w:hAnsi="Arial" w:cs="Arial"/>
          <w:b/>
          <w:bCs/>
          <w:color w:val="32323C"/>
          <w:sz w:val="32"/>
          <w:szCs w:val="32"/>
          <w:u w:val="single"/>
        </w:rPr>
      </w:pPr>
      <w:r w:rsidRPr="00CA0053">
        <w:rPr>
          <w:rFonts w:ascii="Arial" w:eastAsia="Times New Roman" w:hAnsi="Arial" w:cs="Arial"/>
          <w:b/>
          <w:bCs/>
          <w:color w:val="32323C"/>
          <w:sz w:val="32"/>
          <w:szCs w:val="32"/>
          <w:u w:val="single"/>
        </w:rPr>
        <w:t>Innervation</w:t>
      </w:r>
    </w:p>
    <w:p w:rsidR="00CA0053" w:rsidRPr="00CA0053" w:rsidRDefault="00CA0053" w:rsidP="00CA0053">
      <w:pPr>
        <w:shd w:val="clear" w:color="auto" w:fill="FFFFFF"/>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The innervation of the nose can be functionally divided into </w:t>
      </w:r>
      <w:r w:rsidRPr="005B0275">
        <w:rPr>
          <w:rFonts w:ascii="Arial" w:eastAsia="Times New Roman" w:hAnsi="Arial" w:cs="Arial"/>
          <w:b/>
          <w:bCs/>
          <w:color w:val="32323C"/>
          <w:sz w:val="32"/>
          <w:szCs w:val="32"/>
        </w:rPr>
        <w:t>special</w:t>
      </w:r>
      <w:r w:rsidRPr="00CA0053">
        <w:rPr>
          <w:rFonts w:ascii="Arial" w:eastAsia="Times New Roman" w:hAnsi="Arial" w:cs="Arial"/>
          <w:color w:val="32323C"/>
          <w:sz w:val="32"/>
          <w:szCs w:val="32"/>
        </w:rPr>
        <w:t> and </w:t>
      </w:r>
      <w:r w:rsidRPr="005B0275">
        <w:rPr>
          <w:rFonts w:ascii="Arial" w:eastAsia="Times New Roman" w:hAnsi="Arial" w:cs="Arial"/>
          <w:b/>
          <w:bCs/>
          <w:color w:val="32323C"/>
          <w:sz w:val="32"/>
          <w:szCs w:val="32"/>
        </w:rPr>
        <w:t>general</w:t>
      </w:r>
      <w:r w:rsidRPr="00CA0053">
        <w:rPr>
          <w:rFonts w:ascii="Arial" w:eastAsia="Times New Roman" w:hAnsi="Arial" w:cs="Arial"/>
          <w:color w:val="32323C"/>
          <w:sz w:val="32"/>
          <w:szCs w:val="32"/>
        </w:rPr>
        <w:t> innervation.</w:t>
      </w:r>
    </w:p>
    <w:p w:rsidR="00CA0053" w:rsidRPr="00CA0053" w:rsidRDefault="00CA0053" w:rsidP="00CA0053">
      <w:pPr>
        <w:shd w:val="clear" w:color="auto" w:fill="FFFFFF"/>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Special sensory innervation refers to the ability of the nose to smell. This is carried out by the </w:t>
      </w:r>
      <w:r w:rsidRPr="005B0275">
        <w:rPr>
          <w:rFonts w:ascii="Arial" w:eastAsia="Times New Roman" w:hAnsi="Arial" w:cs="Arial"/>
          <w:b/>
          <w:bCs/>
          <w:color w:val="32323C"/>
          <w:sz w:val="32"/>
          <w:szCs w:val="32"/>
        </w:rPr>
        <w:t>olfactory nerves</w:t>
      </w:r>
      <w:r w:rsidRPr="00CA0053">
        <w:rPr>
          <w:rFonts w:ascii="Arial" w:eastAsia="Times New Roman" w:hAnsi="Arial" w:cs="Arial"/>
          <w:color w:val="32323C"/>
          <w:sz w:val="32"/>
          <w:szCs w:val="32"/>
        </w:rPr>
        <w:t>. The olfactory bulb, part of the brain, lies on the superior surface of the cribriform plate, above the nasal cavity. Branches of the olfactory nerve run through the cribriform plate to provide special sensory innervation to the nose.</w:t>
      </w:r>
    </w:p>
    <w:p w:rsidR="00CA0053" w:rsidRPr="005B0275" w:rsidRDefault="00CA0053" w:rsidP="00CA0053">
      <w:pPr>
        <w:shd w:val="clear" w:color="auto" w:fill="FFFFFF"/>
        <w:spacing w:after="100" w:afterAutospacing="1" w:line="240" w:lineRule="auto"/>
        <w:jc w:val="both"/>
        <w:rPr>
          <w:rFonts w:ascii="Arial" w:eastAsia="Times New Roman" w:hAnsi="Arial" w:cs="Arial"/>
          <w:color w:val="32323C"/>
          <w:sz w:val="32"/>
          <w:szCs w:val="32"/>
        </w:rPr>
      </w:pPr>
      <w:r w:rsidRPr="00CA0053">
        <w:rPr>
          <w:rFonts w:ascii="Arial" w:eastAsia="Times New Roman" w:hAnsi="Arial" w:cs="Arial"/>
          <w:color w:val="32323C"/>
          <w:sz w:val="32"/>
          <w:szCs w:val="32"/>
        </w:rPr>
        <w:t>General sensory innervation to the septum and lateral walls is delivered by the</w:t>
      </w:r>
      <w:r w:rsidRPr="005B0275">
        <w:rPr>
          <w:rFonts w:ascii="Arial" w:eastAsia="Times New Roman" w:hAnsi="Arial" w:cs="Arial"/>
          <w:b/>
          <w:bCs/>
          <w:color w:val="32323C"/>
          <w:sz w:val="32"/>
          <w:szCs w:val="32"/>
        </w:rPr>
        <w:t> nasopalatine nerve</w:t>
      </w:r>
      <w:r w:rsidRPr="00CA0053">
        <w:rPr>
          <w:rFonts w:ascii="Arial" w:eastAsia="Times New Roman" w:hAnsi="Arial" w:cs="Arial"/>
          <w:color w:val="32323C"/>
          <w:sz w:val="32"/>
          <w:szCs w:val="32"/>
        </w:rPr>
        <w:t> (branch of maxillary nerve) and the </w:t>
      </w:r>
      <w:r w:rsidRPr="005B0275">
        <w:rPr>
          <w:rFonts w:ascii="Arial" w:eastAsia="Times New Roman" w:hAnsi="Arial" w:cs="Arial"/>
          <w:b/>
          <w:bCs/>
          <w:color w:val="32323C"/>
          <w:sz w:val="32"/>
          <w:szCs w:val="32"/>
        </w:rPr>
        <w:t>nasociliary nerve</w:t>
      </w:r>
      <w:r w:rsidRPr="00CA0053">
        <w:rPr>
          <w:rFonts w:ascii="Arial" w:eastAsia="Times New Roman" w:hAnsi="Arial" w:cs="Arial"/>
          <w:color w:val="32323C"/>
          <w:sz w:val="32"/>
          <w:szCs w:val="32"/>
        </w:rPr>
        <w:t> (branch of the ophthalmic nerve). Innervation to the external skin of the nose is supplied by the</w:t>
      </w:r>
      <w:r w:rsidRPr="005B0275">
        <w:rPr>
          <w:rFonts w:ascii="Arial" w:eastAsia="Times New Roman" w:hAnsi="Arial" w:cs="Arial"/>
          <w:b/>
          <w:bCs/>
          <w:color w:val="32323C"/>
          <w:sz w:val="32"/>
          <w:szCs w:val="32"/>
        </w:rPr>
        <w:t> trigeminal nerve</w:t>
      </w:r>
      <w:r w:rsidRPr="00CA0053">
        <w:rPr>
          <w:rFonts w:ascii="Arial" w:eastAsia="Times New Roman" w:hAnsi="Arial" w:cs="Arial"/>
          <w:color w:val="32323C"/>
          <w:sz w:val="32"/>
          <w:szCs w:val="32"/>
        </w:rPr>
        <w:t>.</w:t>
      </w:r>
    </w:p>
    <w:p w:rsidR="00CA0053" w:rsidRPr="005B0275" w:rsidRDefault="00CA0053" w:rsidP="00CA0053">
      <w:pPr>
        <w:shd w:val="clear" w:color="auto" w:fill="FFFFFF"/>
        <w:spacing w:after="100" w:afterAutospacing="1" w:line="240" w:lineRule="auto"/>
        <w:jc w:val="both"/>
        <w:rPr>
          <w:rFonts w:ascii="Arial" w:eastAsia="Times New Roman" w:hAnsi="Arial" w:cs="Arial"/>
          <w:color w:val="32323C"/>
          <w:sz w:val="32"/>
          <w:szCs w:val="32"/>
        </w:rPr>
      </w:pPr>
    </w:p>
    <w:p w:rsidR="00CA0053" w:rsidRPr="00CA0053" w:rsidRDefault="00D53219" w:rsidP="00CA0053">
      <w:pPr>
        <w:shd w:val="clear" w:color="auto" w:fill="FFFFFF"/>
        <w:spacing w:after="100" w:afterAutospacing="1" w:line="240" w:lineRule="auto"/>
        <w:jc w:val="both"/>
        <w:rPr>
          <w:rFonts w:ascii="Arial" w:eastAsia="Times New Roman" w:hAnsi="Arial" w:cs="Arial"/>
          <w:b/>
          <w:color w:val="32323C"/>
          <w:sz w:val="32"/>
          <w:szCs w:val="32"/>
          <w:u w:val="single"/>
        </w:rPr>
      </w:pPr>
      <w:r w:rsidRPr="005B0275">
        <w:rPr>
          <w:rFonts w:ascii="Arial" w:eastAsia="Times New Roman" w:hAnsi="Arial" w:cs="Arial"/>
          <w:b/>
          <w:color w:val="32323C"/>
          <w:sz w:val="32"/>
          <w:szCs w:val="32"/>
          <w:u w:val="single"/>
        </w:rPr>
        <w:lastRenderedPageBreak/>
        <w:t xml:space="preserve">Clinical </w:t>
      </w:r>
      <w:proofErr w:type="spellStart"/>
      <w:r w:rsidRPr="005B0275">
        <w:rPr>
          <w:rFonts w:ascii="Arial" w:eastAsia="Times New Roman" w:hAnsi="Arial" w:cs="Arial"/>
          <w:b/>
          <w:color w:val="32323C"/>
          <w:sz w:val="32"/>
          <w:szCs w:val="32"/>
          <w:u w:val="single"/>
        </w:rPr>
        <w:t>revelance</w:t>
      </w:r>
      <w:proofErr w:type="spellEnd"/>
      <w:r w:rsidRPr="005B0275">
        <w:rPr>
          <w:rFonts w:ascii="Arial" w:eastAsia="Times New Roman" w:hAnsi="Arial" w:cs="Arial"/>
          <w:b/>
          <w:color w:val="32323C"/>
          <w:sz w:val="32"/>
          <w:szCs w:val="32"/>
          <w:u w:val="single"/>
        </w:rPr>
        <w:t>:</w:t>
      </w:r>
    </w:p>
    <w:p w:rsidR="00CA0053" w:rsidRPr="005B0275" w:rsidRDefault="00D53219"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roofErr w:type="spellStart"/>
      <w:r w:rsidRPr="005B0275">
        <w:rPr>
          <w:rFonts w:ascii="Arial" w:eastAsia="Times New Roman" w:hAnsi="Arial" w:cs="Arial"/>
          <w:b/>
          <w:color w:val="32323C"/>
          <w:sz w:val="32"/>
          <w:szCs w:val="32"/>
          <w:u w:val="single"/>
        </w:rPr>
        <w:t>cribiform</w:t>
      </w:r>
      <w:proofErr w:type="spellEnd"/>
      <w:r w:rsidRPr="005B0275">
        <w:rPr>
          <w:rFonts w:ascii="Arial" w:eastAsia="Times New Roman" w:hAnsi="Arial" w:cs="Arial"/>
          <w:b/>
          <w:color w:val="32323C"/>
          <w:sz w:val="32"/>
          <w:szCs w:val="32"/>
          <w:u w:val="single"/>
        </w:rPr>
        <w:t xml:space="preserve"> plate fracture: </w:t>
      </w:r>
      <w:r w:rsidRPr="005B0275">
        <w:rPr>
          <w:rFonts w:ascii="Arial" w:eastAsia="Times New Roman" w:hAnsi="Arial" w:cs="Arial"/>
          <w:color w:val="32323C"/>
          <w:sz w:val="32"/>
          <w:szCs w:val="32"/>
        </w:rPr>
        <w:t xml:space="preserve"> A fracture of the </w:t>
      </w:r>
      <w:proofErr w:type="spellStart"/>
      <w:r w:rsidRPr="005B0275">
        <w:rPr>
          <w:rFonts w:ascii="Arial" w:eastAsia="Times New Roman" w:hAnsi="Arial" w:cs="Arial"/>
          <w:color w:val="32323C"/>
          <w:sz w:val="32"/>
          <w:szCs w:val="32"/>
        </w:rPr>
        <w:t>cribiform</w:t>
      </w:r>
      <w:proofErr w:type="spellEnd"/>
      <w:r w:rsidRPr="005B0275">
        <w:rPr>
          <w:rFonts w:ascii="Arial" w:eastAsia="Times New Roman" w:hAnsi="Arial" w:cs="Arial"/>
          <w:color w:val="32323C"/>
          <w:sz w:val="32"/>
          <w:szCs w:val="32"/>
        </w:rPr>
        <w:t xml:space="preserve"> plate can occur as </w:t>
      </w:r>
      <w:proofErr w:type="gramStart"/>
      <w:r w:rsidRPr="005B0275">
        <w:rPr>
          <w:rFonts w:ascii="Arial" w:eastAsia="Times New Roman" w:hAnsi="Arial" w:cs="Arial"/>
          <w:color w:val="32323C"/>
          <w:sz w:val="32"/>
          <w:szCs w:val="32"/>
        </w:rPr>
        <w:t>a  result</w:t>
      </w:r>
      <w:proofErr w:type="gramEnd"/>
      <w:r w:rsidRPr="005B0275">
        <w:rPr>
          <w:rFonts w:ascii="Arial" w:eastAsia="Times New Roman" w:hAnsi="Arial" w:cs="Arial"/>
          <w:color w:val="32323C"/>
          <w:sz w:val="32"/>
          <w:szCs w:val="32"/>
        </w:rPr>
        <w:t xml:space="preserve"> of nose trauma. It is either fractured directly by trauma or by fragments of the ethmoid bone. </w:t>
      </w:r>
    </w:p>
    <w:p w:rsidR="00D53219" w:rsidRPr="005B0275" w:rsidRDefault="00D53219"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 xml:space="preserve">A fractured </w:t>
      </w:r>
      <w:proofErr w:type="spellStart"/>
      <w:r w:rsidRPr="005B0275">
        <w:rPr>
          <w:rFonts w:ascii="Arial" w:eastAsia="Times New Roman" w:hAnsi="Arial" w:cs="Arial"/>
          <w:color w:val="32323C"/>
          <w:sz w:val="32"/>
          <w:szCs w:val="32"/>
        </w:rPr>
        <w:t>cribiform</w:t>
      </w:r>
      <w:proofErr w:type="spellEnd"/>
      <w:r w:rsidRPr="005B0275">
        <w:rPr>
          <w:rFonts w:ascii="Arial" w:eastAsia="Times New Roman" w:hAnsi="Arial" w:cs="Arial"/>
          <w:color w:val="32323C"/>
          <w:sz w:val="32"/>
          <w:szCs w:val="32"/>
        </w:rPr>
        <w:t xml:space="preserve"> plate can penetrate the mesangial lining of the brain, occurring leakage of cerebrospinal fluid. Exposing the brain to </w:t>
      </w:r>
      <w:proofErr w:type="spellStart"/>
      <w:r w:rsidRPr="005B0275">
        <w:rPr>
          <w:rFonts w:ascii="Arial" w:eastAsia="Times New Roman" w:hAnsi="Arial" w:cs="Arial"/>
          <w:color w:val="32323C"/>
          <w:sz w:val="32"/>
          <w:szCs w:val="32"/>
        </w:rPr>
        <w:t>theoutside</w:t>
      </w:r>
      <w:proofErr w:type="spellEnd"/>
      <w:r w:rsidRPr="005B0275">
        <w:rPr>
          <w:rFonts w:ascii="Arial" w:eastAsia="Times New Roman" w:hAnsi="Arial" w:cs="Arial"/>
          <w:color w:val="32323C"/>
          <w:sz w:val="32"/>
          <w:szCs w:val="32"/>
        </w:rPr>
        <w:t xml:space="preserve"> environment like this inc</w:t>
      </w:r>
      <w:r w:rsidR="0002392C">
        <w:rPr>
          <w:rFonts w:ascii="Arial" w:eastAsia="Times New Roman" w:hAnsi="Arial" w:cs="Arial"/>
          <w:color w:val="32323C"/>
          <w:sz w:val="32"/>
          <w:szCs w:val="32"/>
        </w:rPr>
        <w:t xml:space="preserve">reases the risks of </w:t>
      </w:r>
      <w:proofErr w:type="gramStart"/>
      <w:r w:rsidR="0002392C">
        <w:rPr>
          <w:rFonts w:ascii="Arial" w:eastAsia="Times New Roman" w:hAnsi="Arial" w:cs="Arial"/>
          <w:color w:val="32323C"/>
          <w:sz w:val="32"/>
          <w:szCs w:val="32"/>
        </w:rPr>
        <w:t xml:space="preserve">meningitis </w:t>
      </w:r>
      <w:r w:rsidRPr="005B0275">
        <w:rPr>
          <w:rFonts w:ascii="Arial" w:eastAsia="Times New Roman" w:hAnsi="Arial" w:cs="Arial"/>
          <w:color w:val="32323C"/>
          <w:sz w:val="32"/>
          <w:szCs w:val="32"/>
        </w:rPr>
        <w:t xml:space="preserve"> encephalitis</w:t>
      </w:r>
      <w:proofErr w:type="gramEnd"/>
      <w:r w:rsidRPr="005B0275">
        <w:rPr>
          <w:rFonts w:ascii="Arial" w:eastAsia="Times New Roman" w:hAnsi="Arial" w:cs="Arial"/>
          <w:color w:val="32323C"/>
          <w:sz w:val="32"/>
          <w:szCs w:val="32"/>
        </w:rPr>
        <w:t xml:space="preserve"> and cerebral abscesses. The olfactory bulb lies on the </w:t>
      </w:r>
      <w:proofErr w:type="spellStart"/>
      <w:r w:rsidRPr="005B0275">
        <w:rPr>
          <w:rFonts w:ascii="Arial" w:eastAsia="Times New Roman" w:hAnsi="Arial" w:cs="Arial"/>
          <w:color w:val="32323C"/>
          <w:sz w:val="32"/>
          <w:szCs w:val="32"/>
        </w:rPr>
        <w:t>cribiform</w:t>
      </w:r>
      <w:proofErr w:type="spellEnd"/>
      <w:r w:rsidRPr="005B0275">
        <w:rPr>
          <w:rFonts w:ascii="Arial" w:eastAsia="Times New Roman" w:hAnsi="Arial" w:cs="Arial"/>
          <w:color w:val="32323C"/>
          <w:sz w:val="32"/>
          <w:szCs w:val="32"/>
        </w:rPr>
        <w:t xml:space="preserve"> plate and can be damaged irreversibly by the fracture. In this </w:t>
      </w:r>
      <w:proofErr w:type="gramStart"/>
      <w:r w:rsidRPr="005B0275">
        <w:rPr>
          <w:rFonts w:ascii="Arial" w:eastAsia="Times New Roman" w:hAnsi="Arial" w:cs="Arial"/>
          <w:color w:val="32323C"/>
          <w:sz w:val="32"/>
          <w:szCs w:val="32"/>
        </w:rPr>
        <w:t>case ,</w:t>
      </w:r>
      <w:proofErr w:type="gramEnd"/>
      <w:r w:rsidRPr="005B0275">
        <w:rPr>
          <w:rFonts w:ascii="Arial" w:eastAsia="Times New Roman" w:hAnsi="Arial" w:cs="Arial"/>
          <w:color w:val="32323C"/>
          <w:sz w:val="32"/>
          <w:szCs w:val="32"/>
        </w:rPr>
        <w:t xml:space="preserve"> the patient may be present with anosmia ( loss of smell)</w:t>
      </w:r>
      <w:r w:rsidR="005B0275" w:rsidRPr="005B0275">
        <w:rPr>
          <w:rFonts w:ascii="Arial" w:eastAsia="Times New Roman" w:hAnsi="Arial" w:cs="Arial"/>
          <w:color w:val="32323C"/>
          <w:sz w:val="32"/>
          <w:szCs w:val="32"/>
        </w:rPr>
        <w:t>.</w:t>
      </w:r>
    </w:p>
    <w:p w:rsidR="005B0275" w:rsidRPr="005B0275" w:rsidRDefault="005B0275"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5B0275" w:rsidRPr="005B0275" w:rsidRDefault="005B0275" w:rsidP="00362F23">
      <w:pPr>
        <w:shd w:val="clear" w:color="auto" w:fill="FFFFFF"/>
        <w:spacing w:before="100" w:beforeAutospacing="1" w:after="100" w:afterAutospacing="1" w:line="240" w:lineRule="auto"/>
        <w:jc w:val="both"/>
        <w:rPr>
          <w:rFonts w:ascii="Arial" w:eastAsia="Times New Roman" w:hAnsi="Arial" w:cs="Arial"/>
          <w:b/>
          <w:color w:val="32323C"/>
          <w:sz w:val="32"/>
          <w:szCs w:val="32"/>
          <w:u w:val="single"/>
        </w:rPr>
      </w:pPr>
      <w:r w:rsidRPr="005B0275">
        <w:rPr>
          <w:rFonts w:ascii="Arial" w:eastAsia="Times New Roman" w:hAnsi="Arial" w:cs="Arial"/>
          <w:b/>
          <w:color w:val="32323C"/>
          <w:sz w:val="32"/>
          <w:szCs w:val="32"/>
          <w:u w:val="single"/>
        </w:rPr>
        <w:t>Epistaxis:</w:t>
      </w:r>
    </w:p>
    <w:p w:rsidR="005B0275" w:rsidRPr="005B0275" w:rsidRDefault="005B0275"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 xml:space="preserve">Epistaxis is the medical term for nose bleed. Due to the rich blood supply of the nose, this a common occurrence. It is most likely to occur in the anterior third of the nasal cavity- this area is known as </w:t>
      </w:r>
      <w:proofErr w:type="spellStart"/>
      <w:r w:rsidRPr="005B0275">
        <w:rPr>
          <w:rFonts w:ascii="Arial" w:eastAsia="Times New Roman" w:hAnsi="Arial" w:cs="Arial"/>
          <w:color w:val="32323C"/>
          <w:sz w:val="32"/>
          <w:szCs w:val="32"/>
        </w:rPr>
        <w:t>kiessselbarch</w:t>
      </w:r>
      <w:proofErr w:type="spellEnd"/>
      <w:r w:rsidRPr="005B0275">
        <w:rPr>
          <w:rFonts w:ascii="Arial" w:eastAsia="Times New Roman" w:hAnsi="Arial" w:cs="Arial"/>
          <w:color w:val="32323C"/>
          <w:sz w:val="32"/>
          <w:szCs w:val="32"/>
        </w:rPr>
        <w:t xml:space="preserve"> area.</w:t>
      </w:r>
    </w:p>
    <w:p w:rsidR="005B0275" w:rsidRPr="005B0275" w:rsidRDefault="005B0275"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r w:rsidRPr="005B0275">
        <w:rPr>
          <w:rFonts w:ascii="Arial" w:eastAsia="Times New Roman" w:hAnsi="Arial" w:cs="Arial"/>
          <w:color w:val="32323C"/>
          <w:sz w:val="32"/>
          <w:szCs w:val="32"/>
        </w:rPr>
        <w:t xml:space="preserve">This cause can be local (such as </w:t>
      </w:r>
      <w:proofErr w:type="gramStart"/>
      <w:r w:rsidRPr="005B0275">
        <w:rPr>
          <w:rFonts w:ascii="Arial" w:eastAsia="Times New Roman" w:hAnsi="Arial" w:cs="Arial"/>
          <w:color w:val="32323C"/>
          <w:sz w:val="32"/>
          <w:szCs w:val="32"/>
        </w:rPr>
        <w:t>trauma )</w:t>
      </w:r>
      <w:proofErr w:type="gramEnd"/>
      <w:r w:rsidRPr="005B0275">
        <w:rPr>
          <w:rFonts w:ascii="Arial" w:eastAsia="Times New Roman" w:hAnsi="Arial" w:cs="Arial"/>
          <w:color w:val="32323C"/>
          <w:sz w:val="32"/>
          <w:szCs w:val="32"/>
        </w:rPr>
        <w:t xml:space="preserve"> or systemic (such as hypertension.)</w:t>
      </w:r>
    </w:p>
    <w:p w:rsidR="005B0275" w:rsidRPr="005B0275" w:rsidRDefault="005B0275"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5B0275" w:rsidRPr="005B0275" w:rsidRDefault="005B0275" w:rsidP="005B0275">
      <w:pPr>
        <w:spacing w:after="100" w:afterAutospacing="1" w:line="240" w:lineRule="auto"/>
        <w:jc w:val="center"/>
        <w:outlineLvl w:val="2"/>
        <w:rPr>
          <w:rFonts w:ascii="Arial" w:eastAsia="Times New Roman" w:hAnsi="Arial" w:cs="Arial"/>
          <w:b/>
          <w:bCs/>
          <w:color w:val="FFFFFF"/>
          <w:sz w:val="32"/>
          <w:szCs w:val="32"/>
        </w:rPr>
      </w:pPr>
      <w:r w:rsidRPr="005B0275">
        <w:rPr>
          <w:rFonts w:ascii="Arial" w:eastAsia="Times New Roman" w:hAnsi="Arial" w:cs="Arial"/>
          <w:b/>
          <w:bCs/>
          <w:color w:val="FFFFFF"/>
          <w:sz w:val="32"/>
          <w:szCs w:val="32"/>
        </w:rPr>
        <w:t>Clinical Relevance: Epistaxis</w:t>
      </w:r>
    </w:p>
    <w:p w:rsidR="005B0275" w:rsidRPr="005B0275" w:rsidRDefault="005B0275" w:rsidP="005B0275">
      <w:pPr>
        <w:spacing w:after="100" w:afterAutospacing="1" w:line="240" w:lineRule="auto"/>
        <w:jc w:val="both"/>
        <w:rPr>
          <w:rFonts w:ascii="Arial" w:eastAsia="Times New Roman" w:hAnsi="Arial" w:cs="Arial"/>
          <w:color w:val="FFFFFF"/>
          <w:sz w:val="32"/>
          <w:szCs w:val="32"/>
        </w:rPr>
      </w:pPr>
      <w:r w:rsidRPr="005B0275">
        <w:rPr>
          <w:rFonts w:ascii="Arial" w:eastAsia="Times New Roman" w:hAnsi="Arial" w:cs="Arial"/>
          <w:color w:val="FFFFFF"/>
          <w:sz w:val="32"/>
          <w:szCs w:val="32"/>
        </w:rPr>
        <w:t>Epistaxis is the medical term for a </w:t>
      </w:r>
      <w:r w:rsidRPr="005B0275">
        <w:rPr>
          <w:rFonts w:ascii="Arial" w:eastAsia="Times New Roman" w:hAnsi="Arial" w:cs="Arial"/>
          <w:b/>
          <w:bCs/>
          <w:color w:val="FFFFFF"/>
          <w:sz w:val="32"/>
          <w:szCs w:val="32"/>
        </w:rPr>
        <w:t>nosebleed</w:t>
      </w:r>
      <w:r w:rsidRPr="005B0275">
        <w:rPr>
          <w:rFonts w:ascii="Arial" w:eastAsia="Times New Roman" w:hAnsi="Arial" w:cs="Arial"/>
          <w:color w:val="FFFFFF"/>
          <w:sz w:val="32"/>
          <w:szCs w:val="32"/>
        </w:rPr>
        <w:t xml:space="preserve">. Due to the rich blood supply of the nose, this is a common occurrence. It is </w:t>
      </w:r>
      <w:r w:rsidRPr="005B0275">
        <w:rPr>
          <w:rFonts w:ascii="Arial" w:eastAsia="Times New Roman" w:hAnsi="Arial" w:cs="Arial"/>
          <w:b/>
          <w:bCs/>
          <w:color w:val="FFFFFF"/>
          <w:sz w:val="32"/>
          <w:szCs w:val="32"/>
        </w:rPr>
        <w:t>area</w:t>
      </w:r>
      <w:r w:rsidRPr="005B0275">
        <w:rPr>
          <w:rFonts w:ascii="Arial" w:eastAsia="Times New Roman" w:hAnsi="Arial" w:cs="Arial"/>
          <w:color w:val="FFFFFF"/>
          <w:sz w:val="32"/>
          <w:szCs w:val="32"/>
        </w:rPr>
        <w:t>.</w:t>
      </w:r>
    </w:p>
    <w:p w:rsidR="005B0275" w:rsidRPr="005B0275" w:rsidRDefault="005B0275" w:rsidP="005B0275">
      <w:pPr>
        <w:spacing w:after="0" w:line="240" w:lineRule="auto"/>
        <w:jc w:val="both"/>
        <w:rPr>
          <w:rFonts w:ascii="Arial" w:eastAsia="Times New Roman" w:hAnsi="Arial" w:cs="Arial"/>
          <w:color w:val="FFFFFF"/>
          <w:sz w:val="27"/>
          <w:szCs w:val="27"/>
        </w:rPr>
      </w:pPr>
      <w:r w:rsidRPr="005B0275">
        <w:rPr>
          <w:rFonts w:ascii="Arial" w:eastAsia="Times New Roman" w:hAnsi="Arial" w:cs="Arial"/>
          <w:color w:val="FFFFFF"/>
          <w:sz w:val="32"/>
          <w:szCs w:val="32"/>
        </w:rPr>
        <w:t>The cause can be </w:t>
      </w:r>
      <w:r w:rsidRPr="005B0275">
        <w:rPr>
          <w:rFonts w:ascii="Arial" w:eastAsia="Times New Roman" w:hAnsi="Arial" w:cs="Arial"/>
          <w:b/>
          <w:bCs/>
          <w:color w:val="FFFFFF"/>
          <w:sz w:val="32"/>
          <w:szCs w:val="32"/>
        </w:rPr>
        <w:t>local</w:t>
      </w:r>
      <w:r w:rsidRPr="005B0275">
        <w:rPr>
          <w:rFonts w:ascii="Arial" w:eastAsia="Times New Roman" w:hAnsi="Arial" w:cs="Arial"/>
          <w:color w:val="FFFFFF"/>
          <w:sz w:val="32"/>
          <w:szCs w:val="32"/>
        </w:rPr>
        <w:t> (such as trauma), or </w:t>
      </w:r>
      <w:r w:rsidRPr="005B0275">
        <w:rPr>
          <w:rFonts w:ascii="Arial" w:eastAsia="Times New Roman" w:hAnsi="Arial" w:cs="Arial"/>
          <w:b/>
          <w:bCs/>
          <w:color w:val="FFFFFF"/>
          <w:sz w:val="32"/>
          <w:szCs w:val="32"/>
        </w:rPr>
        <w:t>systemic</w:t>
      </w:r>
      <w:r w:rsidRPr="005B0275">
        <w:rPr>
          <w:rFonts w:ascii="Arial" w:eastAsia="Times New Roman" w:hAnsi="Arial" w:cs="Arial"/>
          <w:color w:val="FFFFFF"/>
          <w:sz w:val="32"/>
          <w:szCs w:val="32"/>
        </w:rPr>
        <w:t> (s</w:t>
      </w:r>
      <w:r w:rsidRPr="005B0275">
        <w:rPr>
          <w:rFonts w:ascii="Arial" w:eastAsia="Times New Roman" w:hAnsi="Arial" w:cs="Arial"/>
          <w:color w:val="FFFFFF"/>
          <w:sz w:val="27"/>
          <w:szCs w:val="27"/>
        </w:rPr>
        <w:t>uch as hypertension).</w:t>
      </w:r>
    </w:p>
    <w:p w:rsidR="005B0275" w:rsidRDefault="005B0275" w:rsidP="00362F23">
      <w:pPr>
        <w:shd w:val="clear" w:color="auto" w:fill="FFFFFF"/>
        <w:spacing w:before="100" w:beforeAutospacing="1" w:after="100" w:afterAutospacing="1" w:line="240" w:lineRule="auto"/>
        <w:jc w:val="both"/>
        <w:rPr>
          <w:rFonts w:ascii="Arial" w:eastAsia="Times New Roman" w:hAnsi="Arial" w:cs="Arial"/>
          <w:color w:val="32323C"/>
          <w:sz w:val="27"/>
          <w:szCs w:val="27"/>
        </w:rPr>
      </w:pPr>
    </w:p>
    <w:p w:rsidR="00D53219" w:rsidRPr="00D53219" w:rsidRDefault="00D53219"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362F23" w:rsidRPr="008660BF" w:rsidRDefault="00362F23" w:rsidP="00362F23">
      <w:pPr>
        <w:shd w:val="clear" w:color="auto" w:fill="FFFFFF"/>
        <w:spacing w:before="100" w:beforeAutospacing="1" w:after="100" w:afterAutospacing="1" w:line="240" w:lineRule="auto"/>
        <w:jc w:val="both"/>
        <w:rPr>
          <w:rFonts w:ascii="Arial" w:eastAsia="Times New Roman" w:hAnsi="Arial" w:cs="Arial"/>
          <w:color w:val="32323C"/>
          <w:sz w:val="32"/>
          <w:szCs w:val="32"/>
        </w:rPr>
      </w:pPr>
    </w:p>
    <w:p w:rsidR="005C7E3B" w:rsidRPr="008660BF" w:rsidRDefault="005C7E3B" w:rsidP="005C7E3B">
      <w:pPr>
        <w:shd w:val="clear" w:color="auto" w:fill="FFFFFF"/>
        <w:tabs>
          <w:tab w:val="left" w:pos="3814"/>
        </w:tabs>
        <w:spacing w:before="30" w:after="30" w:line="240" w:lineRule="auto"/>
        <w:rPr>
          <w:rFonts w:ascii="Georgia" w:eastAsia="Times New Roman" w:hAnsi="Georgia" w:cs="Times New Roman"/>
          <w:color w:val="333333"/>
          <w:sz w:val="32"/>
          <w:szCs w:val="32"/>
          <w:u w:val="single"/>
        </w:rPr>
      </w:pPr>
    </w:p>
    <w:p w:rsidR="007D79CE" w:rsidRPr="008660BF" w:rsidRDefault="007D79CE" w:rsidP="007D79CE">
      <w:pPr>
        <w:shd w:val="clear" w:color="auto" w:fill="FFFFFF"/>
        <w:spacing w:before="30" w:after="30" w:line="240" w:lineRule="auto"/>
        <w:rPr>
          <w:rFonts w:ascii="Georgia" w:eastAsia="Times New Roman" w:hAnsi="Georgia" w:cs="Times New Roman"/>
          <w:color w:val="333333"/>
          <w:sz w:val="32"/>
          <w:szCs w:val="32"/>
        </w:rPr>
      </w:pPr>
    </w:p>
    <w:p w:rsidR="007D79CE" w:rsidRPr="008660BF" w:rsidRDefault="007D79CE" w:rsidP="007D79CE">
      <w:pPr>
        <w:shd w:val="clear" w:color="auto" w:fill="FFFFFF"/>
        <w:spacing w:before="30" w:after="30" w:line="240" w:lineRule="auto"/>
        <w:rPr>
          <w:rFonts w:ascii="Georgia" w:eastAsia="Times New Roman" w:hAnsi="Georgia" w:cs="Times New Roman"/>
          <w:color w:val="333333"/>
          <w:sz w:val="32"/>
          <w:szCs w:val="32"/>
        </w:rPr>
      </w:pPr>
    </w:p>
    <w:p w:rsidR="003E48DC" w:rsidRPr="008660BF" w:rsidRDefault="003E48DC" w:rsidP="003E48DC">
      <w:pPr>
        <w:rPr>
          <w:b/>
          <w:sz w:val="32"/>
          <w:szCs w:val="32"/>
          <w:u w:val="single"/>
        </w:rPr>
      </w:pPr>
    </w:p>
    <w:sectPr w:rsidR="003E48DC" w:rsidRPr="0086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25D"/>
    <w:multiLevelType w:val="multilevel"/>
    <w:tmpl w:val="1CCC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267CD"/>
    <w:multiLevelType w:val="multilevel"/>
    <w:tmpl w:val="CBD8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01A8C"/>
    <w:multiLevelType w:val="multilevel"/>
    <w:tmpl w:val="5C6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168F9"/>
    <w:multiLevelType w:val="multilevel"/>
    <w:tmpl w:val="DDC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A5258"/>
    <w:multiLevelType w:val="multilevel"/>
    <w:tmpl w:val="945C17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85ED4"/>
    <w:multiLevelType w:val="multilevel"/>
    <w:tmpl w:val="59A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07675"/>
    <w:multiLevelType w:val="multilevel"/>
    <w:tmpl w:val="607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A72B7"/>
    <w:multiLevelType w:val="multilevel"/>
    <w:tmpl w:val="5C70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E28D4"/>
    <w:multiLevelType w:val="multilevel"/>
    <w:tmpl w:val="13D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81DC1"/>
    <w:multiLevelType w:val="hybridMultilevel"/>
    <w:tmpl w:val="46405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123A6"/>
    <w:multiLevelType w:val="multilevel"/>
    <w:tmpl w:val="A0CE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B654B"/>
    <w:multiLevelType w:val="multilevel"/>
    <w:tmpl w:val="8D1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0"/>
  </w:num>
  <w:num w:numId="5">
    <w:abstractNumId w:val="2"/>
  </w:num>
  <w:num w:numId="6">
    <w:abstractNumId w:val="4"/>
  </w:num>
  <w:num w:numId="7">
    <w:abstractNumId w:val="5"/>
  </w:num>
  <w:num w:numId="8">
    <w:abstractNumId w:val="1"/>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DC"/>
    <w:rsid w:val="0002392C"/>
    <w:rsid w:val="00056F92"/>
    <w:rsid w:val="00115BD2"/>
    <w:rsid w:val="003230A3"/>
    <w:rsid w:val="00362F23"/>
    <w:rsid w:val="003E48DC"/>
    <w:rsid w:val="0041741A"/>
    <w:rsid w:val="004E66B7"/>
    <w:rsid w:val="005B0275"/>
    <w:rsid w:val="005B545F"/>
    <w:rsid w:val="005C7E3B"/>
    <w:rsid w:val="00641BB6"/>
    <w:rsid w:val="006C43D2"/>
    <w:rsid w:val="00707A06"/>
    <w:rsid w:val="007D79CE"/>
    <w:rsid w:val="00827DA3"/>
    <w:rsid w:val="00855DC7"/>
    <w:rsid w:val="008660BF"/>
    <w:rsid w:val="008B42BC"/>
    <w:rsid w:val="009D47FC"/>
    <w:rsid w:val="00A03278"/>
    <w:rsid w:val="00AA5470"/>
    <w:rsid w:val="00CA0053"/>
    <w:rsid w:val="00D53219"/>
    <w:rsid w:val="00EF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3ABE"/>
  <w15:chartTrackingRefBased/>
  <w15:docId w15:val="{B067B259-ECBF-4134-BA6A-1B58DAB9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6383">
      <w:bodyDiv w:val="1"/>
      <w:marLeft w:val="0"/>
      <w:marRight w:val="0"/>
      <w:marTop w:val="0"/>
      <w:marBottom w:val="0"/>
      <w:divBdr>
        <w:top w:val="none" w:sz="0" w:space="0" w:color="auto"/>
        <w:left w:val="none" w:sz="0" w:space="0" w:color="auto"/>
        <w:bottom w:val="none" w:sz="0" w:space="0" w:color="auto"/>
        <w:right w:val="none" w:sz="0" w:space="0" w:color="auto"/>
      </w:divBdr>
    </w:div>
    <w:div w:id="288438907">
      <w:bodyDiv w:val="1"/>
      <w:marLeft w:val="0"/>
      <w:marRight w:val="0"/>
      <w:marTop w:val="0"/>
      <w:marBottom w:val="0"/>
      <w:divBdr>
        <w:top w:val="none" w:sz="0" w:space="0" w:color="auto"/>
        <w:left w:val="none" w:sz="0" w:space="0" w:color="auto"/>
        <w:bottom w:val="none" w:sz="0" w:space="0" w:color="auto"/>
        <w:right w:val="none" w:sz="0" w:space="0" w:color="auto"/>
      </w:divBdr>
    </w:div>
    <w:div w:id="481625160">
      <w:bodyDiv w:val="1"/>
      <w:marLeft w:val="0"/>
      <w:marRight w:val="0"/>
      <w:marTop w:val="0"/>
      <w:marBottom w:val="0"/>
      <w:divBdr>
        <w:top w:val="none" w:sz="0" w:space="0" w:color="auto"/>
        <w:left w:val="none" w:sz="0" w:space="0" w:color="auto"/>
        <w:bottom w:val="none" w:sz="0" w:space="0" w:color="auto"/>
        <w:right w:val="none" w:sz="0" w:space="0" w:color="auto"/>
      </w:divBdr>
    </w:div>
    <w:div w:id="598756429">
      <w:bodyDiv w:val="1"/>
      <w:marLeft w:val="0"/>
      <w:marRight w:val="0"/>
      <w:marTop w:val="0"/>
      <w:marBottom w:val="0"/>
      <w:divBdr>
        <w:top w:val="none" w:sz="0" w:space="0" w:color="auto"/>
        <w:left w:val="none" w:sz="0" w:space="0" w:color="auto"/>
        <w:bottom w:val="none" w:sz="0" w:space="0" w:color="auto"/>
        <w:right w:val="none" w:sz="0" w:space="0" w:color="auto"/>
      </w:divBdr>
    </w:div>
    <w:div w:id="671839798">
      <w:bodyDiv w:val="1"/>
      <w:marLeft w:val="0"/>
      <w:marRight w:val="0"/>
      <w:marTop w:val="0"/>
      <w:marBottom w:val="0"/>
      <w:divBdr>
        <w:top w:val="none" w:sz="0" w:space="0" w:color="auto"/>
        <w:left w:val="none" w:sz="0" w:space="0" w:color="auto"/>
        <w:bottom w:val="none" w:sz="0" w:space="0" w:color="auto"/>
        <w:right w:val="none" w:sz="0" w:space="0" w:color="auto"/>
      </w:divBdr>
    </w:div>
    <w:div w:id="729815872">
      <w:bodyDiv w:val="1"/>
      <w:marLeft w:val="0"/>
      <w:marRight w:val="0"/>
      <w:marTop w:val="0"/>
      <w:marBottom w:val="0"/>
      <w:divBdr>
        <w:top w:val="none" w:sz="0" w:space="0" w:color="auto"/>
        <w:left w:val="none" w:sz="0" w:space="0" w:color="auto"/>
        <w:bottom w:val="none" w:sz="0" w:space="0" w:color="auto"/>
        <w:right w:val="none" w:sz="0" w:space="0" w:color="auto"/>
      </w:divBdr>
      <w:divsChild>
        <w:div w:id="880744357">
          <w:marLeft w:val="0"/>
          <w:marRight w:val="0"/>
          <w:marTop w:val="0"/>
          <w:marBottom w:val="300"/>
          <w:divBdr>
            <w:top w:val="none" w:sz="0" w:space="0" w:color="auto"/>
            <w:left w:val="none" w:sz="0" w:space="0" w:color="auto"/>
            <w:bottom w:val="none" w:sz="0" w:space="0" w:color="auto"/>
            <w:right w:val="none" w:sz="0" w:space="0" w:color="auto"/>
          </w:divBdr>
          <w:divsChild>
            <w:div w:id="2045710091">
              <w:marLeft w:val="150"/>
              <w:marRight w:val="150"/>
              <w:marTop w:val="0"/>
              <w:marBottom w:val="0"/>
              <w:divBdr>
                <w:top w:val="none" w:sz="0" w:space="0" w:color="auto"/>
                <w:left w:val="none" w:sz="0" w:space="0" w:color="auto"/>
                <w:bottom w:val="none" w:sz="0" w:space="0" w:color="auto"/>
                <w:right w:val="none" w:sz="0" w:space="0" w:color="auto"/>
              </w:divBdr>
              <w:divsChild>
                <w:div w:id="20539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7584">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832452168">
      <w:bodyDiv w:val="1"/>
      <w:marLeft w:val="0"/>
      <w:marRight w:val="0"/>
      <w:marTop w:val="0"/>
      <w:marBottom w:val="0"/>
      <w:divBdr>
        <w:top w:val="none" w:sz="0" w:space="0" w:color="auto"/>
        <w:left w:val="none" w:sz="0" w:space="0" w:color="auto"/>
        <w:bottom w:val="none" w:sz="0" w:space="0" w:color="auto"/>
        <w:right w:val="none" w:sz="0" w:space="0" w:color="auto"/>
      </w:divBdr>
      <w:divsChild>
        <w:div w:id="1720744641">
          <w:marLeft w:val="0"/>
          <w:marRight w:val="0"/>
          <w:marTop w:val="0"/>
          <w:marBottom w:val="0"/>
          <w:divBdr>
            <w:top w:val="none" w:sz="0" w:space="0" w:color="auto"/>
            <w:left w:val="none" w:sz="0" w:space="0" w:color="auto"/>
            <w:bottom w:val="none" w:sz="0" w:space="0" w:color="auto"/>
            <w:right w:val="none" w:sz="0" w:space="0" w:color="auto"/>
          </w:divBdr>
          <w:divsChild>
            <w:div w:id="1710952472">
              <w:marLeft w:val="-225"/>
              <w:marRight w:val="-225"/>
              <w:marTop w:val="0"/>
              <w:marBottom w:val="0"/>
              <w:divBdr>
                <w:top w:val="none" w:sz="0" w:space="0" w:color="auto"/>
                <w:left w:val="none" w:sz="0" w:space="0" w:color="auto"/>
                <w:bottom w:val="none" w:sz="0" w:space="0" w:color="auto"/>
                <w:right w:val="none" w:sz="0" w:space="0" w:color="auto"/>
              </w:divBdr>
              <w:divsChild>
                <w:div w:id="21300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8632">
          <w:marLeft w:val="0"/>
          <w:marRight w:val="0"/>
          <w:marTop w:val="0"/>
          <w:marBottom w:val="0"/>
          <w:divBdr>
            <w:top w:val="none" w:sz="0" w:space="0" w:color="auto"/>
            <w:left w:val="none" w:sz="0" w:space="0" w:color="auto"/>
            <w:bottom w:val="none" w:sz="0" w:space="0" w:color="auto"/>
            <w:right w:val="none" w:sz="0" w:space="0" w:color="auto"/>
          </w:divBdr>
          <w:divsChild>
            <w:div w:id="858276651">
              <w:marLeft w:val="-225"/>
              <w:marRight w:val="-225"/>
              <w:marTop w:val="0"/>
              <w:marBottom w:val="0"/>
              <w:divBdr>
                <w:top w:val="none" w:sz="0" w:space="0" w:color="auto"/>
                <w:left w:val="none" w:sz="0" w:space="0" w:color="auto"/>
                <w:bottom w:val="none" w:sz="0" w:space="0" w:color="auto"/>
                <w:right w:val="none" w:sz="0" w:space="0" w:color="auto"/>
              </w:divBdr>
              <w:divsChild>
                <w:div w:id="4813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673">
      <w:bodyDiv w:val="1"/>
      <w:marLeft w:val="0"/>
      <w:marRight w:val="0"/>
      <w:marTop w:val="0"/>
      <w:marBottom w:val="0"/>
      <w:divBdr>
        <w:top w:val="none" w:sz="0" w:space="0" w:color="auto"/>
        <w:left w:val="none" w:sz="0" w:space="0" w:color="auto"/>
        <w:bottom w:val="none" w:sz="0" w:space="0" w:color="auto"/>
        <w:right w:val="none" w:sz="0" w:space="0" w:color="auto"/>
      </w:divBdr>
    </w:div>
    <w:div w:id="979841301">
      <w:bodyDiv w:val="1"/>
      <w:marLeft w:val="0"/>
      <w:marRight w:val="0"/>
      <w:marTop w:val="0"/>
      <w:marBottom w:val="0"/>
      <w:divBdr>
        <w:top w:val="none" w:sz="0" w:space="0" w:color="auto"/>
        <w:left w:val="none" w:sz="0" w:space="0" w:color="auto"/>
        <w:bottom w:val="none" w:sz="0" w:space="0" w:color="auto"/>
        <w:right w:val="none" w:sz="0" w:space="0" w:color="auto"/>
      </w:divBdr>
      <w:divsChild>
        <w:div w:id="1038236212">
          <w:marLeft w:val="0"/>
          <w:marRight w:val="0"/>
          <w:marTop w:val="0"/>
          <w:marBottom w:val="0"/>
          <w:divBdr>
            <w:top w:val="none" w:sz="0" w:space="0" w:color="auto"/>
            <w:left w:val="none" w:sz="0" w:space="0" w:color="auto"/>
            <w:bottom w:val="none" w:sz="0" w:space="0" w:color="auto"/>
            <w:right w:val="none" w:sz="0" w:space="0" w:color="auto"/>
          </w:divBdr>
          <w:divsChild>
            <w:div w:id="955675911">
              <w:marLeft w:val="-225"/>
              <w:marRight w:val="-225"/>
              <w:marTop w:val="0"/>
              <w:marBottom w:val="0"/>
              <w:divBdr>
                <w:top w:val="none" w:sz="0" w:space="0" w:color="auto"/>
                <w:left w:val="none" w:sz="0" w:space="0" w:color="auto"/>
                <w:bottom w:val="none" w:sz="0" w:space="0" w:color="auto"/>
                <w:right w:val="none" w:sz="0" w:space="0" w:color="auto"/>
              </w:divBdr>
              <w:divsChild>
                <w:div w:id="15669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03">
          <w:marLeft w:val="0"/>
          <w:marRight w:val="0"/>
          <w:marTop w:val="0"/>
          <w:marBottom w:val="0"/>
          <w:divBdr>
            <w:top w:val="none" w:sz="0" w:space="0" w:color="auto"/>
            <w:left w:val="none" w:sz="0" w:space="0" w:color="auto"/>
            <w:bottom w:val="none" w:sz="0" w:space="0" w:color="auto"/>
            <w:right w:val="none" w:sz="0" w:space="0" w:color="auto"/>
          </w:divBdr>
          <w:divsChild>
            <w:div w:id="2121141972">
              <w:marLeft w:val="-225"/>
              <w:marRight w:val="-225"/>
              <w:marTop w:val="0"/>
              <w:marBottom w:val="0"/>
              <w:divBdr>
                <w:top w:val="none" w:sz="0" w:space="0" w:color="auto"/>
                <w:left w:val="none" w:sz="0" w:space="0" w:color="auto"/>
                <w:bottom w:val="none" w:sz="0" w:space="0" w:color="auto"/>
                <w:right w:val="none" w:sz="0" w:space="0" w:color="auto"/>
              </w:divBdr>
              <w:divsChild>
                <w:div w:id="602306572">
                  <w:marLeft w:val="0"/>
                  <w:marRight w:val="0"/>
                  <w:marTop w:val="0"/>
                  <w:marBottom w:val="0"/>
                  <w:divBdr>
                    <w:top w:val="none" w:sz="0" w:space="0" w:color="auto"/>
                    <w:left w:val="none" w:sz="0" w:space="0" w:color="auto"/>
                    <w:bottom w:val="none" w:sz="0" w:space="0" w:color="auto"/>
                    <w:right w:val="none" w:sz="0" w:space="0" w:color="auto"/>
                  </w:divBdr>
                  <w:divsChild>
                    <w:div w:id="433550488">
                      <w:marLeft w:val="0"/>
                      <w:marRight w:val="0"/>
                      <w:marTop w:val="0"/>
                      <w:marBottom w:val="0"/>
                      <w:divBdr>
                        <w:top w:val="none" w:sz="0" w:space="0" w:color="auto"/>
                        <w:left w:val="none" w:sz="0" w:space="0" w:color="auto"/>
                        <w:bottom w:val="none" w:sz="0" w:space="0" w:color="auto"/>
                        <w:right w:val="none" w:sz="0" w:space="0" w:color="auto"/>
                      </w:divBdr>
                      <w:divsChild>
                        <w:div w:id="1433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0848">
          <w:marLeft w:val="0"/>
          <w:marRight w:val="0"/>
          <w:marTop w:val="0"/>
          <w:marBottom w:val="0"/>
          <w:divBdr>
            <w:top w:val="none" w:sz="0" w:space="0" w:color="auto"/>
            <w:left w:val="none" w:sz="0" w:space="0" w:color="auto"/>
            <w:bottom w:val="none" w:sz="0" w:space="0" w:color="auto"/>
            <w:right w:val="none" w:sz="0" w:space="0" w:color="auto"/>
          </w:divBdr>
          <w:divsChild>
            <w:div w:id="1383484282">
              <w:marLeft w:val="-225"/>
              <w:marRight w:val="-225"/>
              <w:marTop w:val="0"/>
              <w:marBottom w:val="0"/>
              <w:divBdr>
                <w:top w:val="none" w:sz="0" w:space="0" w:color="auto"/>
                <w:left w:val="none" w:sz="0" w:space="0" w:color="auto"/>
                <w:bottom w:val="none" w:sz="0" w:space="0" w:color="auto"/>
                <w:right w:val="none" w:sz="0" w:space="0" w:color="auto"/>
              </w:divBdr>
              <w:divsChild>
                <w:div w:id="1417096721">
                  <w:marLeft w:val="0"/>
                  <w:marRight w:val="0"/>
                  <w:marTop w:val="0"/>
                  <w:marBottom w:val="0"/>
                  <w:divBdr>
                    <w:top w:val="none" w:sz="0" w:space="0" w:color="auto"/>
                    <w:left w:val="none" w:sz="0" w:space="0" w:color="auto"/>
                    <w:bottom w:val="none" w:sz="0" w:space="0" w:color="auto"/>
                    <w:right w:val="none" w:sz="0" w:space="0" w:color="auto"/>
                  </w:divBdr>
                  <w:divsChild>
                    <w:div w:id="366180216">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69690">
          <w:marLeft w:val="0"/>
          <w:marRight w:val="0"/>
          <w:marTop w:val="0"/>
          <w:marBottom w:val="0"/>
          <w:divBdr>
            <w:top w:val="none" w:sz="0" w:space="0" w:color="auto"/>
            <w:left w:val="none" w:sz="0" w:space="0" w:color="auto"/>
            <w:bottom w:val="none" w:sz="0" w:space="0" w:color="auto"/>
            <w:right w:val="none" w:sz="0" w:space="0" w:color="auto"/>
          </w:divBdr>
          <w:divsChild>
            <w:div w:id="795755894">
              <w:marLeft w:val="-225"/>
              <w:marRight w:val="-225"/>
              <w:marTop w:val="0"/>
              <w:marBottom w:val="0"/>
              <w:divBdr>
                <w:top w:val="none" w:sz="0" w:space="0" w:color="auto"/>
                <w:left w:val="none" w:sz="0" w:space="0" w:color="auto"/>
                <w:bottom w:val="none" w:sz="0" w:space="0" w:color="auto"/>
                <w:right w:val="none" w:sz="0" w:space="0" w:color="auto"/>
              </w:divBdr>
              <w:divsChild>
                <w:div w:id="1274510136">
                  <w:marLeft w:val="0"/>
                  <w:marRight w:val="0"/>
                  <w:marTop w:val="0"/>
                  <w:marBottom w:val="0"/>
                  <w:divBdr>
                    <w:top w:val="none" w:sz="0" w:space="0" w:color="auto"/>
                    <w:left w:val="none" w:sz="0" w:space="0" w:color="auto"/>
                    <w:bottom w:val="none" w:sz="0" w:space="0" w:color="auto"/>
                    <w:right w:val="none" w:sz="0" w:space="0" w:color="auto"/>
                  </w:divBdr>
                  <w:divsChild>
                    <w:div w:id="2036616738">
                      <w:marLeft w:val="0"/>
                      <w:marRight w:val="0"/>
                      <w:marTop w:val="0"/>
                      <w:marBottom w:val="0"/>
                      <w:divBdr>
                        <w:top w:val="none" w:sz="0" w:space="0" w:color="auto"/>
                        <w:left w:val="none" w:sz="0" w:space="0" w:color="auto"/>
                        <w:bottom w:val="none" w:sz="0" w:space="0" w:color="auto"/>
                        <w:right w:val="none" w:sz="0" w:space="0" w:color="auto"/>
                      </w:divBdr>
                      <w:divsChild>
                        <w:div w:id="1982615197">
                          <w:marLeft w:val="0"/>
                          <w:marRight w:val="0"/>
                          <w:marTop w:val="0"/>
                          <w:marBottom w:val="0"/>
                          <w:divBdr>
                            <w:top w:val="none" w:sz="0" w:space="0" w:color="auto"/>
                            <w:left w:val="none" w:sz="0" w:space="0" w:color="auto"/>
                            <w:bottom w:val="none" w:sz="0" w:space="0" w:color="auto"/>
                            <w:right w:val="none" w:sz="0" w:space="0" w:color="auto"/>
                          </w:divBdr>
                        </w:div>
                      </w:divsChild>
                    </w:div>
                    <w:div w:id="429357657">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sChild>
        </w:div>
      </w:divsChild>
    </w:div>
    <w:div w:id="1587769010">
      <w:bodyDiv w:val="1"/>
      <w:marLeft w:val="0"/>
      <w:marRight w:val="0"/>
      <w:marTop w:val="0"/>
      <w:marBottom w:val="0"/>
      <w:divBdr>
        <w:top w:val="none" w:sz="0" w:space="0" w:color="auto"/>
        <w:left w:val="none" w:sz="0" w:space="0" w:color="auto"/>
        <w:bottom w:val="none" w:sz="0" w:space="0" w:color="auto"/>
        <w:right w:val="none" w:sz="0" w:space="0" w:color="auto"/>
      </w:divBdr>
      <w:divsChild>
        <w:div w:id="1624267484">
          <w:marLeft w:val="255"/>
          <w:marRight w:val="0"/>
          <w:marTop w:val="0"/>
          <w:marBottom w:val="0"/>
          <w:divBdr>
            <w:top w:val="none" w:sz="0" w:space="0" w:color="auto"/>
            <w:left w:val="none" w:sz="0" w:space="0" w:color="auto"/>
            <w:bottom w:val="none" w:sz="0" w:space="0" w:color="auto"/>
            <w:right w:val="none" w:sz="0" w:space="0" w:color="auto"/>
          </w:divBdr>
          <w:divsChild>
            <w:div w:id="133986852">
              <w:marLeft w:val="0"/>
              <w:marRight w:val="0"/>
              <w:marTop w:val="225"/>
              <w:marBottom w:val="90"/>
              <w:divBdr>
                <w:top w:val="single" w:sz="6" w:space="5" w:color="D9D9D9"/>
                <w:left w:val="single" w:sz="6" w:space="8" w:color="D9D9D9"/>
                <w:bottom w:val="single" w:sz="6" w:space="5" w:color="D9D9D9"/>
                <w:right w:val="single" w:sz="6" w:space="8" w:color="D9D9D9"/>
              </w:divBdr>
            </w:div>
          </w:divsChild>
        </w:div>
        <w:div w:id="271328491">
          <w:marLeft w:val="255"/>
          <w:marRight w:val="0"/>
          <w:marTop w:val="0"/>
          <w:marBottom w:val="0"/>
          <w:divBdr>
            <w:top w:val="none" w:sz="0" w:space="0" w:color="auto"/>
            <w:left w:val="none" w:sz="0" w:space="0" w:color="auto"/>
            <w:bottom w:val="none" w:sz="0" w:space="0" w:color="auto"/>
            <w:right w:val="none" w:sz="0" w:space="0" w:color="auto"/>
          </w:divBdr>
          <w:divsChild>
            <w:div w:id="1074398899">
              <w:marLeft w:val="0"/>
              <w:marRight w:val="0"/>
              <w:marTop w:val="225"/>
              <w:marBottom w:val="90"/>
              <w:divBdr>
                <w:top w:val="single" w:sz="6" w:space="5" w:color="D9D9D9"/>
                <w:left w:val="single" w:sz="6" w:space="8" w:color="D9D9D9"/>
                <w:bottom w:val="single" w:sz="6" w:space="5" w:color="D9D9D9"/>
                <w:right w:val="single" w:sz="6" w:space="8" w:color="D9D9D9"/>
              </w:divBdr>
            </w:div>
          </w:divsChild>
        </w:div>
      </w:divsChild>
    </w:div>
    <w:div w:id="1873110302">
      <w:bodyDiv w:val="1"/>
      <w:marLeft w:val="0"/>
      <w:marRight w:val="0"/>
      <w:marTop w:val="0"/>
      <w:marBottom w:val="0"/>
      <w:divBdr>
        <w:top w:val="none" w:sz="0" w:space="0" w:color="auto"/>
        <w:left w:val="none" w:sz="0" w:space="0" w:color="auto"/>
        <w:bottom w:val="none" w:sz="0" w:space="0" w:color="auto"/>
        <w:right w:val="none" w:sz="0" w:space="0" w:color="auto"/>
      </w:divBdr>
      <w:divsChild>
        <w:div w:id="1412891895">
          <w:marLeft w:val="0"/>
          <w:marRight w:val="0"/>
          <w:marTop w:val="0"/>
          <w:marBottom w:val="300"/>
          <w:divBdr>
            <w:top w:val="none" w:sz="0" w:space="0" w:color="auto"/>
            <w:left w:val="none" w:sz="0" w:space="0" w:color="auto"/>
            <w:bottom w:val="none" w:sz="0" w:space="0" w:color="auto"/>
            <w:right w:val="none" w:sz="0" w:space="0" w:color="auto"/>
          </w:divBdr>
        </w:div>
      </w:divsChild>
    </w:div>
    <w:div w:id="1888450748">
      <w:bodyDiv w:val="1"/>
      <w:marLeft w:val="0"/>
      <w:marRight w:val="0"/>
      <w:marTop w:val="0"/>
      <w:marBottom w:val="0"/>
      <w:divBdr>
        <w:top w:val="none" w:sz="0" w:space="0" w:color="auto"/>
        <w:left w:val="none" w:sz="0" w:space="0" w:color="auto"/>
        <w:bottom w:val="none" w:sz="0" w:space="0" w:color="auto"/>
        <w:right w:val="none" w:sz="0" w:space="0" w:color="auto"/>
      </w:divBdr>
    </w:div>
    <w:div w:id="20629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mell" TargetMode="External"/><Relationship Id="rId13" Type="http://schemas.openxmlformats.org/officeDocument/2006/relationships/hyperlink" Target="https://www.britannica.com/science/tissue" TargetMode="External"/><Relationship Id="rId18" Type="http://schemas.openxmlformats.org/officeDocument/2006/relationships/hyperlink" Target="https://www.britannica.com/science/vestibule-of-the-nose" TargetMode="External"/><Relationship Id="rId26" Type="http://schemas.openxmlformats.org/officeDocument/2006/relationships/hyperlink" Target="https://www.britannica.com/science/dendrite-neuron" TargetMode="External"/><Relationship Id="rId3" Type="http://schemas.openxmlformats.org/officeDocument/2006/relationships/settings" Target="settings.xml"/><Relationship Id="rId21" Type="http://schemas.openxmlformats.org/officeDocument/2006/relationships/hyperlink" Target="https://www.britannica.com/science/cilium" TargetMode="External"/><Relationship Id="rId7" Type="http://schemas.openxmlformats.org/officeDocument/2006/relationships/hyperlink" Target="https://www.britannica.com/science/human-respiratory-system" TargetMode="External"/><Relationship Id="rId12" Type="http://schemas.openxmlformats.org/officeDocument/2006/relationships/hyperlink" Target="https://www.britannica.com/science/palate" TargetMode="External"/><Relationship Id="rId17" Type="http://schemas.openxmlformats.org/officeDocument/2006/relationships/hyperlink" Target="https://www.britannica.com/science/nasal-cavity" TargetMode="External"/><Relationship Id="rId25" Type="http://schemas.openxmlformats.org/officeDocument/2006/relationships/hyperlink" Target="https://www.britannica.com/science/nerve-anatomy" TargetMode="External"/><Relationship Id="rId2" Type="http://schemas.openxmlformats.org/officeDocument/2006/relationships/styles" Target="styles.xml"/><Relationship Id="rId16" Type="http://schemas.openxmlformats.org/officeDocument/2006/relationships/hyperlink" Target="https://www.britannica.com/science/pharynx" TargetMode="External"/><Relationship Id="rId20" Type="http://schemas.openxmlformats.org/officeDocument/2006/relationships/hyperlink" Target="https://www.britannica.com/science/mucous-membra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respiratory-system" TargetMode="External"/><Relationship Id="rId11" Type="http://schemas.openxmlformats.org/officeDocument/2006/relationships/hyperlink" Target="https://www.britannica.com/science/bone-anatomy" TargetMode="External"/><Relationship Id="rId24" Type="http://schemas.openxmlformats.org/officeDocument/2006/relationships/hyperlink" Target="https://www.britannica.com/science/skull" TargetMode="External"/><Relationship Id="rId5" Type="http://schemas.openxmlformats.org/officeDocument/2006/relationships/image" Target="media/image1.jpeg"/><Relationship Id="rId15" Type="http://schemas.openxmlformats.org/officeDocument/2006/relationships/hyperlink" Target="https://www.britannica.com/science/nasopharynx" TargetMode="External"/><Relationship Id="rId23" Type="http://schemas.openxmlformats.org/officeDocument/2006/relationships/hyperlink" Target="https://www.britannica.com/science/sinus" TargetMode="External"/><Relationship Id="rId28" Type="http://schemas.openxmlformats.org/officeDocument/2006/relationships/fontTable" Target="fontTable.xml"/><Relationship Id="rId10" Type="http://schemas.openxmlformats.org/officeDocument/2006/relationships/hyperlink" Target="https://www.britannica.com/science/mouth-anatomy" TargetMode="External"/><Relationship Id="rId19" Type="http://schemas.openxmlformats.org/officeDocument/2006/relationships/hyperlink" Target="https://www.britannica.com/science/nasal-concha" TargetMode="External"/><Relationship Id="rId4" Type="http://schemas.openxmlformats.org/officeDocument/2006/relationships/webSettings" Target="webSettings.xml"/><Relationship Id="rId9" Type="http://schemas.openxmlformats.org/officeDocument/2006/relationships/hyperlink" Target="https://www.britannica.com/science/cartilage" TargetMode="External"/><Relationship Id="rId14" Type="http://schemas.openxmlformats.org/officeDocument/2006/relationships/hyperlink" Target="https://www.britannica.com/science/soft-palate" TargetMode="External"/><Relationship Id="rId22" Type="http://schemas.openxmlformats.org/officeDocument/2006/relationships/hyperlink" Target="https://www.britannica.com/science/mucus" TargetMode="External"/><Relationship Id="rId27" Type="http://schemas.openxmlformats.org/officeDocument/2006/relationships/hyperlink" Target="https://www.britannica.com/science/fluid-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Nanciee_lee</dc:creator>
  <cp:keywords/>
  <dc:description/>
  <cp:lastModifiedBy>Nanciee_lee</cp:lastModifiedBy>
  <cp:revision>12</cp:revision>
  <dcterms:created xsi:type="dcterms:W3CDTF">2020-04-29T20:22:00Z</dcterms:created>
  <dcterms:modified xsi:type="dcterms:W3CDTF">2020-04-29T20:24:00Z</dcterms:modified>
</cp:coreProperties>
</file>