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3B" w:rsidRDefault="00FC58C4">
      <w:pPr>
        <w:rPr>
          <w:rFonts w:ascii="Baskerville Old Face" w:hAnsi="Baskerville Old Face"/>
          <w:sz w:val="44"/>
          <w:szCs w:val="44"/>
          <w:lang w:val="en-GB"/>
        </w:rPr>
      </w:pPr>
      <w:r>
        <w:rPr>
          <w:rFonts w:ascii="Baskerville Old Face" w:hAnsi="Baskerville Old Face"/>
          <w:sz w:val="44"/>
          <w:szCs w:val="44"/>
          <w:lang w:val="en-GB"/>
        </w:rPr>
        <w:t>NAME: AGWU UCHE ADAMU</w:t>
      </w:r>
    </w:p>
    <w:p w:rsidR="00FC58C4" w:rsidRDefault="00FC58C4">
      <w:pPr>
        <w:rPr>
          <w:rFonts w:ascii="Baskerville Old Face" w:hAnsi="Baskerville Old Face"/>
          <w:sz w:val="44"/>
          <w:szCs w:val="44"/>
          <w:lang w:val="en-GB"/>
        </w:rPr>
      </w:pPr>
      <w:r>
        <w:rPr>
          <w:rFonts w:ascii="Baskerville Old Face" w:hAnsi="Baskerville Old Face"/>
          <w:sz w:val="44"/>
          <w:szCs w:val="44"/>
          <w:lang w:val="en-GB"/>
        </w:rPr>
        <w:t>MATRIC NO: 18/ENG05/008</w:t>
      </w:r>
    </w:p>
    <w:p w:rsidR="00FC58C4" w:rsidRDefault="00FC58C4">
      <w:pPr>
        <w:rPr>
          <w:rFonts w:ascii="Baskerville Old Face" w:hAnsi="Baskerville Old Face"/>
          <w:sz w:val="44"/>
          <w:szCs w:val="44"/>
          <w:lang w:val="en-GB"/>
        </w:rPr>
      </w:pPr>
      <w:r>
        <w:rPr>
          <w:rFonts w:ascii="Baskerville Old Face" w:hAnsi="Baskerville Old Face"/>
          <w:sz w:val="44"/>
          <w:szCs w:val="44"/>
          <w:lang w:val="en-GB"/>
        </w:rPr>
        <w:t>COLLEGE: ENGINEERING</w:t>
      </w:r>
    </w:p>
    <w:p w:rsidR="00FC58C4" w:rsidRDefault="00FC58C4">
      <w:pPr>
        <w:rPr>
          <w:rFonts w:ascii="Baskerville Old Face" w:hAnsi="Baskerville Old Face"/>
          <w:sz w:val="44"/>
          <w:szCs w:val="44"/>
          <w:lang w:val="en-GB"/>
        </w:rPr>
      </w:pPr>
      <w:r>
        <w:rPr>
          <w:rFonts w:ascii="Baskerville Old Face" w:hAnsi="Baskerville Old Face"/>
          <w:sz w:val="44"/>
          <w:szCs w:val="44"/>
          <w:lang w:val="en-GB"/>
        </w:rPr>
        <w:t>DEPARTMENT: MEACHATRONICS</w:t>
      </w:r>
    </w:p>
    <w:p w:rsidR="00FC58C4" w:rsidRDefault="00FC58C4">
      <w:pPr>
        <w:rPr>
          <w:rFonts w:ascii="Baskerville Old Face" w:hAnsi="Baskerville Old Face"/>
          <w:sz w:val="44"/>
          <w:szCs w:val="44"/>
          <w:lang w:val="en-GB"/>
        </w:rPr>
      </w:pPr>
      <w:r>
        <w:rPr>
          <w:rFonts w:ascii="Baskerville Old Face" w:hAnsi="Baskerville Old Face"/>
          <w:sz w:val="44"/>
          <w:szCs w:val="44"/>
          <w:lang w:val="en-GB"/>
        </w:rPr>
        <w:t>AFE 202 ASSIGNMENTS.</w:t>
      </w:r>
    </w:p>
    <w:p w:rsidR="00FC58C4" w:rsidRDefault="00FC58C4">
      <w:pPr>
        <w:rPr>
          <w:rFonts w:ascii="Baskerville Old Face" w:hAnsi="Baskerville Old Face"/>
          <w:sz w:val="44"/>
          <w:szCs w:val="44"/>
          <w:lang w:val="en-GB"/>
        </w:rPr>
      </w:pPr>
    </w:p>
    <w:p w:rsidR="00FC58C4" w:rsidRDefault="00FC58C4">
      <w:pPr>
        <w:rPr>
          <w:rFonts w:ascii="Baskerville Old Face" w:hAnsi="Baskerville Old Face"/>
          <w:sz w:val="44"/>
          <w:szCs w:val="44"/>
          <w:lang w:val="en-GB"/>
        </w:rPr>
      </w:pPr>
      <w:r>
        <w:rPr>
          <w:rFonts w:ascii="Baskerville Old Face" w:hAnsi="Baskerville Old Face"/>
          <w:sz w:val="44"/>
          <w:szCs w:val="44"/>
          <w:lang w:val="en-GB"/>
        </w:rPr>
        <w:br w:type="page"/>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lastRenderedPageBreak/>
        <w:t>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Maize Farming and Processing Business Plan in Nigeria</w:t>
      </w:r>
    </w:p>
    <w:p w:rsid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 xml:space="preserve">This sample Maize Farming and Processing Business Plan in Nigeria can be used for Grant Applications, Bank Loans, Proposal writing, Business Concept Note, Competitions etc. Maize Farming and Processing Business Plan is a lucrative business that needs a lot of strategic </w:t>
      </w:r>
      <w:r>
        <w:rPr>
          <w:rFonts w:ascii="Times New Roman" w:eastAsia="Times New Roman" w:hAnsi="Times New Roman" w:cs="Times New Roman"/>
          <w:sz w:val="24"/>
          <w:szCs w:val="24"/>
        </w:rPr>
        <w:t>p</w:t>
      </w:r>
      <w:r w:rsidRPr="00FC58C4">
        <w:rPr>
          <w:rFonts w:ascii="Times New Roman" w:eastAsia="Times New Roman" w:hAnsi="Times New Roman" w:cs="Times New Roman"/>
          <w:sz w:val="24"/>
          <w:szCs w:val="24"/>
        </w:rPr>
        <w:t>lannin</w:t>
      </w:r>
      <w:r>
        <w:rPr>
          <w:rFonts w:ascii="Times New Roman" w:eastAsia="Times New Roman" w:hAnsi="Times New Roman" w:cs="Times New Roman"/>
          <w:sz w:val="24"/>
          <w:szCs w:val="24"/>
        </w:rPr>
        <w:t>g.</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Business Description of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 xml:space="preserve">Business: </w:t>
      </w:r>
      <w:r w:rsidRPr="00FC58C4">
        <w:rPr>
          <w:rFonts w:ascii="Times New Roman" w:eastAsia="Times New Roman" w:hAnsi="Times New Roman" w:cs="Times New Roman"/>
          <w:b/>
          <w:bCs/>
          <w:sz w:val="24"/>
          <w:szCs w:val="24"/>
        </w:rPr>
        <w:t>MAIZE FARMING AND PROCESSING</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 xml:space="preserve">Industry: </w:t>
      </w:r>
      <w:r w:rsidRPr="00FC58C4">
        <w:rPr>
          <w:rFonts w:ascii="Times New Roman" w:eastAsia="Times New Roman" w:hAnsi="Times New Roman" w:cs="Times New Roman"/>
          <w:b/>
          <w:bCs/>
          <w:sz w:val="24"/>
          <w:szCs w:val="24"/>
        </w:rPr>
        <w:t>Agricultural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PATILAD FARM is a maize farm which specializes in maize cultivation, maize processing and packaging. Our farm is located at Magboro, Ogun State and we are working hard to become a leading producer of maize in Nigeria. We will be involved in both organic commercial maize farming and non-organic commercial maize farming. PATILAD FARM have put plans in place that will help us launch a standard and world-class maize processing plant within the first three years. We will process and package maize and ensure that they flood the market both in Nigeria and other countries of the world.</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We want to compete with the best in the industry, which is why asides from the fact that we have secured the required farm land and most of the farming equipment and machines, we have also hired some key employees who are currently undergoing training so as to fit into the ideal picture of the 21</w:t>
      </w:r>
      <w:r w:rsidRPr="00FC58C4">
        <w:rPr>
          <w:rFonts w:ascii="Times New Roman" w:eastAsia="Times New Roman" w:hAnsi="Times New Roman" w:cs="Times New Roman"/>
          <w:sz w:val="24"/>
          <w:szCs w:val="24"/>
          <w:vertAlign w:val="superscript"/>
        </w:rPr>
        <w:t>st</w:t>
      </w:r>
      <w:r w:rsidRPr="00FC58C4">
        <w:rPr>
          <w:rFonts w:ascii="Times New Roman" w:eastAsia="Times New Roman" w:hAnsi="Times New Roman" w:cs="Times New Roman"/>
          <w:sz w:val="24"/>
          <w:szCs w:val="24"/>
        </w:rPr>
        <w:t> century maize farm workforce that we want to build.</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 xml:space="preserve">We are well positioned to become one of the leading maize farms, which is why we have been able to source for the best hands and farm machinery to run the farm with. We have put processes and strategies in place that will help us employ best practices when it comes to commercial maize farming as required by the regulating bodies in Nigeria. Maize is one of the most common and important food crops across Africa. It is widely eaten in various forms and more than 900 million Africans depend on maize every year because it is often cheaper than rice </w:t>
      </w:r>
      <w:r w:rsidRPr="00FC58C4">
        <w:rPr>
          <w:rFonts w:ascii="Times New Roman" w:eastAsia="Times New Roman" w:hAnsi="Times New Roman" w:cs="Times New Roman"/>
          <w:sz w:val="24"/>
          <w:szCs w:val="24"/>
        </w:rPr>
        <w:lastRenderedPageBreak/>
        <w:t>and wheat. Because of its huge strategic importance and versatile uses as human food, animal feed and a valuable industrial raw material, the production of maize is taken very seriously around the world. Foods made out of maize is very nutritious as it is an important source of carbohydrate, protein, Iron, vitamin B and minerals and is known to digest very quickly. Most Africans tend to consume maize mainly as a starchy base in a wide variety of porridge, pastes, grits and beer. The green freshly harvested maize cob is eaten either roasted or boiled.</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PATILAD FARM is in the commercial maize farming business we want to leverage on the vast opportunities available in the commercial farming industry to contribute our quota in the growing economy, in national food production, raw materials production for industries and to make profit.</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 The benefits of our products and services are                 </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The provision of high quality and purely refined Maize.</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Standard packaging.</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Excellent customer care services.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Fair and lowest possible prices.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Our products and services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 PATILAD FARM intends to produce and supply high quality and refined Maize to our teeming customers here in Nigeria and beyond. Our aim as a business is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We will also ensure that we operate a standard maize processing and packaging plant as part of our complimentary business. Our products and services are listed below;</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lastRenderedPageBreak/>
        <w:t>Cultivation and sale of variety of maize (organic and non-organic).</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Standard food processing plant</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Consultancy services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Delivery services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Keys to Success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The keys to success for the Maize farming and processing business include:</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Strict financial controls.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Ensuring that all customer’s needs are met and they are satisfied with the purchased products.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Maintenance of Hygienic, safe and human friendly processing facility.</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Acquire necessary regulatory license for our farm.</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Offer consistently quality processed products.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Objective for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To Increase production efficiency by 10% a year.</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To maintain profit margins at 20-25% through close attention to expenses and cost of Maize production.</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To develop a product-based company whose goal is to exceed customers’ expectations?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To develop a sustainable farm, surviving off its own cash flow.</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lastRenderedPageBreak/>
        <w:t>Goal for the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To become one of the leading maize processing and packaging brand not just in Nigeria but also on the global stage.</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Vision for the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 Our vision is to ensure that we produce high quality and well refined products for our teeming customers.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Mission for the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In order to ensure that our well-packaged maize flood every nooks and crannies of Nigeria and other countries of the world.</w:t>
      </w:r>
      <w:r w:rsidRPr="00FC58C4">
        <w:rPr>
          <w:rFonts w:ascii="Times New Roman" w:eastAsia="Times New Roman" w:hAnsi="Times New Roman" w:cs="Times New Roman"/>
          <w:b/>
          <w:bCs/>
          <w:sz w:val="24"/>
          <w:szCs w:val="24"/>
        </w:rPr>
        <w:t xml:space="preserve">                                                                                                                                        </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Materials and Machine for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Piece of land, Industrial generator, portable single wow corn, agriculture multifunctional fertilizer, Maize harvester, 8 rows corn planter, seed sewing machine, etc.</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Competitor Analysis for 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People buy from us because of the following reasons: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High quality and well refined products.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Well packaged products.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Effective customer care service.</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lastRenderedPageBreak/>
        <w:t>Fair and best possible prices and discount offers.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MAIZE FARMING AND PROCESSING BUSINESS PLAN IN NIGERIA</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b/>
          <w:bCs/>
          <w:sz w:val="24"/>
          <w:szCs w:val="24"/>
        </w:rPr>
        <w:t>Our three major competitive advantages are:</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Well packaged products.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High quality and well refined products.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r w:rsidRPr="00FC58C4">
        <w:rPr>
          <w:rFonts w:ascii="Times New Roman" w:eastAsia="Times New Roman" w:hAnsi="Times New Roman" w:cs="Times New Roman"/>
          <w:sz w:val="24"/>
          <w:szCs w:val="24"/>
        </w:rPr>
        <w:t>Fair and best possible prices and discount offers</w:t>
      </w:r>
    </w:p>
    <w:p w:rsidR="00FC58C4" w:rsidRPr="00FC58C4" w:rsidRDefault="00FC58C4" w:rsidP="00BF2634">
      <w:pPr>
        <w:spacing w:before="100" w:beforeAutospacing="1" w:after="100" w:afterAutospacing="1" w:line="360" w:lineRule="auto"/>
        <w:rPr>
          <w:rFonts w:ascii="Times New Roman" w:eastAsia="Times New Roman" w:hAnsi="Times New Roman" w:cs="Times New Roman"/>
          <w:sz w:val="24"/>
          <w:szCs w:val="24"/>
        </w:rPr>
      </w:pPr>
    </w:p>
    <w:sectPr w:rsidR="00FC58C4" w:rsidRPr="00FC58C4" w:rsidSect="002477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72135"/>
    <w:multiLevelType w:val="multilevel"/>
    <w:tmpl w:val="0C9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C58C4"/>
    <w:rsid w:val="0024773B"/>
    <w:rsid w:val="00706290"/>
    <w:rsid w:val="00BF2634"/>
    <w:rsid w:val="00FC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FC58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58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8C4"/>
    <w:rPr>
      <w:b/>
      <w:bCs/>
    </w:rPr>
  </w:style>
  <w:style w:type="character" w:styleId="Hyperlink">
    <w:name w:val="Hyperlink"/>
    <w:basedOn w:val="DefaultParagraphFont"/>
    <w:uiPriority w:val="99"/>
    <w:semiHidden/>
    <w:unhideWhenUsed/>
    <w:rsid w:val="00FC58C4"/>
    <w:rPr>
      <w:color w:val="0000FF"/>
      <w:u w:val="single"/>
    </w:rPr>
  </w:style>
</w:styles>
</file>

<file path=word/webSettings.xml><?xml version="1.0" encoding="utf-8"?>
<w:webSettings xmlns:r="http://schemas.openxmlformats.org/officeDocument/2006/relationships" xmlns:w="http://schemas.openxmlformats.org/wordprocessingml/2006/main">
  <w:divs>
    <w:div w:id="485829634">
      <w:bodyDiv w:val="1"/>
      <w:marLeft w:val="0"/>
      <w:marRight w:val="0"/>
      <w:marTop w:val="0"/>
      <w:marBottom w:val="0"/>
      <w:divBdr>
        <w:top w:val="none" w:sz="0" w:space="0" w:color="auto"/>
        <w:left w:val="none" w:sz="0" w:space="0" w:color="auto"/>
        <w:bottom w:val="none" w:sz="0" w:space="0" w:color="auto"/>
        <w:right w:val="none" w:sz="0" w:space="0" w:color="auto"/>
      </w:divBdr>
      <w:divsChild>
        <w:div w:id="20787153">
          <w:marLeft w:val="0"/>
          <w:marRight w:val="0"/>
          <w:marTop w:val="0"/>
          <w:marBottom w:val="0"/>
          <w:divBdr>
            <w:top w:val="none" w:sz="0" w:space="0" w:color="auto"/>
            <w:left w:val="none" w:sz="0" w:space="0" w:color="auto"/>
            <w:bottom w:val="none" w:sz="0" w:space="0" w:color="auto"/>
            <w:right w:val="none" w:sz="0" w:space="0" w:color="auto"/>
          </w:divBdr>
        </w:div>
        <w:div w:id="1750351333">
          <w:marLeft w:val="0"/>
          <w:marRight w:val="0"/>
          <w:marTop w:val="0"/>
          <w:marBottom w:val="0"/>
          <w:divBdr>
            <w:top w:val="none" w:sz="0" w:space="0" w:color="auto"/>
            <w:left w:val="none" w:sz="0" w:space="0" w:color="auto"/>
            <w:bottom w:val="none" w:sz="0" w:space="0" w:color="auto"/>
            <w:right w:val="none" w:sz="0" w:space="0" w:color="auto"/>
          </w:divBdr>
        </w:div>
        <w:div w:id="201483416">
          <w:marLeft w:val="0"/>
          <w:marRight w:val="0"/>
          <w:marTop w:val="0"/>
          <w:marBottom w:val="0"/>
          <w:divBdr>
            <w:top w:val="none" w:sz="0" w:space="0" w:color="auto"/>
            <w:left w:val="none" w:sz="0" w:space="0" w:color="auto"/>
            <w:bottom w:val="none" w:sz="0" w:space="0" w:color="auto"/>
            <w:right w:val="none" w:sz="0" w:space="0" w:color="auto"/>
          </w:divBdr>
        </w:div>
        <w:div w:id="1402361772">
          <w:marLeft w:val="0"/>
          <w:marRight w:val="0"/>
          <w:marTop w:val="0"/>
          <w:marBottom w:val="0"/>
          <w:divBdr>
            <w:top w:val="none" w:sz="0" w:space="0" w:color="auto"/>
            <w:left w:val="none" w:sz="0" w:space="0" w:color="auto"/>
            <w:bottom w:val="none" w:sz="0" w:space="0" w:color="auto"/>
            <w:right w:val="none" w:sz="0" w:space="0" w:color="auto"/>
          </w:divBdr>
        </w:div>
        <w:div w:id="2039423692">
          <w:marLeft w:val="0"/>
          <w:marRight w:val="0"/>
          <w:marTop w:val="0"/>
          <w:marBottom w:val="0"/>
          <w:divBdr>
            <w:top w:val="none" w:sz="0" w:space="0" w:color="auto"/>
            <w:left w:val="none" w:sz="0" w:space="0" w:color="auto"/>
            <w:bottom w:val="none" w:sz="0" w:space="0" w:color="auto"/>
            <w:right w:val="none" w:sz="0" w:space="0" w:color="auto"/>
          </w:divBdr>
        </w:div>
        <w:div w:id="146363863">
          <w:marLeft w:val="0"/>
          <w:marRight w:val="0"/>
          <w:marTop w:val="0"/>
          <w:marBottom w:val="0"/>
          <w:divBdr>
            <w:top w:val="none" w:sz="0" w:space="0" w:color="auto"/>
            <w:left w:val="none" w:sz="0" w:space="0" w:color="auto"/>
            <w:bottom w:val="none" w:sz="0" w:space="0" w:color="auto"/>
            <w:right w:val="none" w:sz="0" w:space="0" w:color="auto"/>
          </w:divBdr>
        </w:div>
        <w:div w:id="1992635343">
          <w:marLeft w:val="0"/>
          <w:marRight w:val="0"/>
          <w:marTop w:val="0"/>
          <w:marBottom w:val="0"/>
          <w:divBdr>
            <w:top w:val="none" w:sz="0" w:space="0" w:color="auto"/>
            <w:left w:val="none" w:sz="0" w:space="0" w:color="auto"/>
            <w:bottom w:val="none" w:sz="0" w:space="0" w:color="auto"/>
            <w:right w:val="none" w:sz="0" w:space="0" w:color="auto"/>
          </w:divBdr>
          <w:divsChild>
            <w:div w:id="376129120">
              <w:marLeft w:val="0"/>
              <w:marRight w:val="0"/>
              <w:marTop w:val="0"/>
              <w:marBottom w:val="0"/>
              <w:divBdr>
                <w:top w:val="none" w:sz="0" w:space="0" w:color="auto"/>
                <w:left w:val="none" w:sz="0" w:space="0" w:color="auto"/>
                <w:bottom w:val="none" w:sz="0" w:space="0" w:color="auto"/>
                <w:right w:val="none" w:sz="0" w:space="0" w:color="auto"/>
              </w:divBdr>
              <w:divsChild>
                <w:div w:id="1533684344">
                  <w:marLeft w:val="0"/>
                  <w:marRight w:val="0"/>
                  <w:marTop w:val="0"/>
                  <w:marBottom w:val="0"/>
                  <w:divBdr>
                    <w:top w:val="none" w:sz="0" w:space="0" w:color="auto"/>
                    <w:left w:val="none" w:sz="0" w:space="0" w:color="auto"/>
                    <w:bottom w:val="none" w:sz="0" w:space="0" w:color="auto"/>
                    <w:right w:val="none" w:sz="0" w:space="0" w:color="auto"/>
                  </w:divBdr>
                  <w:divsChild>
                    <w:div w:id="927426159">
                      <w:marLeft w:val="0"/>
                      <w:marRight w:val="0"/>
                      <w:marTop w:val="0"/>
                      <w:marBottom w:val="0"/>
                      <w:divBdr>
                        <w:top w:val="none" w:sz="0" w:space="0" w:color="auto"/>
                        <w:left w:val="none" w:sz="0" w:space="0" w:color="auto"/>
                        <w:bottom w:val="none" w:sz="0" w:space="0" w:color="auto"/>
                        <w:right w:val="none" w:sz="0" w:space="0" w:color="auto"/>
                      </w:divBdr>
                    </w:div>
                  </w:divsChild>
                </w:div>
                <w:div w:id="12171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dcterms:created xsi:type="dcterms:W3CDTF">2020-04-28T21:32:00Z</dcterms:created>
  <dcterms:modified xsi:type="dcterms:W3CDTF">2020-04-28T22:08:00Z</dcterms:modified>
</cp:coreProperties>
</file>