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4BB" w:rsidRPr="00745243" w:rsidRDefault="001404BB" w:rsidP="001404BB">
      <w:pPr>
        <w:spacing w:line="240" w:lineRule="auto"/>
        <w:rPr>
          <w:rFonts w:cstheme="minorHAnsi"/>
          <w:sz w:val="28"/>
          <w:szCs w:val="28"/>
          <w:lang w:val="en-US"/>
        </w:rPr>
      </w:pPr>
      <w:r w:rsidRPr="00745243">
        <w:rPr>
          <w:rFonts w:cstheme="minorHAnsi"/>
          <w:b/>
          <w:sz w:val="28"/>
          <w:szCs w:val="28"/>
          <w:u w:val="single"/>
          <w:lang w:val="en-US"/>
        </w:rPr>
        <w:t>NAME</w:t>
      </w:r>
      <w:r w:rsidRPr="00745243">
        <w:rPr>
          <w:rFonts w:cstheme="minorHAnsi"/>
          <w:sz w:val="28"/>
          <w:szCs w:val="28"/>
          <w:lang w:val="en-US"/>
        </w:rPr>
        <w:t>: SUOWARI OYINEBI PASCHELIA</w:t>
      </w:r>
    </w:p>
    <w:p w:rsidR="001404BB" w:rsidRPr="00745243" w:rsidRDefault="001404BB" w:rsidP="001404BB">
      <w:pPr>
        <w:spacing w:line="240" w:lineRule="auto"/>
        <w:rPr>
          <w:rFonts w:cstheme="minorHAnsi"/>
          <w:sz w:val="28"/>
          <w:szCs w:val="28"/>
          <w:lang w:val="en-US"/>
        </w:rPr>
      </w:pPr>
      <w:r w:rsidRPr="00745243">
        <w:rPr>
          <w:rFonts w:cstheme="minorHAnsi"/>
          <w:b/>
          <w:sz w:val="28"/>
          <w:szCs w:val="28"/>
          <w:u w:val="single"/>
          <w:lang w:val="en-US"/>
        </w:rPr>
        <w:t>MATRIC NUMBER</w:t>
      </w:r>
      <w:r w:rsidRPr="00745243">
        <w:rPr>
          <w:rFonts w:cstheme="minorHAnsi"/>
          <w:sz w:val="28"/>
          <w:szCs w:val="28"/>
          <w:lang w:val="en-US"/>
        </w:rPr>
        <w:t>: 17/MHS01/299</w:t>
      </w:r>
    </w:p>
    <w:p w:rsidR="001404BB" w:rsidRPr="00745243" w:rsidRDefault="001404BB" w:rsidP="001404BB">
      <w:pPr>
        <w:spacing w:line="240" w:lineRule="auto"/>
        <w:rPr>
          <w:rFonts w:cstheme="minorHAnsi"/>
          <w:sz w:val="28"/>
          <w:szCs w:val="28"/>
          <w:lang w:val="en-US"/>
        </w:rPr>
      </w:pPr>
      <w:r w:rsidRPr="00745243">
        <w:rPr>
          <w:rFonts w:cstheme="minorHAnsi"/>
          <w:b/>
          <w:sz w:val="28"/>
          <w:szCs w:val="28"/>
          <w:u w:val="single"/>
          <w:lang w:val="en-US"/>
        </w:rPr>
        <w:t>DEPARTMENT:</w:t>
      </w:r>
      <w:r w:rsidRPr="00745243">
        <w:rPr>
          <w:rFonts w:cstheme="minorHAnsi"/>
          <w:sz w:val="28"/>
          <w:szCs w:val="28"/>
          <w:lang w:val="en-US"/>
        </w:rPr>
        <w:t xml:space="preserve"> MEDICINE AND SURGERY</w:t>
      </w:r>
    </w:p>
    <w:p w:rsidR="00D10220" w:rsidRDefault="001404BB" w:rsidP="001404BB">
      <w:pPr>
        <w:rPr>
          <w:rFonts w:cstheme="minorHAnsi"/>
          <w:b/>
          <w:sz w:val="28"/>
          <w:szCs w:val="28"/>
          <w:u w:val="single"/>
          <w:lang w:val="en-US"/>
        </w:rPr>
      </w:pPr>
      <w:r>
        <w:rPr>
          <w:rFonts w:cstheme="minorHAnsi"/>
          <w:b/>
          <w:sz w:val="28"/>
          <w:szCs w:val="28"/>
          <w:u w:val="single"/>
          <w:lang w:val="en-US"/>
        </w:rPr>
        <w:t>HEAD AND NECK</w:t>
      </w:r>
      <w:r w:rsidRPr="00745243">
        <w:rPr>
          <w:rFonts w:cstheme="minorHAnsi"/>
          <w:b/>
          <w:sz w:val="28"/>
          <w:szCs w:val="28"/>
          <w:u w:val="single"/>
          <w:lang w:val="en-US"/>
        </w:rPr>
        <w:t xml:space="preserve"> ASSIGNMENT</w:t>
      </w:r>
    </w:p>
    <w:p w:rsidR="001404BB" w:rsidRDefault="001404BB" w:rsidP="001404BB">
      <w:pPr>
        <w:pStyle w:val="ListParagraph"/>
        <w:numPr>
          <w:ilvl w:val="0"/>
          <w:numId w:val="1"/>
        </w:numPr>
        <w:rPr>
          <w:sz w:val="28"/>
          <w:szCs w:val="28"/>
        </w:rPr>
      </w:pPr>
      <w:r w:rsidRPr="001404BB">
        <w:rPr>
          <w:sz w:val="28"/>
          <w:szCs w:val="28"/>
        </w:rPr>
        <w:t xml:space="preserve">Discuss the </w:t>
      </w:r>
      <w:r>
        <w:rPr>
          <w:sz w:val="28"/>
          <w:szCs w:val="28"/>
        </w:rPr>
        <w:t>anatomy of the tongue and comment on its applied anatomy</w:t>
      </w:r>
    </w:p>
    <w:p w:rsidR="001404BB" w:rsidRDefault="001404BB" w:rsidP="001404BB">
      <w:pPr>
        <w:pStyle w:val="ListParagraph"/>
        <w:numPr>
          <w:ilvl w:val="0"/>
          <w:numId w:val="1"/>
        </w:numPr>
        <w:rPr>
          <w:sz w:val="28"/>
          <w:szCs w:val="28"/>
        </w:rPr>
      </w:pPr>
      <w:r>
        <w:rPr>
          <w:sz w:val="28"/>
          <w:szCs w:val="28"/>
        </w:rPr>
        <w:t>Write an essay on the air sinuses</w:t>
      </w:r>
    </w:p>
    <w:p w:rsidR="001404BB" w:rsidRDefault="001404BB" w:rsidP="001404BB">
      <w:pPr>
        <w:rPr>
          <w:b/>
          <w:sz w:val="28"/>
          <w:szCs w:val="28"/>
          <w:u w:val="single"/>
        </w:rPr>
      </w:pPr>
      <w:r>
        <w:rPr>
          <w:b/>
          <w:sz w:val="28"/>
          <w:szCs w:val="28"/>
          <w:u w:val="single"/>
        </w:rPr>
        <w:t>ANSWERS</w:t>
      </w:r>
    </w:p>
    <w:p w:rsidR="001404BB" w:rsidRDefault="001404BB" w:rsidP="001404BB">
      <w:pPr>
        <w:pStyle w:val="ListParagraph"/>
        <w:numPr>
          <w:ilvl w:val="0"/>
          <w:numId w:val="2"/>
        </w:numPr>
        <w:rPr>
          <w:sz w:val="28"/>
          <w:szCs w:val="28"/>
          <w:u w:val="single"/>
        </w:rPr>
      </w:pPr>
      <w:r w:rsidRPr="001404BB">
        <w:rPr>
          <w:sz w:val="28"/>
          <w:szCs w:val="28"/>
          <w:u w:val="single"/>
        </w:rPr>
        <w:t>ANATOMY OF THE TONGUE</w:t>
      </w:r>
    </w:p>
    <w:p w:rsidR="004037DD" w:rsidRPr="004037DD" w:rsidRDefault="007D05F1" w:rsidP="004037DD">
      <w:pPr>
        <w:spacing w:after="0"/>
        <w:ind w:left="360"/>
        <w:rPr>
          <w:rFonts w:cstheme="minorHAnsi"/>
          <w:spacing w:val="-2"/>
          <w:sz w:val="28"/>
          <w:szCs w:val="28"/>
          <w:shd w:val="clear" w:color="auto" w:fill="FFFFFF"/>
        </w:rPr>
      </w:pPr>
      <w:r w:rsidRPr="004037DD">
        <w:rPr>
          <w:rFonts w:cstheme="minorHAnsi"/>
          <w:spacing w:val="-2"/>
          <w:sz w:val="28"/>
          <w:szCs w:val="28"/>
          <w:shd w:val="clear" w:color="auto" w:fill="FFFFFF"/>
        </w:rPr>
        <w:t xml:space="preserve"> </w:t>
      </w:r>
      <w:r w:rsidR="00167E75" w:rsidRPr="004037DD">
        <w:rPr>
          <w:rFonts w:cstheme="minorHAnsi"/>
          <w:spacing w:val="-2"/>
          <w:sz w:val="28"/>
          <w:szCs w:val="28"/>
          <w:shd w:val="clear" w:color="auto" w:fill="FFFFFF"/>
        </w:rPr>
        <w:t xml:space="preserve"> The tongue is a mass of muscle that is almost completely covered by a mucous membrane. It occupies most of the oral cavity and oropharynx. It is known for its role in taste, but it also assists with mastication (chewing), deglutition (swallowing), articulation (speech), and oral cleansing. Five cranial nerves contribute to the complex innervation of this multifunctional organ.</w:t>
      </w:r>
      <w:r w:rsidRPr="004037DD">
        <w:rPr>
          <w:rFonts w:cstheme="minorHAnsi"/>
          <w:spacing w:val="-2"/>
          <w:sz w:val="28"/>
          <w:szCs w:val="28"/>
          <w:shd w:val="clear" w:color="auto" w:fill="FFFFFF"/>
        </w:rPr>
        <w:t xml:space="preserve"> </w:t>
      </w:r>
      <w:r w:rsidR="00167E75" w:rsidRPr="004037DD">
        <w:rPr>
          <w:rFonts w:cstheme="minorHAnsi"/>
          <w:spacing w:val="-2"/>
          <w:sz w:val="28"/>
          <w:szCs w:val="28"/>
          <w:shd w:val="clear" w:color="auto" w:fill="FFFFFF"/>
        </w:rPr>
        <w:t>The embryologic origins of the tongue first appear at 4 weeks' gestation. [1] The body of the tongue forms from derivatives of the first branchial arch</w:t>
      </w:r>
      <w:r w:rsidRPr="004037DD">
        <w:rPr>
          <w:rFonts w:cstheme="minorHAnsi"/>
          <w:spacing w:val="-2"/>
          <w:sz w:val="28"/>
          <w:szCs w:val="28"/>
          <w:shd w:val="clear" w:color="auto" w:fill="FFFFFF"/>
        </w:rPr>
        <w:t xml:space="preserve">. </w:t>
      </w:r>
      <w:r w:rsidR="004037DD" w:rsidRPr="004037DD">
        <w:rPr>
          <w:rFonts w:cstheme="minorHAnsi"/>
          <w:spacing w:val="-2"/>
          <w:sz w:val="28"/>
          <w:szCs w:val="28"/>
          <w:shd w:val="clear" w:color="auto" w:fill="FFFFFF"/>
        </w:rPr>
        <w:t xml:space="preserve">      </w:t>
      </w:r>
      <w:r w:rsidR="00AC5377" w:rsidRPr="004037DD">
        <w:rPr>
          <w:rFonts w:cstheme="minorHAnsi"/>
          <w:spacing w:val="-2"/>
          <w:sz w:val="28"/>
          <w:szCs w:val="28"/>
          <w:shd w:val="clear" w:color="auto" w:fill="FFFFFF"/>
        </w:rPr>
        <w:t>Tiny bumps called papillae give the tongue its rough texture. Thousands of taste buds cover the surfaces of the papillae. Taste buds are collections of nerve-like cells that connect to nerves running into the brain.</w:t>
      </w:r>
    </w:p>
    <w:p w:rsidR="00AC5377" w:rsidRPr="004037DD" w:rsidRDefault="004037DD" w:rsidP="004037DD">
      <w:pPr>
        <w:spacing w:after="0"/>
        <w:ind w:left="360"/>
        <w:rPr>
          <w:rFonts w:cstheme="minorHAnsi"/>
          <w:spacing w:val="-2"/>
          <w:sz w:val="28"/>
          <w:szCs w:val="28"/>
          <w:shd w:val="clear" w:color="auto" w:fill="FFFFFF"/>
        </w:rPr>
      </w:pPr>
      <w:r w:rsidRPr="004037DD">
        <w:rPr>
          <w:rFonts w:cstheme="minorHAnsi"/>
          <w:spacing w:val="-2"/>
          <w:sz w:val="28"/>
          <w:szCs w:val="28"/>
          <w:shd w:val="clear" w:color="auto" w:fill="FFFFFF"/>
        </w:rPr>
        <w:t xml:space="preserve">  </w:t>
      </w:r>
      <w:r w:rsidR="00AC5377" w:rsidRPr="004037DD">
        <w:rPr>
          <w:rFonts w:cstheme="minorHAnsi"/>
          <w:spacing w:val="-2"/>
          <w:sz w:val="28"/>
          <w:szCs w:val="28"/>
          <w:shd w:val="clear" w:color="auto" w:fill="FFFFFF"/>
        </w:rPr>
        <w:t>The tongue is anchored to the mouth by webs of tough tissue and mucosa. The tether holding down the front of the tongue is called the frenum. In the back of the mouth, the tongue is anchored into the hyoid bone. The tongue is vital for chewing and swallowing food, as well as for speech.</w:t>
      </w:r>
    </w:p>
    <w:p w:rsidR="004037DD" w:rsidRPr="004037DD" w:rsidRDefault="00AC5377" w:rsidP="004037DD">
      <w:pPr>
        <w:spacing w:after="0"/>
        <w:ind w:left="360"/>
        <w:rPr>
          <w:rFonts w:cstheme="minorHAnsi"/>
          <w:spacing w:val="-2"/>
          <w:sz w:val="28"/>
          <w:szCs w:val="28"/>
          <w:shd w:val="clear" w:color="auto" w:fill="FFFFFF"/>
        </w:rPr>
      </w:pPr>
      <w:r w:rsidRPr="004037DD">
        <w:rPr>
          <w:rFonts w:cstheme="minorHAnsi"/>
          <w:spacing w:val="-2"/>
          <w:sz w:val="28"/>
          <w:szCs w:val="28"/>
          <w:shd w:val="clear" w:color="auto" w:fill="FFFFFF"/>
        </w:rPr>
        <w:t xml:space="preserve">The four common tastes are sweet, sour, bitter, and salty. A fifth taste, called umami, results from tasting </w:t>
      </w:r>
      <w:r w:rsidR="004037DD" w:rsidRPr="004037DD">
        <w:rPr>
          <w:rFonts w:cstheme="minorHAnsi"/>
          <w:spacing w:val="-2"/>
          <w:sz w:val="28"/>
          <w:szCs w:val="28"/>
          <w:shd w:val="clear" w:color="auto" w:fill="FFFFFF"/>
        </w:rPr>
        <w:t xml:space="preserve">glutamate (present in MSG). </w:t>
      </w:r>
    </w:p>
    <w:p w:rsidR="00167E75" w:rsidRPr="004037DD" w:rsidRDefault="004037DD" w:rsidP="004037DD">
      <w:pPr>
        <w:spacing w:after="0"/>
        <w:ind w:left="360"/>
        <w:rPr>
          <w:rFonts w:cstheme="minorHAnsi"/>
          <w:spacing w:val="-2"/>
          <w:sz w:val="28"/>
          <w:szCs w:val="28"/>
          <w:shd w:val="clear" w:color="auto" w:fill="FFFFFF"/>
        </w:rPr>
      </w:pPr>
      <w:r w:rsidRPr="004037DD">
        <w:rPr>
          <w:rFonts w:cstheme="minorHAnsi"/>
          <w:spacing w:val="-2"/>
          <w:sz w:val="28"/>
          <w:szCs w:val="28"/>
          <w:shd w:val="clear" w:color="auto" w:fill="FFFFFF"/>
        </w:rPr>
        <w:t xml:space="preserve">  </w:t>
      </w:r>
      <w:r w:rsidR="00167E75" w:rsidRPr="004037DD">
        <w:rPr>
          <w:rFonts w:cstheme="minorHAnsi"/>
          <w:spacing w:val="-2"/>
          <w:sz w:val="28"/>
          <w:szCs w:val="28"/>
          <w:shd w:val="clear" w:color="auto" w:fill="FFFFFF"/>
        </w:rPr>
        <w:t>Under normal circumstances, the tongue is a pink, muscular organ located within the oral cavity proper. It is kept moist by the products of the major and minor </w:t>
      </w:r>
      <w:hyperlink r:id="rId8" w:history="1">
        <w:r w:rsidR="00167E75" w:rsidRPr="004037DD">
          <w:rPr>
            <w:rStyle w:val="Hyperlink"/>
            <w:rFonts w:cstheme="minorHAnsi"/>
            <w:color w:val="auto"/>
            <w:spacing w:val="-2"/>
            <w:sz w:val="28"/>
            <w:szCs w:val="28"/>
            <w:u w:val="none"/>
            <w:shd w:val="clear" w:color="auto" w:fill="FFFFFF"/>
          </w:rPr>
          <w:t>salivary glands</w:t>
        </w:r>
      </w:hyperlink>
      <w:r w:rsidR="00167E75" w:rsidRPr="004037DD">
        <w:rPr>
          <w:rFonts w:cstheme="minorHAnsi"/>
          <w:spacing w:val="-2"/>
          <w:sz w:val="28"/>
          <w:szCs w:val="28"/>
          <w:shd w:val="clear" w:color="auto" w:fill="FFFFFF"/>
        </w:rPr>
        <w:t>, which aids the organ as it facilitates deglutition, speech, and gustatory perception. While there is significant variability in the length of the tongue among individuals, on average, the organ is roughly 10 cm long. It has three main parts:</w:t>
      </w:r>
    </w:p>
    <w:p w:rsidR="00167E75" w:rsidRPr="00167E75" w:rsidRDefault="00167E75" w:rsidP="00167E75">
      <w:pPr>
        <w:numPr>
          <w:ilvl w:val="0"/>
          <w:numId w:val="8"/>
        </w:numPr>
        <w:rPr>
          <w:rFonts w:cstheme="minorHAnsi"/>
          <w:spacing w:val="-2"/>
          <w:sz w:val="28"/>
          <w:szCs w:val="28"/>
          <w:shd w:val="clear" w:color="auto" w:fill="FFFFFF"/>
        </w:rPr>
      </w:pPr>
      <w:r w:rsidRPr="00167E75">
        <w:rPr>
          <w:rFonts w:cstheme="minorHAnsi"/>
          <w:spacing w:val="-2"/>
          <w:sz w:val="28"/>
          <w:szCs w:val="28"/>
          <w:shd w:val="clear" w:color="auto" w:fill="FFFFFF"/>
        </w:rPr>
        <w:t xml:space="preserve">The tip or apex of the tongue is the most </w:t>
      </w:r>
      <w:r w:rsidR="009A3B36" w:rsidRPr="00167E75">
        <w:rPr>
          <w:rFonts w:cstheme="minorHAnsi"/>
          <w:spacing w:val="-2"/>
          <w:sz w:val="28"/>
          <w:szCs w:val="28"/>
          <w:shd w:val="clear" w:color="auto" w:fill="FFFFFF"/>
        </w:rPr>
        <w:t>anterior</w:t>
      </w:r>
      <w:r w:rsidRPr="00167E75">
        <w:rPr>
          <w:rFonts w:cstheme="minorHAnsi"/>
          <w:spacing w:val="-2"/>
          <w:sz w:val="28"/>
          <w:szCs w:val="28"/>
          <w:shd w:val="clear" w:color="auto" w:fill="FFFFFF"/>
        </w:rPr>
        <w:t xml:space="preserve"> and most mobile aspect of the organ.</w:t>
      </w:r>
    </w:p>
    <w:p w:rsidR="00167E75" w:rsidRPr="00167E75" w:rsidRDefault="00AC5377" w:rsidP="00167E75">
      <w:pPr>
        <w:numPr>
          <w:ilvl w:val="0"/>
          <w:numId w:val="8"/>
        </w:numPr>
        <w:rPr>
          <w:rFonts w:cstheme="minorHAnsi"/>
          <w:spacing w:val="-2"/>
          <w:sz w:val="28"/>
          <w:szCs w:val="28"/>
          <w:shd w:val="clear" w:color="auto" w:fill="FFFFFF"/>
        </w:rPr>
      </w:pPr>
      <w:r>
        <w:rPr>
          <w:rFonts w:cstheme="minorHAnsi"/>
          <w:spacing w:val="-2"/>
          <w:sz w:val="28"/>
          <w:szCs w:val="28"/>
          <w:shd w:val="clear" w:color="auto" w:fill="FFFFFF"/>
        </w:rPr>
        <w:lastRenderedPageBreak/>
        <w:t>The</w:t>
      </w:r>
      <w:r w:rsidR="00167E75" w:rsidRPr="00167E75">
        <w:rPr>
          <w:rFonts w:cstheme="minorHAnsi"/>
          <w:spacing w:val="-2"/>
          <w:sz w:val="28"/>
          <w:szCs w:val="28"/>
          <w:shd w:val="clear" w:color="auto" w:fill="FFFFFF"/>
        </w:rPr>
        <w:t> body of the tongue. It has a rough dorsal (superior) surface that abuts the palate and is populated with taste buds and lingual papillae, and a smooth ventral (inferior) surface that is attached to the floor of the oral cavity by the lingual frenulum.</w:t>
      </w:r>
    </w:p>
    <w:p w:rsidR="00167E75" w:rsidRPr="00167E75" w:rsidRDefault="00167E75" w:rsidP="00167E75">
      <w:pPr>
        <w:numPr>
          <w:ilvl w:val="0"/>
          <w:numId w:val="8"/>
        </w:numPr>
        <w:rPr>
          <w:rFonts w:cstheme="minorHAnsi"/>
          <w:spacing w:val="-2"/>
          <w:sz w:val="28"/>
          <w:szCs w:val="28"/>
          <w:shd w:val="clear" w:color="auto" w:fill="FFFFFF"/>
        </w:rPr>
      </w:pPr>
      <w:r w:rsidRPr="00167E75">
        <w:rPr>
          <w:rFonts w:cstheme="minorHAnsi"/>
          <w:spacing w:val="-2"/>
          <w:sz w:val="28"/>
          <w:szCs w:val="28"/>
          <w:shd w:val="clear" w:color="auto" w:fill="FFFFFF"/>
        </w:rPr>
        <w:t>The base of the tongue is the most posterior part of the organ. It is populated by numerous lymphoid aggregates known as the lingual tonsils along with foliate papillae along the posterolateral surface.</w:t>
      </w:r>
    </w:p>
    <w:p w:rsidR="00167E75" w:rsidRDefault="003C14D2" w:rsidP="00194D29">
      <w:pPr>
        <w:ind w:left="360"/>
        <w:rPr>
          <w:rFonts w:cstheme="minorHAnsi"/>
          <w:spacing w:val="-2"/>
          <w:sz w:val="28"/>
          <w:szCs w:val="28"/>
          <w:shd w:val="clear" w:color="auto" w:fill="FFFFFF"/>
        </w:rPr>
      </w:pPr>
      <w:r>
        <w:rPr>
          <w:rFonts w:cstheme="minorHAnsi"/>
          <w:spacing w:val="-2"/>
          <w:sz w:val="28"/>
          <w:szCs w:val="28"/>
          <w:shd w:val="clear" w:color="auto" w:fill="FFFFFF"/>
        </w:rPr>
        <w:t xml:space="preserve">      </w:t>
      </w:r>
      <w:r>
        <w:rPr>
          <w:rFonts w:cstheme="minorHAnsi"/>
          <w:noProof/>
          <w:spacing w:val="-2"/>
          <w:sz w:val="28"/>
          <w:szCs w:val="28"/>
          <w:shd w:val="clear" w:color="auto" w:fill="FFFFFF"/>
          <w:lang w:eastAsia="en-GB"/>
        </w:rPr>
        <w:drawing>
          <wp:inline distT="0" distB="0" distL="0" distR="0" wp14:anchorId="37D92B42" wp14:editId="215D43CB">
            <wp:extent cx="5175115" cy="3312280"/>
            <wp:effectExtent l="0" t="0" r="698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e-of-tongue_english.jpg"/>
                    <pic:cNvPicPr/>
                  </pic:nvPicPr>
                  <pic:blipFill>
                    <a:blip r:embed="rId9">
                      <a:extLst>
                        <a:ext uri="{28A0092B-C50C-407E-A947-70E740481C1C}">
                          <a14:useLocalDpi xmlns:a14="http://schemas.microsoft.com/office/drawing/2010/main" val="0"/>
                        </a:ext>
                      </a:extLst>
                    </a:blip>
                    <a:stretch>
                      <a:fillRect/>
                    </a:stretch>
                  </pic:blipFill>
                  <pic:spPr>
                    <a:xfrm>
                      <a:off x="0" y="0"/>
                      <a:ext cx="5176848" cy="3313389"/>
                    </a:xfrm>
                    <a:prstGeom prst="rect">
                      <a:avLst/>
                    </a:prstGeom>
                  </pic:spPr>
                </pic:pic>
              </a:graphicData>
            </a:graphic>
          </wp:inline>
        </w:drawing>
      </w:r>
    </w:p>
    <w:p w:rsidR="002C4283" w:rsidRDefault="003C14D2" w:rsidP="002C4283">
      <w:pPr>
        <w:spacing w:after="0"/>
        <w:ind w:left="360"/>
        <w:rPr>
          <w:rFonts w:cstheme="minorHAnsi"/>
          <w:sz w:val="28"/>
          <w:szCs w:val="28"/>
          <w:u w:val="single"/>
        </w:rPr>
      </w:pPr>
      <w:r w:rsidRPr="002C4283">
        <w:rPr>
          <w:rFonts w:cstheme="minorHAnsi"/>
          <w:sz w:val="28"/>
          <w:szCs w:val="28"/>
          <w:u w:val="single"/>
        </w:rPr>
        <w:t>MUSCLES OF THE TONGUE</w:t>
      </w:r>
    </w:p>
    <w:p w:rsidR="003C14D2" w:rsidRPr="002C4283" w:rsidRDefault="003C14D2" w:rsidP="002C4283">
      <w:pPr>
        <w:spacing w:after="0"/>
        <w:ind w:left="360"/>
        <w:rPr>
          <w:rFonts w:cstheme="minorHAnsi"/>
          <w:sz w:val="28"/>
          <w:szCs w:val="28"/>
          <w:u w:val="single"/>
        </w:rPr>
      </w:pPr>
      <w:r>
        <w:rPr>
          <w:rFonts w:cstheme="minorHAnsi"/>
          <w:sz w:val="28"/>
          <w:szCs w:val="28"/>
        </w:rPr>
        <w:t>The Tongue has both Intrinsic and Extrinsic Muscles.</w:t>
      </w:r>
    </w:p>
    <w:p w:rsidR="00167E75" w:rsidRPr="003C14D2" w:rsidRDefault="00167E75" w:rsidP="00167E75">
      <w:pPr>
        <w:pStyle w:val="ListParagraph"/>
        <w:numPr>
          <w:ilvl w:val="0"/>
          <w:numId w:val="11"/>
        </w:numPr>
        <w:rPr>
          <w:rFonts w:cstheme="minorHAnsi"/>
          <w:b/>
          <w:bCs/>
          <w:sz w:val="28"/>
          <w:szCs w:val="28"/>
        </w:rPr>
      </w:pPr>
      <w:r w:rsidRPr="003C14D2">
        <w:rPr>
          <w:rFonts w:cstheme="minorHAnsi"/>
          <w:b/>
          <w:bCs/>
          <w:sz w:val="28"/>
          <w:szCs w:val="28"/>
        </w:rPr>
        <w:t>Intrinsic Muscles</w:t>
      </w:r>
      <w:r w:rsidR="003C14D2">
        <w:rPr>
          <w:rFonts w:cstheme="minorHAnsi"/>
          <w:b/>
          <w:bCs/>
          <w:sz w:val="28"/>
          <w:szCs w:val="28"/>
        </w:rPr>
        <w:t xml:space="preserve">: </w:t>
      </w:r>
      <w:r w:rsidRPr="003C14D2">
        <w:rPr>
          <w:rFonts w:cstheme="minorHAnsi"/>
          <w:sz w:val="28"/>
          <w:szCs w:val="28"/>
        </w:rPr>
        <w:t>The </w:t>
      </w:r>
      <w:r w:rsidRPr="003C14D2">
        <w:rPr>
          <w:rFonts w:cstheme="minorHAnsi"/>
          <w:b/>
          <w:bCs/>
          <w:sz w:val="28"/>
          <w:szCs w:val="28"/>
        </w:rPr>
        <w:t>intrinsic</w:t>
      </w:r>
      <w:r w:rsidRPr="003C14D2">
        <w:rPr>
          <w:rFonts w:cstheme="minorHAnsi"/>
          <w:sz w:val="28"/>
          <w:szCs w:val="28"/>
        </w:rPr>
        <w:t> muscles only attach to other structures in the tongue. There are four paired intrinsic muscles of the tongue and they are named by the direction in which they travel: the</w:t>
      </w:r>
      <w:r w:rsidRPr="003C14D2">
        <w:rPr>
          <w:rFonts w:cstheme="minorHAnsi"/>
          <w:b/>
          <w:bCs/>
          <w:sz w:val="28"/>
          <w:szCs w:val="28"/>
        </w:rPr>
        <w:t> superior longitudinal, inferior longitudinal, transverse </w:t>
      </w:r>
      <w:r w:rsidRPr="003C14D2">
        <w:rPr>
          <w:rFonts w:cstheme="minorHAnsi"/>
          <w:sz w:val="28"/>
          <w:szCs w:val="28"/>
        </w:rPr>
        <w:t>and</w:t>
      </w:r>
      <w:r w:rsidRPr="003C14D2">
        <w:rPr>
          <w:rFonts w:cstheme="minorHAnsi"/>
          <w:b/>
          <w:bCs/>
          <w:sz w:val="28"/>
          <w:szCs w:val="28"/>
        </w:rPr>
        <w:t> vertical</w:t>
      </w:r>
      <w:r w:rsidRPr="003C14D2">
        <w:rPr>
          <w:rFonts w:cstheme="minorHAnsi"/>
          <w:sz w:val="28"/>
          <w:szCs w:val="28"/>
        </w:rPr>
        <w:t> muscles of the tongue. These muscles affect the shape and size of the tongue – for example, in tongue rolling – and have a role in facilitating speech, eating and swallowing.</w:t>
      </w:r>
      <w:r w:rsidR="002C4283">
        <w:rPr>
          <w:rFonts w:cstheme="minorHAnsi"/>
          <w:sz w:val="28"/>
          <w:szCs w:val="28"/>
        </w:rPr>
        <w:t xml:space="preserve"> </w:t>
      </w:r>
      <w:r w:rsidRPr="003C14D2">
        <w:rPr>
          <w:rFonts w:cstheme="minorHAnsi"/>
          <w:sz w:val="28"/>
          <w:szCs w:val="28"/>
        </w:rPr>
        <w:t>Motor innervation for the intrinsic muscles of the tongue is via the </w:t>
      </w:r>
      <w:hyperlink r:id="rId10" w:history="1">
        <w:r w:rsidRPr="003C14D2">
          <w:rPr>
            <w:rStyle w:val="Hyperlink"/>
            <w:rFonts w:cstheme="minorHAnsi"/>
            <w:color w:val="auto"/>
            <w:sz w:val="28"/>
            <w:szCs w:val="28"/>
            <w:u w:val="none"/>
          </w:rPr>
          <w:t>hypoglossal nerve</w:t>
        </w:r>
      </w:hyperlink>
      <w:r w:rsidRPr="003C14D2">
        <w:rPr>
          <w:rFonts w:cstheme="minorHAnsi"/>
          <w:sz w:val="28"/>
          <w:szCs w:val="28"/>
        </w:rPr>
        <w:t> (CNXII).</w:t>
      </w:r>
    </w:p>
    <w:p w:rsidR="00167E75" w:rsidRPr="003C14D2" w:rsidRDefault="00167E75" w:rsidP="00167E75">
      <w:pPr>
        <w:pStyle w:val="ListParagraph"/>
        <w:numPr>
          <w:ilvl w:val="0"/>
          <w:numId w:val="11"/>
        </w:numPr>
        <w:rPr>
          <w:rFonts w:cstheme="minorHAnsi"/>
          <w:b/>
          <w:bCs/>
          <w:sz w:val="28"/>
          <w:szCs w:val="28"/>
        </w:rPr>
      </w:pPr>
      <w:r w:rsidRPr="003C14D2">
        <w:rPr>
          <w:rFonts w:cstheme="minorHAnsi"/>
          <w:b/>
          <w:bCs/>
          <w:sz w:val="28"/>
          <w:szCs w:val="28"/>
        </w:rPr>
        <w:t>Extrinsic Muscles</w:t>
      </w:r>
      <w:r w:rsidR="003C14D2">
        <w:rPr>
          <w:rFonts w:cstheme="minorHAnsi"/>
          <w:b/>
          <w:bCs/>
          <w:sz w:val="28"/>
          <w:szCs w:val="28"/>
        </w:rPr>
        <w:t xml:space="preserve"> :</w:t>
      </w:r>
      <w:r w:rsidRPr="003C14D2">
        <w:rPr>
          <w:rFonts w:cstheme="minorHAnsi"/>
          <w:sz w:val="28"/>
          <w:szCs w:val="28"/>
        </w:rPr>
        <w:t>The </w:t>
      </w:r>
      <w:r w:rsidRPr="002C4283">
        <w:rPr>
          <w:rFonts w:cstheme="minorHAnsi"/>
          <w:bCs/>
          <w:sz w:val="28"/>
          <w:szCs w:val="28"/>
        </w:rPr>
        <w:t>extrinsic</w:t>
      </w:r>
      <w:r w:rsidRPr="002C4283">
        <w:rPr>
          <w:rFonts w:cstheme="minorHAnsi"/>
          <w:sz w:val="28"/>
          <w:szCs w:val="28"/>
        </w:rPr>
        <w:t> </w:t>
      </w:r>
      <w:r w:rsidRPr="003C14D2">
        <w:rPr>
          <w:rFonts w:cstheme="minorHAnsi"/>
          <w:sz w:val="28"/>
          <w:szCs w:val="28"/>
        </w:rPr>
        <w:t>muscles are as follows:</w:t>
      </w:r>
    </w:p>
    <w:p w:rsidR="00167E75" w:rsidRPr="002C4283" w:rsidRDefault="00167E75" w:rsidP="003C14D2">
      <w:pPr>
        <w:pStyle w:val="ListParagraph"/>
        <w:numPr>
          <w:ilvl w:val="0"/>
          <w:numId w:val="12"/>
        </w:numPr>
        <w:rPr>
          <w:rFonts w:cstheme="minorHAnsi"/>
          <w:bCs/>
          <w:sz w:val="28"/>
          <w:szCs w:val="28"/>
        </w:rPr>
      </w:pPr>
      <w:r w:rsidRPr="002C4283">
        <w:rPr>
          <w:rFonts w:cstheme="minorHAnsi"/>
          <w:bCs/>
          <w:sz w:val="28"/>
          <w:szCs w:val="28"/>
        </w:rPr>
        <w:t>Genioglossus</w:t>
      </w:r>
    </w:p>
    <w:p w:rsidR="00167E75" w:rsidRPr="003C14D2" w:rsidRDefault="00167E75" w:rsidP="003C14D2">
      <w:pPr>
        <w:numPr>
          <w:ilvl w:val="0"/>
          <w:numId w:val="3"/>
        </w:numPr>
        <w:spacing w:after="0" w:line="240" w:lineRule="auto"/>
        <w:rPr>
          <w:rFonts w:cstheme="minorHAnsi"/>
          <w:sz w:val="28"/>
          <w:szCs w:val="28"/>
        </w:rPr>
      </w:pPr>
      <w:r w:rsidRPr="002C4283">
        <w:rPr>
          <w:rFonts w:cstheme="minorHAnsi"/>
          <w:sz w:val="28"/>
          <w:szCs w:val="28"/>
          <w:u w:val="single"/>
        </w:rPr>
        <w:lastRenderedPageBreak/>
        <w:t>Attachments</w:t>
      </w:r>
      <w:r w:rsidRPr="003C14D2">
        <w:rPr>
          <w:rFonts w:cstheme="minorHAnsi"/>
          <w:sz w:val="28"/>
          <w:szCs w:val="28"/>
        </w:rPr>
        <w:t xml:space="preserve">: Arises from the mandibular </w:t>
      </w:r>
      <w:r w:rsidR="009A3B36" w:rsidRPr="003C14D2">
        <w:rPr>
          <w:rFonts w:cstheme="minorHAnsi"/>
          <w:sz w:val="28"/>
          <w:szCs w:val="28"/>
        </w:rPr>
        <w:t>symphysis</w:t>
      </w:r>
      <w:r w:rsidRPr="003C14D2">
        <w:rPr>
          <w:rFonts w:cstheme="minorHAnsi"/>
          <w:sz w:val="28"/>
          <w:szCs w:val="28"/>
        </w:rPr>
        <w:t>. Inserts into the body of the hyoid bone and the entire length of the tongue.</w:t>
      </w:r>
    </w:p>
    <w:p w:rsidR="00167E75" w:rsidRPr="003C14D2" w:rsidRDefault="00167E75" w:rsidP="003C14D2">
      <w:pPr>
        <w:numPr>
          <w:ilvl w:val="0"/>
          <w:numId w:val="3"/>
        </w:numPr>
        <w:spacing w:after="0" w:line="240" w:lineRule="auto"/>
        <w:rPr>
          <w:rFonts w:cstheme="minorHAnsi"/>
          <w:sz w:val="28"/>
          <w:szCs w:val="28"/>
        </w:rPr>
      </w:pPr>
      <w:r w:rsidRPr="002C4283">
        <w:rPr>
          <w:rFonts w:cstheme="minorHAnsi"/>
          <w:sz w:val="28"/>
          <w:szCs w:val="28"/>
          <w:u w:val="single"/>
        </w:rPr>
        <w:t>Function</w:t>
      </w:r>
      <w:r w:rsidRPr="003C14D2">
        <w:rPr>
          <w:rFonts w:cstheme="minorHAnsi"/>
          <w:sz w:val="28"/>
          <w:szCs w:val="28"/>
        </w:rPr>
        <w:t>: Inferior fibres protrude the tongue, middle fibres depress the tongue, and superior fibres draw the tip back and down</w:t>
      </w:r>
    </w:p>
    <w:p w:rsidR="00167E75" w:rsidRPr="003C14D2" w:rsidRDefault="00167E75" w:rsidP="003C14D2">
      <w:pPr>
        <w:numPr>
          <w:ilvl w:val="0"/>
          <w:numId w:val="3"/>
        </w:numPr>
        <w:spacing w:after="0" w:line="240" w:lineRule="auto"/>
        <w:rPr>
          <w:rFonts w:cstheme="minorHAnsi"/>
          <w:sz w:val="28"/>
          <w:szCs w:val="28"/>
        </w:rPr>
      </w:pPr>
      <w:r w:rsidRPr="002C4283">
        <w:rPr>
          <w:rFonts w:cstheme="minorHAnsi"/>
          <w:sz w:val="28"/>
          <w:szCs w:val="28"/>
          <w:u w:val="single"/>
        </w:rPr>
        <w:t>Innervation</w:t>
      </w:r>
      <w:r w:rsidRPr="003C14D2">
        <w:rPr>
          <w:rFonts w:cstheme="minorHAnsi"/>
          <w:sz w:val="28"/>
          <w:szCs w:val="28"/>
        </w:rPr>
        <w:t>: Motor innervation via the </w:t>
      </w:r>
      <w:hyperlink r:id="rId11" w:history="1">
        <w:r w:rsidRPr="003C14D2">
          <w:rPr>
            <w:rStyle w:val="Hyperlink"/>
            <w:rFonts w:cstheme="minorHAnsi"/>
            <w:color w:val="auto"/>
            <w:sz w:val="28"/>
            <w:szCs w:val="28"/>
            <w:u w:val="none"/>
          </w:rPr>
          <w:t>hypoglossal nerve</w:t>
        </w:r>
      </w:hyperlink>
      <w:r w:rsidRPr="003C14D2">
        <w:rPr>
          <w:rFonts w:cstheme="minorHAnsi"/>
          <w:sz w:val="28"/>
          <w:szCs w:val="28"/>
        </w:rPr>
        <w:t> (CNXII).</w:t>
      </w:r>
    </w:p>
    <w:p w:rsidR="00167E75" w:rsidRPr="002C4283" w:rsidRDefault="00167E75" w:rsidP="003C14D2">
      <w:pPr>
        <w:pStyle w:val="ListParagraph"/>
        <w:numPr>
          <w:ilvl w:val="0"/>
          <w:numId w:val="12"/>
        </w:numPr>
        <w:spacing w:after="0" w:line="240" w:lineRule="auto"/>
        <w:rPr>
          <w:rFonts w:cstheme="minorHAnsi"/>
          <w:bCs/>
          <w:sz w:val="28"/>
          <w:szCs w:val="28"/>
        </w:rPr>
      </w:pPr>
      <w:r w:rsidRPr="002C4283">
        <w:rPr>
          <w:rFonts w:cstheme="minorHAnsi"/>
          <w:bCs/>
          <w:sz w:val="28"/>
          <w:szCs w:val="28"/>
        </w:rPr>
        <w:t>Hyoglossus</w:t>
      </w:r>
    </w:p>
    <w:p w:rsidR="00167E75" w:rsidRPr="003C14D2" w:rsidRDefault="00167E75" w:rsidP="003C14D2">
      <w:pPr>
        <w:numPr>
          <w:ilvl w:val="0"/>
          <w:numId w:val="4"/>
        </w:numPr>
        <w:spacing w:after="0" w:line="240" w:lineRule="auto"/>
        <w:rPr>
          <w:rFonts w:cstheme="minorHAnsi"/>
          <w:sz w:val="28"/>
          <w:szCs w:val="28"/>
        </w:rPr>
      </w:pPr>
      <w:r w:rsidRPr="002C4283">
        <w:rPr>
          <w:rFonts w:cstheme="minorHAnsi"/>
          <w:sz w:val="28"/>
          <w:szCs w:val="28"/>
          <w:u w:val="single"/>
        </w:rPr>
        <w:t>Attachments</w:t>
      </w:r>
      <w:r w:rsidRPr="003C14D2">
        <w:rPr>
          <w:rFonts w:cstheme="minorHAnsi"/>
          <w:sz w:val="28"/>
          <w:szCs w:val="28"/>
        </w:rPr>
        <w:t>: Arises from the hyoid bone and inserts into the side of the tongue</w:t>
      </w:r>
    </w:p>
    <w:p w:rsidR="00167E75" w:rsidRPr="003C14D2" w:rsidRDefault="00167E75" w:rsidP="003C14D2">
      <w:pPr>
        <w:numPr>
          <w:ilvl w:val="0"/>
          <w:numId w:val="4"/>
        </w:numPr>
        <w:spacing w:after="0" w:line="240" w:lineRule="auto"/>
        <w:rPr>
          <w:rFonts w:cstheme="minorHAnsi"/>
          <w:sz w:val="28"/>
          <w:szCs w:val="28"/>
        </w:rPr>
      </w:pPr>
      <w:r w:rsidRPr="002C4283">
        <w:rPr>
          <w:rFonts w:cstheme="minorHAnsi"/>
          <w:sz w:val="28"/>
          <w:szCs w:val="28"/>
          <w:u w:val="single"/>
        </w:rPr>
        <w:t>Function:</w:t>
      </w:r>
      <w:r w:rsidRPr="003C14D2">
        <w:rPr>
          <w:rFonts w:cstheme="minorHAnsi"/>
          <w:sz w:val="28"/>
          <w:szCs w:val="28"/>
        </w:rPr>
        <w:t xml:space="preserve"> Depresses and retracts the tongue</w:t>
      </w:r>
    </w:p>
    <w:p w:rsidR="00167E75" w:rsidRPr="003C14D2" w:rsidRDefault="00167E75" w:rsidP="003C14D2">
      <w:pPr>
        <w:numPr>
          <w:ilvl w:val="0"/>
          <w:numId w:val="4"/>
        </w:numPr>
        <w:spacing w:after="0" w:line="240" w:lineRule="auto"/>
        <w:rPr>
          <w:rFonts w:cstheme="minorHAnsi"/>
          <w:sz w:val="28"/>
          <w:szCs w:val="28"/>
        </w:rPr>
      </w:pPr>
      <w:r w:rsidRPr="002C4283">
        <w:rPr>
          <w:rFonts w:cstheme="minorHAnsi"/>
          <w:sz w:val="28"/>
          <w:szCs w:val="28"/>
          <w:u w:val="single"/>
        </w:rPr>
        <w:t>Innervation</w:t>
      </w:r>
      <w:r w:rsidRPr="003C14D2">
        <w:rPr>
          <w:rFonts w:cstheme="minorHAnsi"/>
          <w:sz w:val="28"/>
          <w:szCs w:val="28"/>
        </w:rPr>
        <w:t>: Motor innervation via the </w:t>
      </w:r>
      <w:hyperlink r:id="rId12" w:history="1">
        <w:r w:rsidRPr="003C14D2">
          <w:rPr>
            <w:rStyle w:val="Hyperlink"/>
            <w:rFonts w:cstheme="minorHAnsi"/>
            <w:color w:val="auto"/>
            <w:sz w:val="28"/>
            <w:szCs w:val="28"/>
            <w:u w:val="none"/>
          </w:rPr>
          <w:t>hypoglossal nerve</w:t>
        </w:r>
      </w:hyperlink>
      <w:r w:rsidRPr="003C14D2">
        <w:rPr>
          <w:rFonts w:cstheme="minorHAnsi"/>
          <w:sz w:val="28"/>
          <w:szCs w:val="28"/>
        </w:rPr>
        <w:t> (CNXII).</w:t>
      </w:r>
    </w:p>
    <w:p w:rsidR="00167E75" w:rsidRPr="002C4283" w:rsidRDefault="00167E75" w:rsidP="003C14D2">
      <w:pPr>
        <w:pStyle w:val="ListParagraph"/>
        <w:numPr>
          <w:ilvl w:val="0"/>
          <w:numId w:val="12"/>
        </w:numPr>
        <w:spacing w:after="0" w:line="240" w:lineRule="auto"/>
        <w:rPr>
          <w:rFonts w:cstheme="minorHAnsi"/>
          <w:bCs/>
          <w:sz w:val="28"/>
          <w:szCs w:val="28"/>
        </w:rPr>
      </w:pPr>
      <w:r w:rsidRPr="002C4283">
        <w:rPr>
          <w:rFonts w:cstheme="minorHAnsi"/>
          <w:bCs/>
          <w:sz w:val="28"/>
          <w:szCs w:val="28"/>
        </w:rPr>
        <w:t>Styloglossus</w:t>
      </w:r>
    </w:p>
    <w:p w:rsidR="00167E75" w:rsidRPr="003C14D2" w:rsidRDefault="00167E75" w:rsidP="003C14D2">
      <w:pPr>
        <w:numPr>
          <w:ilvl w:val="0"/>
          <w:numId w:val="5"/>
        </w:numPr>
        <w:spacing w:after="0" w:line="240" w:lineRule="auto"/>
        <w:rPr>
          <w:rFonts w:cstheme="minorHAnsi"/>
          <w:sz w:val="28"/>
          <w:szCs w:val="28"/>
        </w:rPr>
      </w:pPr>
      <w:r w:rsidRPr="002C4283">
        <w:rPr>
          <w:rFonts w:cstheme="minorHAnsi"/>
          <w:sz w:val="28"/>
          <w:szCs w:val="28"/>
          <w:u w:val="single"/>
        </w:rPr>
        <w:t>Attachments:</w:t>
      </w:r>
      <w:r w:rsidRPr="003C14D2">
        <w:rPr>
          <w:rFonts w:cstheme="minorHAnsi"/>
          <w:sz w:val="28"/>
          <w:szCs w:val="28"/>
        </w:rPr>
        <w:t xml:space="preserve"> Originates at the styloid process of the temporal bone and inserts into the side of the tongue</w:t>
      </w:r>
    </w:p>
    <w:p w:rsidR="00167E75" w:rsidRPr="003C14D2" w:rsidRDefault="00167E75" w:rsidP="003C14D2">
      <w:pPr>
        <w:numPr>
          <w:ilvl w:val="0"/>
          <w:numId w:val="5"/>
        </w:numPr>
        <w:spacing w:after="0" w:line="240" w:lineRule="auto"/>
        <w:rPr>
          <w:rFonts w:cstheme="minorHAnsi"/>
          <w:sz w:val="28"/>
          <w:szCs w:val="28"/>
        </w:rPr>
      </w:pPr>
      <w:r w:rsidRPr="002C4283">
        <w:rPr>
          <w:rFonts w:cstheme="minorHAnsi"/>
          <w:sz w:val="28"/>
          <w:szCs w:val="28"/>
          <w:u w:val="single"/>
        </w:rPr>
        <w:t>Function</w:t>
      </w:r>
      <w:r w:rsidRPr="003C14D2">
        <w:rPr>
          <w:rFonts w:cstheme="minorHAnsi"/>
          <w:sz w:val="28"/>
          <w:szCs w:val="28"/>
        </w:rPr>
        <w:t>: Retracts and elevates the tongue</w:t>
      </w:r>
    </w:p>
    <w:p w:rsidR="00167E75" w:rsidRPr="003C14D2" w:rsidRDefault="00167E75" w:rsidP="003C14D2">
      <w:pPr>
        <w:numPr>
          <w:ilvl w:val="0"/>
          <w:numId w:val="5"/>
        </w:numPr>
        <w:spacing w:after="0" w:line="240" w:lineRule="auto"/>
        <w:rPr>
          <w:rFonts w:cstheme="minorHAnsi"/>
          <w:sz w:val="28"/>
          <w:szCs w:val="28"/>
        </w:rPr>
      </w:pPr>
      <w:r w:rsidRPr="002C4283">
        <w:rPr>
          <w:rFonts w:cstheme="minorHAnsi"/>
          <w:sz w:val="28"/>
          <w:szCs w:val="28"/>
          <w:u w:val="single"/>
        </w:rPr>
        <w:t>Innervation:</w:t>
      </w:r>
      <w:r w:rsidRPr="003C14D2">
        <w:rPr>
          <w:rFonts w:cstheme="minorHAnsi"/>
          <w:sz w:val="28"/>
          <w:szCs w:val="28"/>
        </w:rPr>
        <w:t xml:space="preserve"> Motor innervation via the </w:t>
      </w:r>
      <w:hyperlink r:id="rId13" w:history="1">
        <w:r w:rsidRPr="003C14D2">
          <w:rPr>
            <w:rStyle w:val="Hyperlink"/>
            <w:rFonts w:cstheme="minorHAnsi"/>
            <w:color w:val="auto"/>
            <w:sz w:val="28"/>
            <w:szCs w:val="28"/>
            <w:u w:val="none"/>
          </w:rPr>
          <w:t>hypoglossal nerve</w:t>
        </w:r>
      </w:hyperlink>
      <w:r w:rsidRPr="003C14D2">
        <w:rPr>
          <w:rFonts w:cstheme="minorHAnsi"/>
          <w:sz w:val="28"/>
          <w:szCs w:val="28"/>
        </w:rPr>
        <w:t> (CNXII).</w:t>
      </w:r>
    </w:p>
    <w:p w:rsidR="00167E75" w:rsidRPr="002C4283" w:rsidRDefault="00167E75" w:rsidP="003C14D2">
      <w:pPr>
        <w:pStyle w:val="ListParagraph"/>
        <w:numPr>
          <w:ilvl w:val="0"/>
          <w:numId w:val="12"/>
        </w:numPr>
        <w:spacing w:after="0" w:line="240" w:lineRule="auto"/>
        <w:rPr>
          <w:rFonts w:cstheme="minorHAnsi"/>
          <w:bCs/>
          <w:sz w:val="28"/>
          <w:szCs w:val="28"/>
        </w:rPr>
      </w:pPr>
      <w:r w:rsidRPr="002C4283">
        <w:rPr>
          <w:rFonts w:cstheme="minorHAnsi"/>
          <w:bCs/>
          <w:sz w:val="28"/>
          <w:szCs w:val="28"/>
        </w:rPr>
        <w:t>Palatoglossus</w:t>
      </w:r>
    </w:p>
    <w:p w:rsidR="00167E75" w:rsidRPr="003C14D2" w:rsidRDefault="00167E75" w:rsidP="003C14D2">
      <w:pPr>
        <w:numPr>
          <w:ilvl w:val="0"/>
          <w:numId w:val="6"/>
        </w:numPr>
        <w:spacing w:after="0" w:line="240" w:lineRule="auto"/>
        <w:rPr>
          <w:rFonts w:cstheme="minorHAnsi"/>
          <w:sz w:val="28"/>
          <w:szCs w:val="28"/>
        </w:rPr>
      </w:pPr>
      <w:r w:rsidRPr="002C4283">
        <w:rPr>
          <w:rFonts w:cstheme="minorHAnsi"/>
          <w:sz w:val="28"/>
          <w:szCs w:val="28"/>
          <w:u w:val="single"/>
        </w:rPr>
        <w:t>Attachments</w:t>
      </w:r>
      <w:r w:rsidRPr="003C14D2">
        <w:rPr>
          <w:rFonts w:cstheme="minorHAnsi"/>
          <w:sz w:val="28"/>
          <w:szCs w:val="28"/>
        </w:rPr>
        <w:t>: Arises from the palatine aponeurosis and inserts broadly across the tongue</w:t>
      </w:r>
    </w:p>
    <w:p w:rsidR="00167E75" w:rsidRPr="003C14D2" w:rsidRDefault="00167E75" w:rsidP="003C14D2">
      <w:pPr>
        <w:numPr>
          <w:ilvl w:val="0"/>
          <w:numId w:val="6"/>
        </w:numPr>
        <w:spacing w:after="0" w:line="240" w:lineRule="auto"/>
        <w:rPr>
          <w:rFonts w:cstheme="minorHAnsi"/>
          <w:sz w:val="28"/>
          <w:szCs w:val="28"/>
        </w:rPr>
      </w:pPr>
      <w:r w:rsidRPr="002C4283">
        <w:rPr>
          <w:rFonts w:cstheme="minorHAnsi"/>
          <w:sz w:val="28"/>
          <w:szCs w:val="28"/>
          <w:u w:val="single"/>
        </w:rPr>
        <w:t>Function:</w:t>
      </w:r>
      <w:r w:rsidRPr="003C14D2">
        <w:rPr>
          <w:rFonts w:cstheme="minorHAnsi"/>
          <w:sz w:val="28"/>
          <w:szCs w:val="28"/>
        </w:rPr>
        <w:t xml:space="preserve"> Elevates the posterior aspect of the tongue</w:t>
      </w:r>
    </w:p>
    <w:p w:rsidR="00167E75" w:rsidRDefault="00167E75" w:rsidP="003C14D2">
      <w:pPr>
        <w:numPr>
          <w:ilvl w:val="0"/>
          <w:numId w:val="6"/>
        </w:numPr>
        <w:spacing w:after="0" w:line="240" w:lineRule="auto"/>
        <w:rPr>
          <w:rFonts w:cstheme="minorHAnsi"/>
          <w:sz w:val="28"/>
          <w:szCs w:val="28"/>
        </w:rPr>
      </w:pPr>
      <w:r w:rsidRPr="002C4283">
        <w:rPr>
          <w:rFonts w:cstheme="minorHAnsi"/>
          <w:sz w:val="28"/>
          <w:szCs w:val="28"/>
          <w:u w:val="single"/>
        </w:rPr>
        <w:t>Innervation:</w:t>
      </w:r>
      <w:r w:rsidRPr="003C14D2">
        <w:rPr>
          <w:rFonts w:cstheme="minorHAnsi"/>
          <w:sz w:val="28"/>
          <w:szCs w:val="28"/>
        </w:rPr>
        <w:t xml:space="preserve"> Motor innervation via the </w:t>
      </w:r>
      <w:hyperlink r:id="rId14" w:history="1">
        <w:r w:rsidRPr="003C14D2">
          <w:rPr>
            <w:rStyle w:val="Hyperlink"/>
            <w:rFonts w:cstheme="minorHAnsi"/>
            <w:color w:val="auto"/>
            <w:sz w:val="28"/>
            <w:szCs w:val="28"/>
            <w:u w:val="none"/>
          </w:rPr>
          <w:t>vagus nerve</w:t>
        </w:r>
      </w:hyperlink>
      <w:r w:rsidRPr="003C14D2">
        <w:rPr>
          <w:rFonts w:cstheme="minorHAnsi"/>
          <w:sz w:val="28"/>
          <w:szCs w:val="28"/>
        </w:rPr>
        <w:t> (CNX).</w:t>
      </w:r>
    </w:p>
    <w:p w:rsidR="00944A0D" w:rsidRDefault="00944A0D" w:rsidP="00944A0D">
      <w:pPr>
        <w:spacing w:after="0" w:line="240" w:lineRule="auto"/>
        <w:ind w:left="720"/>
        <w:rPr>
          <w:rFonts w:cstheme="minorHAnsi"/>
          <w:sz w:val="28"/>
          <w:szCs w:val="28"/>
          <w:u w:val="single"/>
        </w:rPr>
      </w:pPr>
    </w:p>
    <w:p w:rsidR="00944A0D" w:rsidRDefault="00944A0D" w:rsidP="00944A0D">
      <w:pPr>
        <w:spacing w:after="0" w:line="240" w:lineRule="auto"/>
        <w:ind w:left="720"/>
        <w:rPr>
          <w:rFonts w:cstheme="minorHAnsi"/>
          <w:sz w:val="28"/>
          <w:szCs w:val="28"/>
        </w:rPr>
      </w:pPr>
      <w:r>
        <w:rPr>
          <w:rFonts w:cstheme="minorHAnsi"/>
          <w:sz w:val="28"/>
          <w:szCs w:val="28"/>
        </w:rPr>
        <w:t xml:space="preserve">      </w:t>
      </w:r>
      <w:r w:rsidRPr="00167E75">
        <w:rPr>
          <w:rFonts w:cstheme="minorHAnsi"/>
          <w:sz w:val="28"/>
          <w:szCs w:val="28"/>
        </w:rPr>
        <w:drawing>
          <wp:inline distT="0" distB="0" distL="0" distR="0" wp14:anchorId="7CAD180C" wp14:editId="178081F1">
            <wp:extent cx="4492870" cy="3917449"/>
            <wp:effectExtent l="0" t="0" r="3175" b="6985"/>
            <wp:docPr id="4" name="Picture 4" descr="https://teachmeanatomy.info/wp-content/uploads/Extrinsic-Muscles-of-the-Tongue.jpg">
              <a:hlinkClick xmlns:a="http://schemas.openxmlformats.org/drawingml/2006/main" r:id="rId15" tooltip="&quot; Fig 1 – The extrinsic muscles of the tongue. Note the palatoglossus muscle is not included in this illustr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achmeanatomy.info/wp-content/uploads/Extrinsic-Muscles-of-the-Tongue.jpg">
                      <a:hlinkClick r:id="rId15" tooltip="&quot; Fig 1 – The extrinsic muscles of the tongue. Note the palatoglossus muscle is not included in this illustration.&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98080" cy="3921991"/>
                    </a:xfrm>
                    <a:prstGeom prst="rect">
                      <a:avLst/>
                    </a:prstGeom>
                    <a:noFill/>
                    <a:ln>
                      <a:noFill/>
                    </a:ln>
                  </pic:spPr>
                </pic:pic>
              </a:graphicData>
            </a:graphic>
          </wp:inline>
        </w:drawing>
      </w:r>
    </w:p>
    <w:p w:rsidR="002C4283" w:rsidRPr="003C14D2" w:rsidRDefault="002C4283" w:rsidP="002C4283">
      <w:pPr>
        <w:spacing w:after="0" w:line="240" w:lineRule="auto"/>
        <w:ind w:left="720"/>
        <w:rPr>
          <w:rFonts w:cstheme="minorHAnsi"/>
          <w:sz w:val="28"/>
          <w:szCs w:val="28"/>
        </w:rPr>
      </w:pPr>
    </w:p>
    <w:p w:rsidR="00167E75" w:rsidRPr="002C4283" w:rsidRDefault="002C4283" w:rsidP="003C14D2">
      <w:pPr>
        <w:spacing w:after="0" w:line="240" w:lineRule="auto"/>
        <w:rPr>
          <w:rFonts w:cstheme="minorHAnsi"/>
          <w:bCs/>
          <w:sz w:val="28"/>
          <w:szCs w:val="28"/>
          <w:u w:val="single"/>
        </w:rPr>
      </w:pPr>
      <w:r w:rsidRPr="002C4283">
        <w:rPr>
          <w:rFonts w:cstheme="minorHAnsi"/>
          <w:bCs/>
          <w:sz w:val="28"/>
          <w:szCs w:val="28"/>
          <w:u w:val="single"/>
        </w:rPr>
        <w:lastRenderedPageBreak/>
        <w:t>LYMPHATIC DRAINAGE</w:t>
      </w:r>
    </w:p>
    <w:p w:rsidR="00167E75" w:rsidRPr="003C14D2" w:rsidRDefault="00167E75" w:rsidP="003C14D2">
      <w:pPr>
        <w:spacing w:after="0" w:line="240" w:lineRule="auto"/>
        <w:rPr>
          <w:rFonts w:cstheme="minorHAnsi"/>
          <w:sz w:val="28"/>
          <w:szCs w:val="28"/>
        </w:rPr>
      </w:pPr>
      <w:r w:rsidRPr="003C14D2">
        <w:rPr>
          <w:rFonts w:cstheme="minorHAnsi"/>
          <w:sz w:val="28"/>
          <w:szCs w:val="28"/>
        </w:rPr>
        <w:t>The lymphatic drainage of the tongue is as follows:</w:t>
      </w:r>
    </w:p>
    <w:p w:rsidR="00167E75" w:rsidRPr="003C14D2" w:rsidRDefault="00167E75" w:rsidP="003C14D2">
      <w:pPr>
        <w:numPr>
          <w:ilvl w:val="0"/>
          <w:numId w:val="7"/>
        </w:numPr>
        <w:spacing w:after="0" w:line="240" w:lineRule="auto"/>
        <w:rPr>
          <w:rFonts w:cstheme="minorHAnsi"/>
          <w:sz w:val="28"/>
          <w:szCs w:val="28"/>
        </w:rPr>
      </w:pPr>
      <w:r w:rsidRPr="002C4283">
        <w:rPr>
          <w:rFonts w:cstheme="minorHAnsi"/>
          <w:bCs/>
          <w:sz w:val="28"/>
          <w:szCs w:val="28"/>
        </w:rPr>
        <w:t>Anterior two thirds</w:t>
      </w:r>
      <w:r w:rsidRPr="003C14D2">
        <w:rPr>
          <w:rFonts w:cstheme="minorHAnsi"/>
          <w:sz w:val="28"/>
          <w:szCs w:val="28"/>
        </w:rPr>
        <w:t> – initially into the submental and submandibular nodes, which empty into the deep cervical lymph nodes</w:t>
      </w:r>
    </w:p>
    <w:p w:rsidR="00167E75" w:rsidRPr="003C14D2" w:rsidRDefault="00167E75" w:rsidP="003C14D2">
      <w:pPr>
        <w:numPr>
          <w:ilvl w:val="0"/>
          <w:numId w:val="7"/>
        </w:numPr>
        <w:spacing w:after="0" w:line="240" w:lineRule="auto"/>
        <w:rPr>
          <w:rFonts w:cstheme="minorHAnsi"/>
          <w:sz w:val="28"/>
          <w:szCs w:val="28"/>
        </w:rPr>
      </w:pPr>
      <w:r w:rsidRPr="002C4283">
        <w:rPr>
          <w:rFonts w:cstheme="minorHAnsi"/>
          <w:bCs/>
          <w:sz w:val="28"/>
          <w:szCs w:val="28"/>
        </w:rPr>
        <w:t>Posterior third</w:t>
      </w:r>
      <w:r w:rsidRPr="002C4283">
        <w:rPr>
          <w:rFonts w:cstheme="minorHAnsi"/>
          <w:sz w:val="28"/>
          <w:szCs w:val="28"/>
        </w:rPr>
        <w:t> –</w:t>
      </w:r>
      <w:r w:rsidRPr="003C14D2">
        <w:rPr>
          <w:rFonts w:cstheme="minorHAnsi"/>
          <w:sz w:val="28"/>
          <w:szCs w:val="28"/>
        </w:rPr>
        <w:t xml:space="preserve"> directly into the deep cervical lymph nodes</w:t>
      </w:r>
    </w:p>
    <w:p w:rsidR="003C14D2" w:rsidRDefault="003C14D2" w:rsidP="003C14D2">
      <w:pPr>
        <w:shd w:val="clear" w:color="auto" w:fill="FFFFFF"/>
        <w:spacing w:before="166" w:after="0" w:line="240" w:lineRule="auto"/>
        <w:rPr>
          <w:rFonts w:ascii="Times New Roman" w:eastAsia="Times New Roman" w:hAnsi="Times New Roman" w:cs="Times New Roman"/>
          <w:color w:val="000000"/>
          <w:sz w:val="24"/>
          <w:szCs w:val="24"/>
          <w:lang w:eastAsia="en-GB"/>
        </w:rPr>
      </w:pPr>
    </w:p>
    <w:p w:rsidR="002C4283" w:rsidRDefault="003C14D2" w:rsidP="002C4283">
      <w:pPr>
        <w:shd w:val="clear" w:color="auto" w:fill="FFFFFF"/>
        <w:spacing w:after="0" w:line="240" w:lineRule="auto"/>
        <w:rPr>
          <w:rFonts w:eastAsia="Times New Roman" w:cstheme="minorHAnsi"/>
          <w:sz w:val="28"/>
          <w:szCs w:val="28"/>
          <w:u w:val="single"/>
          <w:lang w:eastAsia="en-GB"/>
        </w:rPr>
      </w:pPr>
      <w:r w:rsidRPr="002C4283">
        <w:rPr>
          <w:rFonts w:eastAsia="Times New Roman" w:cstheme="minorHAnsi"/>
          <w:sz w:val="28"/>
          <w:szCs w:val="28"/>
          <w:u w:val="single"/>
          <w:lang w:eastAsia="en-GB"/>
        </w:rPr>
        <w:t>ARTERIAL SUPPLY</w:t>
      </w:r>
    </w:p>
    <w:p w:rsidR="00AC5377" w:rsidRPr="00AC5377" w:rsidRDefault="002C4283" w:rsidP="002C4283">
      <w:pPr>
        <w:shd w:val="clear" w:color="auto" w:fill="FFFFFF"/>
        <w:spacing w:after="0" w:line="240" w:lineRule="auto"/>
        <w:rPr>
          <w:rFonts w:eastAsia="Times New Roman" w:cstheme="minorHAnsi"/>
          <w:sz w:val="28"/>
          <w:szCs w:val="28"/>
          <w:u w:val="single"/>
          <w:lang w:eastAsia="en-GB"/>
        </w:rPr>
      </w:pPr>
      <w:r>
        <w:rPr>
          <w:rFonts w:eastAsia="Times New Roman" w:cstheme="minorHAnsi"/>
          <w:sz w:val="28"/>
          <w:szCs w:val="28"/>
          <w:lang w:eastAsia="en-GB"/>
        </w:rPr>
        <w:t xml:space="preserve">  </w:t>
      </w:r>
      <w:r w:rsidR="00AC5377" w:rsidRPr="00AC5377">
        <w:rPr>
          <w:rFonts w:eastAsia="Times New Roman" w:cstheme="minorHAnsi"/>
          <w:sz w:val="28"/>
          <w:szCs w:val="28"/>
          <w:lang w:eastAsia="en-GB"/>
        </w:rPr>
        <w:t>Blood supply to the tongue is predominantly from the lingual artery, a branch of the external carotid artery between the superior thyroid artery and the facial artery, which departs at the level of the greater horn of the hyoid bone within the carotid triangle. After branching from the external carotid artery, the lingual artery passes deep to the hyoglossus muscle and superficial to the middle pharyngeal constrictor muscle. It then gives rise to the following four arteries:</w:t>
      </w:r>
    </w:p>
    <w:p w:rsidR="00AC5377" w:rsidRPr="00AC5377" w:rsidRDefault="00AC5377" w:rsidP="00AC5377">
      <w:pPr>
        <w:numPr>
          <w:ilvl w:val="0"/>
          <w:numId w:val="9"/>
        </w:numPr>
        <w:shd w:val="clear" w:color="auto" w:fill="FFFFFF"/>
        <w:spacing w:before="166" w:after="166" w:line="240" w:lineRule="auto"/>
        <w:rPr>
          <w:rFonts w:eastAsia="Times New Roman" w:cstheme="minorHAnsi"/>
          <w:sz w:val="28"/>
          <w:szCs w:val="28"/>
          <w:lang w:eastAsia="en-GB"/>
        </w:rPr>
      </w:pPr>
      <w:r w:rsidRPr="00AC5377">
        <w:rPr>
          <w:rFonts w:eastAsia="Times New Roman" w:cstheme="minorHAnsi"/>
          <w:sz w:val="28"/>
          <w:szCs w:val="28"/>
          <w:lang w:eastAsia="en-GB"/>
        </w:rPr>
        <w:t>The</w:t>
      </w:r>
      <w:r w:rsidRPr="00AC5377">
        <w:rPr>
          <w:rFonts w:eastAsia="Times New Roman" w:cstheme="minorHAnsi"/>
          <w:b/>
          <w:bCs/>
          <w:sz w:val="28"/>
          <w:szCs w:val="28"/>
          <w:lang w:eastAsia="en-GB"/>
        </w:rPr>
        <w:t> </w:t>
      </w:r>
      <w:r w:rsidRPr="00AC5377">
        <w:rPr>
          <w:rFonts w:eastAsia="Times New Roman" w:cstheme="minorHAnsi"/>
          <w:bCs/>
          <w:sz w:val="28"/>
          <w:szCs w:val="28"/>
          <w:lang w:eastAsia="en-GB"/>
        </w:rPr>
        <w:t>suprahyoid artery </w:t>
      </w:r>
    </w:p>
    <w:p w:rsidR="00AC5377" w:rsidRPr="00AC5377" w:rsidRDefault="00AC5377" w:rsidP="00AC5377">
      <w:pPr>
        <w:numPr>
          <w:ilvl w:val="0"/>
          <w:numId w:val="9"/>
        </w:numPr>
        <w:shd w:val="clear" w:color="auto" w:fill="FFFFFF"/>
        <w:spacing w:before="166" w:after="166" w:line="240" w:lineRule="auto"/>
        <w:rPr>
          <w:rFonts w:eastAsia="Times New Roman" w:cstheme="minorHAnsi"/>
          <w:sz w:val="28"/>
          <w:szCs w:val="28"/>
          <w:lang w:eastAsia="en-GB"/>
        </w:rPr>
      </w:pPr>
      <w:r w:rsidRPr="00AC5377">
        <w:rPr>
          <w:rFonts w:eastAsia="Times New Roman" w:cstheme="minorHAnsi"/>
          <w:sz w:val="28"/>
          <w:szCs w:val="28"/>
          <w:lang w:eastAsia="en-GB"/>
        </w:rPr>
        <w:t>The </w:t>
      </w:r>
      <w:r w:rsidRPr="00AC5377">
        <w:rPr>
          <w:rFonts w:eastAsia="Times New Roman" w:cstheme="minorHAnsi"/>
          <w:bCs/>
          <w:sz w:val="28"/>
          <w:szCs w:val="28"/>
          <w:lang w:eastAsia="en-GB"/>
        </w:rPr>
        <w:t>dorsal lingual arteries </w:t>
      </w:r>
    </w:p>
    <w:p w:rsidR="00AC5377" w:rsidRPr="00AC5377" w:rsidRDefault="00AC5377" w:rsidP="00AC5377">
      <w:pPr>
        <w:numPr>
          <w:ilvl w:val="0"/>
          <w:numId w:val="9"/>
        </w:numPr>
        <w:shd w:val="clear" w:color="auto" w:fill="FFFFFF"/>
        <w:spacing w:before="166" w:after="166" w:line="240" w:lineRule="auto"/>
        <w:rPr>
          <w:rFonts w:eastAsia="Times New Roman" w:cstheme="minorHAnsi"/>
          <w:sz w:val="28"/>
          <w:szCs w:val="28"/>
          <w:lang w:eastAsia="en-GB"/>
        </w:rPr>
      </w:pPr>
      <w:r w:rsidRPr="00AC5377">
        <w:rPr>
          <w:rFonts w:eastAsia="Times New Roman" w:cstheme="minorHAnsi"/>
          <w:sz w:val="28"/>
          <w:szCs w:val="28"/>
          <w:lang w:eastAsia="en-GB"/>
        </w:rPr>
        <w:t>The </w:t>
      </w:r>
      <w:r w:rsidRPr="00AC5377">
        <w:rPr>
          <w:rFonts w:eastAsia="Times New Roman" w:cstheme="minorHAnsi"/>
          <w:bCs/>
          <w:sz w:val="28"/>
          <w:szCs w:val="28"/>
          <w:lang w:eastAsia="en-GB"/>
        </w:rPr>
        <w:t>sublingual artery </w:t>
      </w:r>
    </w:p>
    <w:p w:rsidR="00AC5377" w:rsidRPr="002C4283" w:rsidRDefault="00AC5377" w:rsidP="00AC5377">
      <w:pPr>
        <w:numPr>
          <w:ilvl w:val="0"/>
          <w:numId w:val="9"/>
        </w:numPr>
        <w:shd w:val="clear" w:color="auto" w:fill="FFFFFF"/>
        <w:spacing w:before="166" w:after="166" w:line="240" w:lineRule="auto"/>
        <w:rPr>
          <w:rFonts w:eastAsia="Times New Roman" w:cstheme="minorHAnsi"/>
          <w:sz w:val="28"/>
          <w:szCs w:val="28"/>
          <w:lang w:eastAsia="en-GB"/>
        </w:rPr>
      </w:pPr>
      <w:r w:rsidRPr="00AC5377">
        <w:rPr>
          <w:rFonts w:eastAsia="Times New Roman" w:cstheme="minorHAnsi"/>
          <w:sz w:val="28"/>
          <w:szCs w:val="28"/>
          <w:lang w:eastAsia="en-GB"/>
        </w:rPr>
        <w:t>The </w:t>
      </w:r>
      <w:r w:rsidRPr="00AC5377">
        <w:rPr>
          <w:rFonts w:eastAsia="Times New Roman" w:cstheme="minorHAnsi"/>
          <w:bCs/>
          <w:sz w:val="28"/>
          <w:szCs w:val="28"/>
          <w:lang w:eastAsia="en-GB"/>
        </w:rPr>
        <w:t>deep lingual artery</w:t>
      </w:r>
    </w:p>
    <w:p w:rsidR="002C4283" w:rsidRPr="00AC5377" w:rsidRDefault="002C4283" w:rsidP="002C4283">
      <w:pPr>
        <w:shd w:val="clear" w:color="auto" w:fill="FFFFFF"/>
        <w:spacing w:before="166" w:after="166" w:line="240" w:lineRule="auto"/>
        <w:ind w:left="720"/>
        <w:rPr>
          <w:rFonts w:eastAsia="Times New Roman" w:cstheme="minorHAnsi"/>
          <w:sz w:val="28"/>
          <w:szCs w:val="28"/>
          <w:lang w:eastAsia="en-GB"/>
        </w:rPr>
      </w:pPr>
    </w:p>
    <w:p w:rsidR="004037DD" w:rsidRPr="004037DD" w:rsidRDefault="003C14D2" w:rsidP="002C4283">
      <w:pPr>
        <w:shd w:val="clear" w:color="auto" w:fill="FFFFFF"/>
        <w:spacing w:after="0" w:line="300" w:lineRule="atLeast"/>
        <w:outlineLvl w:val="2"/>
        <w:rPr>
          <w:rFonts w:eastAsia="Times New Roman" w:cstheme="minorHAnsi"/>
          <w:spacing w:val="-2"/>
          <w:sz w:val="28"/>
          <w:szCs w:val="28"/>
          <w:u w:val="single"/>
          <w:lang w:eastAsia="en-GB"/>
        </w:rPr>
      </w:pPr>
      <w:r w:rsidRPr="002C4283">
        <w:rPr>
          <w:rFonts w:eastAsia="Times New Roman" w:cstheme="minorHAnsi"/>
          <w:spacing w:val="-2"/>
          <w:sz w:val="28"/>
          <w:szCs w:val="28"/>
          <w:u w:val="single"/>
          <w:lang w:eastAsia="en-GB"/>
        </w:rPr>
        <w:t>VENOUS DRAINAGE</w:t>
      </w:r>
    </w:p>
    <w:p w:rsidR="002C4283" w:rsidRDefault="002C4283" w:rsidP="002C4283">
      <w:pPr>
        <w:shd w:val="clear" w:color="auto" w:fill="FFFFFF"/>
        <w:spacing w:after="0" w:line="390" w:lineRule="atLeast"/>
        <w:rPr>
          <w:rFonts w:eastAsia="Times New Roman" w:cstheme="minorHAnsi"/>
          <w:spacing w:val="-2"/>
          <w:sz w:val="28"/>
          <w:szCs w:val="28"/>
          <w:lang w:eastAsia="en-GB"/>
        </w:rPr>
      </w:pPr>
      <w:r>
        <w:rPr>
          <w:rFonts w:eastAsia="Times New Roman" w:cstheme="minorHAnsi"/>
          <w:spacing w:val="-2"/>
          <w:sz w:val="28"/>
          <w:szCs w:val="28"/>
          <w:lang w:eastAsia="en-GB"/>
        </w:rPr>
        <w:t xml:space="preserve">  </w:t>
      </w:r>
      <w:r w:rsidR="004037DD" w:rsidRPr="004037DD">
        <w:rPr>
          <w:rFonts w:eastAsia="Times New Roman" w:cstheme="minorHAnsi"/>
          <w:spacing w:val="-2"/>
          <w:sz w:val="28"/>
          <w:szCs w:val="28"/>
          <w:lang w:eastAsia="en-GB"/>
        </w:rPr>
        <w:t>The veins of the tongue are named similarly to the arteries that they accompany. They are formed from numerous venous tributaries that eventually coalesce. As the </w:t>
      </w:r>
      <w:r w:rsidR="004037DD" w:rsidRPr="002C4283">
        <w:rPr>
          <w:rFonts w:eastAsia="Times New Roman" w:cstheme="minorHAnsi"/>
          <w:spacing w:val="-2"/>
          <w:sz w:val="28"/>
          <w:szCs w:val="28"/>
          <w:lang w:eastAsia="en-GB"/>
        </w:rPr>
        <w:t>deep lingual vein</w:t>
      </w:r>
      <w:r w:rsidR="004037DD" w:rsidRPr="004037DD">
        <w:rPr>
          <w:rFonts w:eastAsia="Times New Roman" w:cstheme="minorHAnsi"/>
          <w:spacing w:val="-2"/>
          <w:sz w:val="28"/>
          <w:szCs w:val="28"/>
          <w:lang w:eastAsia="en-GB"/>
        </w:rPr>
        <w:t> forms adjacent to the apex of the tongue, it courses along the ventral surface of the tongue (deep to the mucosa).  As the deep lingual vein anastomosis with the </w:t>
      </w:r>
      <w:r w:rsidR="004037DD" w:rsidRPr="002C4283">
        <w:rPr>
          <w:rFonts w:eastAsia="Times New Roman" w:cstheme="minorHAnsi"/>
          <w:spacing w:val="-2"/>
          <w:sz w:val="28"/>
          <w:szCs w:val="28"/>
          <w:lang w:eastAsia="en-GB"/>
        </w:rPr>
        <w:t>sublingual</w:t>
      </w:r>
      <w:r w:rsidR="004037DD" w:rsidRPr="004037DD">
        <w:rPr>
          <w:rFonts w:eastAsia="Times New Roman" w:cstheme="minorHAnsi"/>
          <w:spacing w:val="-2"/>
          <w:sz w:val="28"/>
          <w:szCs w:val="28"/>
          <w:lang w:eastAsia="en-GB"/>
        </w:rPr>
        <w:t> </w:t>
      </w:r>
      <w:r w:rsidR="004037DD" w:rsidRPr="002C4283">
        <w:rPr>
          <w:rFonts w:eastAsia="Times New Roman" w:cstheme="minorHAnsi"/>
          <w:spacing w:val="-2"/>
          <w:sz w:val="28"/>
          <w:szCs w:val="28"/>
          <w:lang w:eastAsia="en-GB"/>
        </w:rPr>
        <w:t>vein</w:t>
      </w:r>
      <w:r w:rsidR="004037DD" w:rsidRPr="004037DD">
        <w:rPr>
          <w:rFonts w:eastAsia="Times New Roman" w:cstheme="minorHAnsi"/>
          <w:spacing w:val="-2"/>
          <w:sz w:val="28"/>
          <w:szCs w:val="28"/>
          <w:lang w:eastAsia="en-GB"/>
        </w:rPr>
        <w:t>, they become the </w:t>
      </w:r>
      <w:r w:rsidR="004037DD" w:rsidRPr="002C4283">
        <w:rPr>
          <w:rFonts w:eastAsia="Times New Roman" w:cstheme="minorHAnsi"/>
          <w:spacing w:val="-2"/>
          <w:sz w:val="28"/>
          <w:szCs w:val="28"/>
          <w:lang w:eastAsia="en-GB"/>
        </w:rPr>
        <w:t>vena comitans of CN XII</w:t>
      </w:r>
      <w:r w:rsidR="004037DD" w:rsidRPr="004037DD">
        <w:rPr>
          <w:rFonts w:eastAsia="Times New Roman" w:cstheme="minorHAnsi"/>
          <w:spacing w:val="-2"/>
          <w:sz w:val="28"/>
          <w:szCs w:val="28"/>
          <w:lang w:eastAsia="en-GB"/>
        </w:rPr>
        <w:t>.</w:t>
      </w:r>
    </w:p>
    <w:p w:rsidR="004037DD" w:rsidRPr="004037DD" w:rsidRDefault="002C4283" w:rsidP="00944A0D">
      <w:pPr>
        <w:shd w:val="clear" w:color="auto" w:fill="FFFFFF"/>
        <w:spacing w:after="0" w:line="390" w:lineRule="atLeast"/>
        <w:rPr>
          <w:rFonts w:eastAsia="Times New Roman" w:cstheme="minorHAnsi"/>
          <w:spacing w:val="-2"/>
          <w:sz w:val="28"/>
          <w:szCs w:val="28"/>
          <w:lang w:eastAsia="en-GB"/>
        </w:rPr>
      </w:pPr>
      <w:r>
        <w:rPr>
          <w:rFonts w:eastAsia="Times New Roman" w:cstheme="minorHAnsi"/>
          <w:spacing w:val="-2"/>
          <w:sz w:val="28"/>
          <w:szCs w:val="28"/>
          <w:lang w:eastAsia="en-GB"/>
        </w:rPr>
        <w:t xml:space="preserve">  </w:t>
      </w:r>
      <w:r w:rsidR="004037DD" w:rsidRPr="004037DD">
        <w:rPr>
          <w:rFonts w:eastAsia="Times New Roman" w:cstheme="minorHAnsi"/>
          <w:spacing w:val="-2"/>
          <w:sz w:val="28"/>
          <w:szCs w:val="28"/>
          <w:lang w:eastAsia="en-GB"/>
        </w:rPr>
        <w:t xml:space="preserve"> This venous network eventually drains to the </w:t>
      </w:r>
      <w:r w:rsidR="004037DD" w:rsidRPr="002C4283">
        <w:rPr>
          <w:rFonts w:eastAsia="Times New Roman" w:cstheme="minorHAnsi"/>
          <w:spacing w:val="-2"/>
          <w:sz w:val="28"/>
          <w:szCs w:val="28"/>
          <w:lang w:eastAsia="en-GB"/>
        </w:rPr>
        <w:t>lingual</w:t>
      </w:r>
      <w:r w:rsidR="004037DD" w:rsidRPr="004037DD">
        <w:rPr>
          <w:rFonts w:eastAsia="Times New Roman" w:cstheme="minorHAnsi"/>
          <w:spacing w:val="-2"/>
          <w:sz w:val="28"/>
          <w:szCs w:val="28"/>
          <w:lang w:eastAsia="en-GB"/>
        </w:rPr>
        <w:t> </w:t>
      </w:r>
      <w:r w:rsidR="004037DD" w:rsidRPr="002C4283">
        <w:rPr>
          <w:rFonts w:eastAsia="Times New Roman" w:cstheme="minorHAnsi"/>
          <w:spacing w:val="-2"/>
          <w:sz w:val="28"/>
          <w:szCs w:val="28"/>
          <w:lang w:eastAsia="en-GB"/>
        </w:rPr>
        <w:t>vein</w:t>
      </w:r>
      <w:r w:rsidR="004037DD" w:rsidRPr="004037DD">
        <w:rPr>
          <w:rFonts w:eastAsia="Times New Roman" w:cstheme="minorHAnsi"/>
          <w:spacing w:val="-2"/>
          <w:sz w:val="28"/>
          <w:szCs w:val="28"/>
          <w:lang w:eastAsia="en-GB"/>
        </w:rPr>
        <w:t> that later join the facial or the anterior division of the </w:t>
      </w:r>
      <w:r w:rsidR="004037DD" w:rsidRPr="002C4283">
        <w:rPr>
          <w:rFonts w:eastAsia="Times New Roman" w:cstheme="minorHAnsi"/>
          <w:spacing w:val="-2"/>
          <w:sz w:val="28"/>
          <w:szCs w:val="28"/>
          <w:lang w:eastAsia="en-GB"/>
        </w:rPr>
        <w:t>retromandibular veins</w:t>
      </w:r>
      <w:r w:rsidR="004037DD" w:rsidRPr="004037DD">
        <w:rPr>
          <w:rFonts w:eastAsia="Times New Roman" w:cstheme="minorHAnsi"/>
          <w:spacing w:val="-2"/>
          <w:sz w:val="28"/>
          <w:szCs w:val="28"/>
          <w:lang w:eastAsia="en-GB"/>
        </w:rPr>
        <w:t>. Here, they form the </w:t>
      </w:r>
      <w:r w:rsidR="004037DD" w:rsidRPr="002C4283">
        <w:rPr>
          <w:rFonts w:eastAsia="Times New Roman" w:cstheme="minorHAnsi"/>
          <w:spacing w:val="-2"/>
          <w:sz w:val="28"/>
          <w:szCs w:val="28"/>
          <w:lang w:eastAsia="en-GB"/>
        </w:rPr>
        <w:t>common facial vein</w:t>
      </w:r>
      <w:r w:rsidR="004037DD" w:rsidRPr="004037DD">
        <w:rPr>
          <w:rFonts w:eastAsia="Times New Roman" w:cstheme="minorHAnsi"/>
          <w:spacing w:val="-2"/>
          <w:sz w:val="28"/>
          <w:szCs w:val="28"/>
          <w:lang w:eastAsia="en-GB"/>
        </w:rPr>
        <w:t xml:space="preserve">, which is a tributary to the internal jugular vein. Alternatively, the venae comitantes may drain directly to the internal jugular </w:t>
      </w:r>
      <w:r w:rsidR="009A3B36" w:rsidRPr="004037DD">
        <w:rPr>
          <w:rFonts w:eastAsia="Times New Roman" w:cstheme="minorHAnsi"/>
          <w:spacing w:val="-2"/>
          <w:sz w:val="28"/>
          <w:szCs w:val="28"/>
          <w:lang w:eastAsia="en-GB"/>
        </w:rPr>
        <w:t>vein. The</w:t>
      </w:r>
      <w:r w:rsidR="004037DD" w:rsidRPr="004037DD">
        <w:rPr>
          <w:rFonts w:eastAsia="Times New Roman" w:cstheme="minorHAnsi"/>
          <w:spacing w:val="-2"/>
          <w:sz w:val="28"/>
          <w:szCs w:val="28"/>
          <w:lang w:eastAsia="en-GB"/>
        </w:rPr>
        <w:t> </w:t>
      </w:r>
      <w:r w:rsidR="004037DD" w:rsidRPr="002C4283">
        <w:rPr>
          <w:rFonts w:eastAsia="Times New Roman" w:cstheme="minorHAnsi"/>
          <w:spacing w:val="-2"/>
          <w:sz w:val="28"/>
          <w:szCs w:val="28"/>
          <w:lang w:eastAsia="en-GB"/>
        </w:rPr>
        <w:t>dorsal lingual veins</w:t>
      </w:r>
      <w:r w:rsidR="004037DD" w:rsidRPr="004037DD">
        <w:rPr>
          <w:rFonts w:eastAsia="Times New Roman" w:cstheme="minorHAnsi"/>
          <w:spacing w:val="-2"/>
          <w:sz w:val="28"/>
          <w:szCs w:val="28"/>
          <w:lang w:eastAsia="en-GB"/>
        </w:rPr>
        <w:t> are responsible for draining the lateral margins and dorsal surface of the tongue. They travel alongside the similarly named artery as they drain into the </w:t>
      </w:r>
      <w:r w:rsidR="004037DD" w:rsidRPr="002C4283">
        <w:rPr>
          <w:rFonts w:eastAsia="Times New Roman" w:cstheme="minorHAnsi"/>
          <w:spacing w:val="-2"/>
          <w:sz w:val="28"/>
          <w:szCs w:val="28"/>
          <w:lang w:eastAsia="en-GB"/>
        </w:rPr>
        <w:t>internal jugular vein</w:t>
      </w:r>
      <w:r w:rsidR="004037DD" w:rsidRPr="004037DD">
        <w:rPr>
          <w:rFonts w:eastAsia="Times New Roman" w:cstheme="minorHAnsi"/>
          <w:spacing w:val="-2"/>
          <w:sz w:val="28"/>
          <w:szCs w:val="28"/>
          <w:lang w:eastAsia="en-GB"/>
        </w:rPr>
        <w:t>.</w:t>
      </w:r>
    </w:p>
    <w:p w:rsidR="00944A0D" w:rsidRDefault="00944A0D" w:rsidP="00AC5377">
      <w:pPr>
        <w:shd w:val="clear" w:color="auto" w:fill="FFFFFF"/>
        <w:spacing w:before="166" w:after="166" w:line="240" w:lineRule="auto"/>
        <w:rPr>
          <w:rFonts w:cstheme="minorHAnsi"/>
          <w:sz w:val="28"/>
          <w:szCs w:val="28"/>
          <w:u w:val="single"/>
        </w:rPr>
      </w:pPr>
    </w:p>
    <w:p w:rsidR="003C14D2" w:rsidRPr="00944A0D" w:rsidRDefault="003C14D2" w:rsidP="00944A0D">
      <w:pPr>
        <w:shd w:val="clear" w:color="auto" w:fill="FFFFFF"/>
        <w:spacing w:after="0" w:line="240" w:lineRule="auto"/>
        <w:rPr>
          <w:rFonts w:eastAsia="Times New Roman" w:cstheme="minorHAnsi"/>
          <w:sz w:val="28"/>
          <w:szCs w:val="28"/>
          <w:u w:val="single"/>
          <w:lang w:eastAsia="en-GB"/>
        </w:rPr>
      </w:pPr>
      <w:r w:rsidRPr="00944A0D">
        <w:rPr>
          <w:rFonts w:eastAsia="Times New Roman" w:cstheme="minorHAnsi"/>
          <w:sz w:val="28"/>
          <w:szCs w:val="28"/>
          <w:u w:val="single"/>
          <w:lang w:eastAsia="en-GB"/>
        </w:rPr>
        <w:lastRenderedPageBreak/>
        <w:t>INNERVATION</w:t>
      </w:r>
    </w:p>
    <w:p w:rsidR="00AC5377" w:rsidRPr="00944A0D" w:rsidRDefault="00AC5377" w:rsidP="00944A0D">
      <w:pPr>
        <w:pStyle w:val="ListParagraph"/>
        <w:numPr>
          <w:ilvl w:val="0"/>
          <w:numId w:val="13"/>
        </w:numPr>
        <w:shd w:val="clear" w:color="auto" w:fill="FFFFFF"/>
        <w:spacing w:after="0" w:line="240" w:lineRule="auto"/>
        <w:rPr>
          <w:rFonts w:eastAsia="Times New Roman" w:cstheme="minorHAnsi"/>
          <w:sz w:val="28"/>
          <w:szCs w:val="28"/>
          <w:lang w:eastAsia="en-GB"/>
        </w:rPr>
      </w:pPr>
      <w:r w:rsidRPr="00944A0D">
        <w:rPr>
          <w:rFonts w:eastAsia="Times New Roman" w:cstheme="minorHAnsi"/>
          <w:sz w:val="28"/>
          <w:szCs w:val="28"/>
          <w:lang w:eastAsia="en-GB"/>
        </w:rPr>
        <w:t>The hypoglossal nerve (CN XII) provides motor innervation to all of the intrinsic and extrinsic muscles of the tongue except for the palatoglossus muscle, which is innervated by the vagus nerve (CN X). It runs superficial to the hyoglossus muscle. Lesions of the hypoglossal nerve cause deviation of the tongue to the ipsilateral (i.e., damaged) side.</w:t>
      </w:r>
    </w:p>
    <w:p w:rsidR="00AC5377" w:rsidRPr="00944A0D" w:rsidRDefault="00AC5377" w:rsidP="00944A0D">
      <w:pPr>
        <w:pStyle w:val="ListParagraph"/>
        <w:numPr>
          <w:ilvl w:val="0"/>
          <w:numId w:val="13"/>
        </w:numPr>
        <w:shd w:val="clear" w:color="auto" w:fill="FFFFFF"/>
        <w:spacing w:before="166" w:after="166" w:line="240" w:lineRule="auto"/>
        <w:rPr>
          <w:rFonts w:eastAsia="Times New Roman" w:cstheme="minorHAnsi"/>
          <w:sz w:val="28"/>
          <w:szCs w:val="28"/>
          <w:lang w:eastAsia="en-GB"/>
        </w:rPr>
      </w:pPr>
      <w:r w:rsidRPr="00944A0D">
        <w:rPr>
          <w:rFonts w:eastAsia="Times New Roman" w:cstheme="minorHAnsi"/>
          <w:sz w:val="28"/>
          <w:szCs w:val="28"/>
          <w:lang w:eastAsia="en-GB"/>
        </w:rPr>
        <w:t>Taste to the anterior two-thirds of the tongue is achieved through innervation from the chorda tympani nerve, a branch of the facial nerve (CN VII). General sensation to the anterior two-thirds of the tongue is by innervation from the lingual nerve, a branch of the mandibular branch of the trigeminal nerve (CN V3). The lingual nerve is located deep and medial to the hyoglossus muscle and is associated with the submandibular ganglion.</w:t>
      </w:r>
    </w:p>
    <w:p w:rsidR="00AC5377" w:rsidRPr="00944A0D" w:rsidRDefault="00AC5377" w:rsidP="00944A0D">
      <w:pPr>
        <w:pStyle w:val="ListParagraph"/>
        <w:numPr>
          <w:ilvl w:val="0"/>
          <w:numId w:val="13"/>
        </w:numPr>
        <w:shd w:val="clear" w:color="auto" w:fill="FFFFFF"/>
        <w:spacing w:before="166" w:after="166" w:line="240" w:lineRule="auto"/>
        <w:rPr>
          <w:rFonts w:eastAsia="Times New Roman" w:cstheme="minorHAnsi"/>
          <w:sz w:val="28"/>
          <w:szCs w:val="28"/>
          <w:lang w:eastAsia="en-GB"/>
        </w:rPr>
      </w:pPr>
      <w:r w:rsidRPr="00944A0D">
        <w:rPr>
          <w:rFonts w:eastAsia="Times New Roman" w:cstheme="minorHAnsi"/>
          <w:sz w:val="28"/>
          <w:szCs w:val="28"/>
          <w:lang w:eastAsia="en-GB"/>
        </w:rPr>
        <w:t>On the other hand, taste to the posterior one-third of the tongue is accomplished through innervation from the glossopharyngeal nerve (CN IX), which also provides general sensation to the posterior one-third of the tongue.</w:t>
      </w:r>
    </w:p>
    <w:p w:rsidR="00167E75" w:rsidRDefault="00AC5377" w:rsidP="00167E75">
      <w:pPr>
        <w:pStyle w:val="ListParagraph"/>
        <w:numPr>
          <w:ilvl w:val="0"/>
          <w:numId w:val="13"/>
        </w:numPr>
        <w:shd w:val="clear" w:color="auto" w:fill="FFFFFF"/>
        <w:spacing w:before="166" w:after="166" w:line="240" w:lineRule="auto"/>
        <w:rPr>
          <w:rFonts w:eastAsia="Times New Roman" w:cstheme="minorHAnsi"/>
          <w:sz w:val="28"/>
          <w:szCs w:val="28"/>
          <w:lang w:eastAsia="en-GB"/>
        </w:rPr>
      </w:pPr>
      <w:r w:rsidRPr="00944A0D">
        <w:rPr>
          <w:rFonts w:eastAsia="Times New Roman" w:cstheme="minorHAnsi"/>
          <w:sz w:val="28"/>
          <w:szCs w:val="28"/>
          <w:lang w:eastAsia="en-GB"/>
        </w:rPr>
        <w:t>Taste perception also is performed by both the epiglottis and the epiglottic region of the tongue, which receives taste and general sensation from innervation by the internal laryngeal branch of the vagus nerve (CN X). Damage to the vagus nerve (CN X) causes contralateral deviation (i.e., away from the injured side) of the uvula.</w:t>
      </w:r>
    </w:p>
    <w:p w:rsidR="00944A0D" w:rsidRPr="00944A0D" w:rsidRDefault="00944A0D" w:rsidP="00944A0D">
      <w:pPr>
        <w:pStyle w:val="ListParagraph"/>
        <w:shd w:val="clear" w:color="auto" w:fill="FFFFFF"/>
        <w:spacing w:before="166" w:after="166" w:line="240" w:lineRule="auto"/>
        <w:rPr>
          <w:rFonts w:eastAsia="Times New Roman" w:cstheme="minorHAnsi"/>
          <w:sz w:val="28"/>
          <w:szCs w:val="28"/>
          <w:lang w:eastAsia="en-GB"/>
        </w:rPr>
      </w:pPr>
    </w:p>
    <w:p w:rsidR="004037DD" w:rsidRPr="00944A0D" w:rsidRDefault="003C14D2" w:rsidP="004037DD">
      <w:pPr>
        <w:rPr>
          <w:rFonts w:cstheme="minorHAnsi"/>
          <w:bCs/>
          <w:sz w:val="28"/>
          <w:szCs w:val="28"/>
          <w:u w:val="single"/>
        </w:rPr>
      </w:pPr>
      <w:r w:rsidRPr="00944A0D">
        <w:rPr>
          <w:rFonts w:cstheme="minorHAnsi"/>
          <w:bCs/>
          <w:sz w:val="28"/>
          <w:szCs w:val="28"/>
          <w:u w:val="single"/>
        </w:rPr>
        <w:t>CLINICAL SIGNIFICANCE</w:t>
      </w:r>
    </w:p>
    <w:p w:rsidR="004037DD" w:rsidRPr="002C4283" w:rsidRDefault="004037DD" w:rsidP="004037DD">
      <w:pPr>
        <w:numPr>
          <w:ilvl w:val="0"/>
          <w:numId w:val="10"/>
        </w:numPr>
        <w:rPr>
          <w:rFonts w:cstheme="minorHAnsi"/>
          <w:sz w:val="28"/>
          <w:szCs w:val="28"/>
        </w:rPr>
      </w:pPr>
      <w:hyperlink r:id="rId17" w:history="1">
        <w:r w:rsidRPr="00944A0D">
          <w:rPr>
            <w:rStyle w:val="Hyperlink"/>
            <w:rFonts w:cstheme="minorHAnsi"/>
            <w:color w:val="auto"/>
            <w:sz w:val="28"/>
            <w:szCs w:val="28"/>
          </w:rPr>
          <w:t>Thrush</w:t>
        </w:r>
      </w:hyperlink>
      <w:r w:rsidRPr="00944A0D">
        <w:rPr>
          <w:rFonts w:cstheme="minorHAnsi"/>
          <w:sz w:val="28"/>
          <w:szCs w:val="28"/>
          <w:u w:val="single"/>
        </w:rPr>
        <w:t> (candidiasis):</w:t>
      </w:r>
      <w:r w:rsidRPr="002C4283">
        <w:rPr>
          <w:rFonts w:cstheme="minorHAnsi"/>
          <w:sz w:val="28"/>
          <w:szCs w:val="28"/>
        </w:rPr>
        <w:t> </w:t>
      </w:r>
      <w:r w:rsidRPr="002C4283">
        <w:rPr>
          <w:rFonts w:cstheme="minorHAnsi"/>
          <w:i/>
          <w:iCs/>
          <w:sz w:val="28"/>
          <w:szCs w:val="28"/>
        </w:rPr>
        <w:t>Candida albicans</w:t>
      </w:r>
      <w:r w:rsidRPr="002C4283">
        <w:rPr>
          <w:rFonts w:cstheme="minorHAnsi"/>
          <w:sz w:val="28"/>
          <w:szCs w:val="28"/>
        </w:rPr>
        <w:t> (a yeast) grows over the surface of the mouth and tongue. Thrush can occur in almost anyone, but it occurs more often in people taking steroids or with suppressed immune systems, the very young, and the elderly.</w:t>
      </w:r>
    </w:p>
    <w:p w:rsidR="004037DD" w:rsidRPr="002C4283" w:rsidRDefault="004037DD" w:rsidP="004037DD">
      <w:pPr>
        <w:numPr>
          <w:ilvl w:val="0"/>
          <w:numId w:val="10"/>
        </w:numPr>
        <w:rPr>
          <w:rFonts w:cstheme="minorHAnsi"/>
          <w:sz w:val="28"/>
          <w:szCs w:val="28"/>
        </w:rPr>
      </w:pPr>
      <w:hyperlink r:id="rId18" w:history="1">
        <w:r w:rsidRPr="002C4283">
          <w:rPr>
            <w:rStyle w:val="Hyperlink"/>
            <w:rFonts w:cstheme="minorHAnsi"/>
            <w:color w:val="auto"/>
            <w:sz w:val="28"/>
            <w:szCs w:val="28"/>
          </w:rPr>
          <w:t>Oral cancer</w:t>
        </w:r>
      </w:hyperlink>
      <w:r w:rsidRPr="002C4283">
        <w:rPr>
          <w:rFonts w:cstheme="minorHAnsi"/>
          <w:sz w:val="28"/>
          <w:szCs w:val="28"/>
        </w:rPr>
        <w:t>: A growth or ulcer appears on the tongue and grows steadily. Oral cancer is more common in people who smoke and/or drink alcohol heavily.</w:t>
      </w:r>
    </w:p>
    <w:p w:rsidR="001404BB" w:rsidRPr="00944A0D" w:rsidRDefault="004037DD" w:rsidP="001404BB">
      <w:pPr>
        <w:numPr>
          <w:ilvl w:val="0"/>
          <w:numId w:val="10"/>
        </w:numPr>
        <w:rPr>
          <w:rFonts w:cstheme="minorHAnsi"/>
          <w:sz w:val="28"/>
          <w:szCs w:val="28"/>
        </w:rPr>
      </w:pPr>
      <w:r w:rsidRPr="00944A0D">
        <w:rPr>
          <w:rFonts w:cstheme="minorHAnsi"/>
          <w:sz w:val="28"/>
          <w:szCs w:val="28"/>
          <w:u w:val="single"/>
        </w:rPr>
        <w:t>Macroglossia (big tongue):</w:t>
      </w:r>
      <w:r w:rsidRPr="002C4283">
        <w:rPr>
          <w:rFonts w:cstheme="minorHAnsi"/>
          <w:sz w:val="28"/>
          <w:szCs w:val="28"/>
        </w:rPr>
        <w:t xml:space="preserve"> This can be broken down into various categories based on the cause. These include congenital, inflammatory, traumatic, cancerous, and metabolic causes. Thyroid disease, lymphangiomas, and congenital abnormalities are among some of t</w:t>
      </w:r>
      <w:r w:rsidR="00944A0D">
        <w:rPr>
          <w:rFonts w:cstheme="minorHAnsi"/>
          <w:sz w:val="28"/>
          <w:szCs w:val="28"/>
        </w:rPr>
        <w:t>he causes of an enlarged tongue.</w:t>
      </w:r>
    </w:p>
    <w:p w:rsidR="00194D29" w:rsidRDefault="001404BB" w:rsidP="00194D29">
      <w:pPr>
        <w:pStyle w:val="ListParagraph"/>
        <w:numPr>
          <w:ilvl w:val="0"/>
          <w:numId w:val="2"/>
        </w:numPr>
        <w:rPr>
          <w:sz w:val="28"/>
          <w:szCs w:val="28"/>
          <w:u w:val="single"/>
        </w:rPr>
      </w:pPr>
      <w:r w:rsidRPr="001404BB">
        <w:rPr>
          <w:sz w:val="28"/>
          <w:szCs w:val="28"/>
          <w:u w:val="single"/>
        </w:rPr>
        <w:lastRenderedPageBreak/>
        <w:t>AIR SINUSES</w:t>
      </w:r>
    </w:p>
    <w:p w:rsidR="00D26A1E" w:rsidRPr="00C877D2" w:rsidRDefault="00944A0D" w:rsidP="00C877D2">
      <w:pPr>
        <w:spacing w:after="0"/>
        <w:ind w:left="360"/>
        <w:rPr>
          <w:sz w:val="28"/>
          <w:szCs w:val="28"/>
        </w:rPr>
      </w:pPr>
      <w:r w:rsidRPr="00C877D2">
        <w:rPr>
          <w:sz w:val="28"/>
          <w:szCs w:val="28"/>
        </w:rPr>
        <w:t>It is also called</w:t>
      </w:r>
      <w:r w:rsidR="00747E40" w:rsidRPr="00C877D2">
        <w:rPr>
          <w:sz w:val="28"/>
          <w:szCs w:val="28"/>
        </w:rPr>
        <w:t xml:space="preserve"> paranasal </w:t>
      </w:r>
      <w:r w:rsidR="009A3B36" w:rsidRPr="00C877D2">
        <w:rPr>
          <w:sz w:val="28"/>
          <w:szCs w:val="28"/>
        </w:rPr>
        <w:t>sinuses;</w:t>
      </w:r>
      <w:r w:rsidR="00C877D2">
        <w:rPr>
          <w:sz w:val="28"/>
          <w:szCs w:val="28"/>
        </w:rPr>
        <w:t xml:space="preserve"> </w:t>
      </w:r>
      <w:r w:rsidRPr="00C877D2">
        <w:rPr>
          <w:bCs/>
          <w:sz w:val="28"/>
          <w:szCs w:val="28"/>
        </w:rPr>
        <w:t>Paranasal sinuses</w:t>
      </w:r>
      <w:r w:rsidRPr="00C877D2">
        <w:rPr>
          <w:sz w:val="28"/>
          <w:szCs w:val="28"/>
        </w:rPr>
        <w:t> are a group of four paired </w:t>
      </w:r>
      <w:hyperlink r:id="rId19" w:tooltip="Skeletal pneumaticity" w:history="1">
        <w:r w:rsidRPr="00C877D2">
          <w:rPr>
            <w:rStyle w:val="Hyperlink"/>
            <w:color w:val="auto"/>
            <w:sz w:val="28"/>
            <w:szCs w:val="28"/>
            <w:u w:val="none"/>
          </w:rPr>
          <w:t>air-filled spaces</w:t>
        </w:r>
      </w:hyperlink>
      <w:r w:rsidRPr="00C877D2">
        <w:rPr>
          <w:sz w:val="28"/>
          <w:szCs w:val="28"/>
        </w:rPr>
        <w:t> that surround the </w:t>
      </w:r>
      <w:hyperlink r:id="rId20" w:tooltip="Nasal cavity" w:history="1">
        <w:r w:rsidRPr="00C877D2">
          <w:rPr>
            <w:rStyle w:val="Hyperlink"/>
            <w:color w:val="auto"/>
            <w:sz w:val="28"/>
            <w:szCs w:val="28"/>
            <w:u w:val="none"/>
          </w:rPr>
          <w:t>nasal cavity</w:t>
        </w:r>
      </w:hyperlink>
      <w:r w:rsidRPr="00C877D2">
        <w:rPr>
          <w:sz w:val="28"/>
          <w:szCs w:val="28"/>
        </w:rPr>
        <w:t>. The </w:t>
      </w:r>
      <w:hyperlink r:id="rId21" w:tooltip="Sinus (anatomy)" w:history="1">
        <w:r w:rsidRPr="00C877D2">
          <w:rPr>
            <w:rStyle w:val="Hyperlink"/>
            <w:color w:val="auto"/>
            <w:sz w:val="28"/>
            <w:szCs w:val="28"/>
            <w:u w:val="none"/>
          </w:rPr>
          <w:t>sinuses</w:t>
        </w:r>
      </w:hyperlink>
      <w:r w:rsidRPr="00C877D2">
        <w:rPr>
          <w:sz w:val="28"/>
          <w:szCs w:val="28"/>
        </w:rPr>
        <w:t> are named for the </w:t>
      </w:r>
      <w:hyperlink r:id="rId22" w:tooltip="Facial skeleton" w:history="1">
        <w:r w:rsidRPr="00C877D2">
          <w:rPr>
            <w:rStyle w:val="Hyperlink"/>
            <w:color w:val="auto"/>
            <w:sz w:val="28"/>
            <w:szCs w:val="28"/>
            <w:u w:val="none"/>
          </w:rPr>
          <w:t>facial bones</w:t>
        </w:r>
      </w:hyperlink>
      <w:r w:rsidRPr="00C877D2">
        <w:rPr>
          <w:sz w:val="28"/>
          <w:szCs w:val="28"/>
        </w:rPr>
        <w:t xml:space="preserve"> in which they are </w:t>
      </w:r>
      <w:r w:rsidR="009A3B36" w:rsidRPr="00C877D2">
        <w:rPr>
          <w:sz w:val="28"/>
          <w:szCs w:val="28"/>
        </w:rPr>
        <w:t>located. They</w:t>
      </w:r>
      <w:r w:rsidR="00747E40" w:rsidRPr="00C877D2">
        <w:rPr>
          <w:sz w:val="28"/>
          <w:szCs w:val="28"/>
        </w:rPr>
        <w:t xml:space="preserve"> are air-filled spaces located within the bones of the skull and facial bones. They are </w:t>
      </w:r>
      <w:r w:rsidR="009A3B36" w:rsidRPr="00C877D2">
        <w:rPr>
          <w:sz w:val="28"/>
          <w:szCs w:val="28"/>
        </w:rPr>
        <w:t>centred</w:t>
      </w:r>
      <w:r w:rsidR="00747E40" w:rsidRPr="00C877D2">
        <w:rPr>
          <w:sz w:val="28"/>
          <w:szCs w:val="28"/>
        </w:rPr>
        <w:t xml:space="preserve"> on the nasal cavity and have various functions, including lightening the weight of the head, humidifying and heating inhaled air, increasing the resonance of speech, and serving as a crumple zone to protect vital structures in the event of </w:t>
      </w:r>
      <w:hyperlink r:id="rId23" w:history="1">
        <w:r w:rsidR="00747E40" w:rsidRPr="00C877D2">
          <w:rPr>
            <w:rStyle w:val="Hyperlink"/>
            <w:color w:val="auto"/>
            <w:sz w:val="28"/>
            <w:szCs w:val="28"/>
            <w:u w:val="none"/>
          </w:rPr>
          <w:t>facial trauma</w:t>
        </w:r>
      </w:hyperlink>
      <w:r w:rsidR="00747E40" w:rsidRPr="00C877D2">
        <w:rPr>
          <w:sz w:val="28"/>
          <w:szCs w:val="28"/>
        </w:rPr>
        <w:t>.</w:t>
      </w:r>
    </w:p>
    <w:p w:rsidR="00747E40" w:rsidRPr="00C877D2" w:rsidRDefault="00D26A1E" w:rsidP="00C877D2">
      <w:pPr>
        <w:spacing w:after="0"/>
        <w:ind w:left="360"/>
        <w:rPr>
          <w:sz w:val="28"/>
          <w:szCs w:val="28"/>
        </w:rPr>
      </w:pPr>
      <w:r w:rsidRPr="00C877D2">
        <w:rPr>
          <w:b/>
          <w:bCs/>
          <w:sz w:val="28"/>
          <w:szCs w:val="28"/>
        </w:rPr>
        <w:t xml:space="preserve">  </w:t>
      </w:r>
      <w:r w:rsidR="00747E40" w:rsidRPr="00C877D2">
        <w:rPr>
          <w:sz w:val="28"/>
          <w:szCs w:val="28"/>
        </w:rPr>
        <w:t>The paranasal sinuses are air cavities that help circulate the air that is breathed in and out of the </w:t>
      </w:r>
      <w:hyperlink r:id="rId24" w:history="1">
        <w:r w:rsidR="00747E40" w:rsidRPr="00C877D2">
          <w:rPr>
            <w:rStyle w:val="Hyperlink"/>
            <w:color w:val="auto"/>
            <w:sz w:val="28"/>
            <w:szCs w:val="28"/>
            <w:u w:val="none"/>
          </w:rPr>
          <w:t>respiratory system</w:t>
        </w:r>
      </w:hyperlink>
      <w:r w:rsidR="00747E40" w:rsidRPr="00C877D2">
        <w:rPr>
          <w:sz w:val="28"/>
          <w:szCs w:val="28"/>
        </w:rPr>
        <w:t>. They are situated around the </w:t>
      </w:r>
      <w:hyperlink r:id="rId25" w:history="1">
        <w:r w:rsidR="00747E40" w:rsidRPr="00C877D2">
          <w:rPr>
            <w:rStyle w:val="Hyperlink"/>
            <w:color w:val="auto"/>
            <w:sz w:val="28"/>
            <w:szCs w:val="28"/>
            <w:u w:val="none"/>
          </w:rPr>
          <w:t>nasal cavity</w:t>
        </w:r>
      </w:hyperlink>
      <w:r w:rsidR="00747E40" w:rsidRPr="00C877D2">
        <w:rPr>
          <w:sz w:val="28"/>
          <w:szCs w:val="28"/>
        </w:rPr>
        <w:t> and they are all paired and sometimes symmetrical, while always being bilateral. There are four different pairs of sinuses and they are called the:</w:t>
      </w:r>
    </w:p>
    <w:p w:rsidR="00927A74" w:rsidRPr="00C877D2" w:rsidRDefault="00927A74" w:rsidP="00927A74">
      <w:pPr>
        <w:pStyle w:val="ListParagraph"/>
        <w:numPr>
          <w:ilvl w:val="0"/>
          <w:numId w:val="24"/>
        </w:numPr>
        <w:rPr>
          <w:sz w:val="28"/>
          <w:szCs w:val="28"/>
        </w:rPr>
      </w:pPr>
      <w:r w:rsidRPr="00C877D2">
        <w:rPr>
          <w:sz w:val="28"/>
          <w:szCs w:val="28"/>
          <w:u w:val="single"/>
        </w:rPr>
        <w:t>The maxillary sinuses</w:t>
      </w:r>
      <w:r w:rsidRPr="00C877D2">
        <w:rPr>
          <w:sz w:val="28"/>
          <w:szCs w:val="28"/>
        </w:rPr>
        <w:t>: The maxillary sinuses are the largest of the all the paranasal sinuses. They have thin walls which are often penetrated by the long roots of the posterior maxillary </w:t>
      </w:r>
      <w:hyperlink r:id="rId26" w:history="1">
        <w:r w:rsidRPr="00C877D2">
          <w:rPr>
            <w:rStyle w:val="Hyperlink"/>
            <w:color w:val="auto"/>
            <w:sz w:val="28"/>
            <w:szCs w:val="28"/>
            <w:u w:val="none"/>
          </w:rPr>
          <w:t>teeth</w:t>
        </w:r>
      </w:hyperlink>
      <w:r w:rsidRPr="00C877D2">
        <w:rPr>
          <w:sz w:val="28"/>
          <w:szCs w:val="28"/>
        </w:rPr>
        <w:t>. The superior border of this sinus is the </w:t>
      </w:r>
      <w:hyperlink r:id="rId27" w:history="1">
        <w:r w:rsidRPr="00C877D2">
          <w:rPr>
            <w:rStyle w:val="Hyperlink"/>
            <w:color w:val="auto"/>
            <w:sz w:val="28"/>
            <w:szCs w:val="28"/>
            <w:u w:val="none"/>
          </w:rPr>
          <w:t>bony orbit</w:t>
        </w:r>
      </w:hyperlink>
      <w:r w:rsidRPr="00C877D2">
        <w:rPr>
          <w:sz w:val="28"/>
          <w:szCs w:val="28"/>
        </w:rPr>
        <w:t>, the inferior is the maxillary alveolar bone and corresponding tooth roots, the medial border is made up of the </w:t>
      </w:r>
      <w:hyperlink r:id="rId28" w:history="1">
        <w:r w:rsidRPr="00C877D2">
          <w:rPr>
            <w:rStyle w:val="Hyperlink"/>
            <w:color w:val="auto"/>
            <w:sz w:val="28"/>
            <w:szCs w:val="28"/>
            <w:u w:val="none"/>
          </w:rPr>
          <w:t>nasal cavity</w:t>
        </w:r>
      </w:hyperlink>
      <w:r w:rsidRPr="00C877D2">
        <w:rPr>
          <w:sz w:val="28"/>
          <w:szCs w:val="28"/>
        </w:rPr>
        <w:t xml:space="preserve"> and the lateral and anterior border are limited by the </w:t>
      </w:r>
      <w:r w:rsidR="009A3B36" w:rsidRPr="00C877D2">
        <w:rPr>
          <w:sz w:val="28"/>
          <w:szCs w:val="28"/>
        </w:rPr>
        <w:t>cheekbones. Posteriorly</w:t>
      </w:r>
      <w:r w:rsidRPr="00C877D2">
        <w:rPr>
          <w:sz w:val="28"/>
          <w:szCs w:val="28"/>
        </w:rPr>
        <w:t>, two anatomical spaces known as the pterygopalatine fossa and the </w:t>
      </w:r>
      <w:hyperlink r:id="rId29" w:history="1">
        <w:r w:rsidRPr="00C877D2">
          <w:rPr>
            <w:rStyle w:val="Hyperlink"/>
            <w:color w:val="auto"/>
            <w:sz w:val="28"/>
            <w:szCs w:val="28"/>
            <w:u w:val="none"/>
          </w:rPr>
          <w:t>infratemporal fossa</w:t>
        </w:r>
      </w:hyperlink>
      <w:r w:rsidRPr="00C877D2">
        <w:rPr>
          <w:sz w:val="28"/>
          <w:szCs w:val="28"/>
        </w:rPr>
        <w:t> exist.</w:t>
      </w:r>
    </w:p>
    <w:p w:rsidR="00927A74" w:rsidRPr="00927A74" w:rsidRDefault="00927A74" w:rsidP="00C877D2">
      <w:pPr>
        <w:ind w:left="360"/>
        <w:jc w:val="center"/>
        <w:rPr>
          <w:sz w:val="28"/>
          <w:szCs w:val="28"/>
          <w:u w:val="single"/>
        </w:rPr>
      </w:pPr>
      <w:r w:rsidRPr="00927A74">
        <w:rPr>
          <w:sz w:val="28"/>
          <w:szCs w:val="28"/>
          <w:u w:val="single"/>
        </w:rPr>
        <w:t>Vascularization, innervation and lymphatics</w:t>
      </w:r>
    </w:p>
    <w:p w:rsidR="00927A74" w:rsidRPr="00927A74" w:rsidRDefault="00C877D2" w:rsidP="00C877D2">
      <w:pPr>
        <w:spacing w:after="0"/>
        <w:ind w:left="360"/>
        <w:rPr>
          <w:sz w:val="28"/>
          <w:szCs w:val="28"/>
        </w:rPr>
      </w:pPr>
      <w:r>
        <w:rPr>
          <w:sz w:val="28"/>
          <w:szCs w:val="28"/>
        </w:rPr>
        <w:t xml:space="preserve">   </w:t>
      </w:r>
      <w:r w:rsidR="00927A74" w:rsidRPr="00927A74">
        <w:rPr>
          <w:sz w:val="28"/>
          <w:szCs w:val="28"/>
        </w:rPr>
        <w:t>The submandibular lymph nodes are the main destination during lymphatic drainage. The blood supply includes a contribution from the: </w:t>
      </w:r>
    </w:p>
    <w:p w:rsidR="00927A74" w:rsidRPr="00927A74" w:rsidRDefault="00927A74" w:rsidP="00C877D2">
      <w:pPr>
        <w:numPr>
          <w:ilvl w:val="0"/>
          <w:numId w:val="22"/>
        </w:numPr>
        <w:spacing w:after="0"/>
        <w:rPr>
          <w:sz w:val="28"/>
          <w:szCs w:val="28"/>
        </w:rPr>
      </w:pPr>
      <w:r w:rsidRPr="00927A74">
        <w:rPr>
          <w:sz w:val="28"/>
          <w:szCs w:val="28"/>
        </w:rPr>
        <w:t>anterior superior alveolar artery</w:t>
      </w:r>
    </w:p>
    <w:p w:rsidR="00927A74" w:rsidRPr="00927A74" w:rsidRDefault="00927A74" w:rsidP="00C877D2">
      <w:pPr>
        <w:numPr>
          <w:ilvl w:val="0"/>
          <w:numId w:val="22"/>
        </w:numPr>
        <w:spacing w:after="0"/>
        <w:rPr>
          <w:sz w:val="28"/>
          <w:szCs w:val="28"/>
        </w:rPr>
      </w:pPr>
      <w:r w:rsidRPr="00927A74">
        <w:rPr>
          <w:sz w:val="28"/>
          <w:szCs w:val="28"/>
        </w:rPr>
        <w:t>middle superior artery</w:t>
      </w:r>
    </w:p>
    <w:p w:rsidR="00927A74" w:rsidRPr="00927A74" w:rsidRDefault="00927A74" w:rsidP="00C877D2">
      <w:pPr>
        <w:numPr>
          <w:ilvl w:val="0"/>
          <w:numId w:val="22"/>
        </w:numPr>
        <w:spacing w:after="0"/>
        <w:rPr>
          <w:sz w:val="28"/>
          <w:szCs w:val="28"/>
        </w:rPr>
      </w:pPr>
      <w:r w:rsidRPr="00927A74">
        <w:rPr>
          <w:sz w:val="28"/>
          <w:szCs w:val="28"/>
        </w:rPr>
        <w:t>posterior superior alveolar artery</w:t>
      </w:r>
    </w:p>
    <w:p w:rsidR="00927A74" w:rsidRPr="00927A74" w:rsidRDefault="00927A74" w:rsidP="00C877D2">
      <w:pPr>
        <w:spacing w:after="0"/>
        <w:ind w:left="360"/>
        <w:rPr>
          <w:sz w:val="28"/>
          <w:szCs w:val="28"/>
        </w:rPr>
      </w:pPr>
      <w:r w:rsidRPr="00927A74">
        <w:rPr>
          <w:sz w:val="28"/>
          <w:szCs w:val="28"/>
        </w:rPr>
        <w:t>Innervation occurs through nerves of the same names as the arteries.</w:t>
      </w:r>
    </w:p>
    <w:p w:rsidR="00927A74" w:rsidRPr="00927A74" w:rsidRDefault="00927A74" w:rsidP="00927A74">
      <w:pPr>
        <w:pStyle w:val="ListParagraph"/>
        <w:numPr>
          <w:ilvl w:val="0"/>
          <w:numId w:val="24"/>
        </w:numPr>
        <w:rPr>
          <w:sz w:val="28"/>
          <w:szCs w:val="28"/>
        </w:rPr>
      </w:pPr>
      <w:r w:rsidRPr="00C877D2">
        <w:rPr>
          <w:sz w:val="28"/>
          <w:szCs w:val="28"/>
          <w:u w:val="single"/>
        </w:rPr>
        <w:t>The frontal sinuses</w:t>
      </w:r>
      <w:r>
        <w:rPr>
          <w:sz w:val="28"/>
          <w:szCs w:val="28"/>
        </w:rPr>
        <w:t>:</w:t>
      </w:r>
      <w:r w:rsidRPr="00927A74">
        <w:rPr>
          <w:sz w:val="28"/>
          <w:szCs w:val="28"/>
        </w:rPr>
        <w:t xml:space="preserve"> Anteriorly, the frontal sinuses are contained by th</w:t>
      </w:r>
      <w:r>
        <w:rPr>
          <w:sz w:val="28"/>
          <w:szCs w:val="28"/>
        </w:rPr>
        <w:t>e forehead and the superciliar</w:t>
      </w:r>
      <w:r w:rsidRPr="00927A74">
        <w:rPr>
          <w:sz w:val="28"/>
          <w:szCs w:val="28"/>
        </w:rPr>
        <w:t>arches,</w:t>
      </w:r>
      <w:r w:rsidR="009A3B36" w:rsidRPr="00927A74">
        <w:rPr>
          <w:sz w:val="28"/>
          <w:szCs w:val="28"/>
        </w:rPr>
        <w:t> </w:t>
      </w:r>
      <w:r w:rsidR="009A3B36">
        <w:rPr>
          <w:sz w:val="28"/>
          <w:szCs w:val="28"/>
        </w:rPr>
        <w:t>superiorly</w:t>
      </w:r>
      <w:r w:rsidRPr="00927A74">
        <w:rPr>
          <w:sz w:val="28"/>
          <w:szCs w:val="28"/>
        </w:rPr>
        <w:t> and posteriorly by the</w:t>
      </w:r>
      <w:r>
        <w:rPr>
          <w:sz w:val="28"/>
          <w:szCs w:val="28"/>
        </w:rPr>
        <w:t xml:space="preserve"> </w:t>
      </w:r>
      <w:r w:rsidRPr="00927A74">
        <w:rPr>
          <w:sz w:val="28"/>
          <w:szCs w:val="28"/>
        </w:rPr>
        <w:t xml:space="preserve">anterior cranial fossa and inferiorly by the bony orbit, the anterior ethmoidal sinuses and the nasal cavity. Medially the sinuses </w:t>
      </w:r>
      <w:r w:rsidRPr="00927A74">
        <w:rPr>
          <w:sz w:val="28"/>
          <w:szCs w:val="28"/>
        </w:rPr>
        <w:lastRenderedPageBreak/>
        <w:t xml:space="preserve">face one another, separated by the </w:t>
      </w:r>
      <w:r w:rsidR="009A3B36" w:rsidRPr="00927A74">
        <w:rPr>
          <w:sz w:val="28"/>
          <w:szCs w:val="28"/>
        </w:rPr>
        <w:t>midline. This pair of sinuses is</w:t>
      </w:r>
      <w:r w:rsidRPr="00927A74">
        <w:rPr>
          <w:sz w:val="28"/>
          <w:szCs w:val="28"/>
        </w:rPr>
        <w:t xml:space="preserve"> irregular in shape when compared to one another and is underdeveloped at birth. They reach their full size and shape around seven to eight years of age.</w:t>
      </w:r>
    </w:p>
    <w:p w:rsidR="00927A74" w:rsidRPr="00927A74" w:rsidRDefault="00927A74" w:rsidP="00C877D2">
      <w:pPr>
        <w:ind w:left="360"/>
        <w:jc w:val="center"/>
        <w:rPr>
          <w:sz w:val="28"/>
          <w:szCs w:val="28"/>
          <w:u w:val="single"/>
        </w:rPr>
      </w:pPr>
      <w:r w:rsidRPr="00927A74">
        <w:rPr>
          <w:sz w:val="28"/>
          <w:szCs w:val="28"/>
          <w:u w:val="single"/>
        </w:rPr>
        <w:t>Vascularization, innervation and lymphatics</w:t>
      </w:r>
    </w:p>
    <w:p w:rsidR="00927A74" w:rsidRPr="00C877D2" w:rsidRDefault="00C877D2" w:rsidP="00C877D2">
      <w:pPr>
        <w:spacing w:after="0"/>
        <w:ind w:left="360"/>
        <w:rPr>
          <w:sz w:val="28"/>
          <w:szCs w:val="28"/>
        </w:rPr>
      </w:pPr>
      <w:r>
        <w:rPr>
          <w:sz w:val="28"/>
          <w:szCs w:val="28"/>
        </w:rPr>
        <w:t xml:space="preserve">            </w:t>
      </w:r>
      <w:r w:rsidR="00927A74" w:rsidRPr="00C877D2">
        <w:rPr>
          <w:sz w:val="28"/>
          <w:szCs w:val="28"/>
        </w:rPr>
        <w:t>They drain primarily into the ethmoidal infundibulum and the corresponding lymph drainage occurs via the submandibular lymph nodes. It is innervated by the ophthalmic nerve, including the supraorbital and supratrochlear branches.</w:t>
      </w:r>
    </w:p>
    <w:p w:rsidR="00927A74" w:rsidRPr="00C877D2" w:rsidRDefault="00C877D2" w:rsidP="00C877D2">
      <w:pPr>
        <w:spacing w:after="0"/>
        <w:ind w:left="360"/>
        <w:rPr>
          <w:sz w:val="28"/>
          <w:szCs w:val="28"/>
        </w:rPr>
      </w:pPr>
      <w:r>
        <w:rPr>
          <w:sz w:val="28"/>
          <w:szCs w:val="28"/>
        </w:rPr>
        <w:t xml:space="preserve">            </w:t>
      </w:r>
      <w:r w:rsidR="00927A74" w:rsidRPr="00C877D2">
        <w:rPr>
          <w:sz w:val="28"/>
          <w:szCs w:val="28"/>
        </w:rPr>
        <w:t>The frontal sinuses are supplied by the: </w:t>
      </w:r>
    </w:p>
    <w:p w:rsidR="00927A74" w:rsidRPr="00C877D2" w:rsidRDefault="00927A74" w:rsidP="00C877D2">
      <w:pPr>
        <w:numPr>
          <w:ilvl w:val="0"/>
          <w:numId w:val="23"/>
        </w:numPr>
        <w:spacing w:after="0"/>
        <w:rPr>
          <w:sz w:val="28"/>
          <w:szCs w:val="28"/>
        </w:rPr>
      </w:pPr>
      <w:r w:rsidRPr="00C877D2">
        <w:rPr>
          <w:sz w:val="28"/>
          <w:szCs w:val="28"/>
        </w:rPr>
        <w:t>anterior ethmoidal artery</w:t>
      </w:r>
    </w:p>
    <w:p w:rsidR="00927A74" w:rsidRPr="00C877D2" w:rsidRDefault="00927A74" w:rsidP="00C877D2">
      <w:pPr>
        <w:numPr>
          <w:ilvl w:val="0"/>
          <w:numId w:val="23"/>
        </w:numPr>
        <w:spacing w:after="0"/>
        <w:rPr>
          <w:sz w:val="28"/>
          <w:szCs w:val="28"/>
        </w:rPr>
      </w:pPr>
      <w:hyperlink r:id="rId30" w:history="1">
        <w:r w:rsidRPr="00C877D2">
          <w:rPr>
            <w:rStyle w:val="Hyperlink"/>
            <w:color w:val="auto"/>
            <w:sz w:val="28"/>
            <w:szCs w:val="28"/>
            <w:u w:val="none"/>
          </w:rPr>
          <w:t>supraorbital artery</w:t>
        </w:r>
      </w:hyperlink>
    </w:p>
    <w:p w:rsidR="00927A74" w:rsidRDefault="00927A74" w:rsidP="00C877D2">
      <w:pPr>
        <w:numPr>
          <w:ilvl w:val="0"/>
          <w:numId w:val="23"/>
        </w:numPr>
        <w:spacing w:after="0"/>
        <w:rPr>
          <w:sz w:val="28"/>
          <w:szCs w:val="28"/>
        </w:rPr>
      </w:pPr>
      <w:hyperlink r:id="rId31" w:history="1">
        <w:r w:rsidRPr="00C877D2">
          <w:rPr>
            <w:rStyle w:val="Hyperlink"/>
            <w:color w:val="auto"/>
            <w:sz w:val="28"/>
            <w:szCs w:val="28"/>
            <w:u w:val="none"/>
          </w:rPr>
          <w:t>supratrochlear artery</w:t>
        </w:r>
      </w:hyperlink>
    </w:p>
    <w:p w:rsidR="00C877D2" w:rsidRPr="00C877D2" w:rsidRDefault="00C877D2" w:rsidP="00C877D2">
      <w:pPr>
        <w:spacing w:after="0"/>
        <w:ind w:left="720"/>
        <w:rPr>
          <w:sz w:val="28"/>
          <w:szCs w:val="28"/>
        </w:rPr>
      </w:pPr>
    </w:p>
    <w:p w:rsidR="00927A74" w:rsidRPr="00C877D2" w:rsidRDefault="00927A74" w:rsidP="00927A74">
      <w:pPr>
        <w:pStyle w:val="ListParagraph"/>
        <w:numPr>
          <w:ilvl w:val="0"/>
          <w:numId w:val="24"/>
        </w:numPr>
        <w:rPr>
          <w:sz w:val="28"/>
          <w:szCs w:val="28"/>
        </w:rPr>
      </w:pPr>
      <w:r w:rsidRPr="00C877D2">
        <w:rPr>
          <w:sz w:val="28"/>
          <w:szCs w:val="28"/>
          <w:u w:val="single"/>
        </w:rPr>
        <w:t>The sphenoidal sinuses</w:t>
      </w:r>
      <w:r>
        <w:rPr>
          <w:sz w:val="28"/>
          <w:szCs w:val="28"/>
        </w:rPr>
        <w:t xml:space="preserve">: </w:t>
      </w:r>
      <w:r w:rsidRPr="00927A74">
        <w:rPr>
          <w:sz w:val="28"/>
          <w:szCs w:val="28"/>
        </w:rPr>
        <w:t xml:space="preserve">The most posterior of all the sinuses in the head, the sphenoidal sinuses are large and irregular, just like their </w:t>
      </w:r>
      <w:r w:rsidRPr="00C877D2">
        <w:rPr>
          <w:sz w:val="28"/>
          <w:szCs w:val="28"/>
        </w:rPr>
        <w:t>septum, which is made by the </w:t>
      </w:r>
      <w:hyperlink r:id="rId32" w:history="1">
        <w:r w:rsidRPr="00C877D2">
          <w:rPr>
            <w:rStyle w:val="Hyperlink"/>
            <w:color w:val="auto"/>
            <w:sz w:val="28"/>
            <w:szCs w:val="28"/>
            <w:u w:val="none"/>
          </w:rPr>
          <w:t>sphenoid bone</w:t>
        </w:r>
      </w:hyperlink>
      <w:r w:rsidRPr="00C877D2">
        <w:rPr>
          <w:sz w:val="28"/>
          <w:szCs w:val="28"/>
        </w:rPr>
        <w:t>. Laterally, a cavernous sinus exists which is part of the middle cranial fossa and also the carotid artery and cranial nerves </w:t>
      </w:r>
      <w:hyperlink r:id="rId33" w:history="1">
        <w:r w:rsidRPr="00C877D2">
          <w:rPr>
            <w:rStyle w:val="Hyperlink"/>
            <w:color w:val="auto"/>
            <w:sz w:val="28"/>
            <w:szCs w:val="28"/>
            <w:u w:val="none"/>
          </w:rPr>
          <w:t>III</w:t>
        </w:r>
      </w:hyperlink>
      <w:r w:rsidRPr="00C877D2">
        <w:rPr>
          <w:sz w:val="28"/>
          <w:szCs w:val="28"/>
        </w:rPr>
        <w:t>, </w:t>
      </w:r>
      <w:hyperlink r:id="rId34" w:history="1">
        <w:r w:rsidRPr="00C877D2">
          <w:rPr>
            <w:rStyle w:val="Hyperlink"/>
            <w:color w:val="auto"/>
            <w:sz w:val="28"/>
            <w:szCs w:val="28"/>
            <w:u w:val="none"/>
          </w:rPr>
          <w:t>IV</w:t>
        </w:r>
      </w:hyperlink>
      <w:r w:rsidRPr="00C877D2">
        <w:rPr>
          <w:sz w:val="28"/>
          <w:szCs w:val="28"/>
        </w:rPr>
        <w:t>, V/I, </w:t>
      </w:r>
      <w:hyperlink r:id="rId35" w:history="1">
        <w:r w:rsidRPr="00C877D2">
          <w:rPr>
            <w:rStyle w:val="Hyperlink"/>
            <w:color w:val="auto"/>
            <w:sz w:val="28"/>
            <w:szCs w:val="28"/>
            <w:u w:val="none"/>
          </w:rPr>
          <w:t>V/II </w:t>
        </w:r>
      </w:hyperlink>
      <w:r w:rsidRPr="00C877D2">
        <w:rPr>
          <w:sz w:val="28"/>
          <w:szCs w:val="28"/>
        </w:rPr>
        <w:t>and </w:t>
      </w:r>
      <w:hyperlink r:id="rId36" w:history="1">
        <w:r w:rsidRPr="00C877D2">
          <w:rPr>
            <w:rStyle w:val="Hyperlink"/>
            <w:color w:val="auto"/>
            <w:sz w:val="28"/>
            <w:szCs w:val="28"/>
            <w:u w:val="none"/>
          </w:rPr>
          <w:t>VI</w:t>
        </w:r>
      </w:hyperlink>
      <w:r w:rsidRPr="00C877D2">
        <w:rPr>
          <w:sz w:val="28"/>
          <w:szCs w:val="28"/>
        </w:rPr>
        <w:t xml:space="preserve"> can be </w:t>
      </w:r>
      <w:r w:rsidR="009A3B36" w:rsidRPr="00C877D2">
        <w:rPr>
          <w:sz w:val="28"/>
          <w:szCs w:val="28"/>
        </w:rPr>
        <w:t>found. The</w:t>
      </w:r>
      <w:r w:rsidRPr="00C877D2">
        <w:rPr>
          <w:sz w:val="28"/>
          <w:szCs w:val="28"/>
        </w:rPr>
        <w:t> anterior wall separates this pair of sinuses from the nasal cavity, as does the hypophyseal fossa, the </w:t>
      </w:r>
      <w:hyperlink r:id="rId37" w:history="1">
        <w:r w:rsidRPr="00C877D2">
          <w:rPr>
            <w:rStyle w:val="Hyperlink"/>
            <w:color w:val="auto"/>
            <w:sz w:val="28"/>
            <w:szCs w:val="28"/>
            <w:u w:val="none"/>
          </w:rPr>
          <w:t>pituitary gland</w:t>
        </w:r>
      </w:hyperlink>
      <w:r w:rsidRPr="00C877D2">
        <w:rPr>
          <w:sz w:val="28"/>
          <w:szCs w:val="28"/>
        </w:rPr>
        <w:t> and the </w:t>
      </w:r>
      <w:hyperlink r:id="rId38" w:history="1">
        <w:r w:rsidRPr="00C877D2">
          <w:rPr>
            <w:rStyle w:val="Hyperlink"/>
            <w:color w:val="auto"/>
            <w:sz w:val="28"/>
            <w:szCs w:val="28"/>
            <w:u w:val="none"/>
          </w:rPr>
          <w:t>optic chiasm</w:t>
        </w:r>
      </w:hyperlink>
      <w:r w:rsidRPr="00C877D2">
        <w:rPr>
          <w:sz w:val="28"/>
          <w:szCs w:val="28"/>
        </w:rPr>
        <w:t> superiorly and the </w:t>
      </w:r>
      <w:hyperlink r:id="rId39" w:history="1">
        <w:r w:rsidRPr="00C877D2">
          <w:rPr>
            <w:rStyle w:val="Hyperlink"/>
            <w:color w:val="auto"/>
            <w:sz w:val="28"/>
            <w:szCs w:val="28"/>
            <w:u w:val="none"/>
          </w:rPr>
          <w:t>nasopharynx</w:t>
        </w:r>
      </w:hyperlink>
      <w:r w:rsidRPr="00C877D2">
        <w:rPr>
          <w:sz w:val="28"/>
          <w:szCs w:val="28"/>
        </w:rPr>
        <w:t> and pterygoid canal inferiorly.</w:t>
      </w:r>
    </w:p>
    <w:p w:rsidR="00927A74" w:rsidRPr="00927A74" w:rsidRDefault="00927A74" w:rsidP="00927A74">
      <w:pPr>
        <w:ind w:left="360"/>
        <w:jc w:val="center"/>
        <w:rPr>
          <w:sz w:val="28"/>
          <w:szCs w:val="28"/>
          <w:u w:val="single"/>
        </w:rPr>
      </w:pPr>
      <w:r w:rsidRPr="00927A74">
        <w:rPr>
          <w:sz w:val="28"/>
          <w:szCs w:val="28"/>
          <w:u w:val="single"/>
        </w:rPr>
        <w:t>Vascularization, innervation and lymphatics</w:t>
      </w:r>
    </w:p>
    <w:p w:rsidR="00927A74" w:rsidRPr="00927A74" w:rsidRDefault="00C877D2" w:rsidP="00C877D2">
      <w:pPr>
        <w:spacing w:after="0"/>
        <w:ind w:left="360"/>
        <w:rPr>
          <w:sz w:val="28"/>
          <w:szCs w:val="28"/>
        </w:rPr>
      </w:pPr>
      <w:r>
        <w:rPr>
          <w:sz w:val="28"/>
          <w:szCs w:val="28"/>
        </w:rPr>
        <w:t xml:space="preserve">   </w:t>
      </w:r>
      <w:r w:rsidR="00927A74" w:rsidRPr="00927A74">
        <w:rPr>
          <w:sz w:val="28"/>
          <w:szCs w:val="28"/>
        </w:rPr>
        <w:t>The lymphatic drainage occurs in the same way as the posterior ethmoid sinus. The posterior ethmoidal artery and the posterior lateral nasal branches supply the sphenoidal sinuses.</w:t>
      </w:r>
    </w:p>
    <w:p w:rsidR="00927A74" w:rsidRPr="00927A74" w:rsidRDefault="00C877D2" w:rsidP="00C877D2">
      <w:pPr>
        <w:spacing w:after="0"/>
        <w:ind w:left="360"/>
        <w:rPr>
          <w:sz w:val="28"/>
          <w:szCs w:val="28"/>
        </w:rPr>
      </w:pPr>
      <w:r>
        <w:rPr>
          <w:sz w:val="28"/>
          <w:szCs w:val="28"/>
        </w:rPr>
        <w:t xml:space="preserve">   </w:t>
      </w:r>
      <w:r w:rsidR="00927A74" w:rsidRPr="00927A74">
        <w:rPr>
          <w:sz w:val="28"/>
          <w:szCs w:val="28"/>
        </w:rPr>
        <w:t>The posterior ethmoidal nerve and the orbital branch of the pterygopalatine ganglion innervate them.</w:t>
      </w:r>
    </w:p>
    <w:p w:rsidR="00927A74" w:rsidRPr="00C877D2" w:rsidRDefault="00C877D2" w:rsidP="00C877D2">
      <w:pPr>
        <w:pStyle w:val="ListParagraph"/>
        <w:numPr>
          <w:ilvl w:val="0"/>
          <w:numId w:val="24"/>
        </w:numPr>
        <w:rPr>
          <w:sz w:val="28"/>
          <w:szCs w:val="28"/>
        </w:rPr>
      </w:pPr>
      <w:r w:rsidRPr="00C877D2">
        <w:rPr>
          <w:sz w:val="28"/>
          <w:szCs w:val="28"/>
          <w:u w:val="single"/>
        </w:rPr>
        <w:t xml:space="preserve">The ethmoidal </w:t>
      </w:r>
      <w:r w:rsidR="009A3B36" w:rsidRPr="00C877D2">
        <w:rPr>
          <w:sz w:val="28"/>
          <w:szCs w:val="28"/>
          <w:u w:val="single"/>
        </w:rPr>
        <w:t>sinuses</w:t>
      </w:r>
      <w:r w:rsidR="009A3B36">
        <w:rPr>
          <w:sz w:val="28"/>
          <w:szCs w:val="28"/>
        </w:rPr>
        <w:t>: Superior</w:t>
      </w:r>
      <w:r w:rsidR="00927A74" w:rsidRPr="00C877D2">
        <w:rPr>
          <w:sz w:val="28"/>
          <w:szCs w:val="28"/>
        </w:rPr>
        <w:t> to the ethmoidal sinus is the anterior cranial fossa and the </w:t>
      </w:r>
      <w:hyperlink r:id="rId40" w:history="1">
        <w:r w:rsidR="00927A74" w:rsidRPr="00C877D2">
          <w:rPr>
            <w:rStyle w:val="Hyperlink"/>
            <w:color w:val="auto"/>
            <w:sz w:val="28"/>
            <w:szCs w:val="28"/>
            <w:u w:val="none"/>
          </w:rPr>
          <w:t>frontal bone</w:t>
        </w:r>
      </w:hyperlink>
      <w:r w:rsidR="00927A74" w:rsidRPr="00C877D2">
        <w:rPr>
          <w:sz w:val="28"/>
          <w:szCs w:val="28"/>
        </w:rPr>
        <w:t xml:space="preserve">, laterally the orbit can be found, while the nasal cavity is situated medially. The ethmoid sinuses are unique because they are the only paranasal sinuses that are more complex than just a single </w:t>
      </w:r>
      <w:r w:rsidR="009A3B36" w:rsidRPr="00C877D2">
        <w:rPr>
          <w:sz w:val="28"/>
          <w:szCs w:val="28"/>
        </w:rPr>
        <w:t>cavity. On</w:t>
      </w:r>
      <w:r w:rsidR="00927A74" w:rsidRPr="00C877D2">
        <w:rPr>
          <w:sz w:val="28"/>
          <w:szCs w:val="28"/>
        </w:rPr>
        <w:t xml:space="preserve"> each side of the midline, </w:t>
      </w:r>
      <w:r w:rsidR="00927A74" w:rsidRPr="00C877D2">
        <w:rPr>
          <w:sz w:val="28"/>
          <w:szCs w:val="28"/>
        </w:rPr>
        <w:lastRenderedPageBreak/>
        <w:t xml:space="preserve">anywhere from three to eighteen ethmoidal air cells may be grouped together. </w:t>
      </w:r>
      <w:bookmarkStart w:id="0" w:name="_GoBack"/>
      <w:bookmarkEnd w:id="0"/>
      <w:r w:rsidR="00927A74" w:rsidRPr="00C877D2">
        <w:rPr>
          <w:sz w:val="28"/>
          <w:szCs w:val="28"/>
        </w:rPr>
        <w:t>These air cells are smaller individual sinuses grouped together to form one large one which encompass the anterior, middle and posterior nasal meatuses.</w:t>
      </w:r>
    </w:p>
    <w:p w:rsidR="00927A74" w:rsidRPr="00C877D2" w:rsidRDefault="00927A74" w:rsidP="00C877D2">
      <w:pPr>
        <w:ind w:left="360"/>
        <w:jc w:val="center"/>
        <w:rPr>
          <w:sz w:val="28"/>
          <w:szCs w:val="28"/>
          <w:u w:val="single"/>
        </w:rPr>
      </w:pPr>
      <w:r w:rsidRPr="00C877D2">
        <w:rPr>
          <w:sz w:val="28"/>
          <w:szCs w:val="28"/>
          <w:u w:val="single"/>
        </w:rPr>
        <w:t>Vascularization, innervation and lymphatics</w:t>
      </w:r>
    </w:p>
    <w:p w:rsidR="00927A74" w:rsidRPr="00927A74" w:rsidRDefault="00C877D2" w:rsidP="00C877D2">
      <w:pPr>
        <w:spacing w:after="0"/>
        <w:ind w:left="360"/>
        <w:rPr>
          <w:sz w:val="28"/>
          <w:szCs w:val="28"/>
        </w:rPr>
      </w:pPr>
      <w:r>
        <w:rPr>
          <w:sz w:val="28"/>
          <w:szCs w:val="28"/>
        </w:rPr>
        <w:t xml:space="preserve">   </w:t>
      </w:r>
      <w:r w:rsidR="00927A74" w:rsidRPr="00927A74">
        <w:rPr>
          <w:sz w:val="28"/>
          <w:szCs w:val="28"/>
        </w:rPr>
        <w:t>The anterior and middle ethmoid sinuses send their lymphatic drainage to the submandibular lymph nodes while the posterior ethmoid sinus sends its own to the retropharyngeal lymph nodes.</w:t>
      </w:r>
    </w:p>
    <w:p w:rsidR="00927A74" w:rsidRPr="00927A74" w:rsidRDefault="00C877D2" w:rsidP="00C877D2">
      <w:pPr>
        <w:spacing w:after="0"/>
        <w:ind w:left="360"/>
        <w:rPr>
          <w:sz w:val="28"/>
          <w:szCs w:val="28"/>
        </w:rPr>
      </w:pPr>
      <w:r>
        <w:rPr>
          <w:sz w:val="28"/>
          <w:szCs w:val="28"/>
        </w:rPr>
        <w:t xml:space="preserve">   </w:t>
      </w:r>
      <w:r w:rsidR="00927A74" w:rsidRPr="00927A74">
        <w:rPr>
          <w:sz w:val="28"/>
          <w:szCs w:val="28"/>
        </w:rPr>
        <w:t>The anterior and posterior ethmoidal arteries, as well as the posterior lateral nasal branches provide an ample blood supply to this region. Meanwhile the anterior and posterior ethmoidal nerves and the posterior lateral superior and inferior nasal nerves help innervate it.</w:t>
      </w:r>
    </w:p>
    <w:p w:rsidR="00D26A1E" w:rsidRPr="00747E40" w:rsidRDefault="00C877D2" w:rsidP="00D26A1E">
      <w:pPr>
        <w:ind w:left="360"/>
        <w:rPr>
          <w:sz w:val="28"/>
          <w:szCs w:val="28"/>
        </w:rPr>
      </w:pPr>
      <w:r>
        <w:rPr>
          <w:sz w:val="28"/>
          <w:szCs w:val="28"/>
        </w:rPr>
        <w:t xml:space="preserve">                         </w:t>
      </w:r>
      <w:r>
        <w:rPr>
          <w:noProof/>
          <w:sz w:val="28"/>
          <w:szCs w:val="28"/>
          <w:lang w:eastAsia="en-GB"/>
        </w:rPr>
        <w:drawing>
          <wp:inline distT="0" distB="0" distL="0" distR="0" wp14:anchorId="289D7091" wp14:editId="3AF431A2">
            <wp:extent cx="3844213" cy="4241449"/>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nasal_Sinuses_ant.jpg"/>
                    <pic:cNvPicPr/>
                  </pic:nvPicPr>
                  <pic:blipFill>
                    <a:blip r:embed="rId41">
                      <a:extLst>
                        <a:ext uri="{28A0092B-C50C-407E-A947-70E740481C1C}">
                          <a14:useLocalDpi xmlns:a14="http://schemas.microsoft.com/office/drawing/2010/main" val="0"/>
                        </a:ext>
                      </a:extLst>
                    </a:blip>
                    <a:stretch>
                      <a:fillRect/>
                    </a:stretch>
                  </pic:blipFill>
                  <pic:spPr>
                    <a:xfrm>
                      <a:off x="0" y="0"/>
                      <a:ext cx="3848722" cy="4246424"/>
                    </a:xfrm>
                    <a:prstGeom prst="rect">
                      <a:avLst/>
                    </a:prstGeom>
                  </pic:spPr>
                </pic:pic>
              </a:graphicData>
            </a:graphic>
          </wp:inline>
        </w:drawing>
      </w:r>
    </w:p>
    <w:p w:rsidR="00747E40" w:rsidRPr="00747E40" w:rsidRDefault="00C877D2" w:rsidP="00747E40">
      <w:pPr>
        <w:shd w:val="clear" w:color="auto" w:fill="FFFFFF"/>
        <w:spacing w:before="120" w:after="120" w:line="240" w:lineRule="auto"/>
        <w:rPr>
          <w:rFonts w:eastAsia="Times New Roman" w:cstheme="minorHAnsi"/>
          <w:sz w:val="28"/>
          <w:szCs w:val="28"/>
          <w:lang w:eastAsia="en-GB"/>
        </w:rPr>
      </w:pPr>
      <w:r w:rsidRPr="00C877D2">
        <w:rPr>
          <w:rFonts w:eastAsia="Times New Roman" w:cstheme="minorHAnsi"/>
          <w:sz w:val="28"/>
          <w:szCs w:val="28"/>
          <w:lang w:eastAsia="en-GB"/>
        </w:rPr>
        <w:t xml:space="preserve">  </w:t>
      </w:r>
      <w:r w:rsidR="00747E40" w:rsidRPr="00747E40">
        <w:rPr>
          <w:rFonts w:eastAsia="Times New Roman" w:cstheme="minorHAnsi"/>
          <w:sz w:val="28"/>
          <w:szCs w:val="28"/>
          <w:lang w:eastAsia="en-GB"/>
        </w:rPr>
        <w:t>Paranasal sinuses form developmentally through excavation of bone by air-filled sacs (</w:t>
      </w:r>
      <w:hyperlink r:id="rId42" w:tooltip="Skeletal pneumaticity" w:history="1">
        <w:r w:rsidR="00747E40" w:rsidRPr="00C877D2">
          <w:rPr>
            <w:rFonts w:eastAsia="Times New Roman" w:cstheme="minorHAnsi"/>
            <w:sz w:val="28"/>
            <w:szCs w:val="28"/>
            <w:lang w:eastAsia="en-GB"/>
          </w:rPr>
          <w:t>pneumatic diverticula</w:t>
        </w:r>
      </w:hyperlink>
      <w:r w:rsidR="00747E40" w:rsidRPr="00747E40">
        <w:rPr>
          <w:rFonts w:eastAsia="Times New Roman" w:cstheme="minorHAnsi"/>
          <w:sz w:val="28"/>
          <w:szCs w:val="28"/>
          <w:lang w:eastAsia="en-GB"/>
        </w:rPr>
        <w:t>) from the </w:t>
      </w:r>
      <w:hyperlink r:id="rId43" w:tooltip="Nasal cavity" w:history="1">
        <w:r w:rsidR="00747E40" w:rsidRPr="00C877D2">
          <w:rPr>
            <w:rFonts w:eastAsia="Times New Roman" w:cstheme="minorHAnsi"/>
            <w:sz w:val="28"/>
            <w:szCs w:val="28"/>
            <w:lang w:eastAsia="en-GB"/>
          </w:rPr>
          <w:t>nasal cavity</w:t>
        </w:r>
      </w:hyperlink>
      <w:r w:rsidR="00747E40" w:rsidRPr="00747E40">
        <w:rPr>
          <w:rFonts w:eastAsia="Times New Roman" w:cstheme="minorHAnsi"/>
          <w:sz w:val="28"/>
          <w:szCs w:val="28"/>
          <w:lang w:eastAsia="en-GB"/>
        </w:rPr>
        <w:t>. This process begins prenatally (intrauterine life), and it continues through the course of an organism's lifetime.</w:t>
      </w:r>
    </w:p>
    <w:p w:rsidR="00747E40" w:rsidRPr="00747E40" w:rsidRDefault="00747E40" w:rsidP="00C877D2">
      <w:pPr>
        <w:shd w:val="clear" w:color="auto" w:fill="FFFFFF"/>
        <w:spacing w:after="0" w:line="240" w:lineRule="auto"/>
        <w:rPr>
          <w:rFonts w:eastAsia="Times New Roman" w:cstheme="minorHAnsi"/>
          <w:sz w:val="28"/>
          <w:szCs w:val="28"/>
          <w:lang w:eastAsia="en-GB"/>
        </w:rPr>
      </w:pPr>
      <w:r w:rsidRPr="00747E40">
        <w:rPr>
          <w:rFonts w:eastAsia="Times New Roman" w:cstheme="minorHAnsi"/>
          <w:sz w:val="28"/>
          <w:szCs w:val="28"/>
          <w:lang w:eastAsia="en-GB"/>
        </w:rPr>
        <w:lastRenderedPageBreak/>
        <w:t>The results of experimental studies suggest that the natural ventilation rate of a sinus with a single </w:t>
      </w:r>
      <w:hyperlink r:id="rId44" w:tooltip="Sinus ostium" w:history="1">
        <w:r w:rsidRPr="00C877D2">
          <w:rPr>
            <w:rFonts w:eastAsia="Times New Roman" w:cstheme="minorHAnsi"/>
            <w:sz w:val="28"/>
            <w:szCs w:val="28"/>
            <w:lang w:eastAsia="en-GB"/>
          </w:rPr>
          <w:t>sinus ostium</w:t>
        </w:r>
      </w:hyperlink>
      <w:r w:rsidRPr="00747E40">
        <w:rPr>
          <w:rFonts w:eastAsia="Times New Roman" w:cstheme="minorHAnsi"/>
          <w:sz w:val="28"/>
          <w:szCs w:val="28"/>
          <w:lang w:eastAsia="en-GB"/>
        </w:rPr>
        <w:t> (opening) is extremely slow. Such limited ventilation may be protective for the sinus, as it would help prevent drying of its mucosal surface and maintain a near-sterile environment with high </w:t>
      </w:r>
      <w:hyperlink r:id="rId45" w:tooltip="Carbon dioxide" w:history="1">
        <w:r w:rsidRPr="00C877D2">
          <w:rPr>
            <w:rFonts w:eastAsia="Times New Roman" w:cstheme="minorHAnsi"/>
            <w:sz w:val="28"/>
            <w:szCs w:val="28"/>
            <w:lang w:eastAsia="en-GB"/>
          </w:rPr>
          <w:t>carbon dioxide</w:t>
        </w:r>
      </w:hyperlink>
      <w:r w:rsidRPr="00747E40">
        <w:rPr>
          <w:rFonts w:eastAsia="Times New Roman" w:cstheme="minorHAnsi"/>
          <w:sz w:val="28"/>
          <w:szCs w:val="28"/>
          <w:lang w:eastAsia="en-GB"/>
        </w:rPr>
        <w:t> concentrations and minimal </w:t>
      </w:r>
      <w:hyperlink r:id="rId46" w:tooltip="Pathogen" w:history="1">
        <w:r w:rsidRPr="00C877D2">
          <w:rPr>
            <w:rFonts w:eastAsia="Times New Roman" w:cstheme="minorHAnsi"/>
            <w:sz w:val="28"/>
            <w:szCs w:val="28"/>
            <w:lang w:eastAsia="en-GB"/>
          </w:rPr>
          <w:t>pathogen</w:t>
        </w:r>
      </w:hyperlink>
      <w:r w:rsidRPr="00747E40">
        <w:rPr>
          <w:rFonts w:eastAsia="Times New Roman" w:cstheme="minorHAnsi"/>
          <w:sz w:val="28"/>
          <w:szCs w:val="28"/>
          <w:lang w:eastAsia="en-GB"/>
        </w:rPr>
        <w:t> access. Thus composition of gas content in the maxillary sinus is similar to </w:t>
      </w:r>
      <w:hyperlink r:id="rId47" w:tooltip="Venous blood" w:history="1">
        <w:r w:rsidRPr="00C877D2">
          <w:rPr>
            <w:rFonts w:eastAsia="Times New Roman" w:cstheme="minorHAnsi"/>
            <w:sz w:val="28"/>
            <w:szCs w:val="28"/>
            <w:lang w:eastAsia="en-GB"/>
          </w:rPr>
          <w:t>venous blood</w:t>
        </w:r>
      </w:hyperlink>
      <w:r w:rsidRPr="00747E40">
        <w:rPr>
          <w:rFonts w:eastAsia="Times New Roman" w:cstheme="minorHAnsi"/>
          <w:sz w:val="28"/>
          <w:szCs w:val="28"/>
          <w:lang w:eastAsia="en-GB"/>
        </w:rPr>
        <w:t>, with high carbon dioxide and lower </w:t>
      </w:r>
      <w:hyperlink r:id="rId48" w:tooltip="Oxygen" w:history="1">
        <w:r w:rsidRPr="00C877D2">
          <w:rPr>
            <w:rFonts w:eastAsia="Times New Roman" w:cstheme="minorHAnsi"/>
            <w:sz w:val="28"/>
            <w:szCs w:val="28"/>
            <w:lang w:eastAsia="en-GB"/>
          </w:rPr>
          <w:t>oxygen</w:t>
        </w:r>
      </w:hyperlink>
      <w:r w:rsidRPr="00747E40">
        <w:rPr>
          <w:rFonts w:eastAsia="Times New Roman" w:cstheme="minorHAnsi"/>
          <w:sz w:val="28"/>
          <w:szCs w:val="28"/>
          <w:lang w:eastAsia="en-GB"/>
        </w:rPr>
        <w:t> levels compared to breathing air.</w:t>
      </w:r>
      <w:hyperlink r:id="rId49" w:anchor="cite_note-physiology-3" w:history="1">
        <w:r w:rsidRPr="00C877D2">
          <w:rPr>
            <w:rFonts w:eastAsia="Times New Roman" w:cstheme="minorHAnsi"/>
            <w:sz w:val="28"/>
            <w:szCs w:val="28"/>
            <w:vertAlign w:val="superscript"/>
            <w:lang w:eastAsia="en-GB"/>
          </w:rPr>
          <w:t>[3]</w:t>
        </w:r>
      </w:hyperlink>
    </w:p>
    <w:p w:rsidR="00747E40" w:rsidRPr="00747E40" w:rsidRDefault="00747E40" w:rsidP="00C877D2">
      <w:pPr>
        <w:shd w:val="clear" w:color="auto" w:fill="FFFFFF"/>
        <w:spacing w:after="0" w:line="240" w:lineRule="auto"/>
        <w:jc w:val="both"/>
        <w:rPr>
          <w:rFonts w:eastAsia="Times New Roman" w:cstheme="minorHAnsi"/>
          <w:sz w:val="28"/>
          <w:szCs w:val="28"/>
          <w:lang w:eastAsia="en-GB"/>
        </w:rPr>
      </w:pPr>
      <w:r w:rsidRPr="00747E40">
        <w:rPr>
          <w:rFonts w:eastAsia="Times New Roman" w:cstheme="minorHAnsi"/>
          <w:sz w:val="28"/>
          <w:szCs w:val="28"/>
          <w:lang w:eastAsia="en-GB"/>
        </w:rPr>
        <w:t>At birth only the </w:t>
      </w:r>
      <w:hyperlink r:id="rId50" w:tooltip="Maxillary sinus" w:history="1">
        <w:r w:rsidRPr="00C877D2">
          <w:rPr>
            <w:rFonts w:eastAsia="Times New Roman" w:cstheme="minorHAnsi"/>
            <w:sz w:val="28"/>
            <w:szCs w:val="28"/>
            <w:lang w:eastAsia="en-GB"/>
          </w:rPr>
          <w:t>maxillary sinus</w:t>
        </w:r>
      </w:hyperlink>
      <w:r w:rsidRPr="00747E40">
        <w:rPr>
          <w:rFonts w:eastAsia="Times New Roman" w:cstheme="minorHAnsi"/>
          <w:sz w:val="28"/>
          <w:szCs w:val="28"/>
          <w:lang w:eastAsia="en-GB"/>
        </w:rPr>
        <w:t> and the </w:t>
      </w:r>
      <w:hyperlink r:id="rId51" w:tooltip="Ethmoid sinus" w:history="1">
        <w:r w:rsidRPr="00C877D2">
          <w:rPr>
            <w:rFonts w:eastAsia="Times New Roman" w:cstheme="minorHAnsi"/>
            <w:sz w:val="28"/>
            <w:szCs w:val="28"/>
            <w:lang w:eastAsia="en-GB"/>
          </w:rPr>
          <w:t>ethmoid sinus</w:t>
        </w:r>
      </w:hyperlink>
      <w:r w:rsidRPr="00747E40">
        <w:rPr>
          <w:rFonts w:eastAsia="Times New Roman" w:cstheme="minorHAnsi"/>
          <w:sz w:val="28"/>
          <w:szCs w:val="28"/>
          <w:lang w:eastAsia="en-GB"/>
        </w:rPr>
        <w:t> are developed but not yet pneumatized; only by the age of seven they are fully aerated. The </w:t>
      </w:r>
      <w:hyperlink r:id="rId52" w:tooltip="Sphenoid sinus" w:history="1">
        <w:r w:rsidRPr="00C877D2">
          <w:rPr>
            <w:rFonts w:eastAsia="Times New Roman" w:cstheme="minorHAnsi"/>
            <w:sz w:val="28"/>
            <w:szCs w:val="28"/>
            <w:lang w:eastAsia="en-GB"/>
          </w:rPr>
          <w:t>sphenoid sinus</w:t>
        </w:r>
      </w:hyperlink>
      <w:r w:rsidRPr="00747E40">
        <w:rPr>
          <w:rFonts w:eastAsia="Times New Roman" w:cstheme="minorHAnsi"/>
          <w:sz w:val="28"/>
          <w:szCs w:val="28"/>
          <w:lang w:eastAsia="en-GB"/>
        </w:rPr>
        <w:t> appears at the age of three, and the </w:t>
      </w:r>
      <w:hyperlink r:id="rId53" w:tooltip="Frontal sinus" w:history="1">
        <w:r w:rsidRPr="00C877D2">
          <w:rPr>
            <w:rFonts w:eastAsia="Times New Roman" w:cstheme="minorHAnsi"/>
            <w:sz w:val="28"/>
            <w:szCs w:val="28"/>
            <w:lang w:eastAsia="en-GB"/>
          </w:rPr>
          <w:t>frontal sinuses</w:t>
        </w:r>
      </w:hyperlink>
      <w:r w:rsidRPr="00747E40">
        <w:rPr>
          <w:rFonts w:eastAsia="Times New Roman" w:cstheme="minorHAnsi"/>
          <w:sz w:val="28"/>
          <w:szCs w:val="28"/>
          <w:lang w:eastAsia="en-GB"/>
        </w:rPr>
        <w:t> first appear at the age of six, and fully develop during adulthood.</w:t>
      </w:r>
    </w:p>
    <w:p w:rsidR="00747E40" w:rsidRPr="00C877D2" w:rsidRDefault="00C877D2" w:rsidP="00C877D2">
      <w:pPr>
        <w:spacing w:after="0"/>
        <w:jc w:val="both"/>
        <w:rPr>
          <w:sz w:val="28"/>
          <w:szCs w:val="28"/>
        </w:rPr>
      </w:pPr>
      <w:r w:rsidRPr="00C877D2">
        <w:rPr>
          <w:rFonts w:cstheme="minorHAnsi"/>
          <w:sz w:val="28"/>
          <w:szCs w:val="28"/>
        </w:rPr>
        <w:t xml:space="preserve">    </w:t>
      </w:r>
      <w:r w:rsidR="00747E40" w:rsidRPr="00C877D2">
        <w:rPr>
          <w:sz w:val="28"/>
          <w:szCs w:val="28"/>
        </w:rPr>
        <w:t>Sinuses are formed in childhood by the nasal cavity </w:t>
      </w:r>
      <w:r w:rsidR="00747E40" w:rsidRPr="00C877D2">
        <w:rPr>
          <w:bCs/>
          <w:sz w:val="28"/>
          <w:szCs w:val="28"/>
        </w:rPr>
        <w:t>eroding</w:t>
      </w:r>
      <w:r w:rsidR="00747E40" w:rsidRPr="00C877D2">
        <w:rPr>
          <w:sz w:val="28"/>
          <w:szCs w:val="28"/>
        </w:rPr>
        <w:t> into surrounding bone. As they are outgrowths of the nasal cavity, they all drain back into it – </w:t>
      </w:r>
      <w:r w:rsidR="00747E40" w:rsidRPr="00C877D2">
        <w:rPr>
          <w:bCs/>
          <w:sz w:val="28"/>
          <w:szCs w:val="28"/>
        </w:rPr>
        <w:t>openings</w:t>
      </w:r>
      <w:r w:rsidR="00747E40" w:rsidRPr="00C877D2">
        <w:rPr>
          <w:sz w:val="28"/>
          <w:szCs w:val="28"/>
        </w:rPr>
        <w:t> to the paranasal sinuses are found on the </w:t>
      </w:r>
      <w:r w:rsidR="00747E40" w:rsidRPr="00C877D2">
        <w:rPr>
          <w:bCs/>
          <w:sz w:val="28"/>
          <w:szCs w:val="28"/>
        </w:rPr>
        <w:t>roof</w:t>
      </w:r>
      <w:r w:rsidR="00747E40" w:rsidRPr="00C877D2">
        <w:rPr>
          <w:sz w:val="28"/>
          <w:szCs w:val="28"/>
        </w:rPr>
        <w:t> and </w:t>
      </w:r>
      <w:r w:rsidR="00747E40" w:rsidRPr="00C877D2">
        <w:rPr>
          <w:bCs/>
          <w:sz w:val="28"/>
          <w:szCs w:val="28"/>
        </w:rPr>
        <w:t>lateral</w:t>
      </w:r>
      <w:r w:rsidR="00747E40" w:rsidRPr="00C877D2">
        <w:rPr>
          <w:sz w:val="28"/>
          <w:szCs w:val="28"/>
        </w:rPr>
        <w:t> walls of the nasal cavity. The inner surface is lined by a respiratory mucosa.</w:t>
      </w:r>
    </w:p>
    <w:p w:rsidR="005C4529" w:rsidRDefault="005C4529" w:rsidP="005C4529">
      <w:pPr>
        <w:jc w:val="both"/>
        <w:rPr>
          <w:sz w:val="28"/>
          <w:szCs w:val="28"/>
        </w:rPr>
      </w:pPr>
    </w:p>
    <w:p w:rsidR="005C4529" w:rsidRDefault="005C4529" w:rsidP="005C4529">
      <w:pPr>
        <w:jc w:val="both"/>
        <w:rPr>
          <w:sz w:val="28"/>
          <w:szCs w:val="28"/>
          <w:u w:val="single"/>
        </w:rPr>
      </w:pPr>
      <w:r>
        <w:rPr>
          <w:sz w:val="28"/>
          <w:szCs w:val="28"/>
          <w:u w:val="single"/>
        </w:rPr>
        <w:t>CLINICAL SIGNIFICANCE</w:t>
      </w:r>
    </w:p>
    <w:p w:rsidR="005C4529" w:rsidRPr="005C4529" w:rsidRDefault="005C4529" w:rsidP="005C4529">
      <w:pPr>
        <w:jc w:val="both"/>
        <w:rPr>
          <w:b/>
          <w:sz w:val="28"/>
          <w:szCs w:val="28"/>
          <w:u w:val="single"/>
        </w:rPr>
      </w:pPr>
      <w:r w:rsidRPr="005C4529">
        <w:rPr>
          <w:b/>
          <w:sz w:val="28"/>
          <w:szCs w:val="28"/>
          <w:u w:val="single"/>
        </w:rPr>
        <w:t>Sinusitis</w:t>
      </w:r>
    </w:p>
    <w:p w:rsidR="005C4529" w:rsidRPr="005C4529" w:rsidRDefault="005C4529" w:rsidP="005C4529">
      <w:pPr>
        <w:jc w:val="both"/>
        <w:rPr>
          <w:sz w:val="28"/>
          <w:szCs w:val="28"/>
        </w:rPr>
      </w:pPr>
      <w:r w:rsidRPr="005C4529">
        <w:rPr>
          <w:sz w:val="28"/>
          <w:szCs w:val="28"/>
        </w:rPr>
        <w:t>Sinusitis is an extremely common outpatient case which presents as an inflammation of the epithelia of the sinuses. The causes can be either a viral or bacterial infection, or an allergic reaction. The inflammation can be acute or chronic and the maxillary sinuses are the most frequently affected. Antivirals, antibiotics and antihistamines are prescribed in persistent cases.</w:t>
      </w:r>
    </w:p>
    <w:p w:rsidR="005C4529" w:rsidRPr="005C4529" w:rsidRDefault="005C4529" w:rsidP="005C4529">
      <w:pPr>
        <w:jc w:val="both"/>
        <w:rPr>
          <w:sz w:val="28"/>
          <w:szCs w:val="28"/>
        </w:rPr>
      </w:pPr>
    </w:p>
    <w:p w:rsidR="005C4529" w:rsidRPr="005C4529" w:rsidRDefault="005C4529" w:rsidP="005C4529">
      <w:pPr>
        <w:jc w:val="both"/>
        <w:rPr>
          <w:sz w:val="28"/>
          <w:szCs w:val="28"/>
        </w:rPr>
      </w:pPr>
    </w:p>
    <w:p w:rsidR="00194D29" w:rsidRPr="00194D29" w:rsidRDefault="00944A0D" w:rsidP="00C877D2">
      <w:pPr>
        <w:ind w:left="360"/>
        <w:rPr>
          <w:sz w:val="28"/>
          <w:szCs w:val="28"/>
        </w:rPr>
      </w:pPr>
      <w:r>
        <w:rPr>
          <w:sz w:val="28"/>
          <w:szCs w:val="28"/>
        </w:rPr>
        <w:t xml:space="preserve">                               </w:t>
      </w:r>
      <w:r w:rsidR="00C877D2">
        <w:rPr>
          <w:sz w:val="28"/>
          <w:szCs w:val="28"/>
        </w:rPr>
        <w:t xml:space="preserve">    </w:t>
      </w:r>
    </w:p>
    <w:p w:rsidR="001404BB" w:rsidRPr="001404BB" w:rsidRDefault="001404BB" w:rsidP="001404BB">
      <w:pPr>
        <w:rPr>
          <w:sz w:val="28"/>
          <w:szCs w:val="28"/>
          <w:u w:val="single"/>
        </w:rPr>
      </w:pPr>
    </w:p>
    <w:p w:rsidR="001404BB" w:rsidRPr="001404BB" w:rsidRDefault="001404BB" w:rsidP="001404BB">
      <w:pPr>
        <w:pStyle w:val="ListParagraph"/>
        <w:rPr>
          <w:sz w:val="28"/>
          <w:szCs w:val="28"/>
          <w:u w:val="single"/>
        </w:rPr>
      </w:pPr>
    </w:p>
    <w:p w:rsidR="001404BB" w:rsidRPr="001404BB" w:rsidRDefault="001404BB" w:rsidP="001404BB">
      <w:pPr>
        <w:rPr>
          <w:sz w:val="28"/>
          <w:szCs w:val="28"/>
          <w:u w:val="single"/>
        </w:rPr>
      </w:pPr>
    </w:p>
    <w:sectPr w:rsidR="001404BB" w:rsidRPr="001404B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105" w:rsidRDefault="00366105" w:rsidP="002C4283">
      <w:pPr>
        <w:spacing w:after="0" w:line="240" w:lineRule="auto"/>
      </w:pPr>
      <w:r>
        <w:separator/>
      </w:r>
    </w:p>
  </w:endnote>
  <w:endnote w:type="continuationSeparator" w:id="0">
    <w:p w:rsidR="00366105" w:rsidRDefault="00366105" w:rsidP="002C4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105" w:rsidRDefault="00366105" w:rsidP="002C4283">
      <w:pPr>
        <w:spacing w:after="0" w:line="240" w:lineRule="auto"/>
      </w:pPr>
      <w:r>
        <w:separator/>
      </w:r>
    </w:p>
  </w:footnote>
  <w:footnote w:type="continuationSeparator" w:id="0">
    <w:p w:rsidR="00366105" w:rsidRDefault="00366105" w:rsidP="002C42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4AC"/>
    <w:multiLevelType w:val="hybridMultilevel"/>
    <w:tmpl w:val="5AE20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B345B2"/>
    <w:multiLevelType w:val="multilevel"/>
    <w:tmpl w:val="0164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F7989"/>
    <w:multiLevelType w:val="multilevel"/>
    <w:tmpl w:val="054A46D0"/>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872E17"/>
    <w:multiLevelType w:val="multilevel"/>
    <w:tmpl w:val="C1AA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3A7874"/>
    <w:multiLevelType w:val="multilevel"/>
    <w:tmpl w:val="B1C8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B461CC"/>
    <w:multiLevelType w:val="hybridMultilevel"/>
    <w:tmpl w:val="4A0E5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9F01CA"/>
    <w:multiLevelType w:val="multilevel"/>
    <w:tmpl w:val="138C6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1044E"/>
    <w:multiLevelType w:val="multilevel"/>
    <w:tmpl w:val="8AF4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E13522"/>
    <w:multiLevelType w:val="multilevel"/>
    <w:tmpl w:val="7DCED03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353C84"/>
    <w:multiLevelType w:val="multilevel"/>
    <w:tmpl w:val="DAFEC9AE"/>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F07E93"/>
    <w:multiLevelType w:val="hybridMultilevel"/>
    <w:tmpl w:val="B1BE41EE"/>
    <w:lvl w:ilvl="0" w:tplc="04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CB23120"/>
    <w:multiLevelType w:val="hybridMultilevel"/>
    <w:tmpl w:val="00C4DD88"/>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980D24"/>
    <w:multiLevelType w:val="multilevel"/>
    <w:tmpl w:val="BDE6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D01051"/>
    <w:multiLevelType w:val="multilevel"/>
    <w:tmpl w:val="C03410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1865F4"/>
    <w:multiLevelType w:val="multilevel"/>
    <w:tmpl w:val="AD7AA1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986339"/>
    <w:multiLevelType w:val="hybridMultilevel"/>
    <w:tmpl w:val="0304F506"/>
    <w:lvl w:ilvl="0" w:tplc="04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31936BD"/>
    <w:multiLevelType w:val="multilevel"/>
    <w:tmpl w:val="35A43E1A"/>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F40067"/>
    <w:multiLevelType w:val="multilevel"/>
    <w:tmpl w:val="49F23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B035CC"/>
    <w:multiLevelType w:val="multilevel"/>
    <w:tmpl w:val="3E98B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1217B0"/>
    <w:multiLevelType w:val="hybridMultilevel"/>
    <w:tmpl w:val="B9E8B21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E225D8B"/>
    <w:multiLevelType w:val="multilevel"/>
    <w:tmpl w:val="CE38C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EED3AFF"/>
    <w:multiLevelType w:val="multilevel"/>
    <w:tmpl w:val="FB70945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2D30F5"/>
    <w:multiLevelType w:val="multilevel"/>
    <w:tmpl w:val="054A46D0"/>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44307C"/>
    <w:multiLevelType w:val="multilevel"/>
    <w:tmpl w:val="54F0F5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3"/>
  </w:num>
  <w:num w:numId="4">
    <w:abstractNumId w:val="6"/>
  </w:num>
  <w:num w:numId="5">
    <w:abstractNumId w:val="23"/>
  </w:num>
  <w:num w:numId="6">
    <w:abstractNumId w:val="14"/>
  </w:num>
  <w:num w:numId="7">
    <w:abstractNumId w:val="2"/>
  </w:num>
  <w:num w:numId="8">
    <w:abstractNumId w:val="21"/>
  </w:num>
  <w:num w:numId="9">
    <w:abstractNumId w:val="18"/>
  </w:num>
  <w:num w:numId="10">
    <w:abstractNumId w:val="8"/>
  </w:num>
  <w:num w:numId="11">
    <w:abstractNumId w:val="11"/>
  </w:num>
  <w:num w:numId="12">
    <w:abstractNumId w:val="19"/>
  </w:num>
  <w:num w:numId="13">
    <w:abstractNumId w:val="22"/>
  </w:num>
  <w:num w:numId="14">
    <w:abstractNumId w:val="1"/>
  </w:num>
  <w:num w:numId="15">
    <w:abstractNumId w:val="7"/>
  </w:num>
  <w:num w:numId="16">
    <w:abstractNumId w:val="3"/>
  </w:num>
  <w:num w:numId="17">
    <w:abstractNumId w:val="17"/>
  </w:num>
  <w:num w:numId="18">
    <w:abstractNumId w:val="12"/>
  </w:num>
  <w:num w:numId="19">
    <w:abstractNumId w:val="20"/>
  </w:num>
  <w:num w:numId="20">
    <w:abstractNumId w:val="4"/>
  </w:num>
  <w:num w:numId="21">
    <w:abstractNumId w:val="10"/>
  </w:num>
  <w:num w:numId="22">
    <w:abstractNumId w:val="9"/>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4BB"/>
    <w:rsid w:val="001404BB"/>
    <w:rsid w:val="00167E75"/>
    <w:rsid w:val="00194D29"/>
    <w:rsid w:val="002C4283"/>
    <w:rsid w:val="00366105"/>
    <w:rsid w:val="003C14D2"/>
    <w:rsid w:val="004037DD"/>
    <w:rsid w:val="005C4529"/>
    <w:rsid w:val="00747E40"/>
    <w:rsid w:val="007775DE"/>
    <w:rsid w:val="007D05F1"/>
    <w:rsid w:val="00927A74"/>
    <w:rsid w:val="00944A0D"/>
    <w:rsid w:val="009A3B36"/>
    <w:rsid w:val="00AC5377"/>
    <w:rsid w:val="00C73B13"/>
    <w:rsid w:val="00C877D2"/>
    <w:rsid w:val="00D26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4BB"/>
  </w:style>
  <w:style w:type="paragraph" w:styleId="Heading2">
    <w:name w:val="heading 2"/>
    <w:basedOn w:val="Normal"/>
    <w:next w:val="Normal"/>
    <w:link w:val="Heading2Char"/>
    <w:uiPriority w:val="9"/>
    <w:semiHidden/>
    <w:unhideWhenUsed/>
    <w:qFormat/>
    <w:rsid w:val="00927A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037D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4BB"/>
    <w:pPr>
      <w:ind w:left="720"/>
      <w:contextualSpacing/>
    </w:pPr>
  </w:style>
  <w:style w:type="character" w:styleId="Strong">
    <w:name w:val="Strong"/>
    <w:basedOn w:val="DefaultParagraphFont"/>
    <w:uiPriority w:val="22"/>
    <w:qFormat/>
    <w:rsid w:val="00194D29"/>
    <w:rPr>
      <w:b/>
      <w:bCs/>
    </w:rPr>
  </w:style>
  <w:style w:type="character" w:styleId="Hyperlink">
    <w:name w:val="Hyperlink"/>
    <w:basedOn w:val="DefaultParagraphFont"/>
    <w:uiPriority w:val="99"/>
    <w:unhideWhenUsed/>
    <w:rsid w:val="00194D29"/>
    <w:rPr>
      <w:color w:val="0000FF"/>
      <w:u w:val="single"/>
    </w:rPr>
  </w:style>
  <w:style w:type="paragraph" w:styleId="BalloonText">
    <w:name w:val="Balloon Text"/>
    <w:basedOn w:val="Normal"/>
    <w:link w:val="BalloonTextChar"/>
    <w:uiPriority w:val="99"/>
    <w:semiHidden/>
    <w:unhideWhenUsed/>
    <w:rsid w:val="00167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E75"/>
    <w:rPr>
      <w:rFonts w:ascii="Tahoma" w:hAnsi="Tahoma" w:cs="Tahoma"/>
      <w:sz w:val="16"/>
      <w:szCs w:val="16"/>
    </w:rPr>
  </w:style>
  <w:style w:type="paragraph" w:styleId="NormalWeb">
    <w:name w:val="Normal (Web)"/>
    <w:basedOn w:val="Normal"/>
    <w:uiPriority w:val="99"/>
    <w:semiHidden/>
    <w:unhideWhenUsed/>
    <w:rsid w:val="00167E75"/>
    <w:rPr>
      <w:rFonts w:ascii="Times New Roman" w:hAnsi="Times New Roman" w:cs="Times New Roman"/>
      <w:sz w:val="24"/>
      <w:szCs w:val="24"/>
    </w:rPr>
  </w:style>
  <w:style w:type="character" w:customStyle="1" w:styleId="Heading3Char">
    <w:name w:val="Heading 3 Char"/>
    <w:basedOn w:val="DefaultParagraphFont"/>
    <w:link w:val="Heading3"/>
    <w:uiPriority w:val="9"/>
    <w:rsid w:val="004037DD"/>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2C4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283"/>
  </w:style>
  <w:style w:type="paragraph" w:styleId="Footer">
    <w:name w:val="footer"/>
    <w:basedOn w:val="Normal"/>
    <w:link w:val="FooterChar"/>
    <w:uiPriority w:val="99"/>
    <w:unhideWhenUsed/>
    <w:rsid w:val="002C4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283"/>
  </w:style>
  <w:style w:type="character" w:customStyle="1" w:styleId="Heading2Char">
    <w:name w:val="Heading 2 Char"/>
    <w:basedOn w:val="DefaultParagraphFont"/>
    <w:link w:val="Heading2"/>
    <w:uiPriority w:val="9"/>
    <w:semiHidden/>
    <w:rsid w:val="00927A7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4BB"/>
  </w:style>
  <w:style w:type="paragraph" w:styleId="Heading2">
    <w:name w:val="heading 2"/>
    <w:basedOn w:val="Normal"/>
    <w:next w:val="Normal"/>
    <w:link w:val="Heading2Char"/>
    <w:uiPriority w:val="9"/>
    <w:semiHidden/>
    <w:unhideWhenUsed/>
    <w:qFormat/>
    <w:rsid w:val="00927A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037D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4BB"/>
    <w:pPr>
      <w:ind w:left="720"/>
      <w:contextualSpacing/>
    </w:pPr>
  </w:style>
  <w:style w:type="character" w:styleId="Strong">
    <w:name w:val="Strong"/>
    <w:basedOn w:val="DefaultParagraphFont"/>
    <w:uiPriority w:val="22"/>
    <w:qFormat/>
    <w:rsid w:val="00194D29"/>
    <w:rPr>
      <w:b/>
      <w:bCs/>
    </w:rPr>
  </w:style>
  <w:style w:type="character" w:styleId="Hyperlink">
    <w:name w:val="Hyperlink"/>
    <w:basedOn w:val="DefaultParagraphFont"/>
    <w:uiPriority w:val="99"/>
    <w:unhideWhenUsed/>
    <w:rsid w:val="00194D29"/>
    <w:rPr>
      <w:color w:val="0000FF"/>
      <w:u w:val="single"/>
    </w:rPr>
  </w:style>
  <w:style w:type="paragraph" w:styleId="BalloonText">
    <w:name w:val="Balloon Text"/>
    <w:basedOn w:val="Normal"/>
    <w:link w:val="BalloonTextChar"/>
    <w:uiPriority w:val="99"/>
    <w:semiHidden/>
    <w:unhideWhenUsed/>
    <w:rsid w:val="00167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E75"/>
    <w:rPr>
      <w:rFonts w:ascii="Tahoma" w:hAnsi="Tahoma" w:cs="Tahoma"/>
      <w:sz w:val="16"/>
      <w:szCs w:val="16"/>
    </w:rPr>
  </w:style>
  <w:style w:type="paragraph" w:styleId="NormalWeb">
    <w:name w:val="Normal (Web)"/>
    <w:basedOn w:val="Normal"/>
    <w:uiPriority w:val="99"/>
    <w:semiHidden/>
    <w:unhideWhenUsed/>
    <w:rsid w:val="00167E75"/>
    <w:rPr>
      <w:rFonts w:ascii="Times New Roman" w:hAnsi="Times New Roman" w:cs="Times New Roman"/>
      <w:sz w:val="24"/>
      <w:szCs w:val="24"/>
    </w:rPr>
  </w:style>
  <w:style w:type="character" w:customStyle="1" w:styleId="Heading3Char">
    <w:name w:val="Heading 3 Char"/>
    <w:basedOn w:val="DefaultParagraphFont"/>
    <w:link w:val="Heading3"/>
    <w:uiPriority w:val="9"/>
    <w:rsid w:val="004037DD"/>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2C4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283"/>
  </w:style>
  <w:style w:type="paragraph" w:styleId="Footer">
    <w:name w:val="footer"/>
    <w:basedOn w:val="Normal"/>
    <w:link w:val="FooterChar"/>
    <w:uiPriority w:val="99"/>
    <w:unhideWhenUsed/>
    <w:rsid w:val="002C4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283"/>
  </w:style>
  <w:style w:type="character" w:customStyle="1" w:styleId="Heading2Char">
    <w:name w:val="Heading 2 Char"/>
    <w:basedOn w:val="DefaultParagraphFont"/>
    <w:link w:val="Heading2"/>
    <w:uiPriority w:val="9"/>
    <w:semiHidden/>
    <w:rsid w:val="00927A7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0922">
      <w:bodyDiv w:val="1"/>
      <w:marLeft w:val="0"/>
      <w:marRight w:val="0"/>
      <w:marTop w:val="0"/>
      <w:marBottom w:val="0"/>
      <w:divBdr>
        <w:top w:val="none" w:sz="0" w:space="0" w:color="auto"/>
        <w:left w:val="none" w:sz="0" w:space="0" w:color="auto"/>
        <w:bottom w:val="none" w:sz="0" w:space="0" w:color="auto"/>
        <w:right w:val="none" w:sz="0" w:space="0" w:color="auto"/>
      </w:divBdr>
    </w:div>
    <w:div w:id="22898759">
      <w:bodyDiv w:val="1"/>
      <w:marLeft w:val="0"/>
      <w:marRight w:val="0"/>
      <w:marTop w:val="0"/>
      <w:marBottom w:val="0"/>
      <w:divBdr>
        <w:top w:val="none" w:sz="0" w:space="0" w:color="auto"/>
        <w:left w:val="none" w:sz="0" w:space="0" w:color="auto"/>
        <w:bottom w:val="none" w:sz="0" w:space="0" w:color="auto"/>
        <w:right w:val="none" w:sz="0" w:space="0" w:color="auto"/>
      </w:divBdr>
      <w:divsChild>
        <w:div w:id="2063600395">
          <w:marLeft w:val="0"/>
          <w:marRight w:val="0"/>
          <w:marTop w:val="0"/>
          <w:marBottom w:val="0"/>
          <w:divBdr>
            <w:top w:val="none" w:sz="0" w:space="0" w:color="auto"/>
            <w:left w:val="none" w:sz="0" w:space="0" w:color="auto"/>
            <w:bottom w:val="none" w:sz="0" w:space="0" w:color="auto"/>
            <w:right w:val="none" w:sz="0" w:space="0" w:color="auto"/>
          </w:divBdr>
          <w:divsChild>
            <w:div w:id="782925532">
              <w:marLeft w:val="255"/>
              <w:marRight w:val="0"/>
              <w:marTop w:val="0"/>
              <w:marBottom w:val="150"/>
              <w:divBdr>
                <w:top w:val="none" w:sz="0" w:space="0" w:color="auto"/>
                <w:left w:val="none" w:sz="0" w:space="0" w:color="auto"/>
                <w:bottom w:val="none" w:sz="0" w:space="0" w:color="auto"/>
                <w:right w:val="none" w:sz="0" w:space="0" w:color="auto"/>
              </w:divBdr>
              <w:divsChild>
                <w:div w:id="569271221">
                  <w:marLeft w:val="0"/>
                  <w:marRight w:val="0"/>
                  <w:marTop w:val="0"/>
                  <w:marBottom w:val="300"/>
                  <w:divBdr>
                    <w:top w:val="single" w:sz="6" w:space="0" w:color="D8D8D8"/>
                    <w:left w:val="single" w:sz="6" w:space="0" w:color="D8D8D8"/>
                    <w:bottom w:val="single" w:sz="6" w:space="0" w:color="D8D8D8"/>
                    <w:right w:val="single" w:sz="6" w:space="0" w:color="D8D8D8"/>
                  </w:divBdr>
                </w:div>
                <w:div w:id="48917960">
                  <w:marLeft w:val="0"/>
                  <w:marRight w:val="0"/>
                  <w:marTop w:val="0"/>
                  <w:marBottom w:val="150"/>
                  <w:divBdr>
                    <w:top w:val="none" w:sz="0" w:space="0" w:color="auto"/>
                    <w:left w:val="single" w:sz="6" w:space="0" w:color="D8D8D8"/>
                    <w:bottom w:val="single" w:sz="6" w:space="0" w:color="D8D8D8"/>
                    <w:right w:val="single" w:sz="6" w:space="0" w:color="D8D8D8"/>
                  </w:divBdr>
                  <w:divsChild>
                    <w:div w:id="98470460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23256618">
          <w:marLeft w:val="0"/>
          <w:marRight w:val="0"/>
          <w:marTop w:val="0"/>
          <w:marBottom w:val="0"/>
          <w:divBdr>
            <w:top w:val="none" w:sz="0" w:space="0" w:color="auto"/>
            <w:left w:val="none" w:sz="0" w:space="0" w:color="auto"/>
            <w:bottom w:val="none" w:sz="0" w:space="0" w:color="auto"/>
            <w:right w:val="none" w:sz="0" w:space="0" w:color="auto"/>
          </w:divBdr>
          <w:divsChild>
            <w:div w:id="1478916185">
              <w:marLeft w:val="255"/>
              <w:marRight w:val="0"/>
              <w:marTop w:val="0"/>
              <w:marBottom w:val="150"/>
              <w:divBdr>
                <w:top w:val="none" w:sz="0" w:space="0" w:color="auto"/>
                <w:left w:val="none" w:sz="0" w:space="0" w:color="auto"/>
                <w:bottom w:val="none" w:sz="0" w:space="0" w:color="auto"/>
                <w:right w:val="none" w:sz="0" w:space="0" w:color="auto"/>
              </w:divBdr>
              <w:divsChild>
                <w:div w:id="861630031">
                  <w:marLeft w:val="0"/>
                  <w:marRight w:val="0"/>
                  <w:marTop w:val="0"/>
                  <w:marBottom w:val="300"/>
                  <w:divBdr>
                    <w:top w:val="single" w:sz="6" w:space="0" w:color="D8D8D8"/>
                    <w:left w:val="single" w:sz="6" w:space="0" w:color="D8D8D8"/>
                    <w:bottom w:val="single" w:sz="6" w:space="0" w:color="D8D8D8"/>
                    <w:right w:val="single" w:sz="6" w:space="0" w:color="D8D8D8"/>
                  </w:divBdr>
                </w:div>
                <w:div w:id="2095660282">
                  <w:marLeft w:val="0"/>
                  <w:marRight w:val="0"/>
                  <w:marTop w:val="0"/>
                  <w:marBottom w:val="150"/>
                  <w:divBdr>
                    <w:top w:val="none" w:sz="0" w:space="0" w:color="auto"/>
                    <w:left w:val="single" w:sz="6" w:space="0" w:color="D8D8D8"/>
                    <w:bottom w:val="single" w:sz="6" w:space="0" w:color="D8D8D8"/>
                    <w:right w:val="single" w:sz="6" w:space="0" w:color="D8D8D8"/>
                  </w:divBdr>
                  <w:divsChild>
                    <w:div w:id="175219774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11746127">
          <w:marLeft w:val="0"/>
          <w:marRight w:val="0"/>
          <w:marTop w:val="0"/>
          <w:marBottom w:val="0"/>
          <w:divBdr>
            <w:top w:val="none" w:sz="0" w:space="0" w:color="auto"/>
            <w:left w:val="none" w:sz="0" w:space="0" w:color="auto"/>
            <w:bottom w:val="none" w:sz="0" w:space="0" w:color="auto"/>
            <w:right w:val="none" w:sz="0" w:space="0" w:color="auto"/>
          </w:divBdr>
          <w:divsChild>
            <w:div w:id="506486837">
              <w:marLeft w:val="255"/>
              <w:marRight w:val="0"/>
              <w:marTop w:val="0"/>
              <w:marBottom w:val="150"/>
              <w:divBdr>
                <w:top w:val="none" w:sz="0" w:space="0" w:color="auto"/>
                <w:left w:val="none" w:sz="0" w:space="0" w:color="auto"/>
                <w:bottom w:val="none" w:sz="0" w:space="0" w:color="auto"/>
                <w:right w:val="none" w:sz="0" w:space="0" w:color="auto"/>
              </w:divBdr>
              <w:divsChild>
                <w:div w:id="866942088">
                  <w:marLeft w:val="0"/>
                  <w:marRight w:val="0"/>
                  <w:marTop w:val="0"/>
                  <w:marBottom w:val="300"/>
                  <w:divBdr>
                    <w:top w:val="single" w:sz="6" w:space="0" w:color="D8D8D8"/>
                    <w:left w:val="single" w:sz="6" w:space="0" w:color="D8D8D8"/>
                    <w:bottom w:val="single" w:sz="6" w:space="0" w:color="D8D8D8"/>
                    <w:right w:val="single" w:sz="6" w:space="0" w:color="D8D8D8"/>
                  </w:divBdr>
                </w:div>
                <w:div w:id="544950675">
                  <w:marLeft w:val="0"/>
                  <w:marRight w:val="0"/>
                  <w:marTop w:val="0"/>
                  <w:marBottom w:val="150"/>
                  <w:divBdr>
                    <w:top w:val="none" w:sz="0" w:space="0" w:color="auto"/>
                    <w:left w:val="single" w:sz="6" w:space="0" w:color="D8D8D8"/>
                    <w:bottom w:val="single" w:sz="6" w:space="0" w:color="D8D8D8"/>
                    <w:right w:val="single" w:sz="6" w:space="0" w:color="D8D8D8"/>
                  </w:divBdr>
                  <w:divsChild>
                    <w:div w:id="67484880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6096356">
          <w:marLeft w:val="0"/>
          <w:marRight w:val="0"/>
          <w:marTop w:val="0"/>
          <w:marBottom w:val="0"/>
          <w:divBdr>
            <w:top w:val="none" w:sz="0" w:space="0" w:color="auto"/>
            <w:left w:val="none" w:sz="0" w:space="0" w:color="auto"/>
            <w:bottom w:val="none" w:sz="0" w:space="0" w:color="auto"/>
            <w:right w:val="none" w:sz="0" w:space="0" w:color="auto"/>
          </w:divBdr>
          <w:divsChild>
            <w:div w:id="1244953362">
              <w:marLeft w:val="255"/>
              <w:marRight w:val="0"/>
              <w:marTop w:val="0"/>
              <w:marBottom w:val="150"/>
              <w:divBdr>
                <w:top w:val="none" w:sz="0" w:space="0" w:color="auto"/>
                <w:left w:val="none" w:sz="0" w:space="0" w:color="auto"/>
                <w:bottom w:val="none" w:sz="0" w:space="0" w:color="auto"/>
                <w:right w:val="none" w:sz="0" w:space="0" w:color="auto"/>
              </w:divBdr>
              <w:divsChild>
                <w:div w:id="513346402">
                  <w:marLeft w:val="0"/>
                  <w:marRight w:val="0"/>
                  <w:marTop w:val="0"/>
                  <w:marBottom w:val="300"/>
                  <w:divBdr>
                    <w:top w:val="single" w:sz="6" w:space="0" w:color="D8D8D8"/>
                    <w:left w:val="single" w:sz="6" w:space="0" w:color="D8D8D8"/>
                    <w:bottom w:val="single" w:sz="6" w:space="0" w:color="D8D8D8"/>
                    <w:right w:val="single" w:sz="6" w:space="0" w:color="D8D8D8"/>
                  </w:divBdr>
                </w:div>
                <w:div w:id="141046115">
                  <w:marLeft w:val="0"/>
                  <w:marRight w:val="0"/>
                  <w:marTop w:val="0"/>
                  <w:marBottom w:val="150"/>
                  <w:divBdr>
                    <w:top w:val="none" w:sz="0" w:space="0" w:color="auto"/>
                    <w:left w:val="single" w:sz="6" w:space="0" w:color="D8D8D8"/>
                    <w:bottom w:val="single" w:sz="6" w:space="0" w:color="D8D8D8"/>
                    <w:right w:val="single" w:sz="6" w:space="0" w:color="D8D8D8"/>
                  </w:divBdr>
                  <w:divsChild>
                    <w:div w:id="100448006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58746663">
          <w:marLeft w:val="0"/>
          <w:marRight w:val="0"/>
          <w:marTop w:val="0"/>
          <w:marBottom w:val="0"/>
          <w:divBdr>
            <w:top w:val="none" w:sz="0" w:space="0" w:color="auto"/>
            <w:left w:val="none" w:sz="0" w:space="0" w:color="auto"/>
            <w:bottom w:val="none" w:sz="0" w:space="0" w:color="auto"/>
            <w:right w:val="none" w:sz="0" w:space="0" w:color="auto"/>
          </w:divBdr>
          <w:divsChild>
            <w:div w:id="180903161">
              <w:marLeft w:val="255"/>
              <w:marRight w:val="0"/>
              <w:marTop w:val="0"/>
              <w:marBottom w:val="150"/>
              <w:divBdr>
                <w:top w:val="none" w:sz="0" w:space="0" w:color="auto"/>
                <w:left w:val="none" w:sz="0" w:space="0" w:color="auto"/>
                <w:bottom w:val="none" w:sz="0" w:space="0" w:color="auto"/>
                <w:right w:val="none" w:sz="0" w:space="0" w:color="auto"/>
              </w:divBdr>
              <w:divsChild>
                <w:div w:id="2041320652">
                  <w:marLeft w:val="0"/>
                  <w:marRight w:val="0"/>
                  <w:marTop w:val="0"/>
                  <w:marBottom w:val="300"/>
                  <w:divBdr>
                    <w:top w:val="single" w:sz="6" w:space="0" w:color="D8D8D8"/>
                    <w:left w:val="single" w:sz="6" w:space="0" w:color="D8D8D8"/>
                    <w:bottom w:val="single" w:sz="6" w:space="0" w:color="D8D8D8"/>
                    <w:right w:val="single" w:sz="6" w:space="0" w:color="D8D8D8"/>
                  </w:divBdr>
                </w:div>
                <w:div w:id="1622955394">
                  <w:marLeft w:val="0"/>
                  <w:marRight w:val="0"/>
                  <w:marTop w:val="0"/>
                  <w:marBottom w:val="150"/>
                  <w:divBdr>
                    <w:top w:val="none" w:sz="0" w:space="0" w:color="auto"/>
                    <w:left w:val="single" w:sz="6" w:space="0" w:color="D8D8D8"/>
                    <w:bottom w:val="single" w:sz="6" w:space="0" w:color="D8D8D8"/>
                    <w:right w:val="single" w:sz="6" w:space="0" w:color="D8D8D8"/>
                  </w:divBdr>
                  <w:divsChild>
                    <w:div w:id="166442945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85774814">
          <w:marLeft w:val="0"/>
          <w:marRight w:val="0"/>
          <w:marTop w:val="0"/>
          <w:marBottom w:val="0"/>
          <w:divBdr>
            <w:top w:val="none" w:sz="0" w:space="0" w:color="auto"/>
            <w:left w:val="none" w:sz="0" w:space="0" w:color="auto"/>
            <w:bottom w:val="none" w:sz="0" w:space="0" w:color="auto"/>
            <w:right w:val="none" w:sz="0" w:space="0" w:color="auto"/>
          </w:divBdr>
          <w:divsChild>
            <w:div w:id="2077242693">
              <w:marLeft w:val="255"/>
              <w:marRight w:val="0"/>
              <w:marTop w:val="0"/>
              <w:marBottom w:val="150"/>
              <w:divBdr>
                <w:top w:val="none" w:sz="0" w:space="0" w:color="auto"/>
                <w:left w:val="none" w:sz="0" w:space="0" w:color="auto"/>
                <w:bottom w:val="none" w:sz="0" w:space="0" w:color="auto"/>
                <w:right w:val="none" w:sz="0" w:space="0" w:color="auto"/>
              </w:divBdr>
              <w:divsChild>
                <w:div w:id="60757167">
                  <w:marLeft w:val="0"/>
                  <w:marRight w:val="0"/>
                  <w:marTop w:val="0"/>
                  <w:marBottom w:val="300"/>
                  <w:divBdr>
                    <w:top w:val="single" w:sz="6" w:space="0" w:color="D8D8D8"/>
                    <w:left w:val="single" w:sz="6" w:space="0" w:color="D8D8D8"/>
                    <w:bottom w:val="single" w:sz="6" w:space="0" w:color="D8D8D8"/>
                    <w:right w:val="single" w:sz="6" w:space="0" w:color="D8D8D8"/>
                  </w:divBdr>
                </w:div>
                <w:div w:id="1702590766">
                  <w:marLeft w:val="0"/>
                  <w:marRight w:val="0"/>
                  <w:marTop w:val="0"/>
                  <w:marBottom w:val="150"/>
                  <w:divBdr>
                    <w:top w:val="none" w:sz="0" w:space="0" w:color="auto"/>
                    <w:left w:val="single" w:sz="6" w:space="0" w:color="D8D8D8"/>
                    <w:bottom w:val="single" w:sz="6" w:space="0" w:color="D8D8D8"/>
                    <w:right w:val="single" w:sz="6" w:space="0" w:color="D8D8D8"/>
                  </w:divBdr>
                  <w:divsChild>
                    <w:div w:id="18857258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2070">
      <w:bodyDiv w:val="1"/>
      <w:marLeft w:val="0"/>
      <w:marRight w:val="0"/>
      <w:marTop w:val="0"/>
      <w:marBottom w:val="0"/>
      <w:divBdr>
        <w:top w:val="none" w:sz="0" w:space="0" w:color="auto"/>
        <w:left w:val="none" w:sz="0" w:space="0" w:color="auto"/>
        <w:bottom w:val="none" w:sz="0" w:space="0" w:color="auto"/>
        <w:right w:val="none" w:sz="0" w:space="0" w:color="auto"/>
      </w:divBdr>
    </w:div>
    <w:div w:id="603923316">
      <w:bodyDiv w:val="1"/>
      <w:marLeft w:val="0"/>
      <w:marRight w:val="0"/>
      <w:marTop w:val="0"/>
      <w:marBottom w:val="0"/>
      <w:divBdr>
        <w:top w:val="none" w:sz="0" w:space="0" w:color="auto"/>
        <w:left w:val="none" w:sz="0" w:space="0" w:color="auto"/>
        <w:bottom w:val="none" w:sz="0" w:space="0" w:color="auto"/>
        <w:right w:val="none" w:sz="0" w:space="0" w:color="auto"/>
      </w:divBdr>
    </w:div>
    <w:div w:id="606086256">
      <w:bodyDiv w:val="1"/>
      <w:marLeft w:val="0"/>
      <w:marRight w:val="0"/>
      <w:marTop w:val="0"/>
      <w:marBottom w:val="0"/>
      <w:divBdr>
        <w:top w:val="none" w:sz="0" w:space="0" w:color="auto"/>
        <w:left w:val="none" w:sz="0" w:space="0" w:color="auto"/>
        <w:bottom w:val="none" w:sz="0" w:space="0" w:color="auto"/>
        <w:right w:val="none" w:sz="0" w:space="0" w:color="auto"/>
      </w:divBdr>
    </w:div>
    <w:div w:id="736127934">
      <w:bodyDiv w:val="1"/>
      <w:marLeft w:val="0"/>
      <w:marRight w:val="0"/>
      <w:marTop w:val="0"/>
      <w:marBottom w:val="0"/>
      <w:divBdr>
        <w:top w:val="none" w:sz="0" w:space="0" w:color="auto"/>
        <w:left w:val="none" w:sz="0" w:space="0" w:color="auto"/>
        <w:bottom w:val="none" w:sz="0" w:space="0" w:color="auto"/>
        <w:right w:val="none" w:sz="0" w:space="0" w:color="auto"/>
      </w:divBdr>
      <w:divsChild>
        <w:div w:id="578635433">
          <w:marLeft w:val="0"/>
          <w:marRight w:val="0"/>
          <w:marTop w:val="0"/>
          <w:marBottom w:val="450"/>
          <w:divBdr>
            <w:top w:val="none" w:sz="0" w:space="0" w:color="auto"/>
            <w:left w:val="none" w:sz="0" w:space="0" w:color="auto"/>
            <w:bottom w:val="none" w:sz="0" w:space="0" w:color="auto"/>
            <w:right w:val="none" w:sz="0" w:space="0" w:color="auto"/>
          </w:divBdr>
        </w:div>
        <w:div w:id="318654493">
          <w:marLeft w:val="0"/>
          <w:marRight w:val="0"/>
          <w:marTop w:val="0"/>
          <w:marBottom w:val="300"/>
          <w:divBdr>
            <w:top w:val="none" w:sz="0" w:space="0" w:color="auto"/>
            <w:left w:val="none" w:sz="0" w:space="0" w:color="auto"/>
            <w:bottom w:val="none" w:sz="0" w:space="0" w:color="auto"/>
            <w:right w:val="none" w:sz="0" w:space="0" w:color="auto"/>
          </w:divBdr>
          <w:divsChild>
            <w:div w:id="12862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7531">
      <w:bodyDiv w:val="1"/>
      <w:marLeft w:val="0"/>
      <w:marRight w:val="0"/>
      <w:marTop w:val="0"/>
      <w:marBottom w:val="0"/>
      <w:divBdr>
        <w:top w:val="none" w:sz="0" w:space="0" w:color="auto"/>
        <w:left w:val="none" w:sz="0" w:space="0" w:color="auto"/>
        <w:bottom w:val="none" w:sz="0" w:space="0" w:color="auto"/>
        <w:right w:val="none" w:sz="0" w:space="0" w:color="auto"/>
      </w:divBdr>
    </w:div>
    <w:div w:id="828784760">
      <w:bodyDiv w:val="1"/>
      <w:marLeft w:val="0"/>
      <w:marRight w:val="0"/>
      <w:marTop w:val="0"/>
      <w:marBottom w:val="0"/>
      <w:divBdr>
        <w:top w:val="none" w:sz="0" w:space="0" w:color="auto"/>
        <w:left w:val="none" w:sz="0" w:space="0" w:color="auto"/>
        <w:bottom w:val="none" w:sz="0" w:space="0" w:color="auto"/>
        <w:right w:val="none" w:sz="0" w:space="0" w:color="auto"/>
      </w:divBdr>
      <w:divsChild>
        <w:div w:id="43145760">
          <w:marLeft w:val="0"/>
          <w:marRight w:val="0"/>
          <w:marTop w:val="0"/>
          <w:marBottom w:val="0"/>
          <w:divBdr>
            <w:top w:val="none" w:sz="0" w:space="0" w:color="auto"/>
            <w:left w:val="none" w:sz="0" w:space="0" w:color="auto"/>
            <w:bottom w:val="none" w:sz="0" w:space="0" w:color="auto"/>
            <w:right w:val="none" w:sz="0" w:space="0" w:color="auto"/>
          </w:divBdr>
        </w:div>
        <w:div w:id="635569526">
          <w:marLeft w:val="0"/>
          <w:marRight w:val="0"/>
          <w:marTop w:val="0"/>
          <w:marBottom w:val="0"/>
          <w:divBdr>
            <w:top w:val="none" w:sz="0" w:space="0" w:color="auto"/>
            <w:left w:val="none" w:sz="0" w:space="0" w:color="auto"/>
            <w:bottom w:val="none" w:sz="0" w:space="0" w:color="auto"/>
            <w:right w:val="none" w:sz="0" w:space="0" w:color="auto"/>
          </w:divBdr>
        </w:div>
        <w:div w:id="135608346">
          <w:marLeft w:val="0"/>
          <w:marRight w:val="0"/>
          <w:marTop w:val="0"/>
          <w:marBottom w:val="0"/>
          <w:divBdr>
            <w:top w:val="none" w:sz="0" w:space="0" w:color="auto"/>
            <w:left w:val="none" w:sz="0" w:space="0" w:color="auto"/>
            <w:bottom w:val="none" w:sz="0" w:space="0" w:color="auto"/>
            <w:right w:val="none" w:sz="0" w:space="0" w:color="auto"/>
          </w:divBdr>
        </w:div>
        <w:div w:id="1621955286">
          <w:marLeft w:val="0"/>
          <w:marRight w:val="0"/>
          <w:marTop w:val="0"/>
          <w:marBottom w:val="0"/>
          <w:divBdr>
            <w:top w:val="none" w:sz="0" w:space="0" w:color="auto"/>
            <w:left w:val="none" w:sz="0" w:space="0" w:color="auto"/>
            <w:bottom w:val="none" w:sz="0" w:space="0" w:color="auto"/>
            <w:right w:val="none" w:sz="0" w:space="0" w:color="auto"/>
          </w:divBdr>
        </w:div>
        <w:div w:id="406994819">
          <w:marLeft w:val="0"/>
          <w:marRight w:val="0"/>
          <w:marTop w:val="0"/>
          <w:marBottom w:val="0"/>
          <w:divBdr>
            <w:top w:val="none" w:sz="0" w:space="0" w:color="auto"/>
            <w:left w:val="none" w:sz="0" w:space="0" w:color="auto"/>
            <w:bottom w:val="none" w:sz="0" w:space="0" w:color="auto"/>
            <w:right w:val="none" w:sz="0" w:space="0" w:color="auto"/>
          </w:divBdr>
        </w:div>
        <w:div w:id="425620128">
          <w:marLeft w:val="0"/>
          <w:marRight w:val="0"/>
          <w:marTop w:val="0"/>
          <w:marBottom w:val="0"/>
          <w:divBdr>
            <w:top w:val="none" w:sz="0" w:space="0" w:color="auto"/>
            <w:left w:val="none" w:sz="0" w:space="0" w:color="auto"/>
            <w:bottom w:val="none" w:sz="0" w:space="0" w:color="auto"/>
            <w:right w:val="none" w:sz="0" w:space="0" w:color="auto"/>
          </w:divBdr>
        </w:div>
        <w:div w:id="509099544">
          <w:marLeft w:val="0"/>
          <w:marRight w:val="0"/>
          <w:marTop w:val="0"/>
          <w:marBottom w:val="0"/>
          <w:divBdr>
            <w:top w:val="none" w:sz="0" w:space="0" w:color="auto"/>
            <w:left w:val="none" w:sz="0" w:space="0" w:color="auto"/>
            <w:bottom w:val="none" w:sz="0" w:space="0" w:color="auto"/>
            <w:right w:val="none" w:sz="0" w:space="0" w:color="auto"/>
          </w:divBdr>
        </w:div>
        <w:div w:id="1433550399">
          <w:marLeft w:val="0"/>
          <w:marRight w:val="0"/>
          <w:marTop w:val="0"/>
          <w:marBottom w:val="0"/>
          <w:divBdr>
            <w:top w:val="none" w:sz="0" w:space="0" w:color="auto"/>
            <w:left w:val="none" w:sz="0" w:space="0" w:color="auto"/>
            <w:bottom w:val="none" w:sz="0" w:space="0" w:color="auto"/>
            <w:right w:val="none" w:sz="0" w:space="0" w:color="auto"/>
          </w:divBdr>
        </w:div>
        <w:div w:id="583149070">
          <w:marLeft w:val="0"/>
          <w:marRight w:val="0"/>
          <w:marTop w:val="0"/>
          <w:marBottom w:val="0"/>
          <w:divBdr>
            <w:top w:val="none" w:sz="0" w:space="0" w:color="auto"/>
            <w:left w:val="none" w:sz="0" w:space="0" w:color="auto"/>
            <w:bottom w:val="none" w:sz="0" w:space="0" w:color="auto"/>
            <w:right w:val="none" w:sz="0" w:space="0" w:color="auto"/>
          </w:divBdr>
        </w:div>
        <w:div w:id="2121563212">
          <w:marLeft w:val="0"/>
          <w:marRight w:val="0"/>
          <w:marTop w:val="0"/>
          <w:marBottom w:val="0"/>
          <w:divBdr>
            <w:top w:val="none" w:sz="0" w:space="0" w:color="auto"/>
            <w:left w:val="none" w:sz="0" w:space="0" w:color="auto"/>
            <w:bottom w:val="none" w:sz="0" w:space="0" w:color="auto"/>
            <w:right w:val="none" w:sz="0" w:space="0" w:color="auto"/>
          </w:divBdr>
        </w:div>
        <w:div w:id="418644281">
          <w:marLeft w:val="0"/>
          <w:marRight w:val="0"/>
          <w:marTop w:val="0"/>
          <w:marBottom w:val="0"/>
          <w:divBdr>
            <w:top w:val="none" w:sz="0" w:space="0" w:color="auto"/>
            <w:left w:val="none" w:sz="0" w:space="0" w:color="auto"/>
            <w:bottom w:val="none" w:sz="0" w:space="0" w:color="auto"/>
            <w:right w:val="none" w:sz="0" w:space="0" w:color="auto"/>
          </w:divBdr>
        </w:div>
        <w:div w:id="2108503703">
          <w:marLeft w:val="0"/>
          <w:marRight w:val="0"/>
          <w:marTop w:val="0"/>
          <w:marBottom w:val="0"/>
          <w:divBdr>
            <w:top w:val="none" w:sz="0" w:space="0" w:color="auto"/>
            <w:left w:val="none" w:sz="0" w:space="0" w:color="auto"/>
            <w:bottom w:val="none" w:sz="0" w:space="0" w:color="auto"/>
            <w:right w:val="none" w:sz="0" w:space="0" w:color="auto"/>
          </w:divBdr>
        </w:div>
        <w:div w:id="1587033823">
          <w:marLeft w:val="0"/>
          <w:marRight w:val="0"/>
          <w:marTop w:val="0"/>
          <w:marBottom w:val="0"/>
          <w:divBdr>
            <w:top w:val="none" w:sz="0" w:space="0" w:color="auto"/>
            <w:left w:val="none" w:sz="0" w:space="0" w:color="auto"/>
            <w:bottom w:val="none" w:sz="0" w:space="0" w:color="auto"/>
            <w:right w:val="none" w:sz="0" w:space="0" w:color="auto"/>
          </w:divBdr>
        </w:div>
        <w:div w:id="1649016839">
          <w:marLeft w:val="0"/>
          <w:marRight w:val="0"/>
          <w:marTop w:val="0"/>
          <w:marBottom w:val="0"/>
          <w:divBdr>
            <w:top w:val="none" w:sz="0" w:space="0" w:color="auto"/>
            <w:left w:val="none" w:sz="0" w:space="0" w:color="auto"/>
            <w:bottom w:val="none" w:sz="0" w:space="0" w:color="auto"/>
            <w:right w:val="none" w:sz="0" w:space="0" w:color="auto"/>
          </w:divBdr>
        </w:div>
        <w:div w:id="76947249">
          <w:marLeft w:val="0"/>
          <w:marRight w:val="0"/>
          <w:marTop w:val="0"/>
          <w:marBottom w:val="0"/>
          <w:divBdr>
            <w:top w:val="none" w:sz="0" w:space="0" w:color="auto"/>
            <w:left w:val="none" w:sz="0" w:space="0" w:color="auto"/>
            <w:bottom w:val="none" w:sz="0" w:space="0" w:color="auto"/>
            <w:right w:val="none" w:sz="0" w:space="0" w:color="auto"/>
          </w:divBdr>
        </w:div>
      </w:divsChild>
    </w:div>
    <w:div w:id="992368001">
      <w:bodyDiv w:val="1"/>
      <w:marLeft w:val="0"/>
      <w:marRight w:val="0"/>
      <w:marTop w:val="0"/>
      <w:marBottom w:val="0"/>
      <w:divBdr>
        <w:top w:val="none" w:sz="0" w:space="0" w:color="auto"/>
        <w:left w:val="none" w:sz="0" w:space="0" w:color="auto"/>
        <w:bottom w:val="none" w:sz="0" w:space="0" w:color="auto"/>
        <w:right w:val="none" w:sz="0" w:space="0" w:color="auto"/>
      </w:divBdr>
      <w:divsChild>
        <w:div w:id="1960407482">
          <w:marLeft w:val="0"/>
          <w:marRight w:val="0"/>
          <w:marTop w:val="0"/>
          <w:marBottom w:val="0"/>
          <w:divBdr>
            <w:top w:val="none" w:sz="0" w:space="0" w:color="auto"/>
            <w:left w:val="none" w:sz="0" w:space="0" w:color="auto"/>
            <w:bottom w:val="none" w:sz="0" w:space="0" w:color="auto"/>
            <w:right w:val="none" w:sz="0" w:space="0" w:color="auto"/>
          </w:divBdr>
        </w:div>
        <w:div w:id="390202706">
          <w:marLeft w:val="0"/>
          <w:marRight w:val="0"/>
          <w:marTop w:val="0"/>
          <w:marBottom w:val="0"/>
          <w:divBdr>
            <w:top w:val="none" w:sz="0" w:space="0" w:color="auto"/>
            <w:left w:val="none" w:sz="0" w:space="0" w:color="auto"/>
            <w:bottom w:val="none" w:sz="0" w:space="0" w:color="auto"/>
            <w:right w:val="none" w:sz="0" w:space="0" w:color="auto"/>
          </w:divBdr>
        </w:div>
        <w:div w:id="585458524">
          <w:marLeft w:val="0"/>
          <w:marRight w:val="0"/>
          <w:marTop w:val="0"/>
          <w:marBottom w:val="0"/>
          <w:divBdr>
            <w:top w:val="none" w:sz="0" w:space="0" w:color="auto"/>
            <w:left w:val="none" w:sz="0" w:space="0" w:color="auto"/>
            <w:bottom w:val="none" w:sz="0" w:space="0" w:color="auto"/>
            <w:right w:val="none" w:sz="0" w:space="0" w:color="auto"/>
          </w:divBdr>
        </w:div>
        <w:div w:id="1859659283">
          <w:marLeft w:val="0"/>
          <w:marRight w:val="0"/>
          <w:marTop w:val="0"/>
          <w:marBottom w:val="0"/>
          <w:divBdr>
            <w:top w:val="none" w:sz="0" w:space="0" w:color="auto"/>
            <w:left w:val="none" w:sz="0" w:space="0" w:color="auto"/>
            <w:bottom w:val="none" w:sz="0" w:space="0" w:color="auto"/>
            <w:right w:val="none" w:sz="0" w:space="0" w:color="auto"/>
          </w:divBdr>
        </w:div>
      </w:divsChild>
    </w:div>
    <w:div w:id="1274626664">
      <w:bodyDiv w:val="1"/>
      <w:marLeft w:val="0"/>
      <w:marRight w:val="0"/>
      <w:marTop w:val="0"/>
      <w:marBottom w:val="0"/>
      <w:divBdr>
        <w:top w:val="none" w:sz="0" w:space="0" w:color="auto"/>
        <w:left w:val="none" w:sz="0" w:space="0" w:color="auto"/>
        <w:bottom w:val="none" w:sz="0" w:space="0" w:color="auto"/>
        <w:right w:val="none" w:sz="0" w:space="0" w:color="auto"/>
      </w:divBdr>
    </w:div>
    <w:div w:id="1277445710">
      <w:bodyDiv w:val="1"/>
      <w:marLeft w:val="0"/>
      <w:marRight w:val="0"/>
      <w:marTop w:val="0"/>
      <w:marBottom w:val="0"/>
      <w:divBdr>
        <w:top w:val="none" w:sz="0" w:space="0" w:color="auto"/>
        <w:left w:val="none" w:sz="0" w:space="0" w:color="auto"/>
        <w:bottom w:val="none" w:sz="0" w:space="0" w:color="auto"/>
        <w:right w:val="none" w:sz="0" w:space="0" w:color="auto"/>
      </w:divBdr>
      <w:divsChild>
        <w:div w:id="1152865616">
          <w:marLeft w:val="0"/>
          <w:marRight w:val="0"/>
          <w:marTop w:val="0"/>
          <w:marBottom w:val="0"/>
          <w:divBdr>
            <w:top w:val="none" w:sz="0" w:space="0" w:color="auto"/>
            <w:left w:val="none" w:sz="0" w:space="0" w:color="auto"/>
            <w:bottom w:val="none" w:sz="0" w:space="0" w:color="auto"/>
            <w:right w:val="none" w:sz="0" w:space="0" w:color="auto"/>
          </w:divBdr>
          <w:divsChild>
            <w:div w:id="708919345">
              <w:marLeft w:val="-225"/>
              <w:marRight w:val="-225"/>
              <w:marTop w:val="0"/>
              <w:marBottom w:val="0"/>
              <w:divBdr>
                <w:top w:val="none" w:sz="0" w:space="0" w:color="auto"/>
                <w:left w:val="none" w:sz="0" w:space="0" w:color="auto"/>
                <w:bottom w:val="none" w:sz="0" w:space="0" w:color="auto"/>
                <w:right w:val="none" w:sz="0" w:space="0" w:color="auto"/>
              </w:divBdr>
              <w:divsChild>
                <w:div w:id="1949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2699">
          <w:marLeft w:val="0"/>
          <w:marRight w:val="0"/>
          <w:marTop w:val="0"/>
          <w:marBottom w:val="0"/>
          <w:divBdr>
            <w:top w:val="none" w:sz="0" w:space="0" w:color="auto"/>
            <w:left w:val="none" w:sz="0" w:space="0" w:color="auto"/>
            <w:bottom w:val="none" w:sz="0" w:space="0" w:color="auto"/>
            <w:right w:val="none" w:sz="0" w:space="0" w:color="auto"/>
          </w:divBdr>
          <w:divsChild>
            <w:div w:id="541865543">
              <w:marLeft w:val="-225"/>
              <w:marRight w:val="-225"/>
              <w:marTop w:val="0"/>
              <w:marBottom w:val="0"/>
              <w:divBdr>
                <w:top w:val="none" w:sz="0" w:space="0" w:color="auto"/>
                <w:left w:val="none" w:sz="0" w:space="0" w:color="auto"/>
                <w:bottom w:val="none" w:sz="0" w:space="0" w:color="auto"/>
                <w:right w:val="none" w:sz="0" w:space="0" w:color="auto"/>
              </w:divBdr>
              <w:divsChild>
                <w:div w:id="672144370">
                  <w:marLeft w:val="0"/>
                  <w:marRight w:val="0"/>
                  <w:marTop w:val="0"/>
                  <w:marBottom w:val="0"/>
                  <w:divBdr>
                    <w:top w:val="none" w:sz="0" w:space="0" w:color="auto"/>
                    <w:left w:val="none" w:sz="0" w:space="0" w:color="auto"/>
                    <w:bottom w:val="none" w:sz="0" w:space="0" w:color="auto"/>
                    <w:right w:val="none" w:sz="0" w:space="0" w:color="auto"/>
                  </w:divBdr>
                  <w:divsChild>
                    <w:div w:id="1686244928">
                      <w:marLeft w:val="0"/>
                      <w:marRight w:val="0"/>
                      <w:marTop w:val="0"/>
                      <w:marBottom w:val="0"/>
                      <w:divBdr>
                        <w:top w:val="none" w:sz="0" w:space="0" w:color="auto"/>
                        <w:left w:val="none" w:sz="0" w:space="0" w:color="auto"/>
                        <w:bottom w:val="none" w:sz="0" w:space="0" w:color="auto"/>
                        <w:right w:val="none" w:sz="0" w:space="0" w:color="auto"/>
                      </w:divBdr>
                      <w:divsChild>
                        <w:div w:id="16629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69389">
      <w:bodyDiv w:val="1"/>
      <w:marLeft w:val="0"/>
      <w:marRight w:val="0"/>
      <w:marTop w:val="0"/>
      <w:marBottom w:val="0"/>
      <w:divBdr>
        <w:top w:val="none" w:sz="0" w:space="0" w:color="auto"/>
        <w:left w:val="none" w:sz="0" w:space="0" w:color="auto"/>
        <w:bottom w:val="none" w:sz="0" w:space="0" w:color="auto"/>
        <w:right w:val="none" w:sz="0" w:space="0" w:color="auto"/>
      </w:divBdr>
      <w:divsChild>
        <w:div w:id="1439253300">
          <w:marLeft w:val="0"/>
          <w:marRight w:val="0"/>
          <w:marTop w:val="0"/>
          <w:marBottom w:val="0"/>
          <w:divBdr>
            <w:top w:val="none" w:sz="0" w:space="0" w:color="auto"/>
            <w:left w:val="none" w:sz="0" w:space="0" w:color="auto"/>
            <w:bottom w:val="none" w:sz="0" w:space="0" w:color="auto"/>
            <w:right w:val="none" w:sz="0" w:space="0" w:color="auto"/>
          </w:divBdr>
          <w:divsChild>
            <w:div w:id="33164171">
              <w:marLeft w:val="-225"/>
              <w:marRight w:val="-225"/>
              <w:marTop w:val="0"/>
              <w:marBottom w:val="0"/>
              <w:divBdr>
                <w:top w:val="none" w:sz="0" w:space="0" w:color="auto"/>
                <w:left w:val="none" w:sz="0" w:space="0" w:color="auto"/>
                <w:bottom w:val="none" w:sz="0" w:space="0" w:color="auto"/>
                <w:right w:val="none" w:sz="0" w:space="0" w:color="auto"/>
              </w:divBdr>
              <w:divsChild>
                <w:div w:id="15252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3294">
          <w:marLeft w:val="0"/>
          <w:marRight w:val="0"/>
          <w:marTop w:val="0"/>
          <w:marBottom w:val="0"/>
          <w:divBdr>
            <w:top w:val="none" w:sz="0" w:space="0" w:color="auto"/>
            <w:left w:val="none" w:sz="0" w:space="0" w:color="auto"/>
            <w:bottom w:val="none" w:sz="0" w:space="0" w:color="auto"/>
            <w:right w:val="none" w:sz="0" w:space="0" w:color="auto"/>
          </w:divBdr>
          <w:divsChild>
            <w:div w:id="982661370">
              <w:marLeft w:val="-225"/>
              <w:marRight w:val="-225"/>
              <w:marTop w:val="0"/>
              <w:marBottom w:val="0"/>
              <w:divBdr>
                <w:top w:val="none" w:sz="0" w:space="0" w:color="auto"/>
                <w:left w:val="none" w:sz="0" w:space="0" w:color="auto"/>
                <w:bottom w:val="none" w:sz="0" w:space="0" w:color="auto"/>
                <w:right w:val="none" w:sz="0" w:space="0" w:color="auto"/>
              </w:divBdr>
              <w:divsChild>
                <w:div w:id="326056458">
                  <w:marLeft w:val="0"/>
                  <w:marRight w:val="0"/>
                  <w:marTop w:val="0"/>
                  <w:marBottom w:val="0"/>
                  <w:divBdr>
                    <w:top w:val="none" w:sz="0" w:space="0" w:color="auto"/>
                    <w:left w:val="none" w:sz="0" w:space="0" w:color="auto"/>
                    <w:bottom w:val="none" w:sz="0" w:space="0" w:color="auto"/>
                    <w:right w:val="none" w:sz="0" w:space="0" w:color="auto"/>
                  </w:divBdr>
                  <w:divsChild>
                    <w:div w:id="739863703">
                      <w:marLeft w:val="0"/>
                      <w:marRight w:val="0"/>
                      <w:marTop w:val="0"/>
                      <w:marBottom w:val="0"/>
                      <w:divBdr>
                        <w:top w:val="none" w:sz="0" w:space="0" w:color="auto"/>
                        <w:left w:val="none" w:sz="0" w:space="0" w:color="auto"/>
                        <w:bottom w:val="none" w:sz="0" w:space="0" w:color="auto"/>
                        <w:right w:val="none" w:sz="0" w:space="0" w:color="auto"/>
                      </w:divBdr>
                      <w:divsChild>
                        <w:div w:id="6533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182695">
      <w:bodyDiv w:val="1"/>
      <w:marLeft w:val="0"/>
      <w:marRight w:val="0"/>
      <w:marTop w:val="0"/>
      <w:marBottom w:val="0"/>
      <w:divBdr>
        <w:top w:val="none" w:sz="0" w:space="0" w:color="auto"/>
        <w:left w:val="none" w:sz="0" w:space="0" w:color="auto"/>
        <w:bottom w:val="none" w:sz="0" w:space="0" w:color="auto"/>
        <w:right w:val="none" w:sz="0" w:space="0" w:color="auto"/>
      </w:divBdr>
      <w:divsChild>
        <w:div w:id="104538747">
          <w:marLeft w:val="0"/>
          <w:marRight w:val="0"/>
          <w:marTop w:val="0"/>
          <w:marBottom w:val="450"/>
          <w:divBdr>
            <w:top w:val="none" w:sz="0" w:space="0" w:color="auto"/>
            <w:left w:val="none" w:sz="0" w:space="0" w:color="auto"/>
            <w:bottom w:val="none" w:sz="0" w:space="0" w:color="auto"/>
            <w:right w:val="none" w:sz="0" w:space="0" w:color="auto"/>
          </w:divBdr>
        </w:div>
        <w:div w:id="2010978795">
          <w:marLeft w:val="0"/>
          <w:marRight w:val="0"/>
          <w:marTop w:val="0"/>
          <w:marBottom w:val="300"/>
          <w:divBdr>
            <w:top w:val="none" w:sz="0" w:space="0" w:color="auto"/>
            <w:left w:val="none" w:sz="0" w:space="0" w:color="auto"/>
            <w:bottom w:val="none" w:sz="0" w:space="0" w:color="auto"/>
            <w:right w:val="none" w:sz="0" w:space="0" w:color="auto"/>
          </w:divBdr>
          <w:divsChild>
            <w:div w:id="12052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94279">
      <w:bodyDiv w:val="1"/>
      <w:marLeft w:val="0"/>
      <w:marRight w:val="0"/>
      <w:marTop w:val="0"/>
      <w:marBottom w:val="0"/>
      <w:divBdr>
        <w:top w:val="none" w:sz="0" w:space="0" w:color="auto"/>
        <w:left w:val="none" w:sz="0" w:space="0" w:color="auto"/>
        <w:bottom w:val="none" w:sz="0" w:space="0" w:color="auto"/>
        <w:right w:val="none" w:sz="0" w:space="0" w:color="auto"/>
      </w:divBdr>
    </w:div>
    <w:div w:id="1550265973">
      <w:bodyDiv w:val="1"/>
      <w:marLeft w:val="0"/>
      <w:marRight w:val="0"/>
      <w:marTop w:val="0"/>
      <w:marBottom w:val="0"/>
      <w:divBdr>
        <w:top w:val="none" w:sz="0" w:space="0" w:color="auto"/>
        <w:left w:val="none" w:sz="0" w:space="0" w:color="auto"/>
        <w:bottom w:val="none" w:sz="0" w:space="0" w:color="auto"/>
        <w:right w:val="none" w:sz="0" w:space="0" w:color="auto"/>
      </w:divBdr>
    </w:div>
    <w:div w:id="1610820358">
      <w:bodyDiv w:val="1"/>
      <w:marLeft w:val="0"/>
      <w:marRight w:val="0"/>
      <w:marTop w:val="0"/>
      <w:marBottom w:val="0"/>
      <w:divBdr>
        <w:top w:val="none" w:sz="0" w:space="0" w:color="auto"/>
        <w:left w:val="none" w:sz="0" w:space="0" w:color="auto"/>
        <w:bottom w:val="none" w:sz="0" w:space="0" w:color="auto"/>
        <w:right w:val="none" w:sz="0" w:space="0" w:color="auto"/>
      </w:divBdr>
    </w:div>
    <w:div w:id="1627469332">
      <w:bodyDiv w:val="1"/>
      <w:marLeft w:val="0"/>
      <w:marRight w:val="0"/>
      <w:marTop w:val="0"/>
      <w:marBottom w:val="0"/>
      <w:divBdr>
        <w:top w:val="none" w:sz="0" w:space="0" w:color="auto"/>
        <w:left w:val="none" w:sz="0" w:space="0" w:color="auto"/>
        <w:bottom w:val="none" w:sz="0" w:space="0" w:color="auto"/>
        <w:right w:val="none" w:sz="0" w:space="0" w:color="auto"/>
      </w:divBdr>
    </w:div>
    <w:div w:id="212877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chmeanatomy.info/head/cranial-nerves/hypoglossal/" TargetMode="External"/><Relationship Id="rId18" Type="http://schemas.openxmlformats.org/officeDocument/2006/relationships/hyperlink" Target="https://www.webmd.com/oral-health/guide/oral-cancer" TargetMode="External"/><Relationship Id="rId26" Type="http://schemas.openxmlformats.org/officeDocument/2006/relationships/hyperlink" Target="https://www.kenhub.com/en/library/anatomy/the-teeth" TargetMode="External"/><Relationship Id="rId39" Type="http://schemas.openxmlformats.org/officeDocument/2006/relationships/hyperlink" Target="https://www.kenhub.com/en/library/anatomy/the-pharynx" TargetMode="External"/><Relationship Id="rId21" Type="http://schemas.openxmlformats.org/officeDocument/2006/relationships/hyperlink" Target="https://en.wikipedia.org/wiki/Sinus_(anatomy)" TargetMode="External"/><Relationship Id="rId34" Type="http://schemas.openxmlformats.org/officeDocument/2006/relationships/hyperlink" Target="https://www.kenhub.com/en/library/anatomy/the-trochlear-nerve-and-the-abducent-nerve" TargetMode="External"/><Relationship Id="rId42" Type="http://schemas.openxmlformats.org/officeDocument/2006/relationships/hyperlink" Target="https://en.wikipedia.org/wiki/Skeletal_pneumaticity" TargetMode="External"/><Relationship Id="rId47" Type="http://schemas.openxmlformats.org/officeDocument/2006/relationships/hyperlink" Target="https://en.wikipedia.org/wiki/Venous_blood" TargetMode="External"/><Relationship Id="rId50" Type="http://schemas.openxmlformats.org/officeDocument/2006/relationships/hyperlink" Target="https://en.wikipedia.org/wiki/Maxillary_sinus"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eachmeanatomy.info/head/cranial-nerves/hypoglossal/" TargetMode="External"/><Relationship Id="rId17" Type="http://schemas.openxmlformats.org/officeDocument/2006/relationships/hyperlink" Target="https://www.webmd.com/oral-health/guide/dental-health-thrush" TargetMode="External"/><Relationship Id="rId25" Type="http://schemas.openxmlformats.org/officeDocument/2006/relationships/hyperlink" Target="https://www.kenhub.com/en/library/anatomy/nasal-cavity" TargetMode="External"/><Relationship Id="rId33" Type="http://schemas.openxmlformats.org/officeDocument/2006/relationships/hyperlink" Target="https://www.kenhub.com/en/library/anatomy/the-oculomotor-nerve" TargetMode="External"/><Relationship Id="rId38" Type="http://schemas.openxmlformats.org/officeDocument/2006/relationships/hyperlink" Target="https://www.kenhub.com/en/library/anatomy/the-optic-nerve" TargetMode="External"/><Relationship Id="rId46" Type="http://schemas.openxmlformats.org/officeDocument/2006/relationships/hyperlink" Target="https://en.wikipedia.org/wiki/Pathogen"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en.wikipedia.org/wiki/Nasal_cavity" TargetMode="External"/><Relationship Id="rId29" Type="http://schemas.openxmlformats.org/officeDocument/2006/relationships/hyperlink" Target="https://www.kenhub.com/en/library/anatomy/infratemporal-fossa" TargetMode="External"/><Relationship Id="rId41" Type="http://schemas.openxmlformats.org/officeDocument/2006/relationships/image" Target="media/image3.jp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eachmeanatomy.info/head/cranial-nerves/hypoglossal/" TargetMode="External"/><Relationship Id="rId24" Type="http://schemas.openxmlformats.org/officeDocument/2006/relationships/hyperlink" Target="https://www.kenhub.com/en/library/anatomy/the-respiratory-system" TargetMode="External"/><Relationship Id="rId32" Type="http://schemas.openxmlformats.org/officeDocument/2006/relationships/hyperlink" Target="https://www.kenhub.com/en/library/anatomy/the-sphenoid-bone" TargetMode="External"/><Relationship Id="rId37" Type="http://schemas.openxmlformats.org/officeDocument/2006/relationships/hyperlink" Target="https://www.kenhub.com/en/library/anatomy/pituitary-gland" TargetMode="External"/><Relationship Id="rId40" Type="http://schemas.openxmlformats.org/officeDocument/2006/relationships/hyperlink" Target="https://www.kenhub.com/en/library/anatomy/the-frontal-bone" TargetMode="External"/><Relationship Id="rId45" Type="http://schemas.openxmlformats.org/officeDocument/2006/relationships/hyperlink" Target="https://en.wikipedia.org/wiki/Carbon_dioxide" TargetMode="External"/><Relationship Id="rId53" Type="http://schemas.openxmlformats.org/officeDocument/2006/relationships/hyperlink" Target="https://en.wikipedia.org/wiki/Frontal_sinus" TargetMode="External"/><Relationship Id="rId5" Type="http://schemas.openxmlformats.org/officeDocument/2006/relationships/webSettings" Target="webSettings.xml"/><Relationship Id="rId15" Type="http://schemas.openxmlformats.org/officeDocument/2006/relationships/hyperlink" Target="https://teachmeanatomy.info/wp-content/uploads/Extrinsic-Muscles-of-the-Tongue.jpg" TargetMode="External"/><Relationship Id="rId23" Type="http://schemas.openxmlformats.org/officeDocument/2006/relationships/hyperlink" Target="http://emedicine.medscape.com/article/1284288-overview" TargetMode="External"/><Relationship Id="rId28" Type="http://schemas.openxmlformats.org/officeDocument/2006/relationships/hyperlink" Target="https://www.kenhub.com/en/library/anatomy/nasal-cavity" TargetMode="External"/><Relationship Id="rId36" Type="http://schemas.openxmlformats.org/officeDocument/2006/relationships/hyperlink" Target="https://www.kenhub.com/en/library/anatomy/the-trochlear-nerve-and-the-abducent-nerve" TargetMode="External"/><Relationship Id="rId49" Type="http://schemas.openxmlformats.org/officeDocument/2006/relationships/hyperlink" Target="https://en.wikipedia.org/wiki/Paranasal_sinuses" TargetMode="External"/><Relationship Id="rId10" Type="http://schemas.openxmlformats.org/officeDocument/2006/relationships/hyperlink" Target="https://teachmeanatomy.info/head/cranial-nerves/hypoglossal/" TargetMode="External"/><Relationship Id="rId19" Type="http://schemas.openxmlformats.org/officeDocument/2006/relationships/hyperlink" Target="https://en.wikipedia.org/wiki/Skeletal_pneumaticity" TargetMode="External"/><Relationship Id="rId31" Type="http://schemas.openxmlformats.org/officeDocument/2006/relationships/hyperlink" Target="https://www.kenhub.com/en/library/anatomy/supratrochlear-artery" TargetMode="External"/><Relationship Id="rId44" Type="http://schemas.openxmlformats.org/officeDocument/2006/relationships/hyperlink" Target="https://en.wikipedia.org/wiki/Sinus_ostium" TargetMode="External"/><Relationship Id="rId52" Type="http://schemas.openxmlformats.org/officeDocument/2006/relationships/hyperlink" Target="https://en.wikipedia.org/wiki/Sphenoid_sinus"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teachmeanatomy.info/head/cranial-nerves/vagus-nerve-cn-x/" TargetMode="External"/><Relationship Id="rId22" Type="http://schemas.openxmlformats.org/officeDocument/2006/relationships/hyperlink" Target="https://en.wikipedia.org/wiki/Facial_skeleton" TargetMode="External"/><Relationship Id="rId27" Type="http://schemas.openxmlformats.org/officeDocument/2006/relationships/hyperlink" Target="https://www.kenhub.com/en/library/anatomy/bones-of-the-orbit" TargetMode="External"/><Relationship Id="rId30" Type="http://schemas.openxmlformats.org/officeDocument/2006/relationships/hyperlink" Target="https://www.kenhub.com/en/library/anatomy/supraorbital-artery" TargetMode="External"/><Relationship Id="rId35" Type="http://schemas.openxmlformats.org/officeDocument/2006/relationships/hyperlink" Target="https://www.kenhub.com/en/library/anatomy/the-maxillary-branch-of-the-trigeminal-nerve" TargetMode="External"/><Relationship Id="rId43" Type="http://schemas.openxmlformats.org/officeDocument/2006/relationships/hyperlink" Target="https://en.wikipedia.org/wiki/Nasal_cavity" TargetMode="External"/><Relationship Id="rId48" Type="http://schemas.openxmlformats.org/officeDocument/2006/relationships/hyperlink" Target="https://en.wikipedia.org/wiki/Oxygen" TargetMode="External"/><Relationship Id="rId8" Type="http://schemas.openxmlformats.org/officeDocument/2006/relationships/hyperlink" Target="https://www.kenhub.com/en/library/anatomy/the-salivary-glands" TargetMode="External"/><Relationship Id="rId51" Type="http://schemas.openxmlformats.org/officeDocument/2006/relationships/hyperlink" Target="https://en.wikipedia.org/wiki/Ethmoid_sinus"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9</Pages>
  <Words>2652</Words>
  <Characters>15122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OYINEBI PC</dc:creator>
  <cp:lastModifiedBy>OYINEBI PC</cp:lastModifiedBy>
  <cp:revision>2</cp:revision>
  <dcterms:created xsi:type="dcterms:W3CDTF">2020-04-29T15:44:00Z</dcterms:created>
  <dcterms:modified xsi:type="dcterms:W3CDTF">2020-04-29T23:45:00Z</dcterms:modified>
</cp:coreProperties>
</file>