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17/MHS06/024</w:t>
      </w:r>
    </w:p>
    <w:p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DANIEL MARCUS NAOMI</w:t>
      </w:r>
    </w:p>
    <w:p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MLS 314</w:t>
      </w:r>
    </w:p>
    <w:p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MEDICAL PHYSICS</w:t>
      </w:r>
    </w:p>
    <w:p>
      <w:pPr>
        <w:jc w:val="both"/>
        <w:rPr>
          <w:sz w:val="22"/>
          <w:szCs w:val="22"/>
          <w:lang w:val="en-US"/>
        </w:rPr>
      </w:pPr>
    </w:p>
    <w:p>
      <w:pPr>
        <w:numPr>
          <w:ilvl w:val="0"/>
          <w:numId w:val="1"/>
        </w:numPr>
        <w:ind w:left="425" w:leftChars="0" w:hanging="425" w:firstLineChars="0"/>
        <w:jc w:val="both"/>
        <w:rPr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A radioactive tracer is a chemical compound in which one or more atoms have been replaced by a radioisotope. Monitoring its radioactive decay, a radiotracer can be used to explore the mechanism of chemical reactions . They are also used for flow visualisation through different technologies, such as Single Photon Emission Computed Tomography (SPECT), Positon Emission Tomography (PET) and Computed Radioactive Particle Tracking (CARPT).</w:t>
      </w:r>
    </w:p>
    <w:p>
      <w:pPr>
        <w:numPr>
          <w:numId w:val="0"/>
        </w:numPr>
        <w:ind w:leftChars="0"/>
        <w:jc w:val="both"/>
        <w:rPr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 xml:space="preserve">Radioactive tracers are made up of carrier molecules that are bonded tightly to a radioactive atom. These carrier molecules vary greatly depending on the purpose of the scan. Some tracers employ molecules that interact with a specific protein or sugar in the body and can </w:t>
      </w:r>
      <w:bookmarkStart w:id="0" w:name="_GoBack"/>
      <w:bookmarkEnd w:id="0"/>
      <w:r>
        <w:rPr>
          <w:rFonts w:hint="default"/>
          <w:sz w:val="22"/>
          <w:szCs w:val="22"/>
          <w:lang w:val="en-US"/>
        </w:rPr>
        <w:t>even employ the patient’s own cells. Radioactive tracers can be administered intravenously,by inhalation, oral route or by injecting the organ directly.</w:t>
      </w:r>
    </w:p>
    <w:p>
      <w:pPr>
        <w:numPr>
          <w:numId w:val="0"/>
        </w:numPr>
        <w:ind w:leftChars="0"/>
        <w:jc w:val="both"/>
        <w:rPr>
          <w:rFonts w:hint="default"/>
          <w:sz w:val="22"/>
          <w:szCs w:val="22"/>
          <w:lang w:val="en-US"/>
        </w:rPr>
      </w:pPr>
    </w:p>
    <w:p>
      <w:pPr>
        <w:numPr>
          <w:numId w:val="0"/>
        </w:numPr>
        <w:ind w:leftChars="0"/>
        <w:jc w:val="both"/>
        <w:rPr>
          <w:rFonts w:hint="default"/>
          <w:sz w:val="22"/>
          <w:szCs w:val="22"/>
          <w:lang w:val="en-US"/>
        </w:rPr>
      </w:pP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PET Scans</w:t>
      </w:r>
    </w:p>
    <w:p>
      <w:pPr>
        <w:numPr>
          <w:numId w:val="0"/>
        </w:numPr>
        <w:ind w:leftChars="0"/>
        <w:jc w:val="both"/>
        <w:rPr>
          <w:rFonts w:hint="default"/>
          <w:sz w:val="22"/>
          <w:szCs w:val="22"/>
          <w:lang w:val="en-US"/>
        </w:rPr>
      </w:pPr>
      <w:r>
        <w:rPr>
          <w:rFonts w:hint="default"/>
          <w:sz w:val="22"/>
          <w:szCs w:val="22"/>
          <w:lang w:val="en-US"/>
        </w:rPr>
        <w:t>Positron Emission Tomography produces three-dimensional images of organs and tissues through the use of radioactive isotopes. The isotopes, such as fluorine-18, give off gamma radiation -- a form of energy that passes through the body and into a detector. When combined with sugar and given to a patient, the fluorine migrates to those tissues that are actively metabolizing sugar, such as areas of the brain in a person working on math problems. PET scans show these body parts in clear detail. By observing the different levels of metabolism, a doctor can identify tell-tale signs of abnormalities such as tumors and dementia.</w:t>
      </w:r>
    </w:p>
    <w:p>
      <w:pPr>
        <w:numPr>
          <w:numId w:val="0"/>
        </w:numPr>
        <w:ind w:leftChars="0"/>
        <w:jc w:val="both"/>
        <w:rPr>
          <w:sz w:val="22"/>
          <w:szCs w:val="22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971B2D"/>
    <w:multiLevelType w:val="singleLevel"/>
    <w:tmpl w:val="B8971B2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23847"/>
    <w:rsid w:val="25A2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2020-04-29T11:36:00Z</dcterms:created>
  <dc:creator>Naomi M Daniel</dc:creator>
  <cp:lastModifiedBy>Naomi M Daniel</cp:lastModifiedBy>
  <dcterms:modified xsi:type="dcterms:W3CDTF">2020-04-29T12:08:58Z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