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BE" w:rsidRDefault="008222BE">
      <w:pPr>
        <w:rPr>
          <w:sz w:val="28"/>
          <w:szCs w:val="28"/>
        </w:rPr>
      </w:pPr>
      <w:r>
        <w:rPr>
          <w:sz w:val="28"/>
          <w:szCs w:val="28"/>
        </w:rPr>
        <w:t>NAME: ERUVWETOPHURE JEMILAND</w:t>
      </w:r>
    </w:p>
    <w:p w:rsidR="005C3DB0" w:rsidRDefault="005C3DB0">
      <w:pPr>
        <w:rPr>
          <w:sz w:val="28"/>
          <w:szCs w:val="28"/>
        </w:rPr>
      </w:pPr>
      <w:r>
        <w:rPr>
          <w:sz w:val="28"/>
          <w:szCs w:val="28"/>
        </w:rPr>
        <w:t>MATRIC NO: 17/MHS01/121</w:t>
      </w:r>
    </w:p>
    <w:p w:rsidR="005C3DB0" w:rsidRDefault="005C3DB0">
      <w:pPr>
        <w:rPr>
          <w:sz w:val="28"/>
          <w:szCs w:val="28"/>
        </w:rPr>
      </w:pPr>
      <w:r>
        <w:rPr>
          <w:sz w:val="28"/>
          <w:szCs w:val="28"/>
        </w:rPr>
        <w:t>DEPT: MBBS</w:t>
      </w:r>
    </w:p>
    <w:p w:rsidR="005C3DB0" w:rsidRDefault="005C3DB0">
      <w:pPr>
        <w:rPr>
          <w:sz w:val="28"/>
          <w:szCs w:val="28"/>
        </w:rPr>
      </w:pPr>
      <w:r>
        <w:rPr>
          <w:sz w:val="28"/>
          <w:szCs w:val="28"/>
        </w:rPr>
        <w:t>LEVEL: 300</w:t>
      </w:r>
    </w:p>
    <w:p w:rsidR="008222BE" w:rsidRDefault="005C3DB0">
      <w:pPr>
        <w:rPr>
          <w:sz w:val="28"/>
          <w:szCs w:val="28"/>
        </w:rPr>
      </w:pPr>
      <w:r>
        <w:rPr>
          <w:sz w:val="28"/>
          <w:szCs w:val="28"/>
        </w:rPr>
        <w:t>COURSE: GROSS ANATOMY (HEAD AND NECK)</w:t>
      </w:r>
      <w:r w:rsidR="008222BE">
        <w:rPr>
          <w:sz w:val="28"/>
          <w:szCs w:val="28"/>
        </w:rPr>
        <w:t xml:space="preserve"> </w:t>
      </w:r>
    </w:p>
    <w:p w:rsidR="005C3DB0" w:rsidRDefault="005C3DB0" w:rsidP="005C3DB0">
      <w:pPr>
        <w:jc w:val="center"/>
        <w:rPr>
          <w:sz w:val="28"/>
          <w:szCs w:val="28"/>
        </w:rPr>
      </w:pPr>
    </w:p>
    <w:p w:rsidR="00F252D3" w:rsidRPr="008222BE" w:rsidRDefault="00E710AD" w:rsidP="005C3DB0">
      <w:pPr>
        <w:jc w:val="center"/>
        <w:rPr>
          <w:sz w:val="28"/>
          <w:szCs w:val="28"/>
        </w:rPr>
      </w:pPr>
      <w:r>
        <w:rPr>
          <w:sz w:val="28"/>
          <w:szCs w:val="28"/>
        </w:rPr>
        <w:t xml:space="preserve">QUESTION 1(ESSAY ON </w:t>
      </w:r>
      <w:r w:rsidR="00DB045D" w:rsidRPr="008222BE">
        <w:rPr>
          <w:sz w:val="28"/>
          <w:szCs w:val="28"/>
        </w:rPr>
        <w:t>CAVERNOUS SINUS</w:t>
      </w:r>
      <w:r>
        <w:rPr>
          <w:sz w:val="28"/>
          <w:szCs w:val="28"/>
        </w:rPr>
        <w:t>)</w:t>
      </w:r>
    </w:p>
    <w:p w:rsidR="00E710AD" w:rsidRDefault="00E710AD" w:rsidP="00DB045D">
      <w:pPr>
        <w:ind w:left="-720"/>
        <w:rPr>
          <w:sz w:val="28"/>
          <w:szCs w:val="28"/>
        </w:rPr>
      </w:pPr>
    </w:p>
    <w:p w:rsidR="00E710AD" w:rsidRDefault="00E710AD" w:rsidP="00DB045D">
      <w:pPr>
        <w:ind w:left="-720"/>
        <w:rPr>
          <w:sz w:val="28"/>
          <w:szCs w:val="28"/>
        </w:rPr>
      </w:pPr>
    </w:p>
    <w:p w:rsidR="00E710AD" w:rsidRDefault="00E710AD" w:rsidP="00DB045D">
      <w:pPr>
        <w:ind w:left="-720"/>
        <w:rPr>
          <w:sz w:val="28"/>
          <w:szCs w:val="28"/>
        </w:rPr>
      </w:pPr>
      <w:r>
        <w:rPr>
          <w:noProof/>
          <w:sz w:val="28"/>
          <w:szCs w:val="28"/>
        </w:rPr>
        <w:lastRenderedPageBreak/>
        <w:drawing>
          <wp:inline distT="0" distB="0" distL="0" distR="0">
            <wp:extent cx="5362575" cy="4700847"/>
            <wp:effectExtent l="730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venous sinus.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5362575" cy="4700847"/>
                    </a:xfrm>
                    <a:prstGeom prst="rect">
                      <a:avLst/>
                    </a:prstGeom>
                  </pic:spPr>
                </pic:pic>
              </a:graphicData>
            </a:graphic>
          </wp:inline>
        </w:drawing>
      </w:r>
    </w:p>
    <w:p w:rsidR="00E710AD" w:rsidRDefault="00E710AD" w:rsidP="00DB045D">
      <w:pPr>
        <w:ind w:left="-720"/>
        <w:rPr>
          <w:sz w:val="28"/>
          <w:szCs w:val="28"/>
        </w:rPr>
      </w:pPr>
    </w:p>
    <w:p w:rsidR="00E710AD" w:rsidRDefault="00E710AD" w:rsidP="00DB045D">
      <w:pPr>
        <w:ind w:left="-720"/>
        <w:rPr>
          <w:sz w:val="28"/>
          <w:szCs w:val="28"/>
        </w:rPr>
      </w:pPr>
    </w:p>
    <w:p w:rsidR="00E710AD" w:rsidRDefault="00E710AD" w:rsidP="0091540C">
      <w:pPr>
        <w:spacing w:line="360" w:lineRule="auto"/>
        <w:ind w:left="-720"/>
        <w:jc w:val="both"/>
        <w:rPr>
          <w:sz w:val="28"/>
          <w:szCs w:val="28"/>
        </w:rPr>
      </w:pPr>
    </w:p>
    <w:p w:rsidR="00DB045D" w:rsidRPr="008222BE" w:rsidRDefault="00DB045D" w:rsidP="0091540C">
      <w:pPr>
        <w:spacing w:line="360" w:lineRule="auto"/>
        <w:ind w:left="-720"/>
        <w:jc w:val="both"/>
        <w:rPr>
          <w:sz w:val="28"/>
          <w:szCs w:val="28"/>
        </w:rPr>
      </w:pPr>
      <w:r w:rsidRPr="008222BE">
        <w:rPr>
          <w:sz w:val="28"/>
          <w:szCs w:val="28"/>
        </w:rPr>
        <w:t>The cavernous sinuses are one of several drainage path ways for the brain that sits in the middle. In addition to receiving venous drainage from the brain, it also receives tributaries from parts of the face.</w:t>
      </w:r>
    </w:p>
    <w:p w:rsidR="00DB045D" w:rsidRPr="008222BE" w:rsidRDefault="00DB045D" w:rsidP="0091540C">
      <w:pPr>
        <w:spacing w:line="360" w:lineRule="auto"/>
        <w:ind w:left="-720"/>
        <w:jc w:val="both"/>
        <w:rPr>
          <w:sz w:val="28"/>
          <w:szCs w:val="28"/>
        </w:rPr>
      </w:pPr>
      <w:r w:rsidRPr="008222BE">
        <w:rPr>
          <w:sz w:val="28"/>
          <w:szCs w:val="28"/>
        </w:rPr>
        <w:lastRenderedPageBreak/>
        <w:t xml:space="preserve">The left and right cavernous sinuses communicate through the </w:t>
      </w:r>
      <w:r w:rsidR="005C3DB0" w:rsidRPr="008222BE">
        <w:rPr>
          <w:sz w:val="28"/>
          <w:szCs w:val="28"/>
        </w:rPr>
        <w:t>anterior</w:t>
      </w:r>
      <w:r w:rsidR="005C3DB0">
        <w:rPr>
          <w:sz w:val="28"/>
          <w:szCs w:val="28"/>
        </w:rPr>
        <w:t xml:space="preserve"> </w:t>
      </w:r>
      <w:r w:rsidRPr="008222BE">
        <w:rPr>
          <w:sz w:val="28"/>
          <w:szCs w:val="28"/>
        </w:rPr>
        <w:t>and posterior intercavernous sinuses. The cavernous sinus drains to the superior and inferior petrosal sinuses, which then join the sigmoid sinus.</w:t>
      </w:r>
    </w:p>
    <w:p w:rsidR="00DB045D" w:rsidRPr="008222BE" w:rsidRDefault="00DB045D" w:rsidP="0091540C">
      <w:pPr>
        <w:spacing w:line="360" w:lineRule="auto"/>
        <w:ind w:left="-720"/>
        <w:jc w:val="both"/>
        <w:rPr>
          <w:sz w:val="28"/>
          <w:szCs w:val="28"/>
        </w:rPr>
      </w:pPr>
      <w:r w:rsidRPr="008222BE">
        <w:rPr>
          <w:sz w:val="28"/>
          <w:szCs w:val="28"/>
        </w:rPr>
        <w:t>STRUCTURE</w:t>
      </w:r>
    </w:p>
    <w:p w:rsidR="00DB045D" w:rsidRPr="008222BE" w:rsidRDefault="00DB045D" w:rsidP="0091540C">
      <w:pPr>
        <w:spacing w:line="360" w:lineRule="auto"/>
        <w:ind w:left="-720"/>
        <w:jc w:val="both"/>
        <w:rPr>
          <w:sz w:val="28"/>
          <w:szCs w:val="28"/>
        </w:rPr>
      </w:pPr>
      <w:r w:rsidRPr="008222BE">
        <w:rPr>
          <w:sz w:val="28"/>
          <w:szCs w:val="28"/>
        </w:rPr>
        <w:t>The cavernous sinuses a</w:t>
      </w:r>
      <w:r w:rsidR="005C3DB0">
        <w:rPr>
          <w:sz w:val="28"/>
          <w:szCs w:val="28"/>
        </w:rPr>
        <w:t>re 1cm wide cavi</w:t>
      </w:r>
      <w:r w:rsidRPr="008222BE">
        <w:rPr>
          <w:sz w:val="28"/>
          <w:szCs w:val="28"/>
        </w:rPr>
        <w:t>ties that extend a distance of 2cm from the most posterior aspect of the orbit to the petrous part of the temporal bone. They are bilaterally paired collections of venous plexuses tha</w:t>
      </w:r>
      <w:r w:rsidR="005C3DB0">
        <w:rPr>
          <w:sz w:val="28"/>
          <w:szCs w:val="28"/>
        </w:rPr>
        <w:t>t sit on either side of the sphe</w:t>
      </w:r>
      <w:r w:rsidRPr="008222BE">
        <w:rPr>
          <w:sz w:val="28"/>
          <w:szCs w:val="28"/>
        </w:rPr>
        <w:t>noid bone</w:t>
      </w:r>
      <w:r w:rsidR="00161CB6" w:rsidRPr="008222BE">
        <w:rPr>
          <w:sz w:val="28"/>
          <w:szCs w:val="28"/>
        </w:rPr>
        <w:t>.</w:t>
      </w:r>
    </w:p>
    <w:p w:rsidR="00161CB6" w:rsidRPr="008222BE" w:rsidRDefault="00161CB6" w:rsidP="0091540C">
      <w:pPr>
        <w:spacing w:line="360" w:lineRule="auto"/>
        <w:ind w:left="-720"/>
        <w:jc w:val="both"/>
        <w:rPr>
          <w:sz w:val="28"/>
          <w:szCs w:val="28"/>
        </w:rPr>
      </w:pPr>
      <w:r w:rsidRPr="008222BE">
        <w:rPr>
          <w:sz w:val="28"/>
          <w:szCs w:val="28"/>
        </w:rPr>
        <w:t xml:space="preserve">The cavernous sinus is roofed by an inner layer of </w:t>
      </w:r>
      <w:r w:rsidR="005C3DB0" w:rsidRPr="008222BE">
        <w:rPr>
          <w:sz w:val="28"/>
          <w:szCs w:val="28"/>
        </w:rPr>
        <w:t>Dura</w:t>
      </w:r>
      <w:r w:rsidRPr="008222BE">
        <w:rPr>
          <w:sz w:val="28"/>
          <w:szCs w:val="28"/>
        </w:rPr>
        <w:t xml:space="preserve"> mater that continues with the </w:t>
      </w:r>
      <w:r w:rsidR="005C3DB0">
        <w:rPr>
          <w:sz w:val="28"/>
          <w:szCs w:val="28"/>
        </w:rPr>
        <w:t xml:space="preserve">diaphragma </w:t>
      </w:r>
      <w:r w:rsidRPr="008222BE">
        <w:rPr>
          <w:sz w:val="28"/>
          <w:szCs w:val="28"/>
        </w:rPr>
        <w:t>sellae that covers the superior part of the pituitary gland. The roof of the sinus also has several other attachments.</w:t>
      </w:r>
    </w:p>
    <w:p w:rsidR="00161CB6" w:rsidRPr="008222BE" w:rsidRDefault="00161CB6" w:rsidP="0091540C">
      <w:pPr>
        <w:pStyle w:val="ListParagraph"/>
        <w:numPr>
          <w:ilvl w:val="0"/>
          <w:numId w:val="1"/>
        </w:numPr>
        <w:spacing w:line="360" w:lineRule="auto"/>
        <w:jc w:val="both"/>
        <w:rPr>
          <w:sz w:val="28"/>
          <w:szCs w:val="28"/>
        </w:rPr>
      </w:pPr>
      <w:r w:rsidRPr="008222BE">
        <w:rPr>
          <w:sz w:val="28"/>
          <w:szCs w:val="28"/>
        </w:rPr>
        <w:t>Ante</w:t>
      </w:r>
      <w:r w:rsidR="005C3DB0">
        <w:rPr>
          <w:sz w:val="28"/>
          <w:szCs w:val="28"/>
        </w:rPr>
        <w:t>rio</w:t>
      </w:r>
      <w:r w:rsidRPr="008222BE">
        <w:rPr>
          <w:sz w:val="28"/>
          <w:szCs w:val="28"/>
        </w:rPr>
        <w:t xml:space="preserve">rly, it attaches to the anterior and middle clinoid </w:t>
      </w:r>
      <w:r w:rsidR="005C3DB0" w:rsidRPr="008222BE">
        <w:rPr>
          <w:sz w:val="28"/>
          <w:szCs w:val="28"/>
        </w:rPr>
        <w:t>processes</w:t>
      </w:r>
    </w:p>
    <w:p w:rsidR="00161CB6" w:rsidRPr="008222BE" w:rsidRDefault="00161CB6" w:rsidP="0091540C">
      <w:pPr>
        <w:pStyle w:val="ListParagraph"/>
        <w:numPr>
          <w:ilvl w:val="0"/>
          <w:numId w:val="1"/>
        </w:numPr>
        <w:spacing w:line="360" w:lineRule="auto"/>
        <w:jc w:val="both"/>
        <w:rPr>
          <w:sz w:val="28"/>
          <w:szCs w:val="28"/>
        </w:rPr>
      </w:pPr>
      <w:r w:rsidRPr="008222BE">
        <w:rPr>
          <w:sz w:val="28"/>
          <w:szCs w:val="28"/>
        </w:rPr>
        <w:t>Posteriorly, it attaches to the tentorium (at its attachment to the posterior clinoid process)</w:t>
      </w:r>
    </w:p>
    <w:p w:rsidR="00161CB6" w:rsidRPr="008222BE" w:rsidRDefault="00161CB6" w:rsidP="0091540C">
      <w:pPr>
        <w:pStyle w:val="ListParagraph"/>
        <w:numPr>
          <w:ilvl w:val="0"/>
          <w:numId w:val="1"/>
        </w:numPr>
        <w:spacing w:line="360" w:lineRule="auto"/>
        <w:jc w:val="both"/>
        <w:rPr>
          <w:sz w:val="28"/>
          <w:szCs w:val="28"/>
        </w:rPr>
      </w:pPr>
      <w:r w:rsidRPr="008222BE">
        <w:rPr>
          <w:sz w:val="28"/>
          <w:szCs w:val="28"/>
        </w:rPr>
        <w:t>Part of the periosteum of the greater wing</w:t>
      </w:r>
      <w:r w:rsidR="00F96D91">
        <w:rPr>
          <w:sz w:val="28"/>
          <w:szCs w:val="28"/>
        </w:rPr>
        <w:t xml:space="preserve"> of the sph</w:t>
      </w:r>
      <w:r w:rsidRPr="008222BE">
        <w:rPr>
          <w:sz w:val="28"/>
          <w:szCs w:val="28"/>
        </w:rPr>
        <w:t>enoid bone forms the floor of the sinus.</w:t>
      </w:r>
    </w:p>
    <w:p w:rsidR="00161CB6" w:rsidRPr="008222BE" w:rsidRDefault="00161CB6" w:rsidP="0091540C">
      <w:pPr>
        <w:pStyle w:val="ListParagraph"/>
        <w:numPr>
          <w:ilvl w:val="0"/>
          <w:numId w:val="1"/>
        </w:numPr>
        <w:spacing w:line="360" w:lineRule="auto"/>
        <w:jc w:val="both"/>
        <w:rPr>
          <w:sz w:val="28"/>
          <w:szCs w:val="28"/>
        </w:rPr>
      </w:pPr>
      <w:r w:rsidRPr="008222BE">
        <w:rPr>
          <w:sz w:val="28"/>
          <w:szCs w:val="28"/>
        </w:rPr>
        <w:t xml:space="preserve">The </w:t>
      </w:r>
      <w:r w:rsidR="00F96D91">
        <w:rPr>
          <w:sz w:val="28"/>
          <w:szCs w:val="28"/>
        </w:rPr>
        <w:t>body of the sph</w:t>
      </w:r>
      <w:r w:rsidRPr="008222BE">
        <w:rPr>
          <w:sz w:val="28"/>
          <w:szCs w:val="28"/>
        </w:rPr>
        <w:t>enoid acts as the medial wall of the sinus</w:t>
      </w:r>
    </w:p>
    <w:p w:rsidR="00161CB6" w:rsidRPr="008222BE" w:rsidRDefault="00161CB6" w:rsidP="0091540C">
      <w:pPr>
        <w:pStyle w:val="ListParagraph"/>
        <w:numPr>
          <w:ilvl w:val="0"/>
          <w:numId w:val="1"/>
        </w:numPr>
        <w:spacing w:line="360" w:lineRule="auto"/>
        <w:jc w:val="both"/>
        <w:rPr>
          <w:sz w:val="28"/>
          <w:szCs w:val="28"/>
        </w:rPr>
      </w:pPr>
      <w:r w:rsidRPr="008222BE">
        <w:rPr>
          <w:sz w:val="28"/>
          <w:szCs w:val="28"/>
        </w:rPr>
        <w:t xml:space="preserve">The lateral wall is formed from the visceral part of the </w:t>
      </w:r>
      <w:r w:rsidR="00F96D91" w:rsidRPr="008222BE">
        <w:rPr>
          <w:sz w:val="28"/>
          <w:szCs w:val="28"/>
        </w:rPr>
        <w:t>Dura</w:t>
      </w:r>
      <w:r w:rsidR="00F96D91">
        <w:rPr>
          <w:sz w:val="28"/>
          <w:szCs w:val="28"/>
        </w:rPr>
        <w:t xml:space="preserve"> ma</w:t>
      </w:r>
      <w:r w:rsidRPr="008222BE">
        <w:rPr>
          <w:sz w:val="28"/>
          <w:szCs w:val="28"/>
        </w:rPr>
        <w:t>ter.</w:t>
      </w:r>
    </w:p>
    <w:p w:rsidR="00161CB6" w:rsidRPr="008222BE" w:rsidRDefault="00E20410" w:rsidP="0091540C">
      <w:pPr>
        <w:pStyle w:val="ListParagraph"/>
        <w:spacing w:line="360" w:lineRule="auto"/>
        <w:ind w:left="-720"/>
        <w:jc w:val="both"/>
        <w:rPr>
          <w:sz w:val="28"/>
          <w:szCs w:val="28"/>
        </w:rPr>
      </w:pPr>
      <w:r w:rsidRPr="008222BE">
        <w:rPr>
          <w:sz w:val="28"/>
          <w:szCs w:val="28"/>
        </w:rPr>
        <w:t>CONTENT</w:t>
      </w:r>
    </w:p>
    <w:p w:rsidR="00E20410" w:rsidRPr="008222BE" w:rsidRDefault="00E20410" w:rsidP="0091540C">
      <w:pPr>
        <w:pStyle w:val="ListParagraph"/>
        <w:spacing w:line="360" w:lineRule="auto"/>
        <w:ind w:left="-720"/>
        <w:jc w:val="both"/>
        <w:rPr>
          <w:sz w:val="28"/>
          <w:szCs w:val="28"/>
        </w:rPr>
      </w:pPr>
      <w:r w:rsidRPr="008222BE">
        <w:rPr>
          <w:sz w:val="28"/>
          <w:szCs w:val="28"/>
        </w:rPr>
        <w:t xml:space="preserve">The cavernous sinus contains the internal carotid artery and several cranial nerves. Abducen nerve (CN VI) traverses the sinus lateral to the internal carotid artery. The </w:t>
      </w:r>
      <w:r w:rsidR="00F96D91" w:rsidRPr="008222BE">
        <w:rPr>
          <w:sz w:val="28"/>
          <w:szCs w:val="28"/>
        </w:rPr>
        <w:t>remainder of the cranial nerves passes</w:t>
      </w:r>
      <w:r w:rsidRPr="008222BE">
        <w:rPr>
          <w:sz w:val="28"/>
          <w:szCs w:val="28"/>
        </w:rPr>
        <w:t xml:space="preserve"> through the lateral wall of the carotid sinus, and from superior to inferior. They are:</w:t>
      </w:r>
    </w:p>
    <w:p w:rsidR="00E20410" w:rsidRPr="008222BE" w:rsidRDefault="00E20410" w:rsidP="0091540C">
      <w:pPr>
        <w:pStyle w:val="ListParagraph"/>
        <w:numPr>
          <w:ilvl w:val="0"/>
          <w:numId w:val="2"/>
        </w:numPr>
        <w:spacing w:line="360" w:lineRule="auto"/>
        <w:jc w:val="both"/>
        <w:rPr>
          <w:sz w:val="28"/>
          <w:szCs w:val="28"/>
        </w:rPr>
      </w:pPr>
      <w:r w:rsidRPr="008222BE">
        <w:rPr>
          <w:sz w:val="28"/>
          <w:szCs w:val="28"/>
        </w:rPr>
        <w:t>Oculomotor nerve (CN III)</w:t>
      </w:r>
    </w:p>
    <w:p w:rsidR="00E20410" w:rsidRPr="008222BE" w:rsidRDefault="00E20410" w:rsidP="0091540C">
      <w:pPr>
        <w:pStyle w:val="ListParagraph"/>
        <w:numPr>
          <w:ilvl w:val="0"/>
          <w:numId w:val="2"/>
        </w:numPr>
        <w:spacing w:line="360" w:lineRule="auto"/>
        <w:jc w:val="both"/>
        <w:rPr>
          <w:sz w:val="28"/>
          <w:szCs w:val="28"/>
        </w:rPr>
      </w:pPr>
      <w:r w:rsidRPr="008222BE">
        <w:rPr>
          <w:sz w:val="28"/>
          <w:szCs w:val="28"/>
        </w:rPr>
        <w:lastRenderedPageBreak/>
        <w:t>Trochlear nerve (CN IV)</w:t>
      </w:r>
    </w:p>
    <w:p w:rsidR="00E20410" w:rsidRPr="008222BE" w:rsidRDefault="00E20410" w:rsidP="0091540C">
      <w:pPr>
        <w:pStyle w:val="ListParagraph"/>
        <w:numPr>
          <w:ilvl w:val="0"/>
          <w:numId w:val="2"/>
        </w:numPr>
        <w:spacing w:line="360" w:lineRule="auto"/>
        <w:jc w:val="both"/>
        <w:rPr>
          <w:sz w:val="28"/>
          <w:szCs w:val="28"/>
        </w:rPr>
      </w:pPr>
      <w:r w:rsidRPr="008222BE">
        <w:rPr>
          <w:sz w:val="28"/>
          <w:szCs w:val="28"/>
        </w:rPr>
        <w:t>Trigeminal nerve (CN V</w:t>
      </w:r>
      <w:r w:rsidR="00B91415" w:rsidRPr="008222BE">
        <w:rPr>
          <w:sz w:val="28"/>
          <w:szCs w:val="28"/>
        </w:rPr>
        <w:t>) -</w:t>
      </w:r>
      <w:r w:rsidRPr="008222BE">
        <w:rPr>
          <w:sz w:val="28"/>
          <w:szCs w:val="28"/>
        </w:rPr>
        <w:t xml:space="preserve"> </w:t>
      </w:r>
      <w:r w:rsidR="00F96D91" w:rsidRPr="008222BE">
        <w:rPr>
          <w:sz w:val="28"/>
          <w:szCs w:val="28"/>
        </w:rPr>
        <w:t>ophthalmic</w:t>
      </w:r>
      <w:r w:rsidRPr="008222BE">
        <w:rPr>
          <w:sz w:val="28"/>
          <w:szCs w:val="28"/>
        </w:rPr>
        <w:t xml:space="preserve"> and maxillary divisions.</w:t>
      </w:r>
    </w:p>
    <w:p w:rsidR="00A23D8F" w:rsidRPr="00A23D8F" w:rsidRDefault="00A23D8F" w:rsidP="0091540C">
      <w:pPr>
        <w:pStyle w:val="ListParagraph"/>
        <w:spacing w:line="360" w:lineRule="auto"/>
        <w:ind w:left="0"/>
        <w:jc w:val="both"/>
        <w:rPr>
          <w:sz w:val="28"/>
          <w:szCs w:val="28"/>
        </w:rPr>
      </w:pPr>
      <w:r>
        <w:rPr>
          <w:sz w:val="28"/>
          <w:szCs w:val="28"/>
        </w:rPr>
        <w:t>RELATIONS</w:t>
      </w:r>
    </w:p>
    <w:p w:rsidR="00161CB6" w:rsidRDefault="00A23D8F" w:rsidP="0091540C">
      <w:pPr>
        <w:pStyle w:val="ListParagraph"/>
        <w:spacing w:line="360" w:lineRule="auto"/>
        <w:ind w:left="0"/>
        <w:jc w:val="both"/>
        <w:rPr>
          <w:sz w:val="28"/>
          <w:szCs w:val="28"/>
        </w:rPr>
      </w:pPr>
      <w:r w:rsidRPr="00A23D8F">
        <w:rPr>
          <w:sz w:val="28"/>
          <w:szCs w:val="28"/>
        </w:rPr>
        <w:t>There are numerous structures surrounding the cavernous sinus that are noteworthy. Medially, the sinus is adjacent to the lateral walls of the pituitary fossa with the pituitary gland, the sphenoid bone and its air sinus. The cerebral part of the internal carotid artery courses superiorly. Laterally, the medial aspect of the temporal lobe of each hemisphere lies adjacent to the sinus. And posteriosuperiorly, the uncus of the temporal lobe has a relation to the sinus.</w:t>
      </w:r>
    </w:p>
    <w:p w:rsidR="00A23D8F" w:rsidRDefault="00A23D8F" w:rsidP="0091540C">
      <w:pPr>
        <w:pStyle w:val="ListParagraph"/>
        <w:spacing w:line="360" w:lineRule="auto"/>
        <w:ind w:left="0"/>
        <w:jc w:val="both"/>
        <w:rPr>
          <w:sz w:val="28"/>
          <w:szCs w:val="28"/>
        </w:rPr>
      </w:pPr>
      <w:r>
        <w:rPr>
          <w:sz w:val="28"/>
          <w:szCs w:val="28"/>
        </w:rPr>
        <w:t>COMMUNICATIONS</w:t>
      </w:r>
    </w:p>
    <w:p w:rsidR="00A23D8F" w:rsidRDefault="00A23D8F" w:rsidP="0091540C">
      <w:pPr>
        <w:pStyle w:val="ListParagraph"/>
        <w:spacing w:line="360" w:lineRule="auto"/>
        <w:jc w:val="both"/>
        <w:rPr>
          <w:sz w:val="28"/>
          <w:szCs w:val="28"/>
        </w:rPr>
      </w:pPr>
      <w:r w:rsidRPr="00A23D8F">
        <w:rPr>
          <w:sz w:val="28"/>
          <w:szCs w:val="28"/>
        </w:rPr>
        <w:t>The cavernous sinus is an unconventional venous system in the sense that it does not have a unidirectional flow of blood. Owing to the fact that there are no valves in the sinus and its connected veins, the direction of blood flow is dependent on venous pressure. The veins that communicat</w:t>
      </w:r>
      <w:r>
        <w:rPr>
          <w:sz w:val="28"/>
          <w:szCs w:val="28"/>
        </w:rPr>
        <w:t>e with the cavernous sinus are:</w:t>
      </w:r>
    </w:p>
    <w:p w:rsidR="00A23D8F" w:rsidRPr="00A23D8F" w:rsidRDefault="00A23D8F" w:rsidP="0091540C">
      <w:pPr>
        <w:pStyle w:val="ListParagraph"/>
        <w:numPr>
          <w:ilvl w:val="0"/>
          <w:numId w:val="3"/>
        </w:numPr>
        <w:spacing w:line="360" w:lineRule="auto"/>
        <w:jc w:val="both"/>
        <w:rPr>
          <w:sz w:val="28"/>
          <w:szCs w:val="28"/>
        </w:rPr>
      </w:pPr>
      <w:r w:rsidRPr="00A23D8F">
        <w:rPr>
          <w:sz w:val="28"/>
          <w:szCs w:val="28"/>
        </w:rPr>
        <w:t>Superior ophthalmic vein</w:t>
      </w:r>
    </w:p>
    <w:p w:rsidR="00A23D8F" w:rsidRPr="00A23D8F" w:rsidRDefault="00A23D8F" w:rsidP="0091540C">
      <w:pPr>
        <w:pStyle w:val="ListParagraph"/>
        <w:numPr>
          <w:ilvl w:val="0"/>
          <w:numId w:val="3"/>
        </w:numPr>
        <w:spacing w:line="360" w:lineRule="auto"/>
        <w:jc w:val="both"/>
        <w:rPr>
          <w:sz w:val="28"/>
          <w:szCs w:val="28"/>
        </w:rPr>
      </w:pPr>
      <w:r w:rsidRPr="00A23D8F">
        <w:rPr>
          <w:sz w:val="28"/>
          <w:szCs w:val="28"/>
        </w:rPr>
        <w:t>Inferior ophthalmic vein</w:t>
      </w:r>
    </w:p>
    <w:p w:rsidR="00A23D8F" w:rsidRPr="00A23D8F" w:rsidRDefault="00A23D8F" w:rsidP="0091540C">
      <w:pPr>
        <w:pStyle w:val="ListParagraph"/>
        <w:numPr>
          <w:ilvl w:val="0"/>
          <w:numId w:val="3"/>
        </w:numPr>
        <w:spacing w:line="360" w:lineRule="auto"/>
        <w:jc w:val="both"/>
        <w:rPr>
          <w:sz w:val="28"/>
          <w:szCs w:val="28"/>
        </w:rPr>
      </w:pPr>
      <w:r w:rsidRPr="00A23D8F">
        <w:rPr>
          <w:sz w:val="28"/>
          <w:szCs w:val="28"/>
        </w:rPr>
        <w:t>Superficial middle cerebral vein</w:t>
      </w:r>
    </w:p>
    <w:p w:rsidR="00A23D8F" w:rsidRPr="00A23D8F" w:rsidRDefault="00A23D8F" w:rsidP="0091540C">
      <w:pPr>
        <w:pStyle w:val="ListParagraph"/>
        <w:numPr>
          <w:ilvl w:val="0"/>
          <w:numId w:val="3"/>
        </w:numPr>
        <w:spacing w:line="360" w:lineRule="auto"/>
        <w:jc w:val="both"/>
        <w:rPr>
          <w:sz w:val="28"/>
          <w:szCs w:val="28"/>
        </w:rPr>
      </w:pPr>
      <w:r w:rsidRPr="00A23D8F">
        <w:rPr>
          <w:sz w:val="28"/>
          <w:szCs w:val="28"/>
        </w:rPr>
        <w:t>Middle meningeal vein</w:t>
      </w:r>
    </w:p>
    <w:p w:rsidR="00A23D8F" w:rsidRDefault="00A23D8F" w:rsidP="0091540C">
      <w:pPr>
        <w:pStyle w:val="ListParagraph"/>
        <w:numPr>
          <w:ilvl w:val="0"/>
          <w:numId w:val="3"/>
        </w:numPr>
        <w:spacing w:line="360" w:lineRule="auto"/>
        <w:jc w:val="both"/>
        <w:rPr>
          <w:sz w:val="28"/>
          <w:szCs w:val="28"/>
        </w:rPr>
      </w:pPr>
      <w:r w:rsidRPr="00A23D8F">
        <w:rPr>
          <w:sz w:val="28"/>
          <w:szCs w:val="28"/>
        </w:rPr>
        <w:t>Hypophyseal veins</w:t>
      </w:r>
    </w:p>
    <w:p w:rsidR="00A23D8F" w:rsidRPr="00A23D8F" w:rsidRDefault="00A23D8F" w:rsidP="0091540C">
      <w:pPr>
        <w:pStyle w:val="ListParagraph"/>
        <w:spacing w:line="360" w:lineRule="auto"/>
        <w:jc w:val="both"/>
        <w:rPr>
          <w:sz w:val="28"/>
          <w:szCs w:val="28"/>
        </w:rPr>
      </w:pPr>
      <w:r>
        <w:rPr>
          <w:sz w:val="28"/>
          <w:szCs w:val="28"/>
        </w:rPr>
        <w:t>INTERCAVERNOUS SINUSES AND DRAINAGE</w:t>
      </w:r>
    </w:p>
    <w:p w:rsidR="00A23D8F" w:rsidRPr="00A23D8F" w:rsidRDefault="00A23D8F" w:rsidP="0091540C">
      <w:pPr>
        <w:pStyle w:val="ListParagraph"/>
        <w:spacing w:line="360" w:lineRule="auto"/>
        <w:jc w:val="both"/>
        <w:rPr>
          <w:sz w:val="28"/>
          <w:szCs w:val="28"/>
        </w:rPr>
      </w:pPr>
      <w:r w:rsidRPr="00A23D8F">
        <w:rPr>
          <w:sz w:val="28"/>
          <w:szCs w:val="28"/>
        </w:rPr>
        <w:t>The left and right cavernous sinuses communicate by way of the anterior and posterior intercavernous sinuses. These vessels travel anteriorly and posteriorly (respectively) around the infundibulum of the pituitary gland, deep to the diaphragma sellae, between the layers of Dura mater.</w:t>
      </w:r>
    </w:p>
    <w:p w:rsidR="00A23D8F" w:rsidRPr="00A23D8F" w:rsidRDefault="00A23D8F" w:rsidP="0091540C">
      <w:pPr>
        <w:pStyle w:val="ListParagraph"/>
        <w:spacing w:line="360" w:lineRule="auto"/>
        <w:jc w:val="both"/>
        <w:rPr>
          <w:sz w:val="28"/>
          <w:szCs w:val="28"/>
        </w:rPr>
      </w:pPr>
    </w:p>
    <w:p w:rsidR="00A23D8F" w:rsidRDefault="00A23D8F" w:rsidP="0091540C">
      <w:pPr>
        <w:pStyle w:val="ListParagraph"/>
        <w:spacing w:line="360" w:lineRule="auto"/>
        <w:jc w:val="both"/>
        <w:rPr>
          <w:sz w:val="28"/>
          <w:szCs w:val="28"/>
        </w:rPr>
      </w:pPr>
      <w:r w:rsidRPr="00A23D8F">
        <w:rPr>
          <w:sz w:val="28"/>
          <w:szCs w:val="28"/>
        </w:rPr>
        <w:t>The cavernous sinus in turn drains to the superior and inferior petrosal sinuses. Both sinuses join the sigmoid sinus, which then becomes the internal jugular vein. The internal jugular vein meets with the subclavian vein to become the left (or right) brachiocephalic vein.</w:t>
      </w:r>
    </w:p>
    <w:p w:rsidR="00A23D8F" w:rsidRPr="00A23D8F" w:rsidRDefault="00A23D8F" w:rsidP="0091540C">
      <w:pPr>
        <w:pStyle w:val="ListParagraph"/>
        <w:spacing w:line="360" w:lineRule="auto"/>
        <w:jc w:val="both"/>
        <w:rPr>
          <w:sz w:val="28"/>
          <w:szCs w:val="28"/>
        </w:rPr>
      </w:pPr>
      <w:r>
        <w:rPr>
          <w:sz w:val="28"/>
          <w:szCs w:val="28"/>
        </w:rPr>
        <w:t>CLINICAL SIGNIFICANCE</w:t>
      </w:r>
    </w:p>
    <w:p w:rsidR="00A23D8F" w:rsidRPr="00A23D8F" w:rsidRDefault="00A23D8F" w:rsidP="0091540C">
      <w:pPr>
        <w:pStyle w:val="ListParagraph"/>
        <w:spacing w:line="360" w:lineRule="auto"/>
        <w:jc w:val="both"/>
        <w:rPr>
          <w:b/>
          <w:sz w:val="28"/>
          <w:szCs w:val="28"/>
        </w:rPr>
      </w:pPr>
      <w:r w:rsidRPr="00A23D8F">
        <w:rPr>
          <w:b/>
          <w:sz w:val="28"/>
          <w:szCs w:val="28"/>
        </w:rPr>
        <w:t>Carotid-cavernous fistula</w:t>
      </w:r>
    </w:p>
    <w:p w:rsidR="00A23D8F" w:rsidRDefault="00A23D8F" w:rsidP="0091540C">
      <w:pPr>
        <w:pStyle w:val="ListParagraph"/>
        <w:spacing w:line="360" w:lineRule="auto"/>
        <w:jc w:val="both"/>
        <w:rPr>
          <w:sz w:val="28"/>
          <w:szCs w:val="28"/>
        </w:rPr>
      </w:pPr>
      <w:r w:rsidRPr="00A23D8F">
        <w:rPr>
          <w:sz w:val="28"/>
          <w:szCs w:val="28"/>
        </w:rPr>
        <w:t>Head trauma resulting in rupture of the cavernous part of the internal carotid artery can produce what is known as a carotid-cavernous fistula. A pulsating exophthalmos can result as the venous pressure in the sinus would increase and reverse the flow of blood in the ophthalmic veins.</w:t>
      </w:r>
    </w:p>
    <w:p w:rsidR="00E710AD" w:rsidRDefault="00E710AD" w:rsidP="0091540C">
      <w:pPr>
        <w:pStyle w:val="ListParagraph"/>
        <w:spacing w:line="360" w:lineRule="auto"/>
        <w:jc w:val="both"/>
        <w:rPr>
          <w:sz w:val="28"/>
          <w:szCs w:val="28"/>
        </w:rPr>
      </w:pPr>
    </w:p>
    <w:p w:rsidR="00E710AD" w:rsidRDefault="00E710AD" w:rsidP="0091540C">
      <w:pPr>
        <w:pStyle w:val="ListParagraph"/>
        <w:spacing w:line="360" w:lineRule="auto"/>
        <w:jc w:val="both"/>
        <w:rPr>
          <w:sz w:val="28"/>
          <w:szCs w:val="28"/>
        </w:rPr>
      </w:pPr>
    </w:p>
    <w:p w:rsidR="00E710AD" w:rsidRPr="00EF2F07" w:rsidRDefault="00E710AD" w:rsidP="0091540C">
      <w:pPr>
        <w:pStyle w:val="ListParagraph"/>
        <w:spacing w:line="360" w:lineRule="auto"/>
        <w:jc w:val="both"/>
        <w:rPr>
          <w:sz w:val="28"/>
          <w:szCs w:val="28"/>
          <w:u w:val="single"/>
        </w:rPr>
      </w:pPr>
      <w:r w:rsidRPr="00EF2F07">
        <w:rPr>
          <w:sz w:val="28"/>
          <w:szCs w:val="28"/>
          <w:u w:val="single"/>
        </w:rPr>
        <w:t>QUESTION 2 (THE WALLS OF THE NOSE)</w:t>
      </w:r>
    </w:p>
    <w:p w:rsidR="00E710AD" w:rsidRDefault="00E710AD" w:rsidP="0091540C">
      <w:pPr>
        <w:pStyle w:val="ListParagraph"/>
        <w:spacing w:line="360" w:lineRule="auto"/>
        <w:jc w:val="both"/>
        <w:rPr>
          <w:sz w:val="28"/>
          <w:szCs w:val="28"/>
        </w:rPr>
      </w:pPr>
      <w:r>
        <w:rPr>
          <w:sz w:val="28"/>
          <w:szCs w:val="28"/>
        </w:rPr>
        <w:t>The nose has two walls, a medial wall and a lateral wall</w:t>
      </w:r>
      <w:r w:rsidR="00EF2F07">
        <w:rPr>
          <w:sz w:val="28"/>
          <w:szCs w:val="28"/>
        </w:rPr>
        <w:t>.</w:t>
      </w:r>
    </w:p>
    <w:p w:rsidR="00EF2F07" w:rsidRPr="00B60606" w:rsidRDefault="00EF2F07" w:rsidP="0091540C">
      <w:pPr>
        <w:pStyle w:val="ListParagraph"/>
        <w:spacing w:line="360" w:lineRule="auto"/>
        <w:jc w:val="both"/>
        <w:rPr>
          <w:b/>
          <w:sz w:val="28"/>
          <w:szCs w:val="28"/>
          <w:u w:val="single"/>
        </w:rPr>
      </w:pPr>
      <w:r w:rsidRPr="00B60606">
        <w:rPr>
          <w:b/>
          <w:sz w:val="28"/>
          <w:szCs w:val="28"/>
          <w:u w:val="single"/>
        </w:rPr>
        <w:t>THE LATERAL WALL</w:t>
      </w:r>
    </w:p>
    <w:p w:rsidR="00EF2F07" w:rsidRPr="00EF2F07" w:rsidRDefault="00EF2F07" w:rsidP="0091540C">
      <w:pPr>
        <w:pStyle w:val="ListParagraph"/>
        <w:spacing w:line="360" w:lineRule="auto"/>
        <w:jc w:val="both"/>
        <w:rPr>
          <w:sz w:val="28"/>
          <w:szCs w:val="28"/>
        </w:rPr>
      </w:pPr>
      <w:r w:rsidRPr="00EF2F07">
        <w:rPr>
          <w:sz w:val="28"/>
          <w:szCs w:val="28"/>
        </w:rPr>
        <w:t>The lateral wall of the nasal cavity is a region of the nasopharynx essential for humidifying and filtering the air we breathe in nasally.</w:t>
      </w:r>
    </w:p>
    <w:p w:rsidR="00EF2F07" w:rsidRPr="00EF2F07" w:rsidRDefault="00EF2F07" w:rsidP="0091540C">
      <w:pPr>
        <w:pStyle w:val="ListParagraph"/>
        <w:spacing w:line="360" w:lineRule="auto"/>
        <w:jc w:val="both"/>
        <w:rPr>
          <w:sz w:val="28"/>
          <w:szCs w:val="28"/>
        </w:rPr>
      </w:pPr>
    </w:p>
    <w:p w:rsidR="00EF2F07" w:rsidRDefault="00F2664E" w:rsidP="0091540C">
      <w:pPr>
        <w:pStyle w:val="ListParagraph"/>
        <w:spacing w:line="360" w:lineRule="auto"/>
        <w:jc w:val="both"/>
        <w:rPr>
          <w:sz w:val="28"/>
          <w:szCs w:val="28"/>
        </w:rPr>
      </w:pPr>
      <w:r>
        <w:rPr>
          <w:sz w:val="28"/>
          <w:szCs w:val="28"/>
        </w:rPr>
        <w:t>The lateral wall of the nose is irregular owing to the presence of three shelf-like projections</w:t>
      </w:r>
      <w:r w:rsidR="009B706C">
        <w:rPr>
          <w:sz w:val="28"/>
          <w:szCs w:val="28"/>
        </w:rPr>
        <w:t xml:space="preserve"> called conchae. The conchae increases the surface area of the nose for effective air-conditioning of the inspired air.</w:t>
      </w:r>
    </w:p>
    <w:p w:rsidR="009B706C" w:rsidRDefault="009B706C" w:rsidP="0091540C">
      <w:pPr>
        <w:pStyle w:val="ListParagraph"/>
        <w:spacing w:line="360" w:lineRule="auto"/>
        <w:jc w:val="both"/>
        <w:rPr>
          <w:sz w:val="28"/>
          <w:szCs w:val="28"/>
        </w:rPr>
      </w:pPr>
      <w:r>
        <w:rPr>
          <w:sz w:val="28"/>
          <w:szCs w:val="28"/>
        </w:rPr>
        <w:t>The lateral wall separates the nose;</w:t>
      </w:r>
    </w:p>
    <w:p w:rsidR="009B706C" w:rsidRDefault="009B706C" w:rsidP="0091540C">
      <w:pPr>
        <w:pStyle w:val="ListParagraph"/>
        <w:numPr>
          <w:ilvl w:val="0"/>
          <w:numId w:val="4"/>
        </w:numPr>
        <w:spacing w:line="360" w:lineRule="auto"/>
        <w:jc w:val="both"/>
        <w:rPr>
          <w:sz w:val="28"/>
          <w:szCs w:val="28"/>
        </w:rPr>
      </w:pPr>
      <w:r>
        <w:rPr>
          <w:sz w:val="28"/>
          <w:szCs w:val="28"/>
        </w:rPr>
        <w:t>From above, the ethmoidal air sinuses</w:t>
      </w:r>
    </w:p>
    <w:p w:rsidR="009B706C" w:rsidRDefault="009B706C" w:rsidP="0091540C">
      <w:pPr>
        <w:pStyle w:val="ListParagraph"/>
        <w:numPr>
          <w:ilvl w:val="0"/>
          <w:numId w:val="4"/>
        </w:numPr>
        <w:spacing w:line="360" w:lineRule="auto"/>
        <w:jc w:val="both"/>
        <w:rPr>
          <w:sz w:val="28"/>
          <w:szCs w:val="28"/>
        </w:rPr>
      </w:pPr>
      <w:r>
        <w:rPr>
          <w:sz w:val="28"/>
          <w:szCs w:val="28"/>
        </w:rPr>
        <w:t>From the maxillary sinus below</w:t>
      </w:r>
    </w:p>
    <w:p w:rsidR="009B706C" w:rsidRDefault="009B706C" w:rsidP="0091540C">
      <w:pPr>
        <w:pStyle w:val="ListParagraph"/>
        <w:numPr>
          <w:ilvl w:val="0"/>
          <w:numId w:val="4"/>
        </w:numPr>
        <w:spacing w:line="360" w:lineRule="auto"/>
        <w:jc w:val="both"/>
        <w:rPr>
          <w:sz w:val="28"/>
          <w:szCs w:val="28"/>
        </w:rPr>
      </w:pPr>
      <w:r>
        <w:rPr>
          <w:sz w:val="28"/>
          <w:szCs w:val="28"/>
        </w:rPr>
        <w:lastRenderedPageBreak/>
        <w:t>From the lacrimal groove and nasolacrimal canal in front</w:t>
      </w:r>
    </w:p>
    <w:p w:rsidR="009B706C" w:rsidRDefault="009B706C" w:rsidP="0091540C">
      <w:pPr>
        <w:spacing w:line="360" w:lineRule="auto"/>
        <w:ind w:left="1080"/>
        <w:jc w:val="both"/>
        <w:rPr>
          <w:sz w:val="28"/>
          <w:szCs w:val="28"/>
        </w:rPr>
      </w:pPr>
      <w:r>
        <w:rPr>
          <w:sz w:val="28"/>
          <w:szCs w:val="28"/>
        </w:rPr>
        <w:t>The lateral wall is subdivided into three parts;</w:t>
      </w:r>
    </w:p>
    <w:p w:rsidR="009B706C" w:rsidRDefault="009B706C" w:rsidP="0091540C">
      <w:pPr>
        <w:pStyle w:val="ListParagraph"/>
        <w:numPr>
          <w:ilvl w:val="0"/>
          <w:numId w:val="5"/>
        </w:numPr>
        <w:spacing w:line="360" w:lineRule="auto"/>
        <w:jc w:val="both"/>
        <w:rPr>
          <w:sz w:val="28"/>
          <w:szCs w:val="28"/>
        </w:rPr>
      </w:pPr>
      <w:r>
        <w:rPr>
          <w:sz w:val="28"/>
          <w:szCs w:val="28"/>
        </w:rPr>
        <w:t>a small depressed area in the anterior part is called the vestibule, which is lined by modified skin containing short, stiff, curved hairs called vibrissae</w:t>
      </w:r>
    </w:p>
    <w:p w:rsidR="0051129A" w:rsidRDefault="009B706C" w:rsidP="0091540C">
      <w:pPr>
        <w:pStyle w:val="ListParagraph"/>
        <w:numPr>
          <w:ilvl w:val="0"/>
          <w:numId w:val="5"/>
        </w:numPr>
        <w:spacing w:line="360" w:lineRule="auto"/>
        <w:jc w:val="both"/>
        <w:rPr>
          <w:sz w:val="28"/>
          <w:szCs w:val="28"/>
        </w:rPr>
      </w:pPr>
      <w:r>
        <w:rPr>
          <w:sz w:val="28"/>
          <w:szCs w:val="28"/>
        </w:rPr>
        <w:t xml:space="preserve">the middle part </w:t>
      </w:r>
      <w:r w:rsidR="0051129A">
        <w:rPr>
          <w:sz w:val="28"/>
          <w:szCs w:val="28"/>
        </w:rPr>
        <w:t>is known as atrium of the middle meatus</w:t>
      </w:r>
    </w:p>
    <w:p w:rsidR="009B706C" w:rsidRDefault="0051129A" w:rsidP="0091540C">
      <w:pPr>
        <w:pStyle w:val="ListParagraph"/>
        <w:numPr>
          <w:ilvl w:val="0"/>
          <w:numId w:val="5"/>
        </w:numPr>
        <w:spacing w:line="360" w:lineRule="auto"/>
        <w:jc w:val="both"/>
        <w:rPr>
          <w:sz w:val="28"/>
          <w:szCs w:val="28"/>
        </w:rPr>
      </w:pPr>
      <w:r>
        <w:rPr>
          <w:sz w:val="28"/>
          <w:szCs w:val="28"/>
        </w:rPr>
        <w:t>the posterior part contains the conchae(spaces separating the conchae are known as meatuses)</w:t>
      </w:r>
      <w:r w:rsidR="009B706C">
        <w:rPr>
          <w:sz w:val="28"/>
          <w:szCs w:val="28"/>
        </w:rPr>
        <w:t xml:space="preserve"> </w:t>
      </w:r>
    </w:p>
    <w:p w:rsidR="0051129A" w:rsidRDefault="008611BE" w:rsidP="0091540C">
      <w:pPr>
        <w:pStyle w:val="ListParagraph"/>
        <w:numPr>
          <w:ilvl w:val="0"/>
          <w:numId w:val="5"/>
        </w:numPr>
        <w:spacing w:line="360" w:lineRule="auto"/>
        <w:jc w:val="both"/>
        <w:rPr>
          <w:sz w:val="28"/>
          <w:szCs w:val="28"/>
        </w:rPr>
      </w:pPr>
      <w:r>
        <w:rPr>
          <w:sz w:val="28"/>
          <w:szCs w:val="28"/>
        </w:rPr>
        <w:t>The</w:t>
      </w:r>
      <w:r w:rsidR="0051129A">
        <w:rPr>
          <w:sz w:val="28"/>
          <w:szCs w:val="28"/>
        </w:rPr>
        <w:t xml:space="preserve"> small space above the superior concha is called the sphenoethmoidal recess.</w:t>
      </w:r>
    </w:p>
    <w:p w:rsidR="0051129A" w:rsidRDefault="0051129A" w:rsidP="0091540C">
      <w:pPr>
        <w:pStyle w:val="ListParagraph"/>
        <w:numPr>
          <w:ilvl w:val="0"/>
          <w:numId w:val="5"/>
        </w:numPr>
        <w:spacing w:line="360" w:lineRule="auto"/>
        <w:jc w:val="both"/>
        <w:rPr>
          <w:sz w:val="28"/>
          <w:szCs w:val="28"/>
        </w:rPr>
      </w:pPr>
      <w:r>
        <w:rPr>
          <w:sz w:val="28"/>
          <w:szCs w:val="28"/>
        </w:rPr>
        <w:t xml:space="preserve">The middle meatus is continuous </w:t>
      </w:r>
      <w:r w:rsidR="008611BE">
        <w:rPr>
          <w:sz w:val="28"/>
          <w:szCs w:val="28"/>
        </w:rPr>
        <w:t>in front</w:t>
      </w:r>
      <w:r>
        <w:rPr>
          <w:sz w:val="28"/>
          <w:szCs w:val="28"/>
        </w:rPr>
        <w:t xml:space="preserve"> with a depression called the atrium</w:t>
      </w:r>
    </w:p>
    <w:p w:rsidR="0051129A" w:rsidRPr="0051129A" w:rsidRDefault="0051129A" w:rsidP="0091540C">
      <w:pPr>
        <w:pStyle w:val="ListParagraph"/>
        <w:numPr>
          <w:ilvl w:val="0"/>
          <w:numId w:val="5"/>
        </w:numPr>
        <w:spacing w:line="360" w:lineRule="auto"/>
        <w:jc w:val="both"/>
        <w:rPr>
          <w:sz w:val="28"/>
          <w:szCs w:val="28"/>
        </w:rPr>
      </w:pPr>
      <w:r>
        <w:rPr>
          <w:sz w:val="28"/>
          <w:szCs w:val="28"/>
        </w:rPr>
        <w:t xml:space="preserve">Atrium is limited above by a ridge called </w:t>
      </w:r>
      <w:r w:rsidRPr="0051129A">
        <w:rPr>
          <w:b/>
          <w:i/>
          <w:sz w:val="28"/>
          <w:szCs w:val="28"/>
        </w:rPr>
        <w:t>agar nasi</w:t>
      </w:r>
      <w:r>
        <w:rPr>
          <w:i/>
          <w:sz w:val="28"/>
          <w:szCs w:val="28"/>
        </w:rPr>
        <w:t xml:space="preserve"> </w:t>
      </w:r>
    </w:p>
    <w:p w:rsidR="0051129A" w:rsidRDefault="0051129A" w:rsidP="0091540C">
      <w:pPr>
        <w:pStyle w:val="ListParagraph"/>
        <w:numPr>
          <w:ilvl w:val="0"/>
          <w:numId w:val="5"/>
        </w:numPr>
        <w:spacing w:line="360" w:lineRule="auto"/>
        <w:jc w:val="both"/>
        <w:rPr>
          <w:sz w:val="28"/>
          <w:szCs w:val="28"/>
        </w:rPr>
      </w:pPr>
      <w:r>
        <w:rPr>
          <w:sz w:val="28"/>
          <w:szCs w:val="28"/>
        </w:rPr>
        <w:t>The skeleton of the lateral wall is partly bony, partly cartilaginous, and partly made up of soft tissues.</w:t>
      </w:r>
    </w:p>
    <w:p w:rsidR="0051129A" w:rsidRDefault="0051129A" w:rsidP="0091540C">
      <w:pPr>
        <w:pStyle w:val="ListParagraph"/>
        <w:numPr>
          <w:ilvl w:val="0"/>
          <w:numId w:val="6"/>
        </w:numPr>
        <w:spacing w:line="360" w:lineRule="auto"/>
        <w:jc w:val="both"/>
        <w:rPr>
          <w:sz w:val="28"/>
          <w:szCs w:val="28"/>
        </w:rPr>
      </w:pPr>
      <w:r>
        <w:rPr>
          <w:sz w:val="28"/>
          <w:szCs w:val="28"/>
        </w:rPr>
        <w:t>The bony part is formed by;</w:t>
      </w:r>
    </w:p>
    <w:p w:rsidR="0051129A" w:rsidRDefault="0051129A" w:rsidP="0091540C">
      <w:pPr>
        <w:pStyle w:val="ListParagraph"/>
        <w:numPr>
          <w:ilvl w:val="0"/>
          <w:numId w:val="7"/>
        </w:numPr>
        <w:spacing w:line="360" w:lineRule="auto"/>
        <w:jc w:val="both"/>
        <w:rPr>
          <w:sz w:val="28"/>
          <w:szCs w:val="28"/>
        </w:rPr>
      </w:pPr>
      <w:r>
        <w:rPr>
          <w:sz w:val="28"/>
          <w:szCs w:val="28"/>
        </w:rPr>
        <w:t>Nasal bone</w:t>
      </w:r>
    </w:p>
    <w:p w:rsidR="0051129A" w:rsidRDefault="0051129A" w:rsidP="0091540C">
      <w:pPr>
        <w:pStyle w:val="ListParagraph"/>
        <w:numPr>
          <w:ilvl w:val="0"/>
          <w:numId w:val="7"/>
        </w:numPr>
        <w:spacing w:line="360" w:lineRule="auto"/>
        <w:jc w:val="both"/>
        <w:rPr>
          <w:sz w:val="28"/>
          <w:szCs w:val="28"/>
        </w:rPr>
      </w:pPr>
      <w:r>
        <w:rPr>
          <w:sz w:val="28"/>
          <w:szCs w:val="28"/>
        </w:rPr>
        <w:t>Frontal process of maxilla</w:t>
      </w:r>
    </w:p>
    <w:p w:rsidR="0051129A" w:rsidRDefault="0051129A" w:rsidP="0091540C">
      <w:pPr>
        <w:pStyle w:val="ListParagraph"/>
        <w:numPr>
          <w:ilvl w:val="0"/>
          <w:numId w:val="7"/>
        </w:numPr>
        <w:spacing w:line="360" w:lineRule="auto"/>
        <w:jc w:val="both"/>
        <w:rPr>
          <w:sz w:val="28"/>
          <w:szCs w:val="28"/>
        </w:rPr>
      </w:pPr>
      <w:r>
        <w:rPr>
          <w:sz w:val="28"/>
          <w:szCs w:val="28"/>
        </w:rPr>
        <w:t>Lacrimal bone</w:t>
      </w:r>
    </w:p>
    <w:p w:rsidR="0051129A" w:rsidRDefault="0051129A" w:rsidP="0091540C">
      <w:pPr>
        <w:pStyle w:val="ListParagraph"/>
        <w:numPr>
          <w:ilvl w:val="0"/>
          <w:numId w:val="7"/>
        </w:numPr>
        <w:spacing w:line="360" w:lineRule="auto"/>
        <w:jc w:val="both"/>
        <w:rPr>
          <w:sz w:val="28"/>
          <w:szCs w:val="28"/>
        </w:rPr>
      </w:pPr>
      <w:r>
        <w:rPr>
          <w:sz w:val="28"/>
          <w:szCs w:val="28"/>
        </w:rPr>
        <w:t>Labrininth of ethmoid with superior and middle concha</w:t>
      </w:r>
    </w:p>
    <w:p w:rsidR="0051129A" w:rsidRDefault="0051129A" w:rsidP="0091540C">
      <w:pPr>
        <w:pStyle w:val="ListParagraph"/>
        <w:numPr>
          <w:ilvl w:val="0"/>
          <w:numId w:val="7"/>
        </w:numPr>
        <w:spacing w:line="360" w:lineRule="auto"/>
        <w:jc w:val="both"/>
        <w:rPr>
          <w:sz w:val="28"/>
          <w:szCs w:val="28"/>
        </w:rPr>
      </w:pPr>
      <w:r>
        <w:rPr>
          <w:sz w:val="28"/>
          <w:szCs w:val="28"/>
        </w:rPr>
        <w:t>Inferior nasal concha</w:t>
      </w:r>
    </w:p>
    <w:p w:rsidR="0051129A" w:rsidRDefault="0051129A" w:rsidP="0091540C">
      <w:pPr>
        <w:pStyle w:val="ListParagraph"/>
        <w:numPr>
          <w:ilvl w:val="0"/>
          <w:numId w:val="7"/>
        </w:numPr>
        <w:spacing w:line="360" w:lineRule="auto"/>
        <w:jc w:val="both"/>
        <w:rPr>
          <w:sz w:val="28"/>
          <w:szCs w:val="28"/>
        </w:rPr>
      </w:pPr>
      <w:r>
        <w:rPr>
          <w:sz w:val="28"/>
          <w:szCs w:val="28"/>
        </w:rPr>
        <w:t>Perpendicular plate of palatine bone</w:t>
      </w:r>
    </w:p>
    <w:p w:rsidR="0051129A" w:rsidRDefault="0051129A" w:rsidP="0091540C">
      <w:pPr>
        <w:pStyle w:val="ListParagraph"/>
        <w:numPr>
          <w:ilvl w:val="0"/>
          <w:numId w:val="7"/>
        </w:numPr>
        <w:spacing w:line="360" w:lineRule="auto"/>
        <w:jc w:val="both"/>
        <w:rPr>
          <w:sz w:val="28"/>
          <w:szCs w:val="28"/>
        </w:rPr>
      </w:pPr>
      <w:r>
        <w:rPr>
          <w:sz w:val="28"/>
          <w:szCs w:val="28"/>
        </w:rPr>
        <w:t>Medial pterygoid plate</w:t>
      </w:r>
    </w:p>
    <w:p w:rsidR="00C44E4A" w:rsidRDefault="00C44E4A" w:rsidP="0091540C">
      <w:pPr>
        <w:pStyle w:val="ListParagraph"/>
        <w:numPr>
          <w:ilvl w:val="0"/>
          <w:numId w:val="6"/>
        </w:numPr>
        <w:spacing w:line="360" w:lineRule="auto"/>
        <w:jc w:val="both"/>
        <w:rPr>
          <w:sz w:val="28"/>
          <w:szCs w:val="28"/>
        </w:rPr>
      </w:pPr>
      <w:r>
        <w:rPr>
          <w:sz w:val="28"/>
          <w:szCs w:val="28"/>
        </w:rPr>
        <w:lastRenderedPageBreak/>
        <w:t>The cartilaginous part is formed by;</w:t>
      </w:r>
    </w:p>
    <w:p w:rsidR="00C44E4A" w:rsidRDefault="00C44E4A" w:rsidP="0091540C">
      <w:pPr>
        <w:pStyle w:val="ListParagraph"/>
        <w:numPr>
          <w:ilvl w:val="0"/>
          <w:numId w:val="8"/>
        </w:numPr>
        <w:spacing w:line="360" w:lineRule="auto"/>
        <w:jc w:val="both"/>
        <w:rPr>
          <w:sz w:val="28"/>
          <w:szCs w:val="28"/>
        </w:rPr>
      </w:pPr>
      <w:r>
        <w:rPr>
          <w:sz w:val="28"/>
          <w:szCs w:val="28"/>
        </w:rPr>
        <w:t>Superior nasal cartilage</w:t>
      </w:r>
    </w:p>
    <w:p w:rsidR="00C44E4A" w:rsidRDefault="00C44E4A" w:rsidP="0091540C">
      <w:pPr>
        <w:pStyle w:val="ListParagraph"/>
        <w:numPr>
          <w:ilvl w:val="0"/>
          <w:numId w:val="8"/>
        </w:numPr>
        <w:spacing w:line="360" w:lineRule="auto"/>
        <w:jc w:val="both"/>
        <w:rPr>
          <w:sz w:val="28"/>
          <w:szCs w:val="28"/>
        </w:rPr>
      </w:pPr>
      <w:r>
        <w:rPr>
          <w:sz w:val="28"/>
          <w:szCs w:val="28"/>
        </w:rPr>
        <w:t>Inferior nasal cartilage</w:t>
      </w:r>
    </w:p>
    <w:p w:rsidR="00C44E4A" w:rsidRDefault="00C44E4A" w:rsidP="0091540C">
      <w:pPr>
        <w:pStyle w:val="ListParagraph"/>
        <w:numPr>
          <w:ilvl w:val="0"/>
          <w:numId w:val="8"/>
        </w:numPr>
        <w:spacing w:line="360" w:lineRule="auto"/>
        <w:jc w:val="both"/>
        <w:rPr>
          <w:sz w:val="28"/>
          <w:szCs w:val="28"/>
        </w:rPr>
      </w:pPr>
      <w:r>
        <w:rPr>
          <w:sz w:val="28"/>
          <w:szCs w:val="28"/>
        </w:rPr>
        <w:t>Small cartilage of ala</w:t>
      </w:r>
    </w:p>
    <w:p w:rsidR="00C44E4A" w:rsidRDefault="00C44E4A" w:rsidP="0091540C">
      <w:pPr>
        <w:pStyle w:val="ListParagraph"/>
        <w:spacing w:line="360" w:lineRule="auto"/>
        <w:ind w:left="3240"/>
        <w:jc w:val="both"/>
        <w:rPr>
          <w:sz w:val="28"/>
          <w:szCs w:val="28"/>
        </w:rPr>
      </w:pPr>
    </w:p>
    <w:p w:rsidR="00C44E4A" w:rsidRDefault="00C44E4A" w:rsidP="0091540C">
      <w:pPr>
        <w:pStyle w:val="ListParagraph"/>
        <w:spacing w:line="360" w:lineRule="auto"/>
        <w:ind w:left="3240"/>
        <w:jc w:val="both"/>
        <w:rPr>
          <w:sz w:val="28"/>
          <w:szCs w:val="28"/>
          <w:u w:val="single"/>
        </w:rPr>
      </w:pPr>
      <w:r w:rsidRPr="00C44E4A">
        <w:rPr>
          <w:sz w:val="28"/>
          <w:szCs w:val="28"/>
          <w:u w:val="single"/>
        </w:rPr>
        <w:t>OSTEOMEATAL COMPLEX</w:t>
      </w:r>
    </w:p>
    <w:p w:rsidR="00C44E4A" w:rsidRDefault="00C44E4A" w:rsidP="0091540C">
      <w:pPr>
        <w:pStyle w:val="ListParagraph"/>
        <w:spacing w:line="360" w:lineRule="auto"/>
        <w:ind w:left="0"/>
        <w:jc w:val="both"/>
        <w:rPr>
          <w:sz w:val="28"/>
          <w:szCs w:val="28"/>
        </w:rPr>
      </w:pPr>
      <w:r w:rsidRPr="00C44E4A">
        <w:rPr>
          <w:sz w:val="28"/>
          <w:szCs w:val="28"/>
        </w:rPr>
        <w:t>Osteomeatal complex is a channel that links the frontal sinus, anterior and medial ethmoidal sinuses and the maxillary sinus to the middle meatus that allows air flow and mucociliary drainage.</w:t>
      </w:r>
    </w:p>
    <w:p w:rsidR="00C44E4A" w:rsidRDefault="00C44E4A" w:rsidP="0091540C">
      <w:pPr>
        <w:pStyle w:val="ListParagraph"/>
        <w:spacing w:line="360" w:lineRule="auto"/>
        <w:ind w:left="0"/>
        <w:jc w:val="both"/>
        <w:rPr>
          <w:sz w:val="28"/>
          <w:szCs w:val="28"/>
        </w:rPr>
      </w:pPr>
      <w:r>
        <w:rPr>
          <w:sz w:val="28"/>
          <w:szCs w:val="28"/>
        </w:rPr>
        <w:t>ARTERIAL SUPPLY OF THE LATERAL WALL</w:t>
      </w:r>
    </w:p>
    <w:p w:rsidR="00C44E4A" w:rsidRDefault="00C44E4A" w:rsidP="0091540C">
      <w:pPr>
        <w:pStyle w:val="ListParagraph"/>
        <w:numPr>
          <w:ilvl w:val="0"/>
          <w:numId w:val="9"/>
        </w:numPr>
        <w:spacing w:line="360" w:lineRule="auto"/>
        <w:jc w:val="both"/>
        <w:rPr>
          <w:sz w:val="28"/>
          <w:szCs w:val="28"/>
        </w:rPr>
      </w:pPr>
      <w:r>
        <w:rPr>
          <w:sz w:val="28"/>
          <w:szCs w:val="28"/>
        </w:rPr>
        <w:t xml:space="preserve">The antero-superior quadrant: it is supplied by the anterior ethmoidal </w:t>
      </w:r>
      <w:r w:rsidR="008611BE">
        <w:rPr>
          <w:sz w:val="28"/>
          <w:szCs w:val="28"/>
        </w:rPr>
        <w:t>artery, assisted</w:t>
      </w:r>
      <w:r>
        <w:rPr>
          <w:sz w:val="28"/>
          <w:szCs w:val="28"/>
        </w:rPr>
        <w:t xml:space="preserve"> by the posterior ethmoidal and facial arteries</w:t>
      </w:r>
    </w:p>
    <w:p w:rsidR="00C44E4A" w:rsidRDefault="00C44E4A" w:rsidP="0091540C">
      <w:pPr>
        <w:pStyle w:val="ListParagraph"/>
        <w:numPr>
          <w:ilvl w:val="0"/>
          <w:numId w:val="9"/>
        </w:numPr>
        <w:spacing w:line="360" w:lineRule="auto"/>
        <w:jc w:val="both"/>
        <w:rPr>
          <w:sz w:val="28"/>
          <w:szCs w:val="28"/>
        </w:rPr>
      </w:pPr>
      <w:r>
        <w:rPr>
          <w:sz w:val="28"/>
          <w:szCs w:val="28"/>
        </w:rPr>
        <w:t>The antero-inferior quadrant: supplied by branches from the facial and greater palatine arteries</w:t>
      </w:r>
    </w:p>
    <w:p w:rsidR="00C44E4A" w:rsidRDefault="00C44E4A" w:rsidP="0091540C">
      <w:pPr>
        <w:pStyle w:val="ListParagraph"/>
        <w:numPr>
          <w:ilvl w:val="0"/>
          <w:numId w:val="9"/>
        </w:numPr>
        <w:spacing w:line="360" w:lineRule="auto"/>
        <w:jc w:val="both"/>
        <w:rPr>
          <w:sz w:val="28"/>
          <w:szCs w:val="28"/>
        </w:rPr>
      </w:pPr>
      <w:r>
        <w:rPr>
          <w:sz w:val="28"/>
          <w:szCs w:val="28"/>
        </w:rPr>
        <w:t>The postero-superior quadrant: supplied by the sphenopalatine artery</w:t>
      </w:r>
    </w:p>
    <w:p w:rsidR="008D4D4E" w:rsidRDefault="008D4D4E" w:rsidP="0091540C">
      <w:pPr>
        <w:pStyle w:val="ListParagraph"/>
        <w:numPr>
          <w:ilvl w:val="0"/>
          <w:numId w:val="9"/>
        </w:numPr>
        <w:spacing w:line="360" w:lineRule="auto"/>
        <w:jc w:val="both"/>
        <w:rPr>
          <w:sz w:val="28"/>
          <w:szCs w:val="28"/>
        </w:rPr>
      </w:pPr>
      <w:r>
        <w:rPr>
          <w:sz w:val="28"/>
          <w:szCs w:val="28"/>
        </w:rPr>
        <w:t xml:space="preserve">The postero-inferior quadrant: supplied by branches from the greater palatine artery, which pierce the perpendicular plate of the palatine </w:t>
      </w:r>
      <w:proofErr w:type="gramStart"/>
      <w:r>
        <w:rPr>
          <w:sz w:val="28"/>
          <w:szCs w:val="28"/>
        </w:rPr>
        <w:t>bone.</w:t>
      </w:r>
      <w:proofErr w:type="gramEnd"/>
    </w:p>
    <w:p w:rsidR="008D4D4E" w:rsidRDefault="008D4D4E" w:rsidP="0091540C">
      <w:pPr>
        <w:pStyle w:val="ListParagraph"/>
        <w:spacing w:line="360" w:lineRule="auto"/>
        <w:jc w:val="both"/>
        <w:rPr>
          <w:sz w:val="28"/>
          <w:szCs w:val="28"/>
        </w:rPr>
      </w:pPr>
      <w:r>
        <w:rPr>
          <w:sz w:val="28"/>
          <w:szCs w:val="28"/>
        </w:rPr>
        <w:t>VENOUS DRAINAGE OF THE LATERAL WALL</w:t>
      </w:r>
    </w:p>
    <w:p w:rsidR="008D4D4E" w:rsidRDefault="008D4D4E" w:rsidP="0091540C">
      <w:pPr>
        <w:spacing w:line="360" w:lineRule="auto"/>
        <w:jc w:val="both"/>
        <w:rPr>
          <w:sz w:val="28"/>
          <w:szCs w:val="28"/>
        </w:rPr>
      </w:pPr>
      <w:r w:rsidRPr="008D4D4E">
        <w:rPr>
          <w:sz w:val="28"/>
          <w:szCs w:val="28"/>
        </w:rPr>
        <w:t>The veins form a plexus which drains;</w:t>
      </w:r>
    </w:p>
    <w:p w:rsidR="008D4D4E" w:rsidRDefault="008D4D4E" w:rsidP="0091540C">
      <w:pPr>
        <w:pStyle w:val="ListParagraph"/>
        <w:numPr>
          <w:ilvl w:val="0"/>
          <w:numId w:val="10"/>
        </w:numPr>
        <w:spacing w:line="360" w:lineRule="auto"/>
        <w:jc w:val="both"/>
        <w:rPr>
          <w:sz w:val="28"/>
          <w:szCs w:val="28"/>
        </w:rPr>
      </w:pPr>
      <w:r>
        <w:rPr>
          <w:sz w:val="28"/>
          <w:szCs w:val="28"/>
        </w:rPr>
        <w:t>Anteriorly into the facial vein</w:t>
      </w:r>
    </w:p>
    <w:p w:rsidR="008D4D4E" w:rsidRDefault="008D4D4E" w:rsidP="0091540C">
      <w:pPr>
        <w:pStyle w:val="ListParagraph"/>
        <w:numPr>
          <w:ilvl w:val="0"/>
          <w:numId w:val="10"/>
        </w:numPr>
        <w:spacing w:line="360" w:lineRule="auto"/>
        <w:jc w:val="both"/>
        <w:rPr>
          <w:sz w:val="28"/>
          <w:szCs w:val="28"/>
        </w:rPr>
      </w:pPr>
      <w:r>
        <w:rPr>
          <w:sz w:val="28"/>
          <w:szCs w:val="28"/>
        </w:rPr>
        <w:t>Posteriorly into the pharyngeal plexus of veins</w:t>
      </w:r>
    </w:p>
    <w:p w:rsidR="008D4D4E" w:rsidRDefault="008D4D4E" w:rsidP="0091540C">
      <w:pPr>
        <w:pStyle w:val="ListParagraph"/>
        <w:numPr>
          <w:ilvl w:val="0"/>
          <w:numId w:val="10"/>
        </w:numPr>
        <w:spacing w:line="360" w:lineRule="auto"/>
        <w:jc w:val="both"/>
        <w:rPr>
          <w:sz w:val="28"/>
          <w:szCs w:val="28"/>
        </w:rPr>
      </w:pPr>
      <w:r>
        <w:rPr>
          <w:sz w:val="28"/>
          <w:szCs w:val="28"/>
        </w:rPr>
        <w:t>From the middle part to the pterygoid plexus of veins</w:t>
      </w:r>
    </w:p>
    <w:p w:rsidR="008D4D4E" w:rsidRDefault="008D4D4E" w:rsidP="0091540C">
      <w:pPr>
        <w:pStyle w:val="ListParagraph"/>
        <w:spacing w:line="360" w:lineRule="auto"/>
        <w:jc w:val="both"/>
        <w:rPr>
          <w:sz w:val="28"/>
          <w:szCs w:val="28"/>
        </w:rPr>
      </w:pPr>
      <w:r>
        <w:rPr>
          <w:sz w:val="28"/>
          <w:szCs w:val="28"/>
        </w:rPr>
        <w:t>NERVE SUPPLY</w:t>
      </w:r>
    </w:p>
    <w:p w:rsidR="008D4D4E" w:rsidRDefault="008D4D4E" w:rsidP="0091540C">
      <w:pPr>
        <w:pStyle w:val="ListParagraph"/>
        <w:numPr>
          <w:ilvl w:val="0"/>
          <w:numId w:val="10"/>
        </w:numPr>
        <w:spacing w:line="360" w:lineRule="auto"/>
        <w:jc w:val="both"/>
        <w:rPr>
          <w:sz w:val="28"/>
          <w:szCs w:val="28"/>
        </w:rPr>
      </w:pPr>
      <w:r>
        <w:rPr>
          <w:sz w:val="28"/>
          <w:szCs w:val="28"/>
        </w:rPr>
        <w:t>General sensory nerves are derived from the branches of trigeminal nerve</w:t>
      </w:r>
    </w:p>
    <w:p w:rsidR="008D4D4E" w:rsidRDefault="008D4D4E" w:rsidP="0091540C">
      <w:pPr>
        <w:pStyle w:val="ListParagraph"/>
        <w:numPr>
          <w:ilvl w:val="0"/>
          <w:numId w:val="10"/>
        </w:numPr>
        <w:spacing w:line="360" w:lineRule="auto"/>
        <w:jc w:val="both"/>
        <w:rPr>
          <w:sz w:val="28"/>
          <w:szCs w:val="28"/>
        </w:rPr>
      </w:pPr>
      <w:r>
        <w:rPr>
          <w:sz w:val="28"/>
          <w:szCs w:val="28"/>
        </w:rPr>
        <w:lastRenderedPageBreak/>
        <w:t>Anterior ethmoidal nerve branch of ophthalmic nerve</w:t>
      </w:r>
    </w:p>
    <w:p w:rsidR="008D4D4E" w:rsidRDefault="008D4D4E" w:rsidP="0091540C">
      <w:pPr>
        <w:pStyle w:val="ListParagraph"/>
        <w:numPr>
          <w:ilvl w:val="0"/>
          <w:numId w:val="10"/>
        </w:numPr>
        <w:spacing w:line="360" w:lineRule="auto"/>
        <w:jc w:val="both"/>
        <w:rPr>
          <w:sz w:val="28"/>
          <w:szCs w:val="28"/>
        </w:rPr>
      </w:pPr>
      <w:r>
        <w:rPr>
          <w:sz w:val="28"/>
          <w:szCs w:val="28"/>
        </w:rPr>
        <w:t>Anterior superior alveolar nerve, branch of maxillary nerve</w:t>
      </w:r>
    </w:p>
    <w:p w:rsidR="008D4D4E" w:rsidRDefault="008D4D4E" w:rsidP="0091540C">
      <w:pPr>
        <w:pStyle w:val="ListParagraph"/>
        <w:numPr>
          <w:ilvl w:val="0"/>
          <w:numId w:val="10"/>
        </w:numPr>
        <w:spacing w:line="360" w:lineRule="auto"/>
        <w:jc w:val="both"/>
        <w:rPr>
          <w:sz w:val="28"/>
          <w:szCs w:val="28"/>
        </w:rPr>
      </w:pPr>
      <w:r>
        <w:rPr>
          <w:sz w:val="28"/>
          <w:szCs w:val="28"/>
        </w:rPr>
        <w:t>Posterior superior lateral nasal branches from the pterygopalatine ganglion suspended by the maxillary nerve</w:t>
      </w:r>
    </w:p>
    <w:p w:rsidR="008D4D4E" w:rsidRDefault="008D4D4E" w:rsidP="0091540C">
      <w:pPr>
        <w:pStyle w:val="ListParagraph"/>
        <w:numPr>
          <w:ilvl w:val="0"/>
          <w:numId w:val="10"/>
        </w:numPr>
        <w:spacing w:line="360" w:lineRule="auto"/>
        <w:jc w:val="both"/>
        <w:rPr>
          <w:sz w:val="28"/>
          <w:szCs w:val="28"/>
        </w:rPr>
      </w:pPr>
      <w:r>
        <w:rPr>
          <w:sz w:val="28"/>
          <w:szCs w:val="28"/>
        </w:rPr>
        <w:t xml:space="preserve">Greater palatine branch from the pterygopalatine </w:t>
      </w:r>
      <w:r w:rsidR="00D934C2">
        <w:rPr>
          <w:sz w:val="28"/>
          <w:szCs w:val="28"/>
        </w:rPr>
        <w:t>ganglion suspended by the maxillary nerve.</w:t>
      </w:r>
    </w:p>
    <w:p w:rsidR="00D934C2" w:rsidRPr="00D934C2" w:rsidRDefault="00D934C2" w:rsidP="0091540C">
      <w:pPr>
        <w:pStyle w:val="ListParagraph"/>
        <w:numPr>
          <w:ilvl w:val="0"/>
          <w:numId w:val="10"/>
        </w:numPr>
        <w:spacing w:line="360" w:lineRule="auto"/>
        <w:jc w:val="both"/>
        <w:rPr>
          <w:sz w:val="28"/>
          <w:szCs w:val="28"/>
        </w:rPr>
      </w:pPr>
      <w:r>
        <w:rPr>
          <w:sz w:val="28"/>
          <w:szCs w:val="28"/>
        </w:rPr>
        <w:t>Special sensory nerves or olfactory-upper part of the lateral wall just below the cribriform plate of the ethmoid up to the superior concha.</w:t>
      </w:r>
    </w:p>
    <w:p w:rsidR="008D4D4E" w:rsidRDefault="008D4D4E" w:rsidP="0091540C">
      <w:pPr>
        <w:pStyle w:val="ListParagraph"/>
        <w:spacing w:line="360" w:lineRule="auto"/>
        <w:jc w:val="both"/>
        <w:rPr>
          <w:sz w:val="28"/>
          <w:szCs w:val="28"/>
        </w:rPr>
      </w:pPr>
      <w:r>
        <w:rPr>
          <w:sz w:val="28"/>
          <w:szCs w:val="28"/>
        </w:rPr>
        <w:t>LYMPHATIC DRAINAGE</w:t>
      </w:r>
    </w:p>
    <w:p w:rsidR="008D4D4E" w:rsidRDefault="00D934C2" w:rsidP="0091540C">
      <w:pPr>
        <w:pStyle w:val="ListParagraph"/>
        <w:numPr>
          <w:ilvl w:val="0"/>
          <w:numId w:val="10"/>
        </w:numPr>
        <w:spacing w:line="360" w:lineRule="auto"/>
        <w:jc w:val="both"/>
        <w:rPr>
          <w:sz w:val="28"/>
          <w:szCs w:val="28"/>
        </w:rPr>
      </w:pPr>
      <w:r>
        <w:rPr>
          <w:sz w:val="28"/>
          <w:szCs w:val="28"/>
        </w:rPr>
        <w:t>Anterior half of the lateral wall pass to the submandibular nodes</w:t>
      </w:r>
    </w:p>
    <w:p w:rsidR="00D934C2" w:rsidRDefault="00D934C2" w:rsidP="0091540C">
      <w:pPr>
        <w:pStyle w:val="ListParagraph"/>
        <w:numPr>
          <w:ilvl w:val="0"/>
          <w:numId w:val="10"/>
        </w:numPr>
        <w:spacing w:line="360" w:lineRule="auto"/>
        <w:jc w:val="both"/>
        <w:rPr>
          <w:sz w:val="28"/>
          <w:szCs w:val="28"/>
        </w:rPr>
      </w:pPr>
      <w:r>
        <w:rPr>
          <w:sz w:val="28"/>
          <w:szCs w:val="28"/>
        </w:rPr>
        <w:t>The posterior half, to the retropharyngeal and upper deep cervical nodes.</w:t>
      </w:r>
    </w:p>
    <w:p w:rsidR="00BE2F74" w:rsidRDefault="00BE2F74" w:rsidP="0091540C">
      <w:pPr>
        <w:pStyle w:val="ListParagraph"/>
        <w:spacing w:line="360" w:lineRule="auto"/>
        <w:jc w:val="both"/>
        <w:rPr>
          <w:sz w:val="28"/>
          <w:szCs w:val="28"/>
        </w:rPr>
      </w:pPr>
      <w:r>
        <w:rPr>
          <w:sz w:val="28"/>
          <w:szCs w:val="28"/>
        </w:rPr>
        <w:t>APPLIED ANATOMY</w:t>
      </w:r>
    </w:p>
    <w:p w:rsidR="00BE2F74" w:rsidRDefault="00325AE7" w:rsidP="0091540C">
      <w:pPr>
        <w:pStyle w:val="ListParagraph"/>
        <w:numPr>
          <w:ilvl w:val="0"/>
          <w:numId w:val="10"/>
        </w:numPr>
        <w:spacing w:line="360" w:lineRule="auto"/>
        <w:jc w:val="both"/>
        <w:rPr>
          <w:sz w:val="28"/>
          <w:szCs w:val="28"/>
        </w:rPr>
      </w:pPr>
      <w:r>
        <w:rPr>
          <w:sz w:val="28"/>
          <w:szCs w:val="28"/>
        </w:rPr>
        <w:t>DANGER AREA OF FACE</w:t>
      </w:r>
    </w:p>
    <w:p w:rsidR="00325AE7" w:rsidRPr="00325AE7" w:rsidRDefault="00325AE7" w:rsidP="0091540C">
      <w:pPr>
        <w:pStyle w:val="ListParagraph"/>
        <w:numPr>
          <w:ilvl w:val="0"/>
          <w:numId w:val="13"/>
        </w:numPr>
        <w:spacing w:line="360" w:lineRule="auto"/>
        <w:jc w:val="both"/>
        <w:rPr>
          <w:sz w:val="28"/>
          <w:szCs w:val="28"/>
        </w:rPr>
      </w:pPr>
      <w:r>
        <w:rPr>
          <w:sz w:val="28"/>
          <w:szCs w:val="28"/>
        </w:rPr>
        <w:t>Infections from face can spread in a retrograde direction and cause thrombosis of cavernous sinus. This is likely to occur</w:t>
      </w:r>
      <w:r w:rsidR="00C845C0">
        <w:rPr>
          <w:sz w:val="28"/>
          <w:szCs w:val="28"/>
        </w:rPr>
        <w:t xml:space="preserve"> in presence of infection in upper lip and in the lower part of the nose. Facial vein of nose communicate with cavernous sinus.</w:t>
      </w:r>
    </w:p>
    <w:p w:rsidR="00C44E4A" w:rsidRPr="00C44E4A" w:rsidRDefault="00C44E4A" w:rsidP="0091540C">
      <w:pPr>
        <w:pStyle w:val="ListParagraph"/>
        <w:spacing w:line="360" w:lineRule="auto"/>
        <w:ind w:left="0"/>
        <w:jc w:val="both"/>
        <w:rPr>
          <w:sz w:val="28"/>
          <w:szCs w:val="28"/>
          <w:u w:val="single"/>
        </w:rPr>
      </w:pPr>
    </w:p>
    <w:p w:rsidR="00C44E4A" w:rsidRPr="00B60606" w:rsidRDefault="008611BE" w:rsidP="0091540C">
      <w:pPr>
        <w:pStyle w:val="ListParagraph"/>
        <w:spacing w:line="360" w:lineRule="auto"/>
        <w:ind w:left="3240"/>
        <w:jc w:val="both"/>
        <w:rPr>
          <w:b/>
          <w:sz w:val="28"/>
          <w:szCs w:val="28"/>
          <w:u w:val="single"/>
        </w:rPr>
      </w:pPr>
      <w:r w:rsidRPr="00B60606">
        <w:rPr>
          <w:b/>
          <w:sz w:val="28"/>
          <w:szCs w:val="28"/>
          <w:u w:val="single"/>
        </w:rPr>
        <w:t>THE MEDIAL WALL</w:t>
      </w:r>
    </w:p>
    <w:p w:rsidR="008611BE" w:rsidRDefault="008611BE" w:rsidP="0091540C">
      <w:pPr>
        <w:pStyle w:val="ListParagraph"/>
        <w:spacing w:line="360" w:lineRule="auto"/>
        <w:ind w:left="0"/>
        <w:jc w:val="both"/>
        <w:rPr>
          <w:sz w:val="28"/>
          <w:szCs w:val="28"/>
        </w:rPr>
      </w:pPr>
      <w:r w:rsidRPr="008611BE">
        <w:rPr>
          <w:sz w:val="28"/>
          <w:szCs w:val="28"/>
        </w:rPr>
        <w:t>The medial wall of the nasal cavity comprises the nasal septum, the septal cartilage and various bones of the skull.</w:t>
      </w:r>
    </w:p>
    <w:p w:rsidR="009B706C" w:rsidRDefault="008611BE" w:rsidP="0091540C">
      <w:pPr>
        <w:pStyle w:val="ListParagraph"/>
        <w:spacing w:line="360" w:lineRule="auto"/>
        <w:ind w:left="0"/>
        <w:jc w:val="both"/>
        <w:rPr>
          <w:sz w:val="28"/>
          <w:szCs w:val="28"/>
        </w:rPr>
      </w:pPr>
      <w:r>
        <w:rPr>
          <w:sz w:val="28"/>
          <w:szCs w:val="28"/>
        </w:rPr>
        <w:t>THE NASAL SEPTU</w:t>
      </w:r>
      <w:r w:rsidR="00B60606">
        <w:rPr>
          <w:sz w:val="28"/>
          <w:szCs w:val="28"/>
        </w:rPr>
        <w:t>M</w:t>
      </w:r>
    </w:p>
    <w:p w:rsidR="00B60606" w:rsidRDefault="00B60606" w:rsidP="0091540C">
      <w:pPr>
        <w:pStyle w:val="ListParagraph"/>
        <w:spacing w:line="360" w:lineRule="auto"/>
        <w:ind w:left="0"/>
        <w:jc w:val="both"/>
        <w:rPr>
          <w:sz w:val="28"/>
          <w:szCs w:val="28"/>
        </w:rPr>
      </w:pPr>
      <w:r w:rsidRPr="00B60606">
        <w:rPr>
          <w:sz w:val="28"/>
          <w:szCs w:val="28"/>
        </w:rPr>
        <w:t>The nasal septum is a structure consisting of both bony and cartilaginous component</w:t>
      </w:r>
      <w:r>
        <w:rPr>
          <w:sz w:val="28"/>
          <w:szCs w:val="28"/>
        </w:rPr>
        <w:t>s. The bony components are the:</w:t>
      </w:r>
    </w:p>
    <w:p w:rsidR="00B60606" w:rsidRPr="00B60606" w:rsidRDefault="00B60606" w:rsidP="0091540C">
      <w:pPr>
        <w:pStyle w:val="ListParagraph"/>
        <w:spacing w:line="360" w:lineRule="auto"/>
        <w:ind w:left="0"/>
        <w:jc w:val="both"/>
        <w:rPr>
          <w:sz w:val="28"/>
          <w:szCs w:val="28"/>
        </w:rPr>
      </w:pPr>
      <w:r w:rsidRPr="00B60606">
        <w:rPr>
          <w:sz w:val="28"/>
          <w:szCs w:val="28"/>
        </w:rPr>
        <w:t>Perpendicular</w:t>
      </w:r>
      <w:r w:rsidRPr="00B60606">
        <w:rPr>
          <w:sz w:val="28"/>
          <w:szCs w:val="28"/>
        </w:rPr>
        <w:t xml:space="preserve"> plate of the ethmoid </w:t>
      </w:r>
      <w:proofErr w:type="spellStart"/>
      <w:r w:rsidRPr="00B60606">
        <w:rPr>
          <w:sz w:val="28"/>
          <w:szCs w:val="28"/>
        </w:rPr>
        <w:t>superoinferiorly</w:t>
      </w:r>
      <w:proofErr w:type="spellEnd"/>
    </w:p>
    <w:p w:rsidR="00B60606" w:rsidRPr="00B60606" w:rsidRDefault="00B60606" w:rsidP="0091540C">
      <w:pPr>
        <w:pStyle w:val="ListParagraph"/>
        <w:spacing w:line="360" w:lineRule="auto"/>
        <w:ind w:left="0"/>
        <w:jc w:val="both"/>
        <w:rPr>
          <w:sz w:val="28"/>
          <w:szCs w:val="28"/>
        </w:rPr>
      </w:pPr>
      <w:r w:rsidRPr="00B60606">
        <w:rPr>
          <w:sz w:val="28"/>
          <w:szCs w:val="28"/>
        </w:rPr>
        <w:lastRenderedPageBreak/>
        <w:t>The</w:t>
      </w:r>
      <w:r w:rsidRPr="00B60606">
        <w:rPr>
          <w:sz w:val="28"/>
          <w:szCs w:val="28"/>
        </w:rPr>
        <w:t xml:space="preserve"> </w:t>
      </w:r>
      <w:proofErr w:type="spellStart"/>
      <w:r w:rsidRPr="00B60606">
        <w:rPr>
          <w:sz w:val="28"/>
          <w:szCs w:val="28"/>
        </w:rPr>
        <w:t>vomer</w:t>
      </w:r>
      <w:proofErr w:type="spellEnd"/>
      <w:r w:rsidRPr="00B60606">
        <w:rPr>
          <w:sz w:val="28"/>
          <w:szCs w:val="28"/>
        </w:rPr>
        <w:t xml:space="preserve"> </w:t>
      </w:r>
      <w:proofErr w:type="spellStart"/>
      <w:r w:rsidRPr="00B60606">
        <w:rPr>
          <w:sz w:val="28"/>
          <w:szCs w:val="28"/>
        </w:rPr>
        <w:t>posteroinferiorly</w:t>
      </w:r>
      <w:proofErr w:type="spellEnd"/>
    </w:p>
    <w:p w:rsidR="00B60606" w:rsidRPr="00B60606" w:rsidRDefault="00B60606" w:rsidP="0091540C">
      <w:pPr>
        <w:pStyle w:val="ListParagraph"/>
        <w:spacing w:line="360" w:lineRule="auto"/>
        <w:ind w:left="0"/>
        <w:jc w:val="both"/>
        <w:rPr>
          <w:sz w:val="28"/>
          <w:szCs w:val="28"/>
        </w:rPr>
      </w:pPr>
      <w:r w:rsidRPr="00B60606">
        <w:rPr>
          <w:sz w:val="28"/>
          <w:szCs w:val="28"/>
        </w:rPr>
        <w:t>The</w:t>
      </w:r>
      <w:r w:rsidRPr="00B60606">
        <w:rPr>
          <w:sz w:val="28"/>
          <w:szCs w:val="28"/>
        </w:rPr>
        <w:t xml:space="preserve"> crests of the maxillary bone </w:t>
      </w:r>
      <w:proofErr w:type="spellStart"/>
      <w:r w:rsidRPr="00B60606">
        <w:rPr>
          <w:sz w:val="28"/>
          <w:szCs w:val="28"/>
        </w:rPr>
        <w:t>anteroinferiorly</w:t>
      </w:r>
      <w:proofErr w:type="spellEnd"/>
    </w:p>
    <w:p w:rsidR="00B60606" w:rsidRDefault="00B60606" w:rsidP="0091540C">
      <w:pPr>
        <w:pStyle w:val="ListParagraph"/>
        <w:spacing w:line="360" w:lineRule="auto"/>
        <w:ind w:left="0"/>
        <w:jc w:val="both"/>
        <w:rPr>
          <w:sz w:val="28"/>
          <w:szCs w:val="28"/>
        </w:rPr>
      </w:pPr>
      <w:r w:rsidRPr="00B60606">
        <w:rPr>
          <w:sz w:val="28"/>
          <w:szCs w:val="28"/>
        </w:rPr>
        <w:t>The</w:t>
      </w:r>
      <w:r w:rsidRPr="00B60606">
        <w:rPr>
          <w:sz w:val="28"/>
          <w:szCs w:val="28"/>
        </w:rPr>
        <w:t xml:space="preserve"> crest of the palatine bone inferior to the </w:t>
      </w:r>
      <w:proofErr w:type="spellStart"/>
      <w:r w:rsidRPr="00B60606">
        <w:rPr>
          <w:sz w:val="28"/>
          <w:szCs w:val="28"/>
        </w:rPr>
        <w:t>vomer</w:t>
      </w:r>
      <w:proofErr w:type="spellEnd"/>
    </w:p>
    <w:p w:rsidR="00B60606" w:rsidRPr="00B60606" w:rsidRDefault="00B60606" w:rsidP="0091540C">
      <w:pPr>
        <w:pStyle w:val="ListParagraph"/>
        <w:spacing w:line="360" w:lineRule="auto"/>
        <w:jc w:val="both"/>
        <w:rPr>
          <w:sz w:val="28"/>
          <w:szCs w:val="28"/>
        </w:rPr>
      </w:pPr>
      <w:r>
        <w:rPr>
          <w:sz w:val="28"/>
          <w:szCs w:val="28"/>
        </w:rPr>
        <w:t>NASAL CARTILAGE AND ASSOCIATED STRUCTURES</w:t>
      </w:r>
    </w:p>
    <w:p w:rsidR="00B60606" w:rsidRDefault="00B60606" w:rsidP="0091540C">
      <w:pPr>
        <w:pStyle w:val="ListParagraph"/>
        <w:spacing w:line="360" w:lineRule="auto"/>
        <w:ind w:left="0"/>
        <w:jc w:val="both"/>
        <w:rPr>
          <w:sz w:val="28"/>
          <w:szCs w:val="28"/>
        </w:rPr>
      </w:pPr>
      <w:r w:rsidRPr="00B60606">
        <w:rPr>
          <w:sz w:val="28"/>
          <w:szCs w:val="28"/>
        </w:rPr>
        <w:t>The septal cartilage is approximately 3-4mm thick. It divides the nasal cavity into two halves. The anteroinferior part of the cartilage has an expansion known as the ‘footplate’ which is 4-8mm wide. This foot plate lies in free contact with the membranous septum. The cartilage is expanded in other regions, namely the junction with the lateral nasal cartilage termed the posterior process. The cartilage is firmly adhered to the nasal bone by taut collagen fibres.</w:t>
      </w:r>
    </w:p>
    <w:p w:rsidR="00B60606" w:rsidRDefault="00B60606" w:rsidP="0091540C">
      <w:pPr>
        <w:pStyle w:val="ListParagraph"/>
        <w:numPr>
          <w:ilvl w:val="0"/>
          <w:numId w:val="12"/>
        </w:numPr>
        <w:spacing w:line="360" w:lineRule="auto"/>
        <w:jc w:val="both"/>
        <w:rPr>
          <w:sz w:val="28"/>
          <w:szCs w:val="28"/>
        </w:rPr>
      </w:pPr>
      <w:r w:rsidRPr="00B60606">
        <w:rPr>
          <w:sz w:val="28"/>
          <w:szCs w:val="28"/>
        </w:rPr>
        <w:t xml:space="preserve">The cartilage of the septum is also termed the ‘quadrangular cartilage’ due to its shape. The posterior nasal spine is a sharp pointed projection of the </w:t>
      </w:r>
      <w:bookmarkStart w:id="0" w:name="_GoBack"/>
      <w:bookmarkEnd w:id="0"/>
      <w:r w:rsidRPr="00B60606">
        <w:rPr>
          <w:sz w:val="28"/>
          <w:szCs w:val="28"/>
        </w:rPr>
        <w:t>posterior border of the palatine bone. The musculus uvula gains its attachment here.</w:t>
      </w:r>
    </w:p>
    <w:p w:rsidR="00B60606" w:rsidRDefault="00B60606" w:rsidP="0091540C">
      <w:pPr>
        <w:pStyle w:val="ListParagraph"/>
        <w:numPr>
          <w:ilvl w:val="0"/>
          <w:numId w:val="11"/>
        </w:numPr>
        <w:spacing w:line="360" w:lineRule="auto"/>
        <w:jc w:val="both"/>
        <w:rPr>
          <w:sz w:val="28"/>
          <w:szCs w:val="28"/>
        </w:rPr>
      </w:pPr>
      <w:r w:rsidRPr="00B60606">
        <w:rPr>
          <w:sz w:val="28"/>
          <w:szCs w:val="28"/>
        </w:rPr>
        <w:t xml:space="preserve">The pharyngeal tonsil is also known as the adenoid. It is a mass of lymphatic tissue located in the roof of the </w:t>
      </w:r>
      <w:proofErr w:type="spellStart"/>
      <w:r w:rsidRPr="00B60606">
        <w:rPr>
          <w:sz w:val="28"/>
          <w:szCs w:val="28"/>
        </w:rPr>
        <w:t>nasopharynx</w:t>
      </w:r>
      <w:proofErr w:type="spellEnd"/>
      <w:r w:rsidRPr="00B60606">
        <w:rPr>
          <w:sz w:val="28"/>
          <w:szCs w:val="28"/>
        </w:rPr>
        <w:t xml:space="preserve">. The structure degrades with age and is almost entirely absent at puberty. The torus </w:t>
      </w:r>
      <w:proofErr w:type="spellStart"/>
      <w:r w:rsidRPr="00B60606">
        <w:rPr>
          <w:sz w:val="28"/>
          <w:szCs w:val="28"/>
        </w:rPr>
        <w:t>tubarius</w:t>
      </w:r>
      <w:proofErr w:type="spellEnd"/>
      <w:r w:rsidRPr="00B60606">
        <w:rPr>
          <w:sz w:val="28"/>
          <w:szCs w:val="28"/>
        </w:rPr>
        <w:t xml:space="preserve"> is also known as the </w:t>
      </w:r>
      <w:proofErr w:type="spellStart"/>
      <w:r w:rsidRPr="00B60606">
        <w:rPr>
          <w:sz w:val="28"/>
          <w:szCs w:val="28"/>
        </w:rPr>
        <w:t>tubar</w:t>
      </w:r>
      <w:proofErr w:type="spellEnd"/>
      <w:r w:rsidRPr="00B60606">
        <w:rPr>
          <w:sz w:val="28"/>
          <w:szCs w:val="28"/>
        </w:rPr>
        <w:t xml:space="preserve"> tonsil. It resides at the base of the cartilaginous section of the Eustachian tube.</w:t>
      </w:r>
    </w:p>
    <w:p w:rsidR="00B60606" w:rsidRPr="00B60606" w:rsidRDefault="00B60606" w:rsidP="0091540C">
      <w:pPr>
        <w:pStyle w:val="ListParagraph"/>
        <w:numPr>
          <w:ilvl w:val="0"/>
          <w:numId w:val="11"/>
        </w:numPr>
        <w:jc w:val="both"/>
        <w:rPr>
          <w:sz w:val="28"/>
          <w:szCs w:val="28"/>
        </w:rPr>
      </w:pPr>
      <w:r w:rsidRPr="00B60606">
        <w:rPr>
          <w:sz w:val="28"/>
          <w:szCs w:val="28"/>
        </w:rPr>
        <w:t xml:space="preserve">The </w:t>
      </w:r>
      <w:proofErr w:type="spellStart"/>
      <w:r w:rsidRPr="00B60606">
        <w:rPr>
          <w:sz w:val="28"/>
          <w:szCs w:val="28"/>
        </w:rPr>
        <w:t>choana</w:t>
      </w:r>
      <w:proofErr w:type="spellEnd"/>
      <w:r w:rsidRPr="00B60606">
        <w:rPr>
          <w:sz w:val="28"/>
          <w:szCs w:val="28"/>
        </w:rPr>
        <w:t xml:space="preserve"> is an opening at the back of the nasal passage that empties into the </w:t>
      </w:r>
      <w:proofErr w:type="spellStart"/>
      <w:r w:rsidRPr="00B60606">
        <w:rPr>
          <w:sz w:val="28"/>
          <w:szCs w:val="28"/>
        </w:rPr>
        <w:t>nasopharynx</w:t>
      </w:r>
      <w:proofErr w:type="spellEnd"/>
      <w:r w:rsidRPr="00B60606">
        <w:rPr>
          <w:sz w:val="28"/>
          <w:szCs w:val="28"/>
        </w:rPr>
        <w:t xml:space="preserve">, close to where the adenoids are. The passage way forms an outflow from the </w:t>
      </w:r>
      <w:proofErr w:type="spellStart"/>
      <w:r w:rsidRPr="00B60606">
        <w:rPr>
          <w:sz w:val="28"/>
          <w:szCs w:val="28"/>
        </w:rPr>
        <w:t>nasopharynx</w:t>
      </w:r>
      <w:proofErr w:type="spellEnd"/>
      <w:r w:rsidRPr="00B60606">
        <w:rPr>
          <w:sz w:val="28"/>
          <w:szCs w:val="28"/>
        </w:rPr>
        <w:t xml:space="preserve"> into the mouth and throat.</w:t>
      </w:r>
    </w:p>
    <w:p w:rsidR="00B60606" w:rsidRPr="00B60606" w:rsidRDefault="00B60606" w:rsidP="0091540C">
      <w:pPr>
        <w:pStyle w:val="ListParagraph"/>
        <w:spacing w:line="360" w:lineRule="auto"/>
        <w:jc w:val="both"/>
        <w:rPr>
          <w:sz w:val="28"/>
          <w:szCs w:val="28"/>
        </w:rPr>
      </w:pPr>
    </w:p>
    <w:sectPr w:rsidR="00B60606" w:rsidRPr="00B60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A7D"/>
    <w:multiLevelType w:val="hybridMultilevel"/>
    <w:tmpl w:val="B68E13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4E510C"/>
    <w:multiLevelType w:val="hybridMultilevel"/>
    <w:tmpl w:val="E6FE3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0B4AE6"/>
    <w:multiLevelType w:val="hybridMultilevel"/>
    <w:tmpl w:val="E252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5314A"/>
    <w:multiLevelType w:val="hybridMultilevel"/>
    <w:tmpl w:val="8B7A3A4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0D837B4"/>
    <w:multiLevelType w:val="hybridMultilevel"/>
    <w:tmpl w:val="68B678D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310480A"/>
    <w:multiLevelType w:val="hybridMultilevel"/>
    <w:tmpl w:val="F69415D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364E089A"/>
    <w:multiLevelType w:val="hybridMultilevel"/>
    <w:tmpl w:val="411A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B2A9A"/>
    <w:multiLevelType w:val="hybridMultilevel"/>
    <w:tmpl w:val="32D6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5E38F1"/>
    <w:multiLevelType w:val="hybridMultilevel"/>
    <w:tmpl w:val="5DE47F0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74926465"/>
    <w:multiLevelType w:val="hybridMultilevel"/>
    <w:tmpl w:val="6352D0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2829B9"/>
    <w:multiLevelType w:val="hybridMultilevel"/>
    <w:tmpl w:val="A9ACD46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7AC11AFF"/>
    <w:multiLevelType w:val="hybridMultilevel"/>
    <w:tmpl w:val="8C18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571C0"/>
    <w:multiLevelType w:val="hybridMultilevel"/>
    <w:tmpl w:val="4DA294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12"/>
  </w:num>
  <w:num w:numId="6">
    <w:abstractNumId w:val="3"/>
  </w:num>
  <w:num w:numId="7">
    <w:abstractNumId w:val="5"/>
  </w:num>
  <w:num w:numId="8">
    <w:abstractNumId w:val="4"/>
  </w:num>
  <w:num w:numId="9">
    <w:abstractNumId w:val="11"/>
  </w:num>
  <w:num w:numId="10">
    <w:abstractNumId w:val="2"/>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5D"/>
    <w:rsid w:val="00161CB6"/>
    <w:rsid w:val="003078E4"/>
    <w:rsid w:val="00325AE7"/>
    <w:rsid w:val="0051129A"/>
    <w:rsid w:val="005C3DB0"/>
    <w:rsid w:val="008222BE"/>
    <w:rsid w:val="008611BE"/>
    <w:rsid w:val="008D4D4E"/>
    <w:rsid w:val="0091540C"/>
    <w:rsid w:val="009B706C"/>
    <w:rsid w:val="00A23D8F"/>
    <w:rsid w:val="00B60606"/>
    <w:rsid w:val="00B91415"/>
    <w:rsid w:val="00BE2F74"/>
    <w:rsid w:val="00C44E4A"/>
    <w:rsid w:val="00C845C0"/>
    <w:rsid w:val="00D934C2"/>
    <w:rsid w:val="00DB045D"/>
    <w:rsid w:val="00E20410"/>
    <w:rsid w:val="00E710AD"/>
    <w:rsid w:val="00EF2F07"/>
    <w:rsid w:val="00F252D3"/>
    <w:rsid w:val="00F2664E"/>
    <w:rsid w:val="00F9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B6"/>
    <w:pPr>
      <w:ind w:left="720"/>
      <w:contextualSpacing/>
    </w:pPr>
  </w:style>
  <w:style w:type="paragraph" w:styleId="BalloonText">
    <w:name w:val="Balloon Text"/>
    <w:basedOn w:val="Normal"/>
    <w:link w:val="BalloonTextChar"/>
    <w:uiPriority w:val="99"/>
    <w:semiHidden/>
    <w:unhideWhenUsed/>
    <w:rsid w:val="00E7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B6"/>
    <w:pPr>
      <w:ind w:left="720"/>
      <w:contextualSpacing/>
    </w:pPr>
  </w:style>
  <w:style w:type="paragraph" w:styleId="BalloonText">
    <w:name w:val="Balloon Text"/>
    <w:basedOn w:val="Normal"/>
    <w:link w:val="BalloonTextChar"/>
    <w:uiPriority w:val="99"/>
    <w:semiHidden/>
    <w:unhideWhenUsed/>
    <w:rsid w:val="00E7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9</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JEMILAND</dc:creator>
  <cp:lastModifiedBy>JEMILAND</cp:lastModifiedBy>
  <cp:revision>12</cp:revision>
  <dcterms:created xsi:type="dcterms:W3CDTF">2020-04-21T10:24:00Z</dcterms:created>
  <dcterms:modified xsi:type="dcterms:W3CDTF">2020-04-21T15:23:00Z</dcterms:modified>
</cp:coreProperties>
</file>