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C6" w:rsidRDefault="00B636B5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232 QUESTIONS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 sectioned surface on a drawing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406296" w:rsidRPr="00AB00C6" w:rsidRDefault="00406296" w:rsidP="0040629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240E8">
        <w:rPr>
          <w:rFonts w:ascii="Times New Roman" w:hAnsi="Times New Roman" w:cs="Times New Roman"/>
          <w:sz w:val="24"/>
          <w:szCs w:val="24"/>
        </w:rPr>
        <w:t xml:space="preserve">When sketching </w:t>
      </w:r>
      <w:r w:rsidR="00394FA3">
        <w:rPr>
          <w:rFonts w:ascii="Times New Roman" w:hAnsi="Times New Roman" w:cs="Times New Roman"/>
          <w:sz w:val="24"/>
          <w:szCs w:val="24"/>
        </w:rPr>
        <w:t>an object</w:t>
      </w:r>
      <w:r w:rsidR="00F240E8">
        <w:rPr>
          <w:rFonts w:ascii="Times New Roman" w:hAnsi="Times New Roman" w:cs="Times New Roman"/>
          <w:sz w:val="24"/>
          <w:szCs w:val="24"/>
        </w:rPr>
        <w:t xml:space="preserve"> that involves </w:t>
      </w:r>
      <w:r w:rsidR="00394FA3">
        <w:rPr>
          <w:rFonts w:ascii="Times New Roman" w:hAnsi="Times New Roman" w:cs="Times New Roman"/>
          <w:sz w:val="24"/>
          <w:szCs w:val="24"/>
        </w:rPr>
        <w:t>a sectional</w:t>
      </w:r>
      <w:r w:rsidR="00F240E8">
        <w:rPr>
          <w:rFonts w:ascii="Times New Roman" w:hAnsi="Times New Roman" w:cs="Times New Roman"/>
          <w:sz w:val="24"/>
          <w:szCs w:val="24"/>
        </w:rPr>
        <w:t xml:space="preserve"> view, they are drawn at angles of 45 degrees, and are spaced about 1/8 apart. Since they are used to set off a section, they must be drawn with care. Its best to use the symbol for material being shown as a section of sketch 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</w:p>
    <w:p w:rsidR="00F240E8" w:rsidRDefault="00F240E8" w:rsidP="00F240E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[The dimension should </w:t>
      </w:r>
      <w:r w:rsidR="00394FA3">
        <w:rPr>
          <w:rFonts w:ascii="Times New Roman" w:hAnsi="Times New Roman" w:cs="Times New Roman"/>
          <w:sz w:val="24"/>
          <w:szCs w:val="24"/>
        </w:rPr>
        <w:t xml:space="preserve">be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legibly written </w:t>
      </w:r>
      <w:r w:rsidR="00394FA3">
        <w:rPr>
          <w:rFonts w:ascii="Times New Roman" w:hAnsi="Times New Roman" w:cs="Times New Roman"/>
          <w:sz w:val="24"/>
          <w:szCs w:val="24"/>
        </w:rPr>
        <w:t>and it</w:t>
      </w:r>
      <w:r>
        <w:rPr>
          <w:rFonts w:ascii="Times New Roman" w:hAnsi="Times New Roman" w:cs="Times New Roman"/>
          <w:sz w:val="24"/>
          <w:szCs w:val="24"/>
        </w:rPr>
        <w:t xml:space="preserve"> should be visible]</w:t>
      </w:r>
    </w:p>
    <w:p w:rsidR="00F240E8" w:rsidRDefault="00F240E8" w:rsidP="00F240E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[The extension and dimension lines should not intersect in drawing drafts]</w:t>
      </w:r>
    </w:p>
    <w:p w:rsidR="00F240E8" w:rsidRDefault="00F240E8" w:rsidP="00F240E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[Dimensions are clearly grouped]</w:t>
      </w:r>
    </w:p>
    <w:p w:rsidR="00F240E8" w:rsidRPr="00AB00C6" w:rsidRDefault="00F240E8" w:rsidP="00F240E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[All </w:t>
      </w:r>
      <w:r w:rsidR="00394FA3">
        <w:rPr>
          <w:rFonts w:ascii="Times New Roman" w:hAnsi="Times New Roman" w:cs="Times New Roman"/>
          <w:sz w:val="24"/>
          <w:szCs w:val="24"/>
        </w:rPr>
        <w:t>dimensions (major</w:t>
      </w:r>
      <w:r>
        <w:rPr>
          <w:rFonts w:ascii="Times New Roman" w:hAnsi="Times New Roman" w:cs="Times New Roman"/>
          <w:sz w:val="24"/>
          <w:szCs w:val="24"/>
        </w:rPr>
        <w:t xml:space="preserve"> and minor) should be written parallel to the object line and once again very legibly written]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</w:p>
    <w:p w:rsidR="00F240E8" w:rsidRDefault="00F240E8" w:rsidP="00F240E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Half section are employed when an object is </w:t>
      </w:r>
      <w:r w:rsidR="00394FA3">
        <w:rPr>
          <w:rFonts w:ascii="Times New Roman" w:hAnsi="Times New Roman" w:cs="Times New Roman"/>
          <w:sz w:val="24"/>
          <w:szCs w:val="24"/>
        </w:rPr>
        <w:t>symmetrical:</w:t>
      </w:r>
      <w:r>
        <w:rPr>
          <w:rFonts w:ascii="Times New Roman" w:hAnsi="Times New Roman" w:cs="Times New Roman"/>
          <w:sz w:val="24"/>
          <w:szCs w:val="24"/>
        </w:rPr>
        <w:t xml:space="preserve"> ‘the same either side of the </w:t>
      </w:r>
      <w:r w:rsidR="00394FA3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lines’- One </w:t>
      </w:r>
      <w:r w:rsidR="00394FA3">
        <w:rPr>
          <w:rFonts w:ascii="Times New Roman" w:hAnsi="Times New Roman" w:cs="Times New Roman"/>
          <w:sz w:val="24"/>
          <w:szCs w:val="24"/>
        </w:rPr>
        <w:t>half’s</w:t>
      </w:r>
      <w:r>
        <w:rPr>
          <w:rFonts w:ascii="Times New Roman" w:hAnsi="Times New Roman" w:cs="Times New Roman"/>
          <w:sz w:val="24"/>
          <w:szCs w:val="24"/>
        </w:rPr>
        <w:t xml:space="preserve"> used as a sectional view </w:t>
      </w:r>
      <w:r w:rsidR="002B1D17">
        <w:rPr>
          <w:rFonts w:ascii="Times New Roman" w:hAnsi="Times New Roman" w:cs="Times New Roman"/>
          <w:sz w:val="24"/>
          <w:szCs w:val="24"/>
        </w:rPr>
        <w:t>to show the inside and the other half shows the outside view.]</w:t>
      </w:r>
    </w:p>
    <w:p w:rsidR="002B1D17" w:rsidRPr="00F240E8" w:rsidRDefault="002B1D17" w:rsidP="00F240E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[Full section has cutting plane right across the object]</w:t>
      </w:r>
    </w:p>
    <w:p w:rsidR="00AB00C6" w:rsidRDefault="00E72643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</w:t>
      </w:r>
      <w:r w:rsidR="004E2734" w:rsidRPr="00AB00C6">
        <w:rPr>
          <w:rFonts w:ascii="Times New Roman" w:hAnsi="Times New Roman" w:cs="Times New Roman"/>
          <w:sz w:val="24"/>
          <w:szCs w:val="24"/>
        </w:rPr>
        <w:t>?</w:t>
      </w:r>
    </w:p>
    <w:p w:rsidR="002B1D17" w:rsidRPr="002B1D17" w:rsidRDefault="002B1D17" w:rsidP="002B1D1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[Termination is achieved with the employment of </w:t>
      </w:r>
      <w:r w:rsidRPr="002B1D17">
        <w:rPr>
          <w:rFonts w:ascii="Times New Roman" w:hAnsi="Times New Roman" w:cs="Times New Roman"/>
          <w:b/>
          <w:sz w:val="24"/>
          <w:szCs w:val="24"/>
        </w:rPr>
        <w:t>arrowheads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D17">
        <w:rPr>
          <w:rFonts w:ascii="Times New Roman" w:hAnsi="Times New Roman" w:cs="Times New Roman"/>
          <w:b/>
          <w:sz w:val="24"/>
          <w:szCs w:val="24"/>
        </w:rPr>
        <w:t>dots</w:t>
      </w:r>
      <w:r>
        <w:rPr>
          <w:rFonts w:ascii="Times New Roman" w:hAnsi="Times New Roman" w:cs="Times New Roman"/>
          <w:sz w:val="24"/>
          <w:szCs w:val="24"/>
        </w:rPr>
        <w:t xml:space="preserve"> and other times </w:t>
      </w:r>
      <w:r w:rsidRPr="002B1D17">
        <w:rPr>
          <w:rFonts w:ascii="Times New Roman" w:hAnsi="Times New Roman" w:cs="Times New Roman"/>
          <w:b/>
          <w:sz w:val="24"/>
          <w:szCs w:val="24"/>
        </w:rPr>
        <w:t xml:space="preserve">nothing </w:t>
      </w:r>
      <w:r>
        <w:rPr>
          <w:rFonts w:ascii="Times New Roman" w:hAnsi="Times New Roman" w:cs="Times New Roman"/>
          <w:sz w:val="24"/>
          <w:szCs w:val="24"/>
        </w:rPr>
        <w:t>at all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do you understand by, (a) s</w:t>
      </w:r>
      <w:r w:rsidR="00E72643" w:rsidRPr="00AB00C6">
        <w:rPr>
          <w:rFonts w:ascii="Times New Roman" w:hAnsi="Times New Roman" w:cs="Times New Roman"/>
          <w:sz w:val="24"/>
          <w:szCs w:val="24"/>
        </w:rPr>
        <w:t>cale = 5:1 and (b) scale = 1:10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17" w:rsidRDefault="002B1D17" w:rsidP="002B1D1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[5:1 is direct multiplication of actual measurement by 5 for example 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A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50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mm line is to be drawn at a scale of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5:1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 (</w:t>
      </w:r>
      <w:r w:rsidR="00394FA3" w:rsidRPr="00586E03">
        <w:rPr>
          <w:rFonts w:ascii="Times New Roman" w:hAnsi="Times New Roman" w:cs="Times New Roman"/>
          <w:sz w:val="24"/>
          <w:szCs w:val="24"/>
        </w:rPr>
        <w:t>i.e.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 5 times more than its original size). The measurement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50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mm is multiplied by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5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 to give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250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mm. A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250</w:t>
      </w:r>
      <w:r w:rsidR="00586E03" w:rsidRPr="00586E03">
        <w:rPr>
          <w:rFonts w:ascii="Times New Roman" w:hAnsi="Times New Roman" w:cs="Times New Roman"/>
          <w:sz w:val="24"/>
          <w:szCs w:val="24"/>
        </w:rPr>
        <w:t>mm line is drawn.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B1D17" w:rsidRPr="00AB00C6" w:rsidRDefault="002B1D17" w:rsidP="002B1D1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[1:10 is direct division</w:t>
      </w:r>
      <w:r w:rsidR="0058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measurement by 10</w:t>
      </w:r>
      <w:r w:rsidR="00586E03">
        <w:rPr>
          <w:rFonts w:ascii="Times New Roman" w:hAnsi="Times New Roman" w:cs="Times New Roman"/>
          <w:sz w:val="24"/>
          <w:szCs w:val="24"/>
        </w:rPr>
        <w:t xml:space="preserve"> for example A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10</w:t>
      </w:r>
      <w:r w:rsidR="00586E03" w:rsidRPr="00586E03">
        <w:rPr>
          <w:rFonts w:ascii="Times New Roman" w:hAnsi="Times New Roman" w:cs="Times New Roman"/>
          <w:sz w:val="24"/>
          <w:szCs w:val="24"/>
        </w:rPr>
        <w:t xml:space="preserve">mm line </w:t>
      </w:r>
      <w:r w:rsidR="00586E03">
        <w:rPr>
          <w:rFonts w:ascii="Times New Roman" w:hAnsi="Times New Roman" w:cs="Times New Roman"/>
          <w:sz w:val="24"/>
          <w:szCs w:val="24"/>
        </w:rPr>
        <w:t xml:space="preserve">is to be drawn at a scale of 1:10. The measurement </w:t>
      </w:r>
      <w:r w:rsidR="00586E03" w:rsidRPr="00586E03">
        <w:rPr>
          <w:rFonts w:ascii="Times New Roman" w:hAnsi="Times New Roman" w:cs="Times New Roman"/>
          <w:b/>
          <w:sz w:val="24"/>
          <w:szCs w:val="24"/>
        </w:rPr>
        <w:t>10</w:t>
      </w:r>
      <w:r w:rsidR="00586E03">
        <w:rPr>
          <w:rFonts w:ascii="Times New Roman" w:hAnsi="Times New Roman" w:cs="Times New Roman"/>
          <w:sz w:val="24"/>
          <w:szCs w:val="24"/>
        </w:rPr>
        <w:t>mm is divided by 10 to give 1mm. A 1</w:t>
      </w:r>
      <w:r w:rsidR="00586E03" w:rsidRPr="00586E03">
        <w:rPr>
          <w:rFonts w:ascii="Times New Roman" w:hAnsi="Times New Roman" w:cs="Times New Roman"/>
          <w:sz w:val="24"/>
          <w:szCs w:val="24"/>
        </w:rPr>
        <w:t>mm line is drawn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147FB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diameter,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radius,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square and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B00C6">
        <w:rPr>
          <w:rFonts w:ascii="Times New Roman" w:hAnsi="Times New Roman" w:cs="Times New Roman"/>
          <w:sz w:val="24"/>
          <w:szCs w:val="24"/>
        </w:rPr>
        <w:t>) spherical radius.</w:t>
      </w:r>
    </w:p>
    <w:p w:rsidR="00AB00C6" w:rsidRDefault="00E72643" w:rsidP="00AB00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Centre</w: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line,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147FB" w:rsidRPr="00AB00C6">
        <w:rPr>
          <w:rFonts w:ascii="Times New Roman" w:hAnsi="Times New Roman" w:cs="Times New Roman"/>
          <w:sz w:val="24"/>
          <w:szCs w:val="24"/>
        </w:rPr>
        <w:t>) cutting plane line and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47FB" w:rsidRPr="00AB00C6">
        <w:rPr>
          <w:rFonts w:ascii="Times New Roman" w:hAnsi="Times New Roman" w:cs="Times New Roman"/>
          <w:sz w:val="24"/>
          <w:szCs w:val="24"/>
        </w:rPr>
        <w:t>) long break</w:t>
      </w:r>
    </w:p>
    <w:p w:rsidR="00586E03" w:rsidRDefault="00586E03" w:rsidP="00586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[diameter – L]</w:t>
      </w:r>
    </w:p>
    <w:p w:rsidR="00586E03" w:rsidRDefault="00586E03" w:rsidP="00586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[radius – R]</w:t>
      </w:r>
    </w:p>
    <w:p w:rsidR="00586E03" w:rsidRDefault="00586E03" w:rsidP="00586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[square radius – SR]</w:t>
      </w:r>
    </w:p>
    <w:p w:rsidR="00586E03" w:rsidRDefault="00586E03" w:rsidP="00586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[spherical radius – SR]</w:t>
      </w:r>
    </w:p>
    <w:p w:rsidR="00586E03" w:rsidRDefault="00586E03" w:rsidP="00586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[Centre line – CL]</w:t>
      </w:r>
    </w:p>
    <w:p w:rsidR="00586E03" w:rsidRDefault="00586E03" w:rsidP="00586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[Cutting plane line – CPL] </w:t>
      </w:r>
    </w:p>
    <w:p w:rsidR="00586E03" w:rsidRPr="00AB00C6" w:rsidRDefault="00586E03" w:rsidP="00586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[Long break- LB]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are the elements to be considered while obtaining a project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ion and what is an orthographic </w:t>
      </w:r>
      <w:r w:rsidR="00AB00C6"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4E0C62" w:rsidRDefault="004E0C62" w:rsidP="004E0C6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94FA3">
        <w:rPr>
          <w:rFonts w:ascii="Times New Roman" w:hAnsi="Times New Roman" w:cs="Times New Roman"/>
          <w:sz w:val="24"/>
          <w:szCs w:val="24"/>
        </w:rPr>
        <w:t>Orthographic projection</w:t>
      </w:r>
      <w:r w:rsidR="00D3499C">
        <w:rPr>
          <w:rFonts w:ascii="Times New Roman" w:hAnsi="Times New Roman" w:cs="Times New Roman"/>
          <w:sz w:val="24"/>
          <w:szCs w:val="24"/>
        </w:rPr>
        <w:t xml:space="preserve"> is common method of representing three dimensional objects: object </w:t>
      </w:r>
      <w:r w:rsidR="00394FA3">
        <w:rPr>
          <w:rFonts w:ascii="Times New Roman" w:hAnsi="Times New Roman" w:cs="Times New Roman"/>
          <w:sz w:val="24"/>
          <w:szCs w:val="24"/>
        </w:rPr>
        <w:t>is viewed</w:t>
      </w:r>
      <w:r w:rsidR="00D3499C">
        <w:rPr>
          <w:rFonts w:ascii="Times New Roman" w:hAnsi="Times New Roman" w:cs="Times New Roman"/>
          <w:sz w:val="24"/>
          <w:szCs w:val="24"/>
        </w:rPr>
        <w:t xml:space="preserve"> along parallel lines that are </w:t>
      </w:r>
      <w:r w:rsidR="00394FA3">
        <w:rPr>
          <w:rFonts w:ascii="Times New Roman" w:hAnsi="Times New Roman" w:cs="Times New Roman"/>
          <w:sz w:val="24"/>
          <w:szCs w:val="24"/>
        </w:rPr>
        <w:t>perpendicular to</w:t>
      </w:r>
      <w:r w:rsidR="00D3499C">
        <w:rPr>
          <w:rFonts w:ascii="Times New Roman" w:hAnsi="Times New Roman" w:cs="Times New Roman"/>
          <w:sz w:val="24"/>
          <w:szCs w:val="24"/>
        </w:rPr>
        <w:t xml:space="preserve"> the plane of drawing]</w:t>
      </w:r>
    </w:p>
    <w:p w:rsidR="00D3499C" w:rsidRPr="00AB00C6" w:rsidRDefault="00D3499C" w:rsidP="004E0C6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[All projections </w:t>
      </w:r>
      <w:r w:rsidR="00394FA3">
        <w:rPr>
          <w:rFonts w:ascii="Times New Roman" w:hAnsi="Times New Roman" w:cs="Times New Roman"/>
          <w:sz w:val="24"/>
          <w:szCs w:val="24"/>
        </w:rPr>
        <w:t>involve some</w:t>
      </w:r>
      <w:r>
        <w:rPr>
          <w:rFonts w:ascii="Times New Roman" w:hAnsi="Times New Roman" w:cs="Times New Roman"/>
          <w:sz w:val="24"/>
          <w:szCs w:val="24"/>
        </w:rPr>
        <w:t xml:space="preserve"> level </w:t>
      </w:r>
      <w:r w:rsidR="00394FA3">
        <w:rPr>
          <w:rFonts w:ascii="Times New Roman" w:hAnsi="Times New Roman" w:cs="Times New Roman"/>
          <w:sz w:val="24"/>
          <w:szCs w:val="24"/>
        </w:rPr>
        <w:t>of distortion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2718">
        <w:rPr>
          <w:rFonts w:ascii="Times New Roman" w:hAnsi="Times New Roman" w:cs="Times New Roman"/>
          <w:sz w:val="24"/>
          <w:szCs w:val="24"/>
        </w:rPr>
        <w:t xml:space="preserve">Lines are parallel to </w:t>
      </w:r>
      <w:r w:rsidR="00394FA3">
        <w:rPr>
          <w:rFonts w:ascii="Times New Roman" w:hAnsi="Times New Roman" w:cs="Times New Roman"/>
          <w:sz w:val="24"/>
          <w:szCs w:val="24"/>
        </w:rPr>
        <w:t>the plane</w:t>
      </w:r>
      <w:r w:rsidR="00EE2718">
        <w:rPr>
          <w:rFonts w:ascii="Times New Roman" w:hAnsi="Times New Roman" w:cs="Times New Roman"/>
          <w:sz w:val="24"/>
          <w:szCs w:val="24"/>
        </w:rPr>
        <w:t xml:space="preserve">, </w:t>
      </w:r>
      <w:r w:rsidR="00394FA3">
        <w:rPr>
          <w:rFonts w:ascii="Times New Roman" w:hAnsi="Times New Roman" w:cs="Times New Roman"/>
          <w:sz w:val="24"/>
          <w:szCs w:val="24"/>
        </w:rPr>
        <w:t>the</w:t>
      </w:r>
      <w:r w:rsidR="00EE2718">
        <w:rPr>
          <w:rFonts w:ascii="Times New Roman" w:hAnsi="Times New Roman" w:cs="Times New Roman"/>
          <w:sz w:val="24"/>
          <w:szCs w:val="24"/>
        </w:rPr>
        <w:t xml:space="preserve"> shape of an object is seen in actual size in such drawing, </w:t>
      </w:r>
      <w:r w:rsidR="00394FA3">
        <w:rPr>
          <w:rFonts w:ascii="Times New Roman" w:hAnsi="Times New Roman" w:cs="Times New Roman"/>
          <w:sz w:val="24"/>
          <w:szCs w:val="24"/>
        </w:rPr>
        <w:t>the</w:t>
      </w:r>
      <w:r w:rsidR="00EE2718">
        <w:rPr>
          <w:rFonts w:ascii="Times New Roman" w:hAnsi="Times New Roman" w:cs="Times New Roman"/>
          <w:sz w:val="24"/>
          <w:szCs w:val="24"/>
        </w:rPr>
        <w:t xml:space="preserve"> plane is faced toward the object whose view is to be prepared, </w:t>
      </w:r>
      <w:r w:rsidR="00394FA3">
        <w:rPr>
          <w:rFonts w:ascii="Times New Roman" w:hAnsi="Times New Roman" w:cs="Times New Roman"/>
          <w:sz w:val="24"/>
          <w:szCs w:val="24"/>
        </w:rPr>
        <w:t>in</w:t>
      </w:r>
      <w:r w:rsidR="00EE2718">
        <w:rPr>
          <w:rFonts w:ascii="Times New Roman" w:hAnsi="Times New Roman" w:cs="Times New Roman"/>
          <w:sz w:val="24"/>
          <w:szCs w:val="24"/>
        </w:rPr>
        <w:t xml:space="preserve"> most drawings it is assumed the drawing is at infinity]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When is a projection of an object called an orthographic projection?</w:t>
      </w:r>
    </w:p>
    <w:p w:rsidR="00D3499C" w:rsidRPr="00AB00C6" w:rsidRDefault="00D3499C" w:rsidP="00D3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2542A">
        <w:rPr>
          <w:rFonts w:ascii="Times New Roman" w:hAnsi="Times New Roman" w:cs="Times New Roman"/>
          <w:sz w:val="24"/>
          <w:szCs w:val="24"/>
        </w:rPr>
        <w:t xml:space="preserve">In orthographic projection, different </w:t>
      </w:r>
      <w:r w:rsidR="00394FA3">
        <w:rPr>
          <w:rFonts w:ascii="Times New Roman" w:hAnsi="Times New Roman" w:cs="Times New Roman"/>
          <w:sz w:val="24"/>
          <w:szCs w:val="24"/>
        </w:rPr>
        <w:t>planes</w:t>
      </w:r>
      <w:r w:rsidR="00E2542A">
        <w:rPr>
          <w:rFonts w:ascii="Times New Roman" w:hAnsi="Times New Roman" w:cs="Times New Roman"/>
          <w:sz w:val="24"/>
          <w:szCs w:val="24"/>
        </w:rPr>
        <w:t xml:space="preserve"> are </w:t>
      </w:r>
      <w:r w:rsidR="00394FA3">
        <w:rPr>
          <w:rFonts w:ascii="Times New Roman" w:hAnsi="Times New Roman" w:cs="Times New Roman"/>
          <w:sz w:val="24"/>
          <w:szCs w:val="24"/>
        </w:rPr>
        <w:t>placed</w:t>
      </w:r>
      <w:r w:rsidR="00E2542A">
        <w:rPr>
          <w:rFonts w:ascii="Times New Roman" w:hAnsi="Times New Roman" w:cs="Times New Roman"/>
          <w:sz w:val="24"/>
          <w:szCs w:val="24"/>
        </w:rPr>
        <w:t xml:space="preserve"> in a particular order]</w:t>
      </w: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</w:p>
    <w:p w:rsidR="001162D6" w:rsidRDefault="001162D6" w:rsidP="001162D6">
      <w:pPr>
        <w:spacing w:line="480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First angle projection</w:t>
      </w:r>
      <w:r>
        <w:rPr>
          <w:rFonts w:ascii="Arial" w:hAnsi="Arial" w:cs="Arial"/>
          <w:color w:val="222222"/>
          <w:shd w:val="clear" w:color="auto" w:fill="FFFFFF"/>
        </w:rPr>
        <w:t> is a method of creating a 2D drawing of a 3D object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1162D6">
        <w:rPr>
          <w:rFonts w:ascii="Arial" w:hAnsi="Arial" w:cs="Arial"/>
          <w:color w:val="222222"/>
          <w:shd w:val="clear" w:color="auto" w:fill="FFFFFF"/>
        </w:rPr>
        <w:t>To get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first </w:t>
      </w:r>
      <w:r w:rsidRPr="001162D6">
        <w:rPr>
          <w:rFonts w:ascii="Arial" w:hAnsi="Arial" w:cs="Arial"/>
          <w:b/>
          <w:bCs/>
          <w:color w:val="222222"/>
          <w:shd w:val="clear" w:color="auto" w:fill="FFFFFF"/>
        </w:rPr>
        <w:t>angle projection</w:t>
      </w:r>
      <w:r w:rsidRPr="001162D6">
        <w:rPr>
          <w:rFonts w:ascii="Arial" w:hAnsi="Arial" w:cs="Arial"/>
          <w:color w:val="222222"/>
          <w:shd w:val="clear" w:color="auto" w:fill="FFFFFF"/>
        </w:rPr>
        <w:t>, the object is placed </w:t>
      </w:r>
      <w:r w:rsidRPr="001162D6">
        <w:rPr>
          <w:rFonts w:ascii="Arial" w:hAnsi="Arial" w:cs="Arial"/>
          <w:b/>
          <w:bCs/>
          <w:color w:val="222222"/>
          <w:shd w:val="clear" w:color="auto" w:fill="FFFFFF"/>
        </w:rPr>
        <w:t>in the first</w:t>
      </w:r>
      <w:r w:rsidRPr="001162D6">
        <w:rPr>
          <w:rFonts w:ascii="Arial" w:hAnsi="Arial" w:cs="Arial"/>
          <w:color w:val="222222"/>
          <w:shd w:val="clear" w:color="auto" w:fill="FFFFFF"/>
        </w:rPr>
        <w:t> quadrant meaning it's placed </w:t>
      </w:r>
      <w:r w:rsidRPr="001162D6">
        <w:rPr>
          <w:rFonts w:ascii="Arial" w:hAnsi="Arial" w:cs="Arial"/>
          <w:b/>
          <w:bCs/>
          <w:color w:val="222222"/>
          <w:shd w:val="clear" w:color="auto" w:fill="FFFFFF"/>
        </w:rPr>
        <w:t>between</w:t>
      </w:r>
      <w:r w:rsidRPr="001162D6">
        <w:rPr>
          <w:rFonts w:ascii="Arial" w:hAnsi="Arial" w:cs="Arial"/>
          <w:color w:val="222222"/>
          <w:shd w:val="clear" w:color="auto" w:fill="FFFFFF"/>
        </w:rPr>
        <w:t> the plane of </w:t>
      </w:r>
      <w:r w:rsidRPr="001162D6">
        <w:rPr>
          <w:rFonts w:ascii="Arial" w:hAnsi="Arial" w:cs="Arial"/>
          <w:b/>
          <w:bCs/>
          <w:color w:val="222222"/>
          <w:shd w:val="clear" w:color="auto" w:fill="FFFFFF"/>
        </w:rPr>
        <w:t>projection</w:t>
      </w:r>
      <w:r w:rsidRPr="001162D6">
        <w:rPr>
          <w:rFonts w:ascii="Arial" w:hAnsi="Arial" w:cs="Arial"/>
          <w:color w:val="222222"/>
          <w:shd w:val="clear" w:color="auto" w:fill="FFFFFF"/>
        </w:rPr>
        <w:t> and the observer</w:t>
      </w:r>
    </w:p>
    <w:p w:rsidR="001162D6" w:rsidRPr="001162D6" w:rsidRDefault="001162D6" w:rsidP="001162D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hird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angle projection</w:t>
      </w:r>
      <w:r>
        <w:rPr>
          <w:rFonts w:ascii="Arial" w:hAnsi="Arial" w:cs="Arial"/>
          <w:color w:val="222222"/>
          <w:shd w:val="clear" w:color="auto" w:fill="FFFFFF"/>
        </w:rPr>
        <w:t> is the preferred method of orthographic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projection</w:t>
      </w:r>
      <w:r>
        <w:rPr>
          <w:rFonts w:ascii="Arial" w:hAnsi="Arial" w:cs="Arial"/>
          <w:color w:val="222222"/>
          <w:shd w:val="clear" w:color="auto" w:fill="FFFFFF"/>
        </w:rPr>
        <w:t>. For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third angle projection</w:t>
      </w:r>
      <w:r>
        <w:rPr>
          <w:rFonts w:ascii="Arial" w:hAnsi="Arial" w:cs="Arial"/>
          <w:color w:val="222222"/>
          <w:shd w:val="clear" w:color="auto" w:fill="FFFFFF"/>
        </w:rPr>
        <w:t>, the object is placed below and behind the viewing planes meaning the plane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projection</w:t>
      </w:r>
      <w:r>
        <w:rPr>
          <w:rFonts w:ascii="Arial" w:hAnsi="Arial" w:cs="Arial"/>
          <w:color w:val="222222"/>
          <w:shd w:val="clear" w:color="auto" w:fill="FFFFFF"/>
        </w:rPr>
        <w:t> is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between</w:t>
      </w:r>
      <w:r>
        <w:rPr>
          <w:rFonts w:ascii="Arial" w:hAnsi="Arial" w:cs="Arial"/>
          <w:color w:val="222222"/>
          <w:shd w:val="clear" w:color="auto" w:fill="FFFFFF"/>
        </w:rPr>
        <w:t> the observer and the objec</w:t>
      </w:r>
      <w:r>
        <w:rPr>
          <w:rFonts w:ascii="Arial" w:hAnsi="Arial" w:cs="Arial"/>
          <w:color w:val="222222"/>
          <w:shd w:val="clear" w:color="auto" w:fill="FFFFFF"/>
        </w:rPr>
        <w:t>t.</w:t>
      </w:r>
    </w:p>
    <w:p w:rsidR="00AB00C6" w:rsidRDefault="00AB00C6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……………….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AA4E80" w:rsidRPr="00AA4E80" w:rsidRDefault="00AA4E80" w:rsidP="00AA4E8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A (reference plane)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AA4E80" w:rsidRPr="00AA4E80" w:rsidRDefault="00AA4E80" w:rsidP="00AA4E8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B.(False)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Dimension of one side of the inclined surface can be………………projected on the reference plane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Directly</w:t>
      </w:r>
    </w:p>
    <w:p w:rsidR="00614876" w:rsidRDefault="00AB00C6" w:rsidP="0061487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614876" w:rsidRPr="00614876" w:rsidRDefault="00614876" w:rsidP="0061487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C (Directly)</w:t>
      </w:r>
    </w:p>
    <w:p w:rsidR="00922FB9" w:rsidRP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(a) 60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120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614876" w:rsidRDefault="00614876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B(120degrees)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B636B5" w:rsidRDefault="00922FB9" w:rsidP="00922F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614876" w:rsidRDefault="00614876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A (60 </w:t>
      </w:r>
      <w:r w:rsidR="00394FA3">
        <w:rPr>
          <w:rFonts w:ascii="Times New Roman" w:hAnsi="Times New Roman" w:cs="Times New Roman"/>
          <w:sz w:val="24"/>
          <w:szCs w:val="24"/>
        </w:rPr>
        <w:t>degrees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36B5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B636B5">
        <w:rPr>
          <w:rFonts w:ascii="Times New Roman" w:hAnsi="Times New Roman" w:cs="Times New Roman"/>
          <w:sz w:val="24"/>
          <w:szCs w:val="24"/>
        </w:rPr>
        <w:t>Which one among the following represents a permanent fastener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 w:rsidR="00B636B5">
        <w:rPr>
          <w:rFonts w:ascii="Times New Roman" w:hAnsi="Times New Roman" w:cs="Times New Roman"/>
          <w:sz w:val="24"/>
          <w:szCs w:val="24"/>
        </w:rPr>
        <w:t>) Nut b) Rivet c) Screw d) Bolt</w:t>
      </w:r>
    </w:p>
    <w:p w:rsidR="00AA4E80" w:rsidRDefault="00AA4E80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(B)Rivet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 w:rsidR="00B636B5">
        <w:rPr>
          <w:rFonts w:ascii="Times New Roman" w:hAnsi="Times New Roman" w:cs="Times New Roman"/>
          <w:sz w:val="24"/>
          <w:szCs w:val="24"/>
        </w:rPr>
        <w:t>Curving c) Crowning d) Riveting</w:t>
      </w:r>
    </w:p>
    <w:p w:rsidR="00B41CFB" w:rsidRDefault="00B41CFB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C (Crowning)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B41CFB" w:rsidRPr="00B41CFB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b)45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B41CFB" w:rsidRDefault="00B41CFB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B (45degrees)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a circle b) an ellipse c) a Parabola d) a Semicircle</w:t>
      </w:r>
    </w:p>
    <w:p w:rsidR="00AD5323" w:rsidRPr="00922FB9" w:rsidRDefault="00AD5323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A circle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an ellipse b) a square c) a triangle d) a rectangle</w:t>
      </w:r>
    </w:p>
    <w:p w:rsidR="00AD5323" w:rsidRPr="00922FB9" w:rsidRDefault="00AD5323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A ellipse</w:t>
      </w:r>
    </w:p>
    <w:p w:rsidR="00B621F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AD5323" w:rsidRDefault="00AD5323" w:rsidP="00922FB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61B686" wp14:editId="01A400AF">
            <wp:extent cx="4701209" cy="1468116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39" cy="14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CFB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ns. Cylinder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6B5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41574" cy="179245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22" cy="179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323">
        <w:rPr>
          <w:rFonts w:ascii="Times New Roman" w:hAnsi="Times New Roman" w:cs="Times New Roman"/>
          <w:sz w:val="24"/>
          <w:szCs w:val="24"/>
        </w:rPr>
        <w:t>Ans. Cone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journal bearing b) thrust bearing c) pivot bearing d) pedestal bearing</w:t>
      </w:r>
    </w:p>
    <w:p w:rsidR="00AD5323" w:rsidRPr="00922FB9" w:rsidRDefault="00AD5323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B41CFB">
        <w:rPr>
          <w:rFonts w:ascii="Times New Roman" w:hAnsi="Times New Roman" w:cs="Times New Roman"/>
          <w:sz w:val="24"/>
          <w:szCs w:val="24"/>
        </w:rPr>
        <w:t xml:space="preserve">C (pivot bearing) 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B41CFB" w:rsidRDefault="00B41CFB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D (55 degrees)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Vertical Plane b) Corner Plane c) Side Plane d) Horizontal Plane</w:t>
      </w:r>
    </w:p>
    <w:p w:rsidR="00B41CFB" w:rsidRPr="00922FB9" w:rsidRDefault="00B41CFB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Horizontal plane </w:t>
      </w:r>
    </w:p>
    <w:p w:rsidR="00B621F9" w:rsidRPr="00922FB9" w:rsidRDefault="00B621F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F9" w:rsidRPr="0092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95" w:rsidRDefault="00564B95" w:rsidP="00B2209F">
      <w:pPr>
        <w:spacing w:after="0" w:line="240" w:lineRule="auto"/>
      </w:pPr>
      <w:r>
        <w:separator/>
      </w:r>
    </w:p>
  </w:endnote>
  <w:endnote w:type="continuationSeparator" w:id="0">
    <w:p w:rsidR="00564B95" w:rsidRDefault="00564B95" w:rsidP="00B2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9F" w:rsidRDefault="00B2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9F" w:rsidRDefault="00B22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9F" w:rsidRDefault="00B22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95" w:rsidRDefault="00564B95" w:rsidP="00B2209F">
      <w:pPr>
        <w:spacing w:after="0" w:line="240" w:lineRule="auto"/>
      </w:pPr>
      <w:r>
        <w:separator/>
      </w:r>
    </w:p>
  </w:footnote>
  <w:footnote w:type="continuationSeparator" w:id="0">
    <w:p w:rsidR="00564B95" w:rsidRDefault="00564B95" w:rsidP="00B2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9F" w:rsidRDefault="00B2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9F" w:rsidRDefault="00B22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9F" w:rsidRDefault="00B2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5pt;height:4.7pt;visibility:visible;mso-wrap-style:square" o:bullet="t">
        <v:imagedata r:id="rId1" o:title=""/>
      </v:shape>
    </w:pict>
  </w:numPicBullet>
  <w:abstractNum w:abstractNumId="0" w15:restartNumberingAfterBreak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4"/>
    <w:rsid w:val="001162D6"/>
    <w:rsid w:val="00215340"/>
    <w:rsid w:val="002B1D17"/>
    <w:rsid w:val="00394FA3"/>
    <w:rsid w:val="00406296"/>
    <w:rsid w:val="004E0C62"/>
    <w:rsid w:val="004E2734"/>
    <w:rsid w:val="00564B95"/>
    <w:rsid w:val="005702D7"/>
    <w:rsid w:val="00586E03"/>
    <w:rsid w:val="00614876"/>
    <w:rsid w:val="006F37E7"/>
    <w:rsid w:val="007147FB"/>
    <w:rsid w:val="007E3508"/>
    <w:rsid w:val="008D22CF"/>
    <w:rsid w:val="00922FB9"/>
    <w:rsid w:val="00AA4E80"/>
    <w:rsid w:val="00AB00C6"/>
    <w:rsid w:val="00AD5323"/>
    <w:rsid w:val="00B2209F"/>
    <w:rsid w:val="00B41CFB"/>
    <w:rsid w:val="00B621F9"/>
    <w:rsid w:val="00B636B5"/>
    <w:rsid w:val="00D3499C"/>
    <w:rsid w:val="00E2542A"/>
    <w:rsid w:val="00E72643"/>
    <w:rsid w:val="00EE2718"/>
    <w:rsid w:val="00F240E8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CC80"/>
  <w15:chartTrackingRefBased/>
  <w15:docId w15:val="{35B164E7-0C7F-4B28-9C1D-291449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9F"/>
  </w:style>
  <w:style w:type="paragraph" w:styleId="Footer">
    <w:name w:val="footer"/>
    <w:basedOn w:val="Normal"/>
    <w:link w:val="FooterChar"/>
    <w:uiPriority w:val="99"/>
    <w:unhideWhenUsed/>
    <w:rsid w:val="00B2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64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5CD069-613B-4B1F-BBA4-6DB064EA8E9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2020-04-29T23:24:00Z</dcterms:created>
  <dcterms:modified xsi:type="dcterms:W3CDTF">2020-04-29T23:24:00Z</dcterms:modified>
</cp:coreProperties>
</file>