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880E4" w14:textId="77777777" w:rsidR="00063D0C" w:rsidRPr="00EC2BE5" w:rsidRDefault="0004592D" w:rsidP="000D47A1">
      <w:pPr>
        <w:outlineLvl w:val="0"/>
        <w:rPr>
          <w:rFonts w:ascii="Times New Roman" w:hAnsi="Times New Roman" w:cs="Times New Roman"/>
          <w:sz w:val="40"/>
          <w:szCs w:val="40"/>
        </w:rPr>
      </w:pPr>
      <w:r w:rsidRPr="00EC2BE5">
        <w:rPr>
          <w:rFonts w:ascii="Times New Roman" w:hAnsi="Times New Roman" w:cs="Times New Roman"/>
          <w:sz w:val="40"/>
          <w:szCs w:val="40"/>
        </w:rPr>
        <w:t>OMEJE PEACE OJOMA</w:t>
      </w:r>
    </w:p>
    <w:p w14:paraId="57756918" w14:textId="77777777" w:rsidR="0004592D" w:rsidRPr="00EC2BE5" w:rsidRDefault="0004592D">
      <w:pPr>
        <w:rPr>
          <w:rFonts w:ascii="Times New Roman" w:hAnsi="Times New Roman" w:cs="Times New Roman"/>
          <w:sz w:val="44"/>
          <w:szCs w:val="40"/>
        </w:rPr>
      </w:pPr>
      <w:r w:rsidRPr="00EC2BE5">
        <w:rPr>
          <w:rFonts w:ascii="Times New Roman" w:hAnsi="Times New Roman" w:cs="Times New Roman"/>
          <w:sz w:val="44"/>
          <w:szCs w:val="40"/>
        </w:rPr>
        <w:t>17/MHS07/026</w:t>
      </w:r>
    </w:p>
    <w:p w14:paraId="4E4D9562" w14:textId="77777777" w:rsidR="0004592D" w:rsidRPr="00EC2BE5" w:rsidRDefault="0004592D" w:rsidP="000D47A1">
      <w:pPr>
        <w:outlineLvl w:val="0"/>
        <w:rPr>
          <w:rFonts w:ascii="Times New Roman" w:hAnsi="Times New Roman" w:cs="Times New Roman"/>
          <w:sz w:val="44"/>
          <w:szCs w:val="40"/>
        </w:rPr>
      </w:pPr>
      <w:r w:rsidRPr="00EC2BE5">
        <w:rPr>
          <w:rFonts w:ascii="Times New Roman" w:hAnsi="Times New Roman" w:cs="Times New Roman"/>
          <w:sz w:val="44"/>
          <w:szCs w:val="40"/>
        </w:rPr>
        <w:t>PHARMACOLOGY</w:t>
      </w:r>
    </w:p>
    <w:p w14:paraId="1168BE60" w14:textId="77777777" w:rsidR="0004592D" w:rsidRPr="00EC2BE5" w:rsidRDefault="0004592D" w:rsidP="000D47A1">
      <w:pPr>
        <w:outlineLvl w:val="0"/>
        <w:rPr>
          <w:rFonts w:ascii="Times New Roman" w:hAnsi="Times New Roman" w:cs="Times New Roman"/>
          <w:sz w:val="44"/>
          <w:szCs w:val="40"/>
        </w:rPr>
      </w:pPr>
      <w:r w:rsidRPr="00EC2BE5">
        <w:rPr>
          <w:rFonts w:ascii="Times New Roman" w:hAnsi="Times New Roman" w:cs="Times New Roman"/>
          <w:sz w:val="44"/>
          <w:szCs w:val="40"/>
        </w:rPr>
        <w:t>300 LEVEL</w:t>
      </w:r>
    </w:p>
    <w:p w14:paraId="4C7B00A2" w14:textId="25D430F4" w:rsidR="00397522" w:rsidRPr="00EC2BE5" w:rsidRDefault="0004592D">
      <w:pPr>
        <w:rPr>
          <w:rFonts w:ascii="Times New Roman" w:hAnsi="Times New Roman" w:cs="Times New Roman"/>
          <w:sz w:val="44"/>
          <w:szCs w:val="40"/>
        </w:rPr>
      </w:pPr>
      <w:r w:rsidRPr="00EC2BE5">
        <w:rPr>
          <w:rFonts w:ascii="Times New Roman" w:hAnsi="Times New Roman" w:cs="Times New Roman"/>
          <w:sz w:val="44"/>
          <w:szCs w:val="40"/>
        </w:rPr>
        <w:t>PHA 304- ENDOCRINE AND REPRODUCTIVE SYSTEM PHARMACOLOGY</w:t>
      </w:r>
    </w:p>
    <w:p w14:paraId="5866BBE8" w14:textId="77777777" w:rsidR="00397522" w:rsidRPr="00EC2BE5" w:rsidRDefault="00397522" w:rsidP="00397522">
      <w:pPr>
        <w:spacing w:before="100" w:beforeAutospacing="1" w:after="120"/>
        <w:rPr>
          <w:rFonts w:ascii="Times New Roman" w:hAnsi="Times New Roman" w:cs="Times New Roman"/>
          <w:sz w:val="40"/>
          <w:szCs w:val="40"/>
        </w:rPr>
      </w:pPr>
    </w:p>
    <w:p w14:paraId="02EC54F2" w14:textId="66A48541" w:rsidR="00397522" w:rsidRPr="00EC2BE5" w:rsidRDefault="007D1D02" w:rsidP="000D47A1">
      <w:pPr>
        <w:spacing w:before="100" w:beforeAutospacing="1" w:after="120"/>
        <w:outlineLvl w:val="0"/>
        <w:rPr>
          <w:rFonts w:ascii="Times New Roman" w:hAnsi="Times New Roman" w:cs="Times New Roman"/>
          <w:sz w:val="36"/>
          <w:szCs w:val="28"/>
        </w:rPr>
      </w:pPr>
      <w:r w:rsidRPr="00EC2BE5">
        <w:rPr>
          <w:rFonts w:ascii="Times New Roman" w:hAnsi="Times New Roman" w:cs="Times New Roman"/>
          <w:b/>
          <w:sz w:val="40"/>
          <w:szCs w:val="28"/>
          <w:u w:val="single"/>
        </w:rPr>
        <w:t>PHARMACOLOGY OF THE PITUI</w:t>
      </w:r>
      <w:r w:rsidR="00397522" w:rsidRPr="00EC2BE5">
        <w:rPr>
          <w:rFonts w:ascii="Times New Roman" w:hAnsi="Times New Roman" w:cs="Times New Roman"/>
          <w:b/>
          <w:sz w:val="40"/>
          <w:szCs w:val="28"/>
          <w:u w:val="single"/>
        </w:rPr>
        <w:t xml:space="preserve">TARY GLAND </w:t>
      </w:r>
    </w:p>
    <w:p w14:paraId="353C0859" w14:textId="49D3BD24" w:rsidR="009B01B2" w:rsidRPr="00EC2BE5" w:rsidRDefault="009B01B2" w:rsidP="005677F5">
      <w:pPr>
        <w:widowControl w:val="0"/>
        <w:autoSpaceDE w:val="0"/>
        <w:autoSpaceDN w:val="0"/>
        <w:adjustRightInd w:val="0"/>
        <w:spacing w:after="100" w:afterAutospacing="1"/>
        <w:rPr>
          <w:rFonts w:ascii="Times New Roman" w:hAnsi="Times New Roman" w:cs="Times New Roman"/>
          <w:sz w:val="28"/>
          <w:szCs w:val="28"/>
        </w:rPr>
      </w:pPr>
      <w:r w:rsidRPr="00EC2BE5">
        <w:rPr>
          <w:rFonts w:ascii="Times New Roman" w:hAnsi="Times New Roman" w:cs="Times New Roman"/>
          <w:sz w:val="28"/>
          <w:szCs w:val="28"/>
        </w:rPr>
        <w:t xml:space="preserve">               The pituitary gland comprises three different structures arising from two different embryological precursors. The </w:t>
      </w:r>
      <w:r w:rsidRPr="00EC2BE5">
        <w:rPr>
          <w:rFonts w:ascii="Times New Roman" w:hAnsi="Times New Roman" w:cs="Times New Roman"/>
          <w:iCs/>
          <w:sz w:val="28"/>
          <w:szCs w:val="28"/>
        </w:rPr>
        <w:t>anterior pituitary</w:t>
      </w:r>
      <w:r w:rsidRPr="00EC2BE5">
        <w:rPr>
          <w:rFonts w:ascii="Times New Roman" w:hAnsi="Times New Roman" w:cs="Times New Roman"/>
          <w:sz w:val="28"/>
          <w:szCs w:val="28"/>
        </w:rPr>
        <w:t xml:space="preserve"> and the </w:t>
      </w:r>
      <w:r w:rsidRPr="00EC2BE5">
        <w:rPr>
          <w:rFonts w:ascii="Times New Roman" w:hAnsi="Times New Roman" w:cs="Times New Roman"/>
          <w:iCs/>
          <w:sz w:val="28"/>
          <w:szCs w:val="28"/>
        </w:rPr>
        <w:t>intermediate lobe</w:t>
      </w:r>
      <w:r w:rsidRPr="00EC2BE5">
        <w:rPr>
          <w:rFonts w:ascii="Times New Roman" w:hAnsi="Times New Roman" w:cs="Times New Roman"/>
          <w:sz w:val="28"/>
          <w:szCs w:val="28"/>
        </w:rPr>
        <w:t xml:space="preserve"> are derived from the endoderm of the buccal cavity, while the </w:t>
      </w:r>
      <w:r w:rsidRPr="00EC2BE5">
        <w:rPr>
          <w:rFonts w:ascii="Times New Roman" w:hAnsi="Times New Roman" w:cs="Times New Roman"/>
          <w:iCs/>
          <w:sz w:val="28"/>
          <w:szCs w:val="28"/>
        </w:rPr>
        <w:t>posterior pituitary</w:t>
      </w:r>
      <w:r w:rsidRPr="00EC2BE5">
        <w:rPr>
          <w:rFonts w:ascii="Times New Roman" w:hAnsi="Times New Roman" w:cs="Times New Roman"/>
          <w:sz w:val="28"/>
          <w:szCs w:val="28"/>
        </w:rPr>
        <w:t xml:space="preserve"> is derived from neural ectoderm. The anterior and posterior lobes receive independent neuronal input from the hypoth</w:t>
      </w:r>
      <w:r w:rsidR="00B04858" w:rsidRPr="00EC2BE5">
        <w:rPr>
          <w:rFonts w:ascii="Times New Roman" w:hAnsi="Times New Roman" w:cs="Times New Roman"/>
          <w:sz w:val="28"/>
          <w:szCs w:val="28"/>
        </w:rPr>
        <w:t xml:space="preserve">alamus, with which they have an </w:t>
      </w:r>
      <w:r w:rsidRPr="00EC2BE5">
        <w:rPr>
          <w:rFonts w:ascii="Times New Roman" w:hAnsi="Times New Roman" w:cs="Times New Roman"/>
          <w:sz w:val="28"/>
          <w:szCs w:val="28"/>
        </w:rPr>
        <w:t>in</w:t>
      </w:r>
      <w:r w:rsidR="005677F5" w:rsidRPr="00EC2BE5">
        <w:rPr>
          <w:rFonts w:ascii="Times New Roman" w:hAnsi="Times New Roman" w:cs="Times New Roman"/>
          <w:sz w:val="28"/>
          <w:szCs w:val="28"/>
        </w:rPr>
        <w:t>timate functional relationship.</w:t>
      </w:r>
    </w:p>
    <w:p w14:paraId="7998ED6F" w14:textId="49EEF47C" w:rsidR="009B01B2" w:rsidRPr="00EC2BE5" w:rsidRDefault="00AC02F3" w:rsidP="000D47A1">
      <w:pPr>
        <w:widowControl w:val="0"/>
        <w:autoSpaceDE w:val="0"/>
        <w:autoSpaceDN w:val="0"/>
        <w:adjustRightInd w:val="0"/>
        <w:spacing w:before="100" w:beforeAutospacing="1" w:after="120"/>
        <w:outlineLvl w:val="0"/>
        <w:rPr>
          <w:rFonts w:ascii="Times New Roman" w:hAnsi="Times New Roman" w:cs="Times New Roman"/>
          <w:b/>
          <w:sz w:val="32"/>
          <w:szCs w:val="32"/>
          <w:u w:val="single"/>
        </w:rPr>
      </w:pPr>
      <w:r w:rsidRPr="00EC2BE5">
        <w:rPr>
          <w:rFonts w:ascii="Times New Roman" w:hAnsi="Times New Roman" w:cs="Times New Roman"/>
          <w:b/>
          <w:sz w:val="32"/>
          <w:szCs w:val="32"/>
        </w:rPr>
        <w:t xml:space="preserve">    </w:t>
      </w:r>
      <w:r w:rsidR="009B01B2" w:rsidRPr="00EC2BE5">
        <w:rPr>
          <w:rFonts w:ascii="Times New Roman" w:hAnsi="Times New Roman" w:cs="Times New Roman"/>
          <w:b/>
          <w:sz w:val="36"/>
          <w:szCs w:val="32"/>
          <w:u w:val="single"/>
        </w:rPr>
        <w:t xml:space="preserve">THE ANTERIOR PITUITARY GLAND </w:t>
      </w:r>
    </w:p>
    <w:p w14:paraId="580C1E43" w14:textId="6145B2F3" w:rsidR="009B01B2" w:rsidRPr="00EC2BE5" w:rsidRDefault="005677F5" w:rsidP="00B04858">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AC02F3" w:rsidRPr="00EC2BE5">
        <w:rPr>
          <w:rFonts w:ascii="Times New Roman" w:hAnsi="Times New Roman" w:cs="Times New Roman"/>
          <w:sz w:val="28"/>
          <w:szCs w:val="28"/>
        </w:rPr>
        <w:t xml:space="preserve">  </w:t>
      </w:r>
      <w:r w:rsidR="009B01B2" w:rsidRPr="00EC2BE5">
        <w:rPr>
          <w:rFonts w:ascii="Times New Roman" w:hAnsi="Times New Roman" w:cs="Times New Roman"/>
          <w:sz w:val="28"/>
          <w:szCs w:val="28"/>
        </w:rPr>
        <w:t>The anterior pituitary gland (</w:t>
      </w:r>
      <w:r w:rsidR="009B01B2" w:rsidRPr="00EC2BE5">
        <w:rPr>
          <w:rFonts w:ascii="Times New Roman" w:hAnsi="Times New Roman" w:cs="Times New Roman"/>
          <w:iCs/>
          <w:sz w:val="28"/>
          <w:szCs w:val="28"/>
        </w:rPr>
        <w:t>adenohypophysis</w:t>
      </w:r>
      <w:r w:rsidR="009B01B2" w:rsidRPr="00EC2BE5">
        <w:rPr>
          <w:rFonts w:ascii="Times New Roman" w:hAnsi="Times New Roman" w:cs="Times New Roman"/>
          <w:sz w:val="28"/>
          <w:szCs w:val="28"/>
        </w:rPr>
        <w:t>) secretes a number of hormones crucial</w:t>
      </w:r>
      <w:r w:rsidRPr="00EC2BE5">
        <w:rPr>
          <w:rFonts w:ascii="Times New Roman" w:hAnsi="Times New Roman" w:cs="Times New Roman"/>
          <w:sz w:val="28"/>
          <w:szCs w:val="28"/>
        </w:rPr>
        <w:t xml:space="preserve"> for normal physiological func</w:t>
      </w:r>
      <w:r w:rsidR="009B01B2" w:rsidRPr="00EC2BE5">
        <w:rPr>
          <w:rFonts w:ascii="Times New Roman" w:hAnsi="Times New Roman" w:cs="Times New Roman"/>
          <w:sz w:val="28"/>
          <w:szCs w:val="28"/>
        </w:rPr>
        <w:t xml:space="preserve">tion. Within this tissue are specialised cells such as </w:t>
      </w:r>
      <w:r w:rsidRPr="00EC2BE5">
        <w:rPr>
          <w:rFonts w:ascii="Times New Roman" w:hAnsi="Times New Roman" w:cs="Times New Roman"/>
          <w:iCs/>
          <w:sz w:val="28"/>
          <w:szCs w:val="28"/>
        </w:rPr>
        <w:t>cortico</w:t>
      </w:r>
      <w:r w:rsidR="009B01B2" w:rsidRPr="00EC2BE5">
        <w:rPr>
          <w:rFonts w:ascii="Times New Roman" w:hAnsi="Times New Roman" w:cs="Times New Roman"/>
          <w:iCs/>
          <w:sz w:val="28"/>
          <w:szCs w:val="28"/>
        </w:rPr>
        <w:t>trophs</w:t>
      </w:r>
      <w:r w:rsidR="009B01B2" w:rsidRPr="00EC2BE5">
        <w:rPr>
          <w:rFonts w:ascii="Times New Roman" w:hAnsi="Times New Roman" w:cs="Times New Roman"/>
          <w:sz w:val="28"/>
          <w:szCs w:val="28"/>
        </w:rPr>
        <w:t xml:space="preserve">, </w:t>
      </w:r>
      <w:r w:rsidR="009B01B2" w:rsidRPr="00EC2BE5">
        <w:rPr>
          <w:rFonts w:ascii="Times New Roman" w:hAnsi="Times New Roman" w:cs="Times New Roman"/>
          <w:iCs/>
          <w:sz w:val="28"/>
          <w:szCs w:val="28"/>
        </w:rPr>
        <w:t>lactotrophs</w:t>
      </w:r>
      <w:r w:rsidR="009B01B2" w:rsidRPr="00EC2BE5">
        <w:rPr>
          <w:rFonts w:ascii="Times New Roman" w:hAnsi="Times New Roman" w:cs="Times New Roman"/>
          <w:sz w:val="28"/>
          <w:szCs w:val="28"/>
        </w:rPr>
        <w:t xml:space="preserve"> (</w:t>
      </w:r>
      <w:r w:rsidR="009B01B2" w:rsidRPr="00EC2BE5">
        <w:rPr>
          <w:rFonts w:ascii="Times New Roman" w:hAnsi="Times New Roman" w:cs="Times New Roman"/>
          <w:iCs/>
          <w:sz w:val="28"/>
          <w:szCs w:val="28"/>
        </w:rPr>
        <w:t>mammotrophs</w:t>
      </w:r>
      <w:r w:rsidR="009B01B2" w:rsidRPr="00EC2BE5">
        <w:rPr>
          <w:rFonts w:ascii="Times New Roman" w:hAnsi="Times New Roman" w:cs="Times New Roman"/>
          <w:sz w:val="28"/>
          <w:szCs w:val="28"/>
        </w:rPr>
        <w:t xml:space="preserve">), </w:t>
      </w:r>
      <w:r w:rsidR="009B01B2" w:rsidRPr="00EC2BE5">
        <w:rPr>
          <w:rFonts w:ascii="Times New Roman" w:hAnsi="Times New Roman" w:cs="Times New Roman"/>
          <w:iCs/>
          <w:sz w:val="28"/>
          <w:szCs w:val="28"/>
        </w:rPr>
        <w:t>somatotrophs</w:t>
      </w:r>
      <w:r w:rsidR="009B01B2" w:rsidRPr="00EC2BE5">
        <w:rPr>
          <w:rFonts w:ascii="Times New Roman" w:hAnsi="Times New Roman" w:cs="Times New Roman"/>
          <w:sz w:val="28"/>
          <w:szCs w:val="28"/>
        </w:rPr>
        <w:t xml:space="preserve">, </w:t>
      </w:r>
      <w:r w:rsidR="009B01B2" w:rsidRPr="00EC2BE5">
        <w:rPr>
          <w:rFonts w:ascii="Times New Roman" w:hAnsi="Times New Roman" w:cs="Times New Roman"/>
          <w:iCs/>
          <w:sz w:val="28"/>
          <w:szCs w:val="28"/>
        </w:rPr>
        <w:t>thyrotrophs</w:t>
      </w:r>
      <w:r w:rsidR="009B01B2" w:rsidRPr="00EC2BE5">
        <w:rPr>
          <w:rFonts w:ascii="Times New Roman" w:hAnsi="Times New Roman" w:cs="Times New Roman"/>
          <w:sz w:val="28"/>
          <w:szCs w:val="28"/>
        </w:rPr>
        <w:t xml:space="preserve"> and </w:t>
      </w:r>
      <w:r w:rsidR="009B01B2" w:rsidRPr="00EC2BE5">
        <w:rPr>
          <w:rFonts w:ascii="Times New Roman" w:hAnsi="Times New Roman" w:cs="Times New Roman"/>
          <w:iCs/>
          <w:sz w:val="28"/>
          <w:szCs w:val="28"/>
        </w:rPr>
        <w:t>gonadotrophs</w:t>
      </w:r>
      <w:r w:rsidR="009B01B2" w:rsidRPr="00EC2BE5">
        <w:rPr>
          <w:rFonts w:ascii="Times New Roman" w:hAnsi="Times New Roman" w:cs="Times New Roman"/>
          <w:sz w:val="28"/>
          <w:szCs w:val="28"/>
        </w:rPr>
        <w:t>, which secr</w:t>
      </w:r>
      <w:r w:rsidRPr="00EC2BE5">
        <w:rPr>
          <w:rFonts w:ascii="Times New Roman" w:hAnsi="Times New Roman" w:cs="Times New Roman"/>
          <w:sz w:val="28"/>
          <w:szCs w:val="28"/>
        </w:rPr>
        <w:t>ete hormones that regulate dif</w:t>
      </w:r>
      <w:r w:rsidR="009B01B2" w:rsidRPr="00EC2BE5">
        <w:rPr>
          <w:rFonts w:ascii="Times New Roman" w:hAnsi="Times New Roman" w:cs="Times New Roman"/>
          <w:sz w:val="28"/>
          <w:szCs w:val="28"/>
        </w:rPr>
        <w:t>ferent endocrine organs of the</w:t>
      </w:r>
      <w:r w:rsidR="00AC02F3" w:rsidRPr="00EC2BE5">
        <w:rPr>
          <w:rFonts w:ascii="Times New Roman" w:hAnsi="Times New Roman" w:cs="Times New Roman"/>
          <w:sz w:val="28"/>
          <w:szCs w:val="28"/>
        </w:rPr>
        <w:t xml:space="preserve"> body. Inter</w:t>
      </w:r>
      <w:r w:rsidR="009B01B2" w:rsidRPr="00EC2BE5">
        <w:rPr>
          <w:rFonts w:ascii="Times New Roman" w:hAnsi="Times New Roman" w:cs="Times New Roman"/>
          <w:sz w:val="28"/>
          <w:szCs w:val="28"/>
        </w:rPr>
        <w:t xml:space="preserve">persed among these are other cell types, including </w:t>
      </w:r>
      <w:r w:rsidR="009B01B2" w:rsidRPr="00EC2BE5">
        <w:rPr>
          <w:rFonts w:ascii="Times New Roman" w:hAnsi="Times New Roman" w:cs="Times New Roman"/>
          <w:iCs/>
          <w:sz w:val="28"/>
          <w:szCs w:val="28"/>
        </w:rPr>
        <w:t>folliculostellate cells</w:t>
      </w:r>
      <w:r w:rsidR="009B01B2" w:rsidRPr="00EC2BE5">
        <w:rPr>
          <w:rFonts w:ascii="Times New Roman" w:hAnsi="Times New Roman" w:cs="Times New Roman"/>
          <w:sz w:val="28"/>
          <w:szCs w:val="28"/>
        </w:rPr>
        <w:t xml:space="preserve">, which exert a nurturing and regulatory influence on the hormone-secreting endocrine cells. </w:t>
      </w:r>
    </w:p>
    <w:p w14:paraId="5110B3EA" w14:textId="2B353011" w:rsidR="009B01B2" w:rsidRPr="00EC2BE5" w:rsidRDefault="005677F5" w:rsidP="005677F5">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AC02F3" w:rsidRPr="00EC2BE5">
        <w:rPr>
          <w:rFonts w:ascii="Times New Roman" w:hAnsi="Times New Roman" w:cs="Times New Roman"/>
          <w:sz w:val="28"/>
          <w:szCs w:val="28"/>
        </w:rPr>
        <w:t xml:space="preserve">  </w:t>
      </w:r>
      <w:r w:rsidR="009B01B2" w:rsidRPr="00EC2BE5">
        <w:rPr>
          <w:rFonts w:ascii="Times New Roman" w:hAnsi="Times New Roman" w:cs="Times New Roman"/>
          <w:sz w:val="28"/>
          <w:szCs w:val="28"/>
        </w:rPr>
        <w:t>Secretion from the anterior pituitary is largely regulated by the release</w:t>
      </w:r>
      <w:r w:rsidRPr="00EC2BE5">
        <w:rPr>
          <w:rFonts w:ascii="Times New Roman" w:hAnsi="Times New Roman" w:cs="Times New Roman"/>
          <w:sz w:val="28"/>
          <w:szCs w:val="28"/>
        </w:rPr>
        <w:t xml:space="preserve"> from the hypothalamus (hypotha</w:t>
      </w:r>
      <w:r w:rsidR="00AC02F3" w:rsidRPr="00EC2BE5">
        <w:rPr>
          <w:rFonts w:ascii="Times New Roman" w:hAnsi="Times New Roman" w:cs="Times New Roman"/>
          <w:sz w:val="28"/>
          <w:szCs w:val="28"/>
        </w:rPr>
        <w:t xml:space="preserve">lamic hormones) </w:t>
      </w:r>
      <w:r w:rsidRPr="00EC2BE5">
        <w:rPr>
          <w:rFonts w:ascii="Times New Roman" w:hAnsi="Times New Roman" w:cs="Times New Roman"/>
          <w:sz w:val="28"/>
          <w:szCs w:val="28"/>
        </w:rPr>
        <w:t xml:space="preserve">that reach the pituitary </w:t>
      </w:r>
      <w:r w:rsidR="009B01B2" w:rsidRPr="00EC2BE5">
        <w:rPr>
          <w:rFonts w:ascii="Times New Roman" w:hAnsi="Times New Roman" w:cs="Times New Roman"/>
          <w:sz w:val="28"/>
          <w:szCs w:val="28"/>
        </w:rPr>
        <w:t>through the bloodstream</w:t>
      </w:r>
      <w:r w:rsidR="00AC02F3" w:rsidRPr="00EC2BE5">
        <w:rPr>
          <w:rFonts w:ascii="Times New Roman" w:hAnsi="Times New Roman" w:cs="Times New Roman"/>
          <w:sz w:val="28"/>
          <w:szCs w:val="28"/>
        </w:rPr>
        <w:t>.</w:t>
      </w:r>
      <w:r w:rsidR="009B01B2" w:rsidRPr="00EC2BE5">
        <w:rPr>
          <w:rFonts w:ascii="Times New Roman" w:hAnsi="Times New Roman" w:cs="Times New Roman"/>
          <w:sz w:val="28"/>
          <w:szCs w:val="28"/>
        </w:rPr>
        <w:t xml:space="preserve"> The blood supply to the hypothalamus divides to form a meshwork of capillaries, the </w:t>
      </w:r>
      <w:r w:rsidR="009B01B2" w:rsidRPr="00EC2BE5">
        <w:rPr>
          <w:rFonts w:ascii="Times New Roman" w:hAnsi="Times New Roman" w:cs="Times New Roman"/>
          <w:iCs/>
          <w:sz w:val="28"/>
          <w:szCs w:val="28"/>
        </w:rPr>
        <w:t>primary plexus</w:t>
      </w:r>
      <w:r w:rsidR="009B01B2" w:rsidRPr="00EC2BE5">
        <w:rPr>
          <w:rFonts w:ascii="Times New Roman" w:hAnsi="Times New Roman" w:cs="Times New Roman"/>
          <w:sz w:val="28"/>
          <w:szCs w:val="28"/>
        </w:rPr>
        <w:t xml:space="preserve">, which drains into the </w:t>
      </w:r>
      <w:r w:rsidR="009B01B2" w:rsidRPr="00EC2BE5">
        <w:rPr>
          <w:rFonts w:ascii="Times New Roman" w:hAnsi="Times New Roman" w:cs="Times New Roman"/>
          <w:iCs/>
          <w:sz w:val="28"/>
          <w:szCs w:val="28"/>
        </w:rPr>
        <w:t>hypophyseal portal vessels</w:t>
      </w:r>
      <w:r w:rsidR="009B01B2" w:rsidRPr="00EC2BE5">
        <w:rPr>
          <w:rFonts w:ascii="Times New Roman" w:hAnsi="Times New Roman" w:cs="Times New Roman"/>
          <w:sz w:val="28"/>
          <w:szCs w:val="28"/>
        </w:rPr>
        <w:t xml:space="preserve">. These pass through the pituitary stalk to feed a </w:t>
      </w:r>
      <w:r w:rsidR="009B01B2" w:rsidRPr="00EC2BE5">
        <w:rPr>
          <w:rFonts w:ascii="Times New Roman" w:hAnsi="Times New Roman" w:cs="Times New Roman"/>
          <w:iCs/>
          <w:sz w:val="28"/>
          <w:szCs w:val="28"/>
        </w:rPr>
        <w:t>secondary plexus</w:t>
      </w:r>
      <w:r w:rsidR="009B01B2" w:rsidRPr="00EC2BE5">
        <w:rPr>
          <w:rFonts w:ascii="Times New Roman" w:hAnsi="Times New Roman" w:cs="Times New Roman"/>
          <w:sz w:val="28"/>
          <w:szCs w:val="28"/>
        </w:rPr>
        <w:t xml:space="preserve"> of capillaries in the anterior pituitary. Peptidergic neurons in the hypothalamus secrete a variety of releasing or inhibitory hormones directly into the capillaries of the primary capillary plexus. Most of these regulate the secr</w:t>
      </w:r>
      <w:r w:rsidRPr="00EC2BE5">
        <w:rPr>
          <w:rFonts w:ascii="Times New Roman" w:hAnsi="Times New Roman" w:cs="Times New Roman"/>
          <w:sz w:val="28"/>
          <w:szCs w:val="28"/>
        </w:rPr>
        <w:t>etion of hormones from the ante</w:t>
      </w:r>
      <w:r w:rsidR="009B01B2" w:rsidRPr="00EC2BE5">
        <w:rPr>
          <w:rFonts w:ascii="Times New Roman" w:hAnsi="Times New Roman" w:cs="Times New Roman"/>
          <w:sz w:val="28"/>
          <w:szCs w:val="28"/>
        </w:rPr>
        <w:t xml:space="preserve">rior lobe, although the </w:t>
      </w:r>
      <w:r w:rsidR="009B01B2" w:rsidRPr="00EC2BE5">
        <w:rPr>
          <w:rFonts w:ascii="Times New Roman" w:hAnsi="Times New Roman" w:cs="Times New Roman"/>
          <w:iCs/>
          <w:sz w:val="28"/>
          <w:szCs w:val="28"/>
        </w:rPr>
        <w:t>melanocyte-stimulating hormones</w:t>
      </w:r>
      <w:r w:rsidR="009B01B2" w:rsidRPr="00EC2BE5">
        <w:rPr>
          <w:rFonts w:ascii="Times New Roman" w:hAnsi="Times New Roman" w:cs="Times New Roman"/>
          <w:sz w:val="28"/>
          <w:szCs w:val="28"/>
        </w:rPr>
        <w:t xml:space="preserve"> (MSHs) are secreted mainly from the intermediate lobe. </w:t>
      </w:r>
    </w:p>
    <w:p w14:paraId="08D2E629" w14:textId="70490DBF" w:rsidR="009B01B2" w:rsidRPr="00EC2BE5" w:rsidRDefault="00AC02F3" w:rsidP="00AC02F3">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lastRenderedPageBreak/>
        <w:t xml:space="preserve">         </w:t>
      </w:r>
      <w:r w:rsidR="009B01B2" w:rsidRPr="00EC2BE5">
        <w:rPr>
          <w:rFonts w:ascii="Times New Roman" w:hAnsi="Times New Roman" w:cs="Times New Roman"/>
          <w:sz w:val="28"/>
          <w:szCs w:val="28"/>
        </w:rPr>
        <w:t xml:space="preserve">The release of stimulatory hormones is regulated by negative feedback pathways between the hormones of the hypothalamus, the anterior pituitary and the peripheral endocrine glands. In </w:t>
      </w:r>
      <w:r w:rsidR="009B01B2" w:rsidRPr="00EC2BE5">
        <w:rPr>
          <w:rFonts w:ascii="Times New Roman" w:hAnsi="Times New Roman" w:cs="Times New Roman"/>
          <w:iCs/>
          <w:sz w:val="28"/>
          <w:szCs w:val="28"/>
        </w:rPr>
        <w:t>long negative feedback</w:t>
      </w:r>
      <w:r w:rsidRPr="00EC2BE5">
        <w:rPr>
          <w:rFonts w:ascii="Times New Roman" w:hAnsi="Times New Roman" w:cs="Times New Roman"/>
          <w:sz w:val="28"/>
          <w:szCs w:val="28"/>
        </w:rPr>
        <w:t xml:space="preserve"> pathways, hor</w:t>
      </w:r>
      <w:r w:rsidR="009B01B2" w:rsidRPr="00EC2BE5">
        <w:rPr>
          <w:rFonts w:ascii="Times New Roman" w:hAnsi="Times New Roman" w:cs="Times New Roman"/>
          <w:sz w:val="28"/>
          <w:szCs w:val="28"/>
        </w:rPr>
        <w:t xml:space="preserve">mones secreted from the </w:t>
      </w:r>
      <w:r w:rsidRPr="00EC2BE5">
        <w:rPr>
          <w:rFonts w:ascii="Times New Roman" w:hAnsi="Times New Roman" w:cs="Times New Roman"/>
          <w:sz w:val="28"/>
          <w:szCs w:val="28"/>
        </w:rPr>
        <w:t>peripheral glands exert regula</w:t>
      </w:r>
      <w:r w:rsidR="009B01B2" w:rsidRPr="00EC2BE5">
        <w:rPr>
          <w:rFonts w:ascii="Times New Roman" w:hAnsi="Times New Roman" w:cs="Times New Roman"/>
          <w:sz w:val="28"/>
          <w:szCs w:val="28"/>
        </w:rPr>
        <w:t xml:space="preserve">tory actions on both the hypothalamus and the anterior pituitary. Anterior pituitary hormones acting directly on the hypothalamus comprise the </w:t>
      </w:r>
      <w:r w:rsidR="009B01B2" w:rsidRPr="00EC2BE5">
        <w:rPr>
          <w:rFonts w:ascii="Times New Roman" w:hAnsi="Times New Roman" w:cs="Times New Roman"/>
          <w:iCs/>
          <w:sz w:val="28"/>
          <w:szCs w:val="28"/>
        </w:rPr>
        <w:t>short negative feedback</w:t>
      </w:r>
      <w:r w:rsidR="009B01B2" w:rsidRPr="00EC2BE5">
        <w:rPr>
          <w:rFonts w:ascii="Times New Roman" w:hAnsi="Times New Roman" w:cs="Times New Roman"/>
          <w:sz w:val="28"/>
          <w:szCs w:val="28"/>
        </w:rPr>
        <w:t xml:space="preserve"> pathway. </w:t>
      </w:r>
    </w:p>
    <w:p w14:paraId="1DD477AE" w14:textId="48B9A540" w:rsidR="009B01B2" w:rsidRPr="00EC2BE5" w:rsidRDefault="00AC02F3" w:rsidP="009B01B2">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9B01B2" w:rsidRPr="00EC2BE5">
        <w:rPr>
          <w:rFonts w:ascii="Times New Roman" w:hAnsi="Times New Roman" w:cs="Times New Roman"/>
          <w:sz w:val="28"/>
          <w:szCs w:val="28"/>
        </w:rPr>
        <w:t>The peptidergic neurons in the hypothalamus are themselves influenced by other centres within the central nervous system (CNS) mediated through neural pathways that release dopamine, noradrenaline, 5- hydroxytryptamine and the opioid peptides (which are particularly abundant</w:t>
      </w:r>
      <w:r w:rsidR="003A2649" w:rsidRPr="00EC2BE5">
        <w:rPr>
          <w:rFonts w:ascii="Times New Roman" w:hAnsi="Times New Roman" w:cs="Times New Roman"/>
          <w:sz w:val="28"/>
          <w:szCs w:val="28"/>
        </w:rPr>
        <w:t xml:space="preserve"> in the hypothalamus</w:t>
      </w:r>
      <w:r w:rsidR="009B01B2" w:rsidRPr="00EC2BE5">
        <w:rPr>
          <w:rFonts w:ascii="Times New Roman" w:hAnsi="Times New Roman" w:cs="Times New Roman"/>
          <w:sz w:val="28"/>
          <w:szCs w:val="28"/>
        </w:rPr>
        <w:t xml:space="preserve">). Hypothalamic control of the anterior pituitary is also exerted through the </w:t>
      </w:r>
      <w:r w:rsidR="009B01B2" w:rsidRPr="00EC2BE5">
        <w:rPr>
          <w:rFonts w:ascii="Times New Roman" w:hAnsi="Times New Roman" w:cs="Times New Roman"/>
          <w:iCs/>
          <w:sz w:val="28"/>
          <w:szCs w:val="28"/>
        </w:rPr>
        <w:t>tuberohypophyseal dopaminergic pathway</w:t>
      </w:r>
      <w:r w:rsidR="003A2649" w:rsidRPr="00EC2BE5">
        <w:rPr>
          <w:rFonts w:ascii="Times New Roman" w:hAnsi="Times New Roman" w:cs="Times New Roman"/>
          <w:sz w:val="28"/>
          <w:szCs w:val="28"/>
        </w:rPr>
        <w:t xml:space="preserve">, </w:t>
      </w:r>
      <w:r w:rsidR="009B01B2" w:rsidRPr="00EC2BE5">
        <w:rPr>
          <w:rFonts w:ascii="Times New Roman" w:hAnsi="Times New Roman" w:cs="Times New Roman"/>
          <w:sz w:val="28"/>
          <w:szCs w:val="28"/>
        </w:rPr>
        <w:t xml:space="preserve">the neurons of which lie in close apposition to the primary capillary plexus. Dopamine secreted directly into the hypophyseal portal circulation reaches the anterior pituitary in the blood. </w:t>
      </w:r>
    </w:p>
    <w:p w14:paraId="571EE9C5" w14:textId="77777777" w:rsidR="003A2649" w:rsidRPr="00EC2BE5" w:rsidRDefault="003A2649" w:rsidP="003A2649">
      <w:pPr>
        <w:widowControl w:val="0"/>
        <w:autoSpaceDE w:val="0"/>
        <w:autoSpaceDN w:val="0"/>
        <w:adjustRightInd w:val="0"/>
        <w:spacing w:after="240"/>
        <w:rPr>
          <w:rFonts w:ascii="Times New Roman" w:hAnsi="Times New Roman" w:cs="Times New Roman"/>
          <w:sz w:val="28"/>
          <w:szCs w:val="28"/>
        </w:rPr>
      </w:pPr>
    </w:p>
    <w:p w14:paraId="7B001E4E" w14:textId="77777777" w:rsidR="009B01B2" w:rsidRPr="00EC2BE5" w:rsidRDefault="009B01B2" w:rsidP="000D47A1">
      <w:pPr>
        <w:widowControl w:val="0"/>
        <w:autoSpaceDE w:val="0"/>
        <w:autoSpaceDN w:val="0"/>
        <w:adjustRightInd w:val="0"/>
        <w:spacing w:before="240"/>
        <w:outlineLvl w:val="0"/>
        <w:rPr>
          <w:rFonts w:ascii="Times New Roman" w:hAnsi="Times New Roman" w:cs="Times New Roman"/>
          <w:sz w:val="32"/>
          <w:u w:val="single"/>
        </w:rPr>
      </w:pPr>
      <w:r w:rsidRPr="00EC2BE5">
        <w:rPr>
          <w:rFonts w:ascii="Times New Roman" w:hAnsi="Times New Roman" w:cs="Times New Roman"/>
          <w:sz w:val="36"/>
          <w:szCs w:val="30"/>
          <w:u w:val="single"/>
        </w:rPr>
        <w:t xml:space="preserve">HYPOTHALAMIC HORMONES </w:t>
      </w:r>
    </w:p>
    <w:p w14:paraId="4E979D35" w14:textId="20B1497C" w:rsidR="009B01B2" w:rsidRPr="00EC2BE5" w:rsidRDefault="003A2649" w:rsidP="00591CE5">
      <w:pPr>
        <w:widowControl w:val="0"/>
        <w:autoSpaceDE w:val="0"/>
        <w:autoSpaceDN w:val="0"/>
        <w:adjustRightInd w:val="0"/>
        <w:spacing w:after="240"/>
        <w:rPr>
          <w:rFonts w:ascii="Times New Roman" w:hAnsi="Times New Roman" w:cs="Times New Roman"/>
          <w:sz w:val="28"/>
          <w:szCs w:val="28"/>
        </w:rPr>
      </w:pPr>
      <w:r w:rsidRPr="00EC2BE5">
        <w:rPr>
          <w:rFonts w:ascii="Book Antiqua" w:hAnsi="Book Antiqua" w:cs="Book Antiqua"/>
          <w:sz w:val="26"/>
          <w:szCs w:val="26"/>
        </w:rPr>
        <w:t xml:space="preserve">       </w:t>
      </w:r>
      <w:r w:rsidR="009B01B2" w:rsidRPr="00EC2BE5">
        <w:rPr>
          <w:rFonts w:ascii="Times New Roman" w:hAnsi="Times New Roman" w:cs="Times New Roman"/>
          <w:sz w:val="28"/>
          <w:szCs w:val="28"/>
        </w:rPr>
        <w:t>The secretion of anterior pi</w:t>
      </w:r>
      <w:r w:rsidRPr="00EC2BE5">
        <w:rPr>
          <w:rFonts w:ascii="Times New Roman" w:hAnsi="Times New Roman" w:cs="Times New Roman"/>
          <w:sz w:val="28"/>
          <w:szCs w:val="28"/>
        </w:rPr>
        <w:t>tuitary hormones is primarily regulated by the hormones (releasing factors)</w:t>
      </w:r>
      <w:r w:rsidR="009B01B2" w:rsidRPr="00EC2BE5">
        <w:rPr>
          <w:rFonts w:ascii="Times New Roman" w:hAnsi="Times New Roman" w:cs="Times New Roman"/>
          <w:sz w:val="28"/>
          <w:szCs w:val="28"/>
        </w:rPr>
        <w:t xml:space="preserve"> tha</w:t>
      </w:r>
      <w:r w:rsidR="00591CE5" w:rsidRPr="00EC2BE5">
        <w:rPr>
          <w:rFonts w:ascii="Times New Roman" w:hAnsi="Times New Roman" w:cs="Times New Roman"/>
          <w:sz w:val="28"/>
          <w:szCs w:val="28"/>
        </w:rPr>
        <w:t xml:space="preserve">t originate in the hypothalamus. These hypothalamic hormones are; somatostatin, </w:t>
      </w:r>
      <w:r w:rsidR="00800D62" w:rsidRPr="00EC2BE5">
        <w:rPr>
          <w:rFonts w:ascii="Times New Roman" w:hAnsi="Times New Roman" w:cs="Times New Roman"/>
          <w:sz w:val="28"/>
          <w:szCs w:val="28"/>
        </w:rPr>
        <w:t>gonadotropin</w:t>
      </w:r>
      <w:r w:rsidR="00591CE5" w:rsidRPr="00EC2BE5">
        <w:rPr>
          <w:rFonts w:ascii="Times New Roman" w:hAnsi="Times New Roman" w:cs="Times New Roman"/>
          <w:sz w:val="28"/>
          <w:szCs w:val="28"/>
        </w:rPr>
        <w:t>-releasing hormone (GnRH), growth hormone releasing factor (GHRF), thyro</w:t>
      </w:r>
      <w:r w:rsidR="00800D62" w:rsidRPr="00EC2BE5">
        <w:rPr>
          <w:rFonts w:ascii="Times New Roman" w:hAnsi="Times New Roman" w:cs="Times New Roman"/>
          <w:sz w:val="28"/>
          <w:szCs w:val="28"/>
        </w:rPr>
        <w:t>tropin-releasing hormone (TRH), corticotrophin-releasing factor (CRF).</w:t>
      </w:r>
      <w:r w:rsidR="00591CE5" w:rsidRPr="00EC2BE5">
        <w:rPr>
          <w:rFonts w:ascii="Times New Roman" w:hAnsi="Times New Roman" w:cs="Times New Roman"/>
          <w:sz w:val="28"/>
          <w:szCs w:val="28"/>
        </w:rPr>
        <w:t xml:space="preserve"> Somatostatin and gonadotrop</w:t>
      </w:r>
      <w:r w:rsidR="009B01B2" w:rsidRPr="00EC2BE5">
        <w:rPr>
          <w:rFonts w:ascii="Times New Roman" w:hAnsi="Times New Roman" w:cs="Times New Roman"/>
          <w:sz w:val="28"/>
          <w:szCs w:val="28"/>
        </w:rPr>
        <w:t>in- releasing hormone are used therapeutically, the others being used mainly for diagnostic tests or as research tools. Some of these factors also function as neurotransmitters or neuromodulators elsewhere in the</w:t>
      </w:r>
      <w:r w:rsidRPr="00EC2BE5">
        <w:rPr>
          <w:rFonts w:ascii="Times New Roman" w:hAnsi="Times New Roman" w:cs="Times New Roman"/>
          <w:sz w:val="28"/>
          <w:szCs w:val="28"/>
        </w:rPr>
        <w:t xml:space="preserve"> CNS.</w:t>
      </w:r>
    </w:p>
    <w:p w14:paraId="2976D24C" w14:textId="61AB1E74" w:rsidR="009B01B2" w:rsidRPr="00EC2BE5" w:rsidRDefault="00800D62" w:rsidP="000D47A1">
      <w:pPr>
        <w:widowControl w:val="0"/>
        <w:autoSpaceDE w:val="0"/>
        <w:autoSpaceDN w:val="0"/>
        <w:adjustRightInd w:val="0"/>
        <w:spacing w:before="120"/>
        <w:outlineLvl w:val="0"/>
        <w:rPr>
          <w:rFonts w:ascii="Times New Roman" w:hAnsi="Times New Roman" w:cs="Times New Roman"/>
        </w:rPr>
      </w:pPr>
      <w:r w:rsidRPr="00EC2BE5">
        <w:rPr>
          <w:rFonts w:ascii="Times New Roman" w:hAnsi="Times New Roman" w:cs="Times New Roman"/>
          <w:sz w:val="32"/>
          <w:szCs w:val="26"/>
        </w:rPr>
        <w:t xml:space="preserve">           </w:t>
      </w:r>
      <w:r w:rsidR="009B01B2" w:rsidRPr="00EC2BE5">
        <w:rPr>
          <w:rFonts w:ascii="Times New Roman" w:hAnsi="Times New Roman" w:cs="Times New Roman"/>
          <w:sz w:val="32"/>
          <w:szCs w:val="26"/>
        </w:rPr>
        <w:t xml:space="preserve">SOMATOSTATIN </w:t>
      </w:r>
    </w:p>
    <w:p w14:paraId="4009AB2A" w14:textId="19C97C1D" w:rsidR="00800D62" w:rsidRPr="00EC2BE5" w:rsidRDefault="00591CE5" w:rsidP="00800D62">
      <w:pPr>
        <w:widowControl w:val="0"/>
        <w:autoSpaceDE w:val="0"/>
        <w:autoSpaceDN w:val="0"/>
        <w:adjustRightInd w:val="0"/>
        <w:rPr>
          <w:rFonts w:ascii="Times New Roman" w:hAnsi="Times New Roman" w:cs="Times New Roman"/>
          <w:sz w:val="28"/>
          <w:szCs w:val="28"/>
        </w:rPr>
      </w:pPr>
      <w:r w:rsidRPr="00EC2BE5">
        <w:rPr>
          <w:rFonts w:ascii="Book Antiqua" w:hAnsi="Book Antiqua" w:cs="Book Antiqua"/>
          <w:sz w:val="26"/>
          <w:szCs w:val="26"/>
        </w:rPr>
        <w:t xml:space="preserve">   </w:t>
      </w:r>
      <w:r w:rsidR="00800D62" w:rsidRPr="00EC2BE5">
        <w:rPr>
          <w:rFonts w:ascii="Book Antiqua" w:hAnsi="Book Antiqua" w:cs="Book Antiqua"/>
          <w:sz w:val="26"/>
          <w:szCs w:val="26"/>
        </w:rPr>
        <w:t xml:space="preserve">    </w:t>
      </w:r>
      <w:r w:rsidR="009B01B2" w:rsidRPr="00EC2BE5">
        <w:rPr>
          <w:rFonts w:ascii="Times New Roman" w:hAnsi="Times New Roman" w:cs="Times New Roman"/>
          <w:sz w:val="28"/>
          <w:szCs w:val="28"/>
        </w:rPr>
        <w:t>Somatostatin is a peptide of 14 amino acid residues. It inhibits the release of growth hormone and thyroid- stim</w:t>
      </w:r>
      <w:r w:rsidRPr="00EC2BE5">
        <w:rPr>
          <w:rFonts w:ascii="Times New Roman" w:hAnsi="Times New Roman" w:cs="Times New Roman"/>
          <w:sz w:val="28"/>
          <w:szCs w:val="28"/>
        </w:rPr>
        <w:t>ulating hormone (TSH, thyrotropin) from the ante</w:t>
      </w:r>
      <w:r w:rsidR="009B01B2" w:rsidRPr="00EC2BE5">
        <w:rPr>
          <w:rFonts w:ascii="Times New Roman" w:hAnsi="Times New Roman" w:cs="Times New Roman"/>
          <w:sz w:val="28"/>
          <w:szCs w:val="28"/>
        </w:rPr>
        <w:t>rior pituitary</w:t>
      </w:r>
      <w:r w:rsidRPr="00EC2BE5">
        <w:rPr>
          <w:rFonts w:ascii="Times New Roman" w:hAnsi="Times New Roman" w:cs="Times New Roman"/>
          <w:sz w:val="28"/>
          <w:szCs w:val="28"/>
        </w:rPr>
        <w:t xml:space="preserve">, </w:t>
      </w:r>
      <w:r w:rsidR="009B01B2" w:rsidRPr="00EC2BE5">
        <w:rPr>
          <w:rFonts w:ascii="Times New Roman" w:hAnsi="Times New Roman" w:cs="Times New Roman"/>
          <w:sz w:val="28"/>
          <w:szCs w:val="28"/>
        </w:rPr>
        <w:t>and insulin and glucagon from the pancreas. It also dec</w:t>
      </w:r>
      <w:r w:rsidR="00800D62" w:rsidRPr="00EC2BE5">
        <w:rPr>
          <w:rFonts w:ascii="Times New Roman" w:hAnsi="Times New Roman" w:cs="Times New Roman"/>
          <w:sz w:val="28"/>
          <w:szCs w:val="28"/>
        </w:rPr>
        <w:t>reases the release of most gas</w:t>
      </w:r>
      <w:r w:rsidR="009B01B2" w:rsidRPr="00EC2BE5">
        <w:rPr>
          <w:rFonts w:ascii="Times New Roman" w:hAnsi="Times New Roman" w:cs="Times New Roman"/>
          <w:sz w:val="28"/>
          <w:szCs w:val="28"/>
        </w:rPr>
        <w:t>trointestinal hormones, an</w:t>
      </w:r>
      <w:r w:rsidR="00800D62" w:rsidRPr="00EC2BE5">
        <w:rPr>
          <w:rFonts w:ascii="Times New Roman" w:hAnsi="Times New Roman" w:cs="Times New Roman"/>
          <w:sz w:val="28"/>
          <w:szCs w:val="28"/>
        </w:rPr>
        <w:t>d reduces gastric acid and pan</w:t>
      </w:r>
      <w:r w:rsidR="009B01B2" w:rsidRPr="00EC2BE5">
        <w:rPr>
          <w:rFonts w:ascii="Times New Roman" w:hAnsi="Times New Roman" w:cs="Times New Roman"/>
          <w:sz w:val="28"/>
          <w:szCs w:val="28"/>
        </w:rPr>
        <w:t xml:space="preserve">creatic secretion. </w:t>
      </w:r>
    </w:p>
    <w:p w14:paraId="7E04DE57" w14:textId="6F174EA0" w:rsidR="009B01B2" w:rsidRPr="00EC2BE5" w:rsidRDefault="009B01B2" w:rsidP="00800D62">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b/>
          <w:bCs/>
          <w:sz w:val="28"/>
          <w:szCs w:val="28"/>
        </w:rPr>
        <w:t>Octreotide</w:t>
      </w:r>
      <w:r w:rsidRPr="00EC2BE5">
        <w:rPr>
          <w:rFonts w:ascii="Times New Roman" w:hAnsi="Times New Roman" w:cs="Times New Roman"/>
          <w:sz w:val="28"/>
          <w:szCs w:val="28"/>
        </w:rPr>
        <w:t xml:space="preserve"> is a long-acting analogue of somatostatin. It is used for the treatment of </w:t>
      </w:r>
      <w:r w:rsidRPr="00EC2BE5">
        <w:rPr>
          <w:rFonts w:ascii="Times New Roman" w:hAnsi="Times New Roman" w:cs="Times New Roman"/>
          <w:iCs/>
          <w:sz w:val="28"/>
          <w:szCs w:val="28"/>
        </w:rPr>
        <w:t>carcinoid</w:t>
      </w:r>
      <w:r w:rsidRPr="00EC2BE5">
        <w:rPr>
          <w:rFonts w:ascii="Times New Roman" w:hAnsi="Times New Roman" w:cs="Times New Roman"/>
          <w:sz w:val="28"/>
          <w:szCs w:val="28"/>
        </w:rPr>
        <w:t xml:space="preserve"> and o</w:t>
      </w:r>
      <w:r w:rsidR="00800D62" w:rsidRPr="00EC2BE5">
        <w:rPr>
          <w:rFonts w:ascii="Times New Roman" w:hAnsi="Times New Roman" w:cs="Times New Roman"/>
          <w:sz w:val="28"/>
          <w:szCs w:val="28"/>
        </w:rPr>
        <w:t xml:space="preserve">ther hormone-secreting tumours. </w:t>
      </w:r>
      <w:r w:rsidRPr="00EC2BE5">
        <w:rPr>
          <w:rFonts w:ascii="Times New Roman" w:hAnsi="Times New Roman" w:cs="Times New Roman"/>
          <w:sz w:val="28"/>
          <w:szCs w:val="28"/>
        </w:rPr>
        <w:t xml:space="preserve">It also has a place in the therapy of </w:t>
      </w:r>
      <w:r w:rsidRPr="00EC2BE5">
        <w:rPr>
          <w:rFonts w:ascii="Times New Roman" w:hAnsi="Times New Roman" w:cs="Times New Roman"/>
          <w:iCs/>
          <w:sz w:val="28"/>
          <w:szCs w:val="28"/>
        </w:rPr>
        <w:t>acromegaly</w:t>
      </w:r>
      <w:r w:rsidRPr="00EC2BE5">
        <w:rPr>
          <w:rFonts w:ascii="Times New Roman" w:hAnsi="Times New Roman" w:cs="Times New Roman"/>
          <w:sz w:val="28"/>
          <w:szCs w:val="28"/>
        </w:rPr>
        <w:t xml:space="preserve"> (a condition in which there is oversecretion of growth hor</w:t>
      </w:r>
      <w:r w:rsidR="00591CE5" w:rsidRPr="00EC2BE5">
        <w:rPr>
          <w:rFonts w:ascii="Times New Roman" w:hAnsi="Times New Roman" w:cs="Times New Roman"/>
          <w:sz w:val="28"/>
          <w:szCs w:val="28"/>
        </w:rPr>
        <w:t>mone in an adult). It also con</w:t>
      </w:r>
      <w:r w:rsidRPr="00EC2BE5">
        <w:rPr>
          <w:rFonts w:ascii="Times New Roman" w:hAnsi="Times New Roman" w:cs="Times New Roman"/>
          <w:sz w:val="28"/>
          <w:szCs w:val="28"/>
        </w:rPr>
        <w:t>stricts splanchnic blood vesse</w:t>
      </w:r>
      <w:r w:rsidR="00800D62" w:rsidRPr="00EC2BE5">
        <w:rPr>
          <w:rFonts w:ascii="Times New Roman" w:hAnsi="Times New Roman" w:cs="Times New Roman"/>
          <w:sz w:val="28"/>
          <w:szCs w:val="28"/>
        </w:rPr>
        <w:t>ls, and is used to treat bleed</w:t>
      </w:r>
      <w:r w:rsidRPr="00EC2BE5">
        <w:rPr>
          <w:rFonts w:ascii="Times New Roman" w:hAnsi="Times New Roman" w:cs="Times New Roman"/>
          <w:sz w:val="28"/>
          <w:szCs w:val="28"/>
        </w:rPr>
        <w:t xml:space="preserve">ing </w:t>
      </w:r>
      <w:r w:rsidRPr="00EC2BE5">
        <w:rPr>
          <w:rFonts w:ascii="Times New Roman" w:hAnsi="Times New Roman" w:cs="Times New Roman"/>
          <w:iCs/>
          <w:sz w:val="28"/>
          <w:szCs w:val="28"/>
        </w:rPr>
        <w:t>oesophageal varices</w:t>
      </w:r>
      <w:r w:rsidRPr="00EC2BE5">
        <w:rPr>
          <w:rFonts w:ascii="Times New Roman" w:hAnsi="Times New Roman" w:cs="Times New Roman"/>
          <w:sz w:val="28"/>
          <w:szCs w:val="28"/>
        </w:rPr>
        <w:t xml:space="preserve">. Octreotide is generally given subcutaneously. The peak action is at </w:t>
      </w:r>
      <w:r w:rsidR="00800D62" w:rsidRPr="00EC2BE5">
        <w:rPr>
          <w:rFonts w:ascii="Times New Roman" w:hAnsi="Times New Roman" w:cs="Times New Roman"/>
          <w:sz w:val="28"/>
          <w:szCs w:val="28"/>
        </w:rPr>
        <w:t>2 h, and the sup</w:t>
      </w:r>
      <w:r w:rsidRPr="00EC2BE5">
        <w:rPr>
          <w:rFonts w:ascii="Times New Roman" w:hAnsi="Times New Roman" w:cs="Times New Roman"/>
          <w:sz w:val="28"/>
          <w:szCs w:val="28"/>
        </w:rPr>
        <w:t xml:space="preserve">pressant effect lasts for up to 8 h. </w:t>
      </w:r>
    </w:p>
    <w:p w14:paraId="2AD322DD" w14:textId="2FC58039" w:rsidR="009B01B2" w:rsidRPr="00EC2BE5" w:rsidRDefault="00800D62" w:rsidP="009B01B2">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9B01B2" w:rsidRPr="00EC2BE5">
        <w:rPr>
          <w:rFonts w:ascii="Times New Roman" w:hAnsi="Times New Roman" w:cs="Times New Roman"/>
          <w:sz w:val="28"/>
          <w:szCs w:val="28"/>
        </w:rPr>
        <w:t xml:space="preserve">Unwanted effects include pain at the injection site and gastrointestinal disturbances. Gallstones and postprandial hyperglycaemia have also been reported, </w:t>
      </w:r>
      <w:r w:rsidRPr="00EC2BE5">
        <w:rPr>
          <w:rFonts w:ascii="Times New Roman" w:hAnsi="Times New Roman" w:cs="Times New Roman"/>
          <w:sz w:val="28"/>
          <w:szCs w:val="28"/>
        </w:rPr>
        <w:t>and acute hepa</w:t>
      </w:r>
      <w:r w:rsidR="009B01B2" w:rsidRPr="00EC2BE5">
        <w:rPr>
          <w:rFonts w:ascii="Times New Roman" w:hAnsi="Times New Roman" w:cs="Times New Roman"/>
          <w:sz w:val="28"/>
          <w:szCs w:val="28"/>
        </w:rPr>
        <w:t xml:space="preserve">titis or pancreatitis has occurred in a few cases. </w:t>
      </w:r>
    </w:p>
    <w:p w14:paraId="1BD29B34" w14:textId="585E5476" w:rsidR="009B01B2" w:rsidRPr="00EC2BE5" w:rsidRDefault="009B01B2" w:rsidP="00800D62">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b/>
          <w:bCs/>
          <w:sz w:val="28"/>
          <w:szCs w:val="28"/>
        </w:rPr>
        <w:t>Lanreotide</w:t>
      </w:r>
      <w:r w:rsidRPr="00EC2BE5">
        <w:rPr>
          <w:rFonts w:ascii="Times New Roman" w:hAnsi="Times New Roman" w:cs="Times New Roman"/>
          <w:sz w:val="28"/>
          <w:szCs w:val="28"/>
        </w:rPr>
        <w:t xml:space="preserve"> and </w:t>
      </w:r>
      <w:r w:rsidRPr="00EC2BE5">
        <w:rPr>
          <w:rFonts w:ascii="Times New Roman" w:hAnsi="Times New Roman" w:cs="Times New Roman"/>
          <w:b/>
          <w:bCs/>
          <w:sz w:val="28"/>
          <w:szCs w:val="28"/>
        </w:rPr>
        <w:t>pasireotide</w:t>
      </w:r>
      <w:r w:rsidR="00591CE5" w:rsidRPr="00EC2BE5">
        <w:rPr>
          <w:rFonts w:ascii="Times New Roman" w:hAnsi="Times New Roman" w:cs="Times New Roman"/>
          <w:sz w:val="28"/>
          <w:szCs w:val="28"/>
        </w:rPr>
        <w:t xml:space="preserve"> have similar effects. Lanre</w:t>
      </w:r>
      <w:r w:rsidRPr="00EC2BE5">
        <w:rPr>
          <w:rFonts w:ascii="Times New Roman" w:hAnsi="Times New Roman" w:cs="Times New Roman"/>
          <w:sz w:val="28"/>
          <w:szCs w:val="28"/>
        </w:rPr>
        <w:t xml:space="preserve">otide is also used in the treatment of thyroid </w:t>
      </w:r>
      <w:r w:rsidR="00591CE5" w:rsidRPr="00EC2BE5">
        <w:rPr>
          <w:rFonts w:ascii="Times New Roman" w:hAnsi="Times New Roman" w:cs="Times New Roman"/>
          <w:sz w:val="28"/>
          <w:szCs w:val="28"/>
        </w:rPr>
        <w:t>tumors</w:t>
      </w:r>
      <w:r w:rsidRPr="00EC2BE5">
        <w:rPr>
          <w:rFonts w:ascii="Times New Roman" w:hAnsi="Times New Roman" w:cs="Times New Roman"/>
          <w:sz w:val="28"/>
          <w:szCs w:val="28"/>
        </w:rPr>
        <w:t xml:space="preserve">, while pasireotide, which is a particularly potent analogue, is used in the treatment of </w:t>
      </w:r>
      <w:r w:rsidRPr="00EC2BE5">
        <w:rPr>
          <w:rFonts w:ascii="Times New Roman" w:hAnsi="Times New Roman" w:cs="Times New Roman"/>
          <w:iCs/>
          <w:sz w:val="28"/>
          <w:szCs w:val="28"/>
        </w:rPr>
        <w:t>Cushing’s syndrome</w:t>
      </w:r>
      <w:r w:rsidRPr="00EC2BE5">
        <w:rPr>
          <w:rFonts w:ascii="Times New Roman" w:hAnsi="Times New Roman" w:cs="Times New Roman"/>
          <w:sz w:val="28"/>
          <w:szCs w:val="28"/>
        </w:rPr>
        <w:t xml:space="preserve"> when surgery is inappropriate or has been ineffective. </w:t>
      </w:r>
    </w:p>
    <w:p w14:paraId="1C5F8765" w14:textId="3B3A102E" w:rsidR="009B01B2" w:rsidRPr="00EC2BE5" w:rsidRDefault="00800D62" w:rsidP="000D47A1">
      <w:pPr>
        <w:widowControl w:val="0"/>
        <w:autoSpaceDE w:val="0"/>
        <w:autoSpaceDN w:val="0"/>
        <w:adjustRightInd w:val="0"/>
        <w:spacing w:before="120"/>
        <w:outlineLvl w:val="0"/>
        <w:rPr>
          <w:rFonts w:ascii="Times New Roman" w:hAnsi="Times New Roman" w:cs="Times New Roman"/>
          <w:sz w:val="36"/>
        </w:rPr>
      </w:pPr>
      <w:r w:rsidRPr="00EC2BE5">
        <w:rPr>
          <w:rFonts w:ascii="Times New Roman" w:hAnsi="Times New Roman" w:cs="Times New Roman"/>
          <w:sz w:val="36"/>
          <w:szCs w:val="26"/>
        </w:rPr>
        <w:t xml:space="preserve">       </w:t>
      </w:r>
      <w:r w:rsidR="009B01B2" w:rsidRPr="00EC2BE5">
        <w:rPr>
          <w:rFonts w:ascii="Times New Roman" w:hAnsi="Times New Roman" w:cs="Times New Roman"/>
          <w:sz w:val="32"/>
          <w:szCs w:val="26"/>
        </w:rPr>
        <w:t xml:space="preserve">GONADOTROPHIN-RELEASING HORMONE </w:t>
      </w:r>
    </w:p>
    <w:p w14:paraId="17D9F58D" w14:textId="33C2933A" w:rsidR="009B01B2" w:rsidRPr="00EC2BE5" w:rsidRDefault="00800D62" w:rsidP="008771E0">
      <w:pPr>
        <w:widowControl w:val="0"/>
        <w:autoSpaceDE w:val="0"/>
        <w:autoSpaceDN w:val="0"/>
        <w:adjustRightInd w:val="0"/>
        <w:spacing w:after="240"/>
        <w:rPr>
          <w:rFonts w:ascii="Times New Roman" w:hAnsi="Times New Roman" w:cs="Times New Roman"/>
        </w:rPr>
      </w:pPr>
      <w:r w:rsidRPr="00EC2BE5">
        <w:rPr>
          <w:rFonts w:ascii="Times New Roman" w:hAnsi="Times New Roman" w:cs="Times New Roman"/>
          <w:sz w:val="28"/>
          <w:szCs w:val="28"/>
        </w:rPr>
        <w:t xml:space="preserve">     Gonadotrop</w:t>
      </w:r>
      <w:r w:rsidR="009B01B2" w:rsidRPr="00EC2BE5">
        <w:rPr>
          <w:rFonts w:ascii="Times New Roman" w:hAnsi="Times New Roman" w:cs="Times New Roman"/>
          <w:sz w:val="28"/>
          <w:szCs w:val="28"/>
        </w:rPr>
        <w:t>in- (or lutei</w:t>
      </w:r>
      <w:r w:rsidRPr="00EC2BE5">
        <w:rPr>
          <w:rFonts w:ascii="Times New Roman" w:hAnsi="Times New Roman" w:cs="Times New Roman"/>
          <w:sz w:val="28"/>
          <w:szCs w:val="28"/>
        </w:rPr>
        <w:t>nising hormone-) releasing hor</w:t>
      </w:r>
      <w:r w:rsidR="009B01B2" w:rsidRPr="00EC2BE5">
        <w:rPr>
          <w:rFonts w:ascii="Times New Roman" w:hAnsi="Times New Roman" w:cs="Times New Roman"/>
          <w:sz w:val="28"/>
          <w:szCs w:val="28"/>
        </w:rPr>
        <w:t xml:space="preserve">mone is a decapeptide that releases both </w:t>
      </w:r>
      <w:r w:rsidR="009B01B2" w:rsidRPr="00EC2BE5">
        <w:rPr>
          <w:rFonts w:ascii="Times New Roman" w:hAnsi="Times New Roman" w:cs="Times New Roman"/>
          <w:iCs/>
          <w:sz w:val="28"/>
          <w:szCs w:val="28"/>
        </w:rPr>
        <w:t>follicle-stimulating hormone</w:t>
      </w:r>
      <w:r w:rsidR="009B01B2" w:rsidRPr="00EC2BE5">
        <w:rPr>
          <w:rFonts w:ascii="Times New Roman" w:hAnsi="Times New Roman" w:cs="Times New Roman"/>
          <w:sz w:val="28"/>
          <w:szCs w:val="28"/>
        </w:rPr>
        <w:t xml:space="preserve"> and </w:t>
      </w:r>
      <w:r w:rsidR="009B01B2" w:rsidRPr="00EC2BE5">
        <w:rPr>
          <w:rFonts w:ascii="Times New Roman" w:hAnsi="Times New Roman" w:cs="Times New Roman"/>
          <w:iCs/>
          <w:sz w:val="28"/>
          <w:szCs w:val="28"/>
        </w:rPr>
        <w:t>luteinising hormone</w:t>
      </w:r>
      <w:r w:rsidR="009B01B2" w:rsidRPr="00EC2BE5">
        <w:rPr>
          <w:rFonts w:ascii="Times New Roman" w:hAnsi="Times New Roman" w:cs="Times New Roman"/>
          <w:sz w:val="28"/>
          <w:szCs w:val="28"/>
        </w:rPr>
        <w:t xml:space="preserve"> from gonadotrophs.</w:t>
      </w:r>
      <w:r w:rsidR="008771E0" w:rsidRPr="00EC2BE5">
        <w:rPr>
          <w:rFonts w:ascii="Times New Roman" w:hAnsi="Times New Roman" w:cs="Times New Roman"/>
          <w:sz w:val="28"/>
          <w:szCs w:val="28"/>
        </w:rPr>
        <w:t xml:space="preserve"> Gonadotropin</w:t>
      </w:r>
      <w:r w:rsidR="009B01B2" w:rsidRPr="00EC2BE5">
        <w:rPr>
          <w:rFonts w:ascii="Times New Roman" w:hAnsi="Times New Roman" w:cs="Times New Roman"/>
          <w:sz w:val="28"/>
          <w:szCs w:val="28"/>
        </w:rPr>
        <w:t xml:space="preserve"> and its analogues (</w:t>
      </w:r>
      <w:r w:rsidR="008771E0" w:rsidRPr="00EC2BE5">
        <w:rPr>
          <w:rFonts w:ascii="Times New Roman" w:hAnsi="Times New Roman" w:cs="Times New Roman"/>
          <w:b/>
          <w:sz w:val="28"/>
          <w:szCs w:val="28"/>
        </w:rPr>
        <w:t xml:space="preserve">gonadorelin, </w:t>
      </w:r>
      <w:r w:rsidR="009B01B2" w:rsidRPr="00EC2BE5">
        <w:rPr>
          <w:rFonts w:ascii="Times New Roman" w:hAnsi="Times New Roman" w:cs="Times New Roman"/>
          <w:b/>
          <w:bCs/>
          <w:sz w:val="28"/>
          <w:szCs w:val="28"/>
        </w:rPr>
        <w:t>buserelin</w:t>
      </w:r>
      <w:r w:rsidR="009B01B2" w:rsidRPr="00EC2BE5">
        <w:rPr>
          <w:rFonts w:ascii="Times New Roman" w:hAnsi="Times New Roman" w:cs="Times New Roman"/>
          <w:sz w:val="28"/>
          <w:szCs w:val="28"/>
        </w:rPr>
        <w:t xml:space="preserve">, </w:t>
      </w:r>
      <w:r w:rsidR="009B01B2" w:rsidRPr="00EC2BE5">
        <w:rPr>
          <w:rFonts w:ascii="Times New Roman" w:hAnsi="Times New Roman" w:cs="Times New Roman"/>
          <w:b/>
          <w:bCs/>
          <w:sz w:val="28"/>
          <w:szCs w:val="28"/>
        </w:rPr>
        <w:t>goserelin</w:t>
      </w:r>
      <w:r w:rsidR="009B01B2" w:rsidRPr="00EC2BE5">
        <w:rPr>
          <w:rFonts w:ascii="Times New Roman" w:hAnsi="Times New Roman" w:cs="Times New Roman"/>
          <w:sz w:val="28"/>
          <w:szCs w:val="28"/>
        </w:rPr>
        <w:t xml:space="preserve">, </w:t>
      </w:r>
      <w:r w:rsidR="009B01B2" w:rsidRPr="00EC2BE5">
        <w:rPr>
          <w:rFonts w:ascii="Times New Roman" w:hAnsi="Times New Roman" w:cs="Times New Roman"/>
          <w:b/>
          <w:bCs/>
          <w:sz w:val="28"/>
          <w:szCs w:val="28"/>
        </w:rPr>
        <w:t>leuprorelin</w:t>
      </w:r>
      <w:r w:rsidR="009B01B2" w:rsidRPr="00EC2BE5">
        <w:rPr>
          <w:rFonts w:ascii="Times New Roman" w:hAnsi="Times New Roman" w:cs="Times New Roman"/>
          <w:sz w:val="28"/>
          <w:szCs w:val="28"/>
        </w:rPr>
        <w:t xml:space="preserve">, </w:t>
      </w:r>
      <w:r w:rsidR="009B01B2" w:rsidRPr="00EC2BE5">
        <w:rPr>
          <w:rFonts w:ascii="Times New Roman" w:hAnsi="Times New Roman" w:cs="Times New Roman"/>
          <w:b/>
          <w:bCs/>
          <w:sz w:val="28"/>
          <w:szCs w:val="28"/>
        </w:rPr>
        <w:t>nafarelin</w:t>
      </w:r>
      <w:r w:rsidR="009B01B2" w:rsidRPr="00EC2BE5">
        <w:rPr>
          <w:rFonts w:ascii="Times New Roman" w:hAnsi="Times New Roman" w:cs="Times New Roman"/>
          <w:sz w:val="28"/>
          <w:szCs w:val="28"/>
        </w:rPr>
        <w:t xml:space="preserve"> and </w:t>
      </w:r>
      <w:r w:rsidR="009B01B2" w:rsidRPr="00EC2BE5">
        <w:rPr>
          <w:rFonts w:ascii="Times New Roman" w:hAnsi="Times New Roman" w:cs="Times New Roman"/>
          <w:b/>
          <w:bCs/>
          <w:sz w:val="28"/>
          <w:szCs w:val="28"/>
        </w:rPr>
        <w:t>triptorelin</w:t>
      </w:r>
      <w:r w:rsidR="009B01B2" w:rsidRPr="00EC2BE5">
        <w:rPr>
          <w:rFonts w:ascii="Times New Roman" w:hAnsi="Times New Roman" w:cs="Times New Roman"/>
          <w:sz w:val="28"/>
          <w:szCs w:val="28"/>
        </w:rPr>
        <w:t>) are used mainly in the treatment of infertility and some hormone-dependent tumours</w:t>
      </w:r>
      <w:r w:rsidR="008771E0" w:rsidRPr="00EC2BE5">
        <w:rPr>
          <w:rFonts w:ascii="Times New Roman" w:hAnsi="Times New Roman" w:cs="Times New Roman"/>
          <w:sz w:val="26"/>
          <w:szCs w:val="26"/>
        </w:rPr>
        <w:t>.</w:t>
      </w:r>
    </w:p>
    <w:p w14:paraId="195005E6" w14:textId="2C4E3B2C" w:rsidR="008771E0" w:rsidRPr="00EC2BE5" w:rsidRDefault="008771E0" w:rsidP="000D47A1">
      <w:pPr>
        <w:widowControl w:val="0"/>
        <w:autoSpaceDE w:val="0"/>
        <w:autoSpaceDN w:val="0"/>
        <w:adjustRightInd w:val="0"/>
        <w:spacing w:before="120"/>
        <w:outlineLvl w:val="0"/>
        <w:rPr>
          <w:rFonts w:ascii="MS Mincho" w:eastAsia="MS Mincho" w:hAnsi="MS Mincho" w:cs="MS Mincho"/>
          <w:sz w:val="26"/>
          <w:szCs w:val="26"/>
        </w:rPr>
      </w:pPr>
      <w:r w:rsidRPr="00EC2BE5">
        <w:rPr>
          <w:rFonts w:ascii="Times New Roman" w:hAnsi="Times New Roman" w:cs="Times New Roman"/>
          <w:sz w:val="32"/>
          <w:szCs w:val="26"/>
        </w:rPr>
        <w:t xml:space="preserve">     </w:t>
      </w:r>
      <w:r w:rsidR="009B01B2" w:rsidRPr="00EC2BE5">
        <w:rPr>
          <w:rFonts w:ascii="Times New Roman" w:hAnsi="Times New Roman" w:cs="Times New Roman"/>
          <w:sz w:val="32"/>
          <w:szCs w:val="26"/>
        </w:rPr>
        <w:t>GROWTH HORMONE-RELEASING FACTOR (SOMATORELIN)</w:t>
      </w:r>
    </w:p>
    <w:p w14:paraId="1FADDD1E" w14:textId="612970EA" w:rsidR="009B01B2" w:rsidRPr="00EC2BE5" w:rsidRDefault="008771E0" w:rsidP="008771E0">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6"/>
        </w:rPr>
        <w:t xml:space="preserve">    </w:t>
      </w:r>
      <w:r w:rsidR="009B01B2" w:rsidRPr="00EC2BE5">
        <w:rPr>
          <w:rFonts w:ascii="Times New Roman" w:hAnsi="Times New Roman" w:cs="Times New Roman"/>
          <w:sz w:val="28"/>
          <w:szCs w:val="26"/>
        </w:rPr>
        <w:t xml:space="preserve">Growth hormone-releasing factor (GHRF) is a peptide with 44 amino acid residues. An analogue, </w:t>
      </w:r>
      <w:r w:rsidR="009B01B2" w:rsidRPr="00EC2BE5">
        <w:rPr>
          <w:rFonts w:ascii="Times New Roman" w:hAnsi="Times New Roman" w:cs="Times New Roman"/>
          <w:b/>
          <w:bCs/>
          <w:sz w:val="28"/>
          <w:szCs w:val="26"/>
        </w:rPr>
        <w:t>sermorelin</w:t>
      </w:r>
      <w:r w:rsidR="009B01B2" w:rsidRPr="00EC2BE5">
        <w:rPr>
          <w:rFonts w:ascii="Times New Roman" w:hAnsi="Times New Roman" w:cs="Times New Roman"/>
          <w:sz w:val="28"/>
          <w:szCs w:val="26"/>
        </w:rPr>
        <w:t xml:space="preserve">, may be used as a diagnostic test for growth hormone secretion. Given intravenously, subcutaneously or intranasally, it causes secretion of growth hormone within minutes and peak concentrations in 1 h. The action is selective for the somatotrophs in the anterior pituitary, and no other pituitary hormones are affected. Unwanted effects are rare. </w:t>
      </w:r>
    </w:p>
    <w:p w14:paraId="6C0898E5" w14:textId="34F68312" w:rsidR="009B01B2" w:rsidRPr="00EC2BE5" w:rsidRDefault="008771E0" w:rsidP="000D47A1">
      <w:pPr>
        <w:widowControl w:val="0"/>
        <w:autoSpaceDE w:val="0"/>
        <w:autoSpaceDN w:val="0"/>
        <w:adjustRightInd w:val="0"/>
        <w:spacing w:before="120"/>
        <w:outlineLvl w:val="0"/>
        <w:rPr>
          <w:rFonts w:ascii="Times New Roman" w:hAnsi="Times New Roman" w:cs="Times New Roman"/>
          <w:sz w:val="32"/>
        </w:rPr>
      </w:pPr>
      <w:r w:rsidRPr="00EC2BE5">
        <w:rPr>
          <w:rFonts w:ascii="Times New Roman" w:hAnsi="Times New Roman" w:cs="Times New Roman"/>
          <w:sz w:val="32"/>
          <w:szCs w:val="26"/>
        </w:rPr>
        <w:t xml:space="preserve">         </w:t>
      </w:r>
      <w:r w:rsidR="009B01B2" w:rsidRPr="00EC2BE5">
        <w:rPr>
          <w:rFonts w:ascii="Times New Roman" w:hAnsi="Times New Roman" w:cs="Times New Roman"/>
          <w:sz w:val="32"/>
          <w:szCs w:val="26"/>
        </w:rPr>
        <w:t xml:space="preserve">THYROTROPHIN-RELEASING HORMONE </w:t>
      </w:r>
    </w:p>
    <w:p w14:paraId="1092442C" w14:textId="64A54FE2" w:rsidR="009B01B2" w:rsidRPr="00EC2BE5" w:rsidRDefault="008771E0" w:rsidP="009B01B2">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9B01B2" w:rsidRPr="00EC2BE5">
        <w:rPr>
          <w:rFonts w:ascii="Times New Roman" w:hAnsi="Times New Roman" w:cs="Times New Roman"/>
          <w:sz w:val="28"/>
          <w:szCs w:val="28"/>
        </w:rPr>
        <w:t>Thyrotrophin-releasing hormone (TRH) from the hypoth- alamus releases TSH from the thyrotrophs.</w:t>
      </w:r>
      <w:r w:rsidRPr="00EC2BE5">
        <w:rPr>
          <w:rFonts w:ascii="Times New Roman" w:hAnsi="Times New Roman" w:cs="Times New Roman"/>
          <w:sz w:val="28"/>
          <w:szCs w:val="28"/>
        </w:rPr>
        <w:t xml:space="preserve"> </w:t>
      </w:r>
      <w:r w:rsidR="009B01B2" w:rsidRPr="00EC2BE5">
        <w:rPr>
          <w:rFonts w:ascii="Times New Roman" w:hAnsi="Times New Roman" w:cs="Times New Roman"/>
          <w:b/>
          <w:bCs/>
          <w:sz w:val="28"/>
          <w:szCs w:val="28"/>
        </w:rPr>
        <w:t>Protirelin</w:t>
      </w:r>
      <w:r w:rsidR="009B01B2" w:rsidRPr="00EC2BE5">
        <w:rPr>
          <w:rFonts w:ascii="Times New Roman" w:hAnsi="Times New Roman" w:cs="Times New Roman"/>
          <w:sz w:val="28"/>
          <w:szCs w:val="28"/>
        </w:rPr>
        <w:t xml:space="preserve"> is a synthetic TRH that has been used for the diagnosis o</w:t>
      </w:r>
      <w:r w:rsidRPr="00EC2BE5">
        <w:rPr>
          <w:rFonts w:ascii="Times New Roman" w:hAnsi="Times New Roman" w:cs="Times New Roman"/>
          <w:sz w:val="28"/>
          <w:szCs w:val="28"/>
        </w:rPr>
        <w:t>f thyroid disorders</w:t>
      </w:r>
      <w:r w:rsidR="009B01B2" w:rsidRPr="00EC2BE5">
        <w:rPr>
          <w:rFonts w:ascii="Times New Roman" w:hAnsi="Times New Roman" w:cs="Times New Roman"/>
          <w:sz w:val="28"/>
          <w:szCs w:val="28"/>
        </w:rPr>
        <w:t>. Given intravenously in normal subjects, it causes an increase in plasma TSH concentration, whereas in patients with hyperthyroidism there is a blunted response because the raised blood thyroxine concentration has a negative feedback effect on the anterior pituitary. The opposite occurs with hypothyroidism, where there is an intrins</w:t>
      </w:r>
      <w:r w:rsidRPr="00EC2BE5">
        <w:rPr>
          <w:rFonts w:ascii="Times New Roman" w:hAnsi="Times New Roman" w:cs="Times New Roman"/>
          <w:sz w:val="28"/>
          <w:szCs w:val="28"/>
        </w:rPr>
        <w:t>ic defect in the thyroid itself</w:t>
      </w:r>
      <w:r w:rsidR="009B01B2" w:rsidRPr="00EC2BE5">
        <w:rPr>
          <w:rFonts w:ascii="Times New Roman" w:hAnsi="Times New Roman" w:cs="Times New Roman"/>
          <w:sz w:val="28"/>
          <w:szCs w:val="28"/>
        </w:rPr>
        <w:t xml:space="preserve">. </w:t>
      </w:r>
    </w:p>
    <w:p w14:paraId="564E145D" w14:textId="41A93A8A" w:rsidR="009B01B2" w:rsidRPr="00EC2BE5" w:rsidRDefault="00671B8C" w:rsidP="000D47A1">
      <w:pPr>
        <w:widowControl w:val="0"/>
        <w:autoSpaceDE w:val="0"/>
        <w:autoSpaceDN w:val="0"/>
        <w:adjustRightInd w:val="0"/>
        <w:spacing w:before="120"/>
        <w:outlineLvl w:val="0"/>
        <w:rPr>
          <w:rFonts w:ascii="Times New Roman" w:hAnsi="Times New Roman" w:cs="Times New Roman"/>
          <w:sz w:val="32"/>
          <w:szCs w:val="32"/>
        </w:rPr>
      </w:pPr>
      <w:r w:rsidRPr="00EC2BE5">
        <w:rPr>
          <w:rFonts w:ascii="Times New Roman" w:hAnsi="Times New Roman" w:cs="Times New Roman"/>
          <w:sz w:val="32"/>
          <w:szCs w:val="32"/>
        </w:rPr>
        <w:t xml:space="preserve">            </w:t>
      </w:r>
      <w:r w:rsidR="009B01B2" w:rsidRPr="00EC2BE5">
        <w:rPr>
          <w:rFonts w:ascii="Times New Roman" w:hAnsi="Times New Roman" w:cs="Times New Roman"/>
          <w:sz w:val="32"/>
          <w:szCs w:val="32"/>
        </w:rPr>
        <w:t xml:space="preserve">CORTICOTROPHIN-RELEASING FACTOR </w:t>
      </w:r>
    </w:p>
    <w:p w14:paraId="484DEC2D" w14:textId="77777777" w:rsidR="00E269EF" w:rsidRPr="00EC2BE5" w:rsidRDefault="00671B8C" w:rsidP="009B01B2">
      <w:pPr>
        <w:widowControl w:val="0"/>
        <w:autoSpaceDE w:val="0"/>
        <w:autoSpaceDN w:val="0"/>
        <w:adjustRightInd w:val="0"/>
        <w:spacing w:after="240"/>
        <w:rPr>
          <w:rFonts w:ascii="Times New Roman" w:hAnsi="Times New Roman" w:cs="Times New Roman"/>
          <w:sz w:val="28"/>
          <w:szCs w:val="26"/>
        </w:rPr>
      </w:pPr>
      <w:r w:rsidRPr="00EC2BE5">
        <w:rPr>
          <w:rFonts w:ascii="Times New Roman" w:hAnsi="Times New Roman" w:cs="Times New Roman"/>
          <w:sz w:val="28"/>
          <w:szCs w:val="26"/>
        </w:rPr>
        <w:t xml:space="preserve">          </w:t>
      </w:r>
      <w:r w:rsidR="009B01B2" w:rsidRPr="00EC2BE5">
        <w:rPr>
          <w:rFonts w:ascii="Times New Roman" w:hAnsi="Times New Roman" w:cs="Times New Roman"/>
          <w:sz w:val="28"/>
          <w:szCs w:val="26"/>
        </w:rPr>
        <w:t>Corticotrophin-releasing factor (CRF) is a peptide that releases</w:t>
      </w:r>
      <w:r w:rsidRPr="00EC2BE5">
        <w:rPr>
          <w:rFonts w:ascii="Times New Roman" w:hAnsi="Times New Roman" w:cs="Times New Roman"/>
          <w:sz w:val="28"/>
          <w:szCs w:val="26"/>
        </w:rPr>
        <w:t xml:space="preserve"> adrenocorticotropic hormones </w:t>
      </w:r>
      <w:r w:rsidR="008771E0" w:rsidRPr="00EC2BE5">
        <w:rPr>
          <w:rFonts w:ascii="Times New Roman" w:hAnsi="Times New Roman" w:cs="Times New Roman"/>
          <w:sz w:val="28"/>
          <w:szCs w:val="26"/>
        </w:rPr>
        <w:t>(ACTH, cortico</w:t>
      </w:r>
      <w:r w:rsidR="009B01B2" w:rsidRPr="00EC2BE5">
        <w:rPr>
          <w:rFonts w:ascii="Times New Roman" w:hAnsi="Times New Roman" w:cs="Times New Roman"/>
          <w:sz w:val="28"/>
          <w:szCs w:val="26"/>
        </w:rPr>
        <w:t xml:space="preserve">trophin) and β-endorphin from corticotrophs in the anterior pituitary gland. CRF acts synergistically with </w:t>
      </w:r>
      <w:r w:rsidR="009B01B2" w:rsidRPr="00EC2BE5">
        <w:rPr>
          <w:rFonts w:ascii="Times New Roman" w:hAnsi="Times New Roman" w:cs="Times New Roman"/>
          <w:iCs/>
          <w:sz w:val="28"/>
          <w:szCs w:val="26"/>
        </w:rPr>
        <w:t>antidiuretic hormone</w:t>
      </w:r>
      <w:r w:rsidR="009B01B2" w:rsidRPr="00EC2BE5">
        <w:rPr>
          <w:rFonts w:ascii="Times New Roman" w:hAnsi="Times New Roman" w:cs="Times New Roman"/>
          <w:sz w:val="28"/>
          <w:szCs w:val="26"/>
        </w:rPr>
        <w:t xml:space="preserve"> (ADH; arginine-vasopressin), and both its action and release are inhibited by </w:t>
      </w:r>
      <w:r w:rsidR="009B01B2" w:rsidRPr="00EC2BE5">
        <w:rPr>
          <w:rFonts w:ascii="Times New Roman" w:hAnsi="Times New Roman" w:cs="Times New Roman"/>
          <w:iCs/>
          <w:sz w:val="28"/>
          <w:szCs w:val="26"/>
        </w:rPr>
        <w:t>glucocorticoids</w:t>
      </w:r>
      <w:r w:rsidRPr="00EC2BE5">
        <w:rPr>
          <w:rFonts w:ascii="Times New Roman" w:hAnsi="Times New Roman" w:cs="Times New Roman"/>
          <w:sz w:val="28"/>
          <w:szCs w:val="26"/>
        </w:rPr>
        <w:t xml:space="preserve">. </w:t>
      </w:r>
      <w:r w:rsidR="009B01B2" w:rsidRPr="00EC2BE5">
        <w:rPr>
          <w:rFonts w:ascii="Times New Roman" w:hAnsi="Times New Roman" w:cs="Times New Roman"/>
          <w:sz w:val="28"/>
          <w:szCs w:val="26"/>
        </w:rPr>
        <w:t>Synthetic preparations have been used to test the ability of the pituitary to secrete ACTH, and to assess whether ACTH deficiency is cause</w:t>
      </w:r>
      <w:r w:rsidRPr="00EC2BE5">
        <w:rPr>
          <w:rFonts w:ascii="Times New Roman" w:hAnsi="Times New Roman" w:cs="Times New Roman"/>
          <w:sz w:val="28"/>
          <w:szCs w:val="26"/>
        </w:rPr>
        <w:t>d by a pitui</w:t>
      </w:r>
      <w:r w:rsidR="009B01B2" w:rsidRPr="00EC2BE5">
        <w:rPr>
          <w:rFonts w:ascii="Times New Roman" w:hAnsi="Times New Roman" w:cs="Times New Roman"/>
          <w:sz w:val="28"/>
          <w:szCs w:val="26"/>
        </w:rPr>
        <w:t>tary or a hypothalamic defect. It has also been used to evaluate hypothalamic pituitary function after therapy for Cushing’s syndrome</w:t>
      </w:r>
      <w:r w:rsidRPr="00EC2BE5">
        <w:rPr>
          <w:rFonts w:ascii="Times New Roman" w:hAnsi="Times New Roman" w:cs="Times New Roman"/>
          <w:sz w:val="28"/>
          <w:szCs w:val="26"/>
        </w:rPr>
        <w:t>.</w:t>
      </w:r>
    </w:p>
    <w:p w14:paraId="05911177" w14:textId="5A9AC600" w:rsidR="00860EC2" w:rsidRPr="00EC2BE5" w:rsidRDefault="00E269EF" w:rsidP="009B01B2">
      <w:pPr>
        <w:widowControl w:val="0"/>
        <w:autoSpaceDE w:val="0"/>
        <w:autoSpaceDN w:val="0"/>
        <w:adjustRightInd w:val="0"/>
        <w:spacing w:after="240"/>
        <w:rPr>
          <w:rFonts w:ascii="Times New Roman" w:hAnsi="Times New Roman" w:cs="Times New Roman"/>
          <w:b/>
          <w:bCs/>
          <w:sz w:val="32"/>
          <w:szCs w:val="22"/>
        </w:rPr>
      </w:pPr>
      <w:r w:rsidRPr="00EC2BE5">
        <w:rPr>
          <w:rFonts w:ascii="Times New Roman" w:hAnsi="Times New Roman" w:cs="Times New Roman"/>
          <w:b/>
          <w:bCs/>
          <w:sz w:val="32"/>
          <w:szCs w:val="22"/>
        </w:rPr>
        <w:t>HORMONES SECRETED BY THE HYPOTHALAMUS AND THE ANTERIOR PITUITARY AND RELATED DRUGS</w:t>
      </w:r>
    </w:p>
    <w:tbl>
      <w:tblPr>
        <w:tblStyle w:val="TableGrid"/>
        <w:tblW w:w="12060" w:type="dxa"/>
        <w:tblInd w:w="-1355" w:type="dxa"/>
        <w:tblLook w:val="04A0" w:firstRow="1" w:lastRow="0" w:firstColumn="1" w:lastColumn="0" w:noHBand="0" w:noVBand="1"/>
      </w:tblPr>
      <w:tblGrid>
        <w:gridCol w:w="3690"/>
        <w:gridCol w:w="3690"/>
        <w:gridCol w:w="4680"/>
      </w:tblGrid>
      <w:tr w:rsidR="00671B8C" w:rsidRPr="00EC2BE5" w14:paraId="61B3C27C" w14:textId="77777777" w:rsidTr="00671B8C">
        <w:tc>
          <w:tcPr>
            <w:tcW w:w="3690" w:type="dxa"/>
          </w:tcPr>
          <w:p w14:paraId="6DF48ABC" w14:textId="2DE8F514"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b/>
                <w:bCs/>
                <w:sz w:val="28"/>
              </w:rPr>
              <w:t xml:space="preserve">Hypothalamic factor or </w:t>
            </w:r>
            <w:r w:rsidR="00671B8C" w:rsidRPr="00EC2BE5">
              <w:rPr>
                <w:rFonts w:ascii="Times New Roman" w:hAnsi="Times New Roman" w:cs="Times New Roman"/>
                <w:b/>
                <w:bCs/>
                <w:sz w:val="28"/>
              </w:rPr>
              <w:t xml:space="preserve">hormone </w:t>
            </w:r>
          </w:p>
        </w:tc>
        <w:tc>
          <w:tcPr>
            <w:tcW w:w="3690" w:type="dxa"/>
          </w:tcPr>
          <w:p w14:paraId="597B4150" w14:textId="5822E732" w:rsidR="00671B8C" w:rsidRPr="00EC2BE5" w:rsidRDefault="00671B8C"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b/>
                <w:bCs/>
                <w:sz w:val="28"/>
              </w:rPr>
              <w:t xml:space="preserve">Effect on anterior pituitary </w:t>
            </w:r>
          </w:p>
        </w:tc>
        <w:tc>
          <w:tcPr>
            <w:tcW w:w="4680" w:type="dxa"/>
          </w:tcPr>
          <w:p w14:paraId="68856D02" w14:textId="66875301" w:rsidR="00671B8C" w:rsidRPr="00EC2BE5" w:rsidRDefault="00671B8C"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b/>
                <w:bCs/>
                <w:sz w:val="28"/>
              </w:rPr>
              <w:t xml:space="preserve">Main effects of anterior pituitary hormone </w:t>
            </w:r>
          </w:p>
        </w:tc>
      </w:tr>
      <w:tr w:rsidR="00671B8C" w:rsidRPr="00EC2BE5" w14:paraId="0B47DA79" w14:textId="77777777" w:rsidTr="007B5C29">
        <w:trPr>
          <w:trHeight w:val="1070"/>
        </w:trPr>
        <w:tc>
          <w:tcPr>
            <w:tcW w:w="3690" w:type="dxa"/>
          </w:tcPr>
          <w:p w14:paraId="48390A4E" w14:textId="6B99E912" w:rsidR="00671B8C" w:rsidRPr="00EC2BE5" w:rsidRDefault="00671B8C"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Corticotrophin-releasing factor (CRF) </w:t>
            </w:r>
          </w:p>
        </w:tc>
        <w:tc>
          <w:tcPr>
            <w:tcW w:w="3690" w:type="dxa"/>
          </w:tcPr>
          <w:p w14:paraId="4F4D2475" w14:textId="502952B8" w:rsidR="00671B8C" w:rsidRPr="00EC2BE5" w:rsidRDefault="00671B8C"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Releases adrenocorticotrophic hormone (ACTH, corticotrophin) </w:t>
            </w:r>
            <w:r w:rsidRPr="00EC2BE5">
              <w:rPr>
                <w:rFonts w:ascii="Times New Roman" w:hAnsi="Times New Roman" w:cs="Times New Roman"/>
                <w:i/>
                <w:iCs/>
                <w:sz w:val="28"/>
              </w:rPr>
              <w:t>Analogue</w:t>
            </w:r>
            <w:r w:rsidRPr="00EC2BE5">
              <w:rPr>
                <w:rFonts w:ascii="Times New Roman" w:hAnsi="Times New Roman" w:cs="Times New Roman"/>
                <w:sz w:val="28"/>
              </w:rPr>
              <w:t xml:space="preserve">: tetracosactide </w:t>
            </w:r>
          </w:p>
        </w:tc>
        <w:tc>
          <w:tcPr>
            <w:tcW w:w="4680" w:type="dxa"/>
          </w:tcPr>
          <w:p w14:paraId="5D7C7957" w14:textId="7F419131"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Stimulates secretion of adrenal cortical hormones (mainly glucocorticoids); maintains integrity of adrenal cortex </w:t>
            </w:r>
          </w:p>
        </w:tc>
      </w:tr>
      <w:tr w:rsidR="00671B8C" w:rsidRPr="00EC2BE5" w14:paraId="684898BB" w14:textId="77777777" w:rsidTr="00671B8C">
        <w:trPr>
          <w:trHeight w:val="620"/>
        </w:trPr>
        <w:tc>
          <w:tcPr>
            <w:tcW w:w="3690" w:type="dxa"/>
          </w:tcPr>
          <w:p w14:paraId="5E94FB98" w14:textId="1F997EF2"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Thyrotrophin-releasing hormone (TRH) </w:t>
            </w:r>
            <w:r w:rsidRPr="00EC2BE5">
              <w:rPr>
                <w:rFonts w:ascii="MS Mincho" w:eastAsia="MS Mincho" w:hAnsi="MS Mincho" w:cs="MS Mincho"/>
                <w:sz w:val="28"/>
              </w:rPr>
              <w:t> </w:t>
            </w:r>
            <w:r w:rsidRPr="00EC2BE5">
              <w:rPr>
                <w:rFonts w:ascii="Times New Roman" w:hAnsi="Times New Roman" w:cs="Times New Roman"/>
                <w:i/>
                <w:iCs/>
                <w:sz w:val="28"/>
              </w:rPr>
              <w:t>Analogue</w:t>
            </w:r>
            <w:r w:rsidRPr="00EC2BE5">
              <w:rPr>
                <w:rFonts w:ascii="Times New Roman" w:hAnsi="Times New Roman" w:cs="Times New Roman"/>
                <w:sz w:val="28"/>
              </w:rPr>
              <w:t xml:space="preserve">: protirelin </w:t>
            </w:r>
          </w:p>
        </w:tc>
        <w:tc>
          <w:tcPr>
            <w:tcW w:w="3690" w:type="dxa"/>
          </w:tcPr>
          <w:p w14:paraId="1484D36F" w14:textId="1D064683"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Releases thyroid-stimulating hormone (TSH; thyrotrophin) </w:t>
            </w:r>
          </w:p>
        </w:tc>
        <w:tc>
          <w:tcPr>
            <w:tcW w:w="4680" w:type="dxa"/>
          </w:tcPr>
          <w:p w14:paraId="46AFFB4D" w14:textId="1ADA6A92"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Stimulates synthesis and secretion of thyroid hormones; maintains integrity of thyroid gland.</w:t>
            </w:r>
          </w:p>
        </w:tc>
      </w:tr>
      <w:tr w:rsidR="00671B8C" w:rsidRPr="00EC2BE5" w14:paraId="444850BC" w14:textId="77777777" w:rsidTr="00671B8C">
        <w:tc>
          <w:tcPr>
            <w:tcW w:w="3690" w:type="dxa"/>
          </w:tcPr>
          <w:p w14:paraId="44181D05" w14:textId="25C82247"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Growth hormone-releasing factor (GHRF, somatorelin) </w:t>
            </w:r>
            <w:r w:rsidRPr="00EC2BE5">
              <w:rPr>
                <w:rFonts w:ascii="MS Mincho" w:eastAsia="MS Mincho" w:hAnsi="MS Mincho" w:cs="MS Mincho"/>
                <w:sz w:val="28"/>
              </w:rPr>
              <w:t> </w:t>
            </w:r>
            <w:r w:rsidRPr="00EC2BE5">
              <w:rPr>
                <w:rFonts w:ascii="Times New Roman" w:hAnsi="Times New Roman" w:cs="Times New Roman"/>
                <w:i/>
                <w:iCs/>
                <w:sz w:val="28"/>
              </w:rPr>
              <w:t>Analogue</w:t>
            </w:r>
            <w:r w:rsidRPr="00EC2BE5">
              <w:rPr>
                <w:rFonts w:ascii="Times New Roman" w:hAnsi="Times New Roman" w:cs="Times New Roman"/>
                <w:sz w:val="28"/>
              </w:rPr>
              <w:t xml:space="preserve">: sermorelin </w:t>
            </w:r>
          </w:p>
        </w:tc>
        <w:tc>
          <w:tcPr>
            <w:tcW w:w="3690" w:type="dxa"/>
          </w:tcPr>
          <w:p w14:paraId="6C1E0F8C" w14:textId="08554565"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Releases growth hormone (GH; somatotrophin) </w:t>
            </w:r>
            <w:r w:rsidRPr="00EC2BE5">
              <w:rPr>
                <w:rFonts w:ascii="Times New Roman" w:hAnsi="Times New Roman" w:cs="Times New Roman"/>
                <w:i/>
                <w:iCs/>
                <w:sz w:val="28"/>
              </w:rPr>
              <w:t>Analogue</w:t>
            </w:r>
            <w:r w:rsidRPr="00EC2BE5">
              <w:rPr>
                <w:rFonts w:ascii="Times New Roman" w:hAnsi="Times New Roman" w:cs="Times New Roman"/>
                <w:sz w:val="28"/>
              </w:rPr>
              <w:t xml:space="preserve">: somatropin </w:t>
            </w:r>
          </w:p>
        </w:tc>
        <w:tc>
          <w:tcPr>
            <w:tcW w:w="4680" w:type="dxa"/>
          </w:tcPr>
          <w:p w14:paraId="584759AE" w14:textId="2251513D" w:rsidR="00671B8C" w:rsidRPr="00EC2BE5" w:rsidRDefault="007B5C29"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rPr>
              <w:t xml:space="preserve">Regulates growth, partly directly, partly through by releasing somatomedins from the liver and elsewhere; increases protein synthesis, increases blood glucose, stimulates lipolysis </w:t>
            </w:r>
          </w:p>
        </w:tc>
      </w:tr>
      <w:tr w:rsidR="00671B8C" w:rsidRPr="00EC2BE5" w14:paraId="052A5AA3" w14:textId="77777777" w:rsidTr="00671B8C">
        <w:tc>
          <w:tcPr>
            <w:tcW w:w="3690" w:type="dxa"/>
          </w:tcPr>
          <w:p w14:paraId="254E250C" w14:textId="784B5561"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Growth hormone release-inhibiting factor (somatostatin) </w:t>
            </w:r>
            <w:r w:rsidRPr="00EC2BE5">
              <w:rPr>
                <w:rFonts w:ascii="MS Mincho" w:eastAsia="MS Mincho" w:hAnsi="MS Mincho" w:cs="MS Mincho"/>
                <w:sz w:val="28"/>
                <w:szCs w:val="22"/>
              </w:rPr>
              <w:t> </w:t>
            </w:r>
            <w:r w:rsidRPr="00EC2BE5">
              <w:rPr>
                <w:rFonts w:ascii="Times New Roman" w:hAnsi="Times New Roman" w:cs="Times New Roman"/>
                <w:i/>
                <w:iCs/>
                <w:sz w:val="28"/>
                <w:szCs w:val="22"/>
              </w:rPr>
              <w:t>Analogues</w:t>
            </w:r>
            <w:r w:rsidRPr="00EC2BE5">
              <w:rPr>
                <w:rFonts w:ascii="Times New Roman" w:hAnsi="Times New Roman" w:cs="Times New Roman"/>
                <w:sz w:val="28"/>
                <w:szCs w:val="22"/>
              </w:rPr>
              <w:t xml:space="preserve">: octreotide, lanreotide </w:t>
            </w:r>
          </w:p>
        </w:tc>
        <w:tc>
          <w:tcPr>
            <w:tcW w:w="3690" w:type="dxa"/>
          </w:tcPr>
          <w:p w14:paraId="41F014A7" w14:textId="3399482B"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Inhibits the release of GH </w:t>
            </w:r>
          </w:p>
        </w:tc>
        <w:tc>
          <w:tcPr>
            <w:tcW w:w="4680" w:type="dxa"/>
          </w:tcPr>
          <w:p w14:paraId="32551599" w14:textId="14115735"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Prevents effects above as well as TSH release </w:t>
            </w:r>
          </w:p>
        </w:tc>
      </w:tr>
      <w:tr w:rsidR="00860EC2" w:rsidRPr="00EC2BE5" w14:paraId="07DC36FA" w14:textId="77777777" w:rsidTr="00860EC2">
        <w:trPr>
          <w:trHeight w:val="270"/>
        </w:trPr>
        <w:tc>
          <w:tcPr>
            <w:tcW w:w="3690" w:type="dxa"/>
            <w:vMerge w:val="restart"/>
          </w:tcPr>
          <w:p w14:paraId="44E3E0B4" w14:textId="24EFB4BC" w:rsidR="00860EC2" w:rsidRPr="00EC2BE5" w:rsidRDefault="00AB1095"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Gonadotropin</w:t>
            </w:r>
            <w:r w:rsidR="00860EC2" w:rsidRPr="00EC2BE5">
              <w:rPr>
                <w:rFonts w:ascii="Times New Roman" w:hAnsi="Times New Roman" w:cs="Times New Roman"/>
                <w:sz w:val="28"/>
                <w:szCs w:val="22"/>
              </w:rPr>
              <w:t xml:space="preserve"> (or luteinising hormone)-releasing hormone (GnRH)</w:t>
            </w:r>
            <w:r w:rsidR="00860EC2" w:rsidRPr="00EC2BE5">
              <w:rPr>
                <w:rFonts w:ascii="MS Mincho" w:eastAsia="MS Mincho" w:hAnsi="MS Mincho" w:cs="MS Mincho"/>
                <w:sz w:val="28"/>
                <w:szCs w:val="22"/>
              </w:rPr>
              <w:t> </w:t>
            </w:r>
            <w:r w:rsidR="00860EC2" w:rsidRPr="00EC2BE5">
              <w:rPr>
                <w:rFonts w:ascii="Times New Roman" w:hAnsi="Times New Roman" w:cs="Times New Roman"/>
                <w:i/>
                <w:iCs/>
                <w:sz w:val="28"/>
                <w:szCs w:val="22"/>
              </w:rPr>
              <w:t>Analogues</w:t>
            </w:r>
            <w:r w:rsidR="00860EC2" w:rsidRPr="00EC2BE5">
              <w:rPr>
                <w:rFonts w:ascii="Times New Roman" w:hAnsi="Times New Roman" w:cs="Times New Roman"/>
                <w:sz w:val="28"/>
                <w:szCs w:val="22"/>
              </w:rPr>
              <w:t xml:space="preserve">: ‘gonadorelin analogues’ – buserelin, goserelin, leuprorelin, naferelin, triptorelin </w:t>
            </w:r>
          </w:p>
        </w:tc>
        <w:tc>
          <w:tcPr>
            <w:tcW w:w="3690" w:type="dxa"/>
          </w:tcPr>
          <w:p w14:paraId="753029C9" w14:textId="5EF2D36E" w:rsidR="00860EC2"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Releases follicle-stimulating hormone </w:t>
            </w:r>
          </w:p>
        </w:tc>
        <w:tc>
          <w:tcPr>
            <w:tcW w:w="4680" w:type="dxa"/>
          </w:tcPr>
          <w:p w14:paraId="53C00066" w14:textId="397B3EB3" w:rsidR="00860EC2"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Stimulates the growth of the ovum and the Graafian follicle (female) and gametogenesis (male); with LH, stimulates the secretion of oestrogen throughout the menstrual cycle and progesterone in the second half </w:t>
            </w:r>
          </w:p>
        </w:tc>
      </w:tr>
      <w:tr w:rsidR="00860EC2" w:rsidRPr="00EC2BE5" w14:paraId="2A9021C4" w14:textId="77777777" w:rsidTr="00860EC2">
        <w:trPr>
          <w:trHeight w:val="270"/>
        </w:trPr>
        <w:tc>
          <w:tcPr>
            <w:tcW w:w="3690" w:type="dxa"/>
            <w:vMerge/>
          </w:tcPr>
          <w:p w14:paraId="71D645B9" w14:textId="77777777" w:rsidR="00860EC2" w:rsidRPr="00EC2BE5" w:rsidRDefault="00860EC2" w:rsidP="009B01B2">
            <w:pPr>
              <w:widowControl w:val="0"/>
              <w:autoSpaceDE w:val="0"/>
              <w:autoSpaceDN w:val="0"/>
              <w:adjustRightInd w:val="0"/>
              <w:spacing w:after="240"/>
              <w:rPr>
                <w:rFonts w:ascii="Times New Roman" w:hAnsi="Times New Roman" w:cs="Times New Roman"/>
                <w:sz w:val="28"/>
              </w:rPr>
            </w:pPr>
          </w:p>
        </w:tc>
        <w:tc>
          <w:tcPr>
            <w:tcW w:w="3690" w:type="dxa"/>
          </w:tcPr>
          <w:p w14:paraId="443DAF49" w14:textId="287C016E" w:rsidR="00860EC2"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Releases luteinising hormone (LH) or interstitial cell- stimulating hormone</w:t>
            </w:r>
            <w:r w:rsidRPr="00EC2BE5">
              <w:rPr>
                <w:rFonts w:ascii="MS Mincho" w:eastAsia="MS Mincho" w:hAnsi="MS Mincho" w:cs="MS Mincho"/>
                <w:sz w:val="28"/>
                <w:szCs w:val="22"/>
              </w:rPr>
              <w:t> </w:t>
            </w:r>
          </w:p>
        </w:tc>
        <w:tc>
          <w:tcPr>
            <w:tcW w:w="4680" w:type="dxa"/>
          </w:tcPr>
          <w:p w14:paraId="0D7A5EB6" w14:textId="7CBB4307" w:rsidR="00860EC2"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Stimulates ovulation and the development of the corpus luteum; with FSH, stimulates secretion of oestrogen and progesterone in the menstrual cycle; in male, regulates testosterone secretion </w:t>
            </w:r>
          </w:p>
        </w:tc>
      </w:tr>
      <w:tr w:rsidR="00671B8C" w:rsidRPr="00EC2BE5" w14:paraId="5498658B" w14:textId="77777777" w:rsidTr="00445D8E">
        <w:trPr>
          <w:trHeight w:val="1889"/>
        </w:trPr>
        <w:tc>
          <w:tcPr>
            <w:tcW w:w="3690" w:type="dxa"/>
          </w:tcPr>
          <w:p w14:paraId="2635DA35" w14:textId="64D64EAD"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Prolactin-releasing factor (PRF) </w:t>
            </w:r>
          </w:p>
        </w:tc>
        <w:tc>
          <w:tcPr>
            <w:tcW w:w="3690" w:type="dxa"/>
          </w:tcPr>
          <w:p w14:paraId="7B00DE5E" w14:textId="76B5B3E1"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Releases prolactin </w:t>
            </w:r>
          </w:p>
        </w:tc>
        <w:tc>
          <w:tcPr>
            <w:tcW w:w="4680" w:type="dxa"/>
          </w:tcPr>
          <w:p w14:paraId="6B5FC869" w14:textId="28C82C1C"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Together with other hormones, prolactin promotes development of mammary tissue during pregnancy; stimulates milk production in the postpartum period </w:t>
            </w:r>
          </w:p>
        </w:tc>
      </w:tr>
      <w:tr w:rsidR="00671B8C" w:rsidRPr="00EC2BE5" w14:paraId="7E1D9034" w14:textId="77777777" w:rsidTr="00671B8C">
        <w:tc>
          <w:tcPr>
            <w:tcW w:w="3690" w:type="dxa"/>
          </w:tcPr>
          <w:p w14:paraId="757C7A02" w14:textId="1E249C41"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Prolactin release-inhibiting factor (probably dopamine) </w:t>
            </w:r>
          </w:p>
        </w:tc>
        <w:tc>
          <w:tcPr>
            <w:tcW w:w="3690" w:type="dxa"/>
          </w:tcPr>
          <w:p w14:paraId="436189E0" w14:textId="64BD02B4"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Inhibits the release of prolactin</w:t>
            </w:r>
          </w:p>
        </w:tc>
        <w:tc>
          <w:tcPr>
            <w:tcW w:w="4680" w:type="dxa"/>
          </w:tcPr>
          <w:p w14:paraId="0FF326A0" w14:textId="54C2FBA1"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Prevents effects above </w:t>
            </w:r>
          </w:p>
        </w:tc>
      </w:tr>
      <w:tr w:rsidR="00671B8C" w:rsidRPr="00EC2BE5" w14:paraId="306EF1CA" w14:textId="77777777" w:rsidTr="00671B8C">
        <w:tc>
          <w:tcPr>
            <w:tcW w:w="3690" w:type="dxa"/>
          </w:tcPr>
          <w:p w14:paraId="4F32110D" w14:textId="122B44E8"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Melanocyte-stimulating hormone (MSH)-releasing factor </w:t>
            </w:r>
          </w:p>
        </w:tc>
        <w:tc>
          <w:tcPr>
            <w:tcW w:w="3690" w:type="dxa"/>
          </w:tcPr>
          <w:p w14:paraId="4EC50ACB" w14:textId="67B4F276"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Releases α-, β- and γ-MSH </w:t>
            </w:r>
          </w:p>
        </w:tc>
        <w:tc>
          <w:tcPr>
            <w:tcW w:w="4680" w:type="dxa"/>
          </w:tcPr>
          <w:p w14:paraId="783BFD3C" w14:textId="55B0060F"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Promotes formation of melanin, which causes darkening of skin; MSH is anti-inflammatory and helps to regulate appetite/feeding </w:t>
            </w:r>
          </w:p>
        </w:tc>
      </w:tr>
      <w:tr w:rsidR="00671B8C" w:rsidRPr="00EC2BE5" w14:paraId="67955B09" w14:textId="77777777" w:rsidTr="00671B8C">
        <w:tc>
          <w:tcPr>
            <w:tcW w:w="3690" w:type="dxa"/>
          </w:tcPr>
          <w:p w14:paraId="2B3EAA20" w14:textId="38FB6341"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MSH release-inhibiting factor </w:t>
            </w:r>
          </w:p>
        </w:tc>
        <w:tc>
          <w:tcPr>
            <w:tcW w:w="3690" w:type="dxa"/>
          </w:tcPr>
          <w:p w14:paraId="1E115C01" w14:textId="6346A103" w:rsidR="00671B8C" w:rsidRPr="00EC2BE5" w:rsidRDefault="00860EC2" w:rsidP="009B01B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Inhibits the release of α-, β- and γ-MSH </w:t>
            </w:r>
          </w:p>
        </w:tc>
        <w:tc>
          <w:tcPr>
            <w:tcW w:w="4680" w:type="dxa"/>
          </w:tcPr>
          <w:p w14:paraId="1CF68BD1" w14:textId="77777777" w:rsidR="00860EC2" w:rsidRPr="00EC2BE5" w:rsidRDefault="00860EC2" w:rsidP="00860EC2">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2"/>
              </w:rPr>
              <w:t xml:space="preserve">Prevents effects above </w:t>
            </w:r>
          </w:p>
          <w:p w14:paraId="1B0345B1" w14:textId="77777777" w:rsidR="00671B8C" w:rsidRPr="00EC2BE5" w:rsidRDefault="00671B8C" w:rsidP="009B01B2">
            <w:pPr>
              <w:widowControl w:val="0"/>
              <w:autoSpaceDE w:val="0"/>
              <w:autoSpaceDN w:val="0"/>
              <w:adjustRightInd w:val="0"/>
              <w:spacing w:after="240"/>
              <w:rPr>
                <w:rFonts w:ascii="Times New Roman" w:hAnsi="Times New Roman" w:cs="Times New Roman"/>
                <w:sz w:val="28"/>
              </w:rPr>
            </w:pPr>
          </w:p>
        </w:tc>
      </w:tr>
    </w:tbl>
    <w:p w14:paraId="32406C78" w14:textId="77777777" w:rsidR="00671B8C" w:rsidRPr="00EC2BE5" w:rsidRDefault="00671B8C" w:rsidP="009B01B2">
      <w:pPr>
        <w:widowControl w:val="0"/>
        <w:autoSpaceDE w:val="0"/>
        <w:autoSpaceDN w:val="0"/>
        <w:adjustRightInd w:val="0"/>
        <w:spacing w:after="240"/>
        <w:rPr>
          <w:rFonts w:ascii="Times New Roman" w:hAnsi="Times New Roman" w:cs="Times New Roman"/>
          <w:sz w:val="30"/>
          <w:szCs w:val="30"/>
        </w:rPr>
      </w:pPr>
    </w:p>
    <w:p w14:paraId="6C8E066A" w14:textId="77777777" w:rsidR="00671B8C" w:rsidRPr="00EC2BE5" w:rsidRDefault="00671B8C" w:rsidP="009B01B2">
      <w:pPr>
        <w:widowControl w:val="0"/>
        <w:autoSpaceDE w:val="0"/>
        <w:autoSpaceDN w:val="0"/>
        <w:adjustRightInd w:val="0"/>
        <w:spacing w:after="240"/>
        <w:rPr>
          <w:rFonts w:ascii="Times New Roman" w:hAnsi="Times New Roman" w:cs="Times New Roman"/>
          <w:sz w:val="30"/>
          <w:szCs w:val="30"/>
        </w:rPr>
      </w:pPr>
    </w:p>
    <w:p w14:paraId="1F991402" w14:textId="77777777" w:rsidR="00671B8C" w:rsidRPr="00EC2BE5" w:rsidRDefault="00671B8C" w:rsidP="009B01B2">
      <w:pPr>
        <w:widowControl w:val="0"/>
        <w:autoSpaceDE w:val="0"/>
        <w:autoSpaceDN w:val="0"/>
        <w:adjustRightInd w:val="0"/>
        <w:spacing w:after="240"/>
        <w:rPr>
          <w:rFonts w:ascii="Times New Roman" w:hAnsi="Times New Roman" w:cs="Times New Roman"/>
          <w:sz w:val="30"/>
          <w:szCs w:val="30"/>
        </w:rPr>
      </w:pPr>
    </w:p>
    <w:p w14:paraId="4473A604" w14:textId="77777777" w:rsidR="009B01B2" w:rsidRPr="00EC2BE5" w:rsidRDefault="009B01B2" w:rsidP="000D47A1">
      <w:pPr>
        <w:widowControl w:val="0"/>
        <w:autoSpaceDE w:val="0"/>
        <w:autoSpaceDN w:val="0"/>
        <w:adjustRightInd w:val="0"/>
        <w:outlineLvl w:val="0"/>
        <w:rPr>
          <w:rFonts w:ascii="Times New Roman" w:hAnsi="Times New Roman" w:cs="Times New Roman"/>
          <w:sz w:val="32"/>
          <w:u w:val="single"/>
        </w:rPr>
      </w:pPr>
      <w:r w:rsidRPr="00EC2BE5">
        <w:rPr>
          <w:rFonts w:ascii="Times New Roman" w:hAnsi="Times New Roman" w:cs="Times New Roman"/>
          <w:sz w:val="36"/>
          <w:szCs w:val="30"/>
          <w:u w:val="single"/>
        </w:rPr>
        <w:t xml:space="preserve">ANTERIOR PITUITARY HORMONES </w:t>
      </w:r>
    </w:p>
    <w:p w14:paraId="7EAAC789" w14:textId="1AF560ED" w:rsidR="00E269EF" w:rsidRPr="00EC2BE5" w:rsidRDefault="00AB1095" w:rsidP="009B01B2">
      <w:pPr>
        <w:widowControl w:val="0"/>
        <w:autoSpaceDE w:val="0"/>
        <w:autoSpaceDN w:val="0"/>
        <w:adjustRightInd w:val="0"/>
        <w:spacing w:after="240"/>
        <w:rPr>
          <w:rFonts w:ascii="Times New Roman" w:hAnsi="Times New Roman" w:cs="Times New Roman"/>
        </w:rPr>
      </w:pPr>
      <w:r w:rsidRPr="00EC2BE5">
        <w:rPr>
          <w:rFonts w:ascii="Times New Roman" w:hAnsi="Times New Roman" w:cs="Times New Roman"/>
          <w:sz w:val="28"/>
        </w:rPr>
        <w:t xml:space="preserve">         Anterior pituitary hormones are classified into three different groups based on their structural features. </w:t>
      </w:r>
      <w:r w:rsidRPr="00EC2BE5">
        <w:rPr>
          <w:rFonts w:ascii="Times New Roman" w:hAnsi="Times New Roman" w:cs="Times New Roman"/>
          <w:iCs/>
          <w:sz w:val="28"/>
        </w:rPr>
        <w:t xml:space="preserve">Growth hormone </w:t>
      </w:r>
      <w:r w:rsidRPr="00EC2BE5">
        <w:rPr>
          <w:rFonts w:ascii="Times New Roman" w:hAnsi="Times New Roman" w:cs="Times New Roman"/>
          <w:sz w:val="28"/>
        </w:rPr>
        <w:t xml:space="preserve">(GH) and </w:t>
      </w:r>
      <w:r w:rsidRPr="00EC2BE5">
        <w:rPr>
          <w:rFonts w:ascii="Times New Roman" w:hAnsi="Times New Roman" w:cs="Times New Roman"/>
          <w:iCs/>
          <w:sz w:val="28"/>
        </w:rPr>
        <w:t xml:space="preserve">prolactin </w:t>
      </w:r>
      <w:r w:rsidRPr="00EC2BE5">
        <w:rPr>
          <w:rFonts w:ascii="Times New Roman" w:hAnsi="Times New Roman" w:cs="Times New Roman"/>
          <w:sz w:val="28"/>
        </w:rPr>
        <w:t xml:space="preserve">(PRL) belong to the somatotropic family, which in humans also includes </w:t>
      </w:r>
      <w:r w:rsidRPr="00EC2BE5">
        <w:rPr>
          <w:rFonts w:ascii="Times New Roman" w:hAnsi="Times New Roman" w:cs="Times New Roman"/>
          <w:iCs/>
          <w:sz w:val="28"/>
        </w:rPr>
        <w:t>placental lactogen</w:t>
      </w:r>
      <w:r w:rsidRPr="00EC2BE5">
        <w:rPr>
          <w:rFonts w:ascii="Times New Roman" w:hAnsi="Times New Roman" w:cs="Times New Roman"/>
          <w:sz w:val="28"/>
        </w:rPr>
        <w:t xml:space="preserve">. The glycoprotein hormones; </w:t>
      </w:r>
      <w:r w:rsidRPr="00EC2BE5">
        <w:rPr>
          <w:rFonts w:ascii="Times New Roman" w:hAnsi="Times New Roman" w:cs="Times New Roman"/>
          <w:iCs/>
          <w:sz w:val="28"/>
        </w:rPr>
        <w:t xml:space="preserve">thyroid-stimulating hormone </w:t>
      </w:r>
      <w:r w:rsidRPr="00EC2BE5">
        <w:rPr>
          <w:rFonts w:ascii="Times New Roman" w:hAnsi="Times New Roman" w:cs="Times New Roman"/>
          <w:sz w:val="28"/>
        </w:rPr>
        <w:t xml:space="preserve">(TSH, also called thyrotropin), </w:t>
      </w:r>
      <w:r w:rsidRPr="00EC2BE5">
        <w:rPr>
          <w:rFonts w:ascii="Times New Roman" w:hAnsi="Times New Roman" w:cs="Times New Roman"/>
          <w:iCs/>
          <w:sz w:val="28"/>
        </w:rPr>
        <w:t xml:space="preserve">luteinizing hormone </w:t>
      </w:r>
      <w:r w:rsidRPr="00EC2BE5">
        <w:rPr>
          <w:rFonts w:ascii="Times New Roman" w:hAnsi="Times New Roman" w:cs="Times New Roman"/>
          <w:sz w:val="28"/>
        </w:rPr>
        <w:t xml:space="preserve">(LH), and </w:t>
      </w:r>
      <w:r w:rsidRPr="00EC2BE5">
        <w:rPr>
          <w:rFonts w:ascii="Times New Roman" w:hAnsi="Times New Roman" w:cs="Times New Roman"/>
          <w:iCs/>
          <w:sz w:val="28"/>
        </w:rPr>
        <w:t xml:space="preserve">follicle-stimulating hormone </w:t>
      </w:r>
      <w:r w:rsidRPr="00EC2BE5">
        <w:rPr>
          <w:rFonts w:ascii="Times New Roman" w:hAnsi="Times New Roman" w:cs="Times New Roman"/>
          <w:sz w:val="28"/>
        </w:rPr>
        <w:t xml:space="preserve">(FSH) share a common </w:t>
      </w:r>
      <w:r w:rsidRPr="00EC2BE5">
        <w:rPr>
          <w:rFonts w:ascii="Times New Roman" w:hAnsi="Times New Roman" w:cs="Times New Roman"/>
          <w:sz w:val="28"/>
        </w:rPr>
        <w:sym w:font="Symbol" w:char="F061"/>
      </w:r>
      <w:r w:rsidRPr="00EC2BE5">
        <w:rPr>
          <w:rFonts w:ascii="Times New Roman" w:hAnsi="Times New Roman" w:cs="Times New Roman"/>
          <w:sz w:val="28"/>
        </w:rPr>
        <w:t xml:space="preserve">-subunit but have different  </w:t>
      </w:r>
      <w:r w:rsidRPr="00EC2BE5">
        <w:rPr>
          <w:rFonts w:ascii="Times New Roman" w:hAnsi="Times New Roman" w:cs="Times New Roman"/>
          <w:sz w:val="28"/>
        </w:rPr>
        <w:sym w:font="Symbol" w:char="F062"/>
      </w:r>
      <w:r w:rsidRPr="00EC2BE5">
        <w:rPr>
          <w:rFonts w:ascii="Times New Roman" w:hAnsi="Times New Roman" w:cs="Times New Roman"/>
          <w:sz w:val="28"/>
        </w:rPr>
        <w:t xml:space="preserve">-subunits that determine their distinct biological activities. Placenta-derived </w:t>
      </w:r>
      <w:r w:rsidRPr="00EC2BE5">
        <w:rPr>
          <w:rFonts w:ascii="Times New Roman" w:hAnsi="Times New Roman" w:cs="Times New Roman"/>
          <w:iCs/>
          <w:sz w:val="28"/>
        </w:rPr>
        <w:t xml:space="preserve">human chorionic gonadotropin </w:t>
      </w:r>
      <w:r w:rsidRPr="00EC2BE5">
        <w:rPr>
          <w:rFonts w:ascii="Times New Roman" w:hAnsi="Times New Roman" w:cs="Times New Roman"/>
          <w:sz w:val="28"/>
        </w:rPr>
        <w:t xml:space="preserve">(hCG) also is a member of the glycoprotein hormone family. </w:t>
      </w:r>
      <w:r w:rsidRPr="00EC2BE5">
        <w:rPr>
          <w:rFonts w:ascii="Times New Roman" w:hAnsi="Times New Roman" w:cs="Times New Roman"/>
          <w:iCs/>
          <w:sz w:val="28"/>
        </w:rPr>
        <w:t xml:space="preserve">Corticotropin </w:t>
      </w:r>
      <w:r w:rsidRPr="00EC2BE5">
        <w:rPr>
          <w:rFonts w:ascii="Times New Roman" w:hAnsi="Times New Roman" w:cs="Times New Roman"/>
          <w:sz w:val="28"/>
        </w:rPr>
        <w:t xml:space="preserve">(adrenocorticotropic hormone; ACTH) and </w:t>
      </w:r>
      <w:r w:rsidRPr="00EC2BE5">
        <w:rPr>
          <w:rFonts w:ascii="Times New Roman" w:hAnsi="Times New Roman" w:cs="Times New Roman"/>
          <w:sz w:val="28"/>
        </w:rPr>
        <w:sym w:font="Symbol" w:char="F061"/>
      </w:r>
      <w:r w:rsidRPr="00EC2BE5">
        <w:rPr>
          <w:rFonts w:ascii="Times New Roman" w:hAnsi="Times New Roman" w:cs="Times New Roman"/>
          <w:sz w:val="28"/>
        </w:rPr>
        <w:t>-</w:t>
      </w:r>
      <w:r w:rsidRPr="00EC2BE5">
        <w:rPr>
          <w:rFonts w:ascii="Times New Roman" w:hAnsi="Times New Roman" w:cs="Times New Roman"/>
          <w:iCs/>
          <w:sz w:val="28"/>
        </w:rPr>
        <w:t xml:space="preserve">melanocyte-stimulating hormone </w:t>
      </w:r>
      <w:r w:rsidRPr="00EC2BE5">
        <w:rPr>
          <w:rFonts w:ascii="Times New Roman" w:hAnsi="Times New Roman" w:cs="Times New Roman"/>
          <w:sz w:val="28"/>
        </w:rPr>
        <w:t>(</w:t>
      </w:r>
      <w:r w:rsidRPr="00EC2BE5">
        <w:rPr>
          <w:rFonts w:ascii="Times New Roman" w:hAnsi="Times New Roman" w:cs="Times New Roman"/>
          <w:sz w:val="28"/>
        </w:rPr>
        <w:sym w:font="Symbol" w:char="F061"/>
      </w:r>
      <w:r w:rsidRPr="00EC2BE5">
        <w:rPr>
          <w:rFonts w:ascii="Times New Roman" w:hAnsi="Times New Roman" w:cs="Times New Roman"/>
          <w:sz w:val="28"/>
        </w:rPr>
        <w:t xml:space="preserve">-MSH) are part of a family of peptides derived from </w:t>
      </w:r>
      <w:r w:rsidRPr="00EC2BE5">
        <w:rPr>
          <w:rFonts w:ascii="Times New Roman" w:hAnsi="Times New Roman" w:cs="Times New Roman"/>
          <w:iCs/>
          <w:sz w:val="28"/>
        </w:rPr>
        <w:t xml:space="preserve">proopiomelanocortin </w:t>
      </w:r>
      <w:r w:rsidRPr="00EC2BE5">
        <w:rPr>
          <w:rFonts w:ascii="Times New Roman" w:hAnsi="Times New Roman" w:cs="Times New Roman"/>
          <w:sz w:val="28"/>
        </w:rPr>
        <w:t>(POMC) by proteolytic processing.</w:t>
      </w:r>
    </w:p>
    <w:p w14:paraId="5294194C" w14:textId="77777777" w:rsidR="00AB1095" w:rsidRPr="00EC2BE5" w:rsidRDefault="00AB1095" w:rsidP="009B01B2">
      <w:pPr>
        <w:widowControl w:val="0"/>
        <w:autoSpaceDE w:val="0"/>
        <w:autoSpaceDN w:val="0"/>
        <w:adjustRightInd w:val="0"/>
        <w:spacing w:after="240"/>
        <w:rPr>
          <w:rFonts w:ascii="Times New Roman" w:hAnsi="Times New Roman" w:cs="Times New Roman"/>
        </w:rPr>
      </w:pPr>
    </w:p>
    <w:p w14:paraId="6AD50FFB" w14:textId="77777777" w:rsidR="009B01B2" w:rsidRPr="00EC2BE5" w:rsidRDefault="009B01B2" w:rsidP="000D47A1">
      <w:pPr>
        <w:widowControl w:val="0"/>
        <w:autoSpaceDE w:val="0"/>
        <w:autoSpaceDN w:val="0"/>
        <w:adjustRightInd w:val="0"/>
        <w:outlineLvl w:val="0"/>
        <w:rPr>
          <w:rFonts w:ascii="Times New Roman" w:hAnsi="Times New Roman" w:cs="Times New Roman"/>
        </w:rPr>
      </w:pPr>
      <w:r w:rsidRPr="00EC2BE5">
        <w:rPr>
          <w:rFonts w:ascii="Times New Roman" w:hAnsi="Times New Roman" w:cs="Times New Roman"/>
          <w:sz w:val="32"/>
          <w:szCs w:val="26"/>
        </w:rPr>
        <w:t>GROWTH HORMONE (SOMATOTROPHIN)</w:t>
      </w:r>
      <w:r w:rsidRPr="00EC2BE5">
        <w:rPr>
          <w:rFonts w:ascii="Times New Roman" w:hAnsi="Times New Roman" w:cs="Times New Roman"/>
          <w:sz w:val="26"/>
          <w:szCs w:val="26"/>
        </w:rPr>
        <w:t xml:space="preserve"> </w:t>
      </w:r>
    </w:p>
    <w:p w14:paraId="6436EE3E" w14:textId="0085453B" w:rsidR="00B96C6A" w:rsidRPr="00EC2BE5" w:rsidRDefault="00AB1095" w:rsidP="00B96C6A">
      <w:pPr>
        <w:widowControl w:val="0"/>
        <w:autoSpaceDE w:val="0"/>
        <w:autoSpaceDN w:val="0"/>
        <w:adjustRightInd w:val="0"/>
        <w:spacing w:after="240"/>
        <w:rPr>
          <w:rFonts w:ascii="Times New Roman" w:hAnsi="Times New Roman" w:cs="Times New Roman"/>
          <w:sz w:val="28"/>
          <w:szCs w:val="26"/>
        </w:rPr>
      </w:pPr>
      <w:r w:rsidRPr="00EC2BE5">
        <w:rPr>
          <w:rFonts w:ascii="Times New Roman" w:hAnsi="Times New Roman" w:cs="Times New Roman"/>
          <w:sz w:val="28"/>
          <w:szCs w:val="26"/>
        </w:rPr>
        <w:t xml:space="preserve">           </w:t>
      </w:r>
      <w:r w:rsidR="009B01B2" w:rsidRPr="00EC2BE5">
        <w:rPr>
          <w:rFonts w:ascii="Times New Roman" w:hAnsi="Times New Roman" w:cs="Times New Roman"/>
          <w:sz w:val="28"/>
          <w:szCs w:val="26"/>
        </w:rPr>
        <w:t xml:space="preserve">Growth hormone is secreted by the somatotroph cells and is the most abundant pituitary hormone. Secretion is high in the </w:t>
      </w:r>
      <w:r w:rsidRPr="00EC2BE5">
        <w:rPr>
          <w:rFonts w:ascii="Times New Roman" w:hAnsi="Times New Roman" w:cs="Times New Roman"/>
          <w:sz w:val="28"/>
          <w:szCs w:val="26"/>
        </w:rPr>
        <w:t>new-born</w:t>
      </w:r>
      <w:r w:rsidR="009B01B2" w:rsidRPr="00EC2BE5">
        <w:rPr>
          <w:rFonts w:ascii="Times New Roman" w:hAnsi="Times New Roman" w:cs="Times New Roman"/>
          <w:sz w:val="28"/>
          <w:szCs w:val="26"/>
        </w:rPr>
        <w:t xml:space="preserve">, decreasing at 4 years to an intermediate level, which is then maintained until after puberty, after which there is a further decline. Recombinant </w:t>
      </w:r>
      <w:r w:rsidR="00B96C6A" w:rsidRPr="00EC2BE5">
        <w:rPr>
          <w:rFonts w:ascii="Times New Roman" w:hAnsi="Times New Roman" w:cs="Times New Roman"/>
          <w:sz w:val="28"/>
          <w:szCs w:val="26"/>
        </w:rPr>
        <w:t xml:space="preserve">human growth hormone, </w:t>
      </w:r>
      <w:r w:rsidR="00B96C6A" w:rsidRPr="00EC2BE5">
        <w:rPr>
          <w:rFonts w:ascii="Times New Roman" w:hAnsi="Times New Roman" w:cs="Times New Roman"/>
          <w:b/>
          <w:bCs/>
          <w:sz w:val="28"/>
          <w:szCs w:val="26"/>
        </w:rPr>
        <w:t>somatropin</w:t>
      </w:r>
      <w:r w:rsidR="00B96C6A" w:rsidRPr="00EC2BE5">
        <w:rPr>
          <w:rFonts w:ascii="Times New Roman" w:hAnsi="Times New Roman" w:cs="Times New Roman"/>
          <w:sz w:val="28"/>
          <w:szCs w:val="26"/>
        </w:rPr>
        <w:t xml:space="preserve">, is available for treating growth defects and other developmental problems. </w:t>
      </w:r>
    </w:p>
    <w:p w14:paraId="419C88A7" w14:textId="5A66F6EC" w:rsidR="00B96C6A" w:rsidRPr="00EC2BE5" w:rsidRDefault="00B72A83"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color w:val="262626"/>
          <w:sz w:val="28"/>
          <w:szCs w:val="28"/>
        </w:rPr>
        <w:t>Regulation of S</w:t>
      </w:r>
      <w:r w:rsidR="00B96C6A" w:rsidRPr="00EC2BE5">
        <w:rPr>
          <w:rFonts w:ascii="Times New Roman" w:hAnsi="Times New Roman" w:cs="Times New Roman"/>
          <w:b/>
          <w:color w:val="262626"/>
          <w:sz w:val="28"/>
          <w:szCs w:val="28"/>
        </w:rPr>
        <w:t xml:space="preserve">ecretion </w:t>
      </w:r>
    </w:p>
    <w:p w14:paraId="2D3341FD" w14:textId="77C18C26" w:rsidR="00B96C6A" w:rsidRPr="00EC2BE5" w:rsidRDefault="00B72A83" w:rsidP="00B72A83">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Secretion of growth hormone is regulated by the action of hypothalamic GHRF and modulated b</w:t>
      </w:r>
      <w:r w:rsidRPr="00EC2BE5">
        <w:rPr>
          <w:rFonts w:ascii="Times New Roman" w:hAnsi="Times New Roman" w:cs="Times New Roman"/>
          <w:sz w:val="28"/>
          <w:szCs w:val="28"/>
        </w:rPr>
        <w:t>y somatostatin</w:t>
      </w:r>
      <w:r w:rsidR="00B96C6A" w:rsidRPr="00EC2BE5">
        <w:rPr>
          <w:rFonts w:ascii="Times New Roman" w:hAnsi="Times New Roman" w:cs="Times New Roman"/>
          <w:sz w:val="28"/>
          <w:szCs w:val="28"/>
        </w:rPr>
        <w:t xml:space="preserve">. A different peptide releaser of growth hormone (‘ghrelin’) is released from the stomach and pancreas and is implicated in the control of appetite and of body weight (Ch. 32). One of the mediators of growth hormone action, </w:t>
      </w:r>
      <w:r w:rsidR="00B96C6A" w:rsidRPr="00EC2BE5">
        <w:rPr>
          <w:rFonts w:ascii="Times New Roman" w:hAnsi="Times New Roman" w:cs="Times New Roman"/>
          <w:iCs/>
          <w:sz w:val="28"/>
          <w:szCs w:val="28"/>
        </w:rPr>
        <w:t>insulin-like growth factor</w:t>
      </w:r>
      <w:r w:rsidR="00B96C6A" w:rsidRPr="00EC2BE5">
        <w:rPr>
          <w:rFonts w:ascii="Times New Roman" w:hAnsi="Times New Roman" w:cs="Times New Roman"/>
          <w:sz w:val="28"/>
          <w:szCs w:val="28"/>
        </w:rPr>
        <w:t xml:space="preserve"> (IGF)-1, which is released from the liver, has an inhibitory effect on gr</w:t>
      </w:r>
      <w:r w:rsidRPr="00EC2BE5">
        <w:rPr>
          <w:rFonts w:ascii="Times New Roman" w:hAnsi="Times New Roman" w:cs="Times New Roman"/>
          <w:sz w:val="28"/>
          <w:szCs w:val="28"/>
        </w:rPr>
        <w:t>owth hormone secretion by stim</w:t>
      </w:r>
      <w:r w:rsidR="00B96C6A" w:rsidRPr="00EC2BE5">
        <w:rPr>
          <w:rFonts w:ascii="Times New Roman" w:hAnsi="Times New Roman" w:cs="Times New Roman"/>
          <w:sz w:val="28"/>
          <w:szCs w:val="28"/>
        </w:rPr>
        <w:t xml:space="preserve">ulating somatostatin release from the hypothalamus. </w:t>
      </w:r>
    </w:p>
    <w:p w14:paraId="69F59DBA" w14:textId="48C2E46A" w:rsidR="00B96C6A" w:rsidRPr="00EC2BE5" w:rsidRDefault="00B72A83" w:rsidP="00B96C6A">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As with other anterior pituitary secretions, growth hormone release is pulsatile, and its plasma concentration may fluctuate 10- to 100-f</w:t>
      </w:r>
      <w:r w:rsidRPr="00EC2BE5">
        <w:rPr>
          <w:rFonts w:ascii="Times New Roman" w:hAnsi="Times New Roman" w:cs="Times New Roman"/>
          <w:sz w:val="28"/>
          <w:szCs w:val="28"/>
        </w:rPr>
        <w:t>old. These surges occur repeat</w:t>
      </w:r>
      <w:r w:rsidR="00B96C6A" w:rsidRPr="00EC2BE5">
        <w:rPr>
          <w:rFonts w:ascii="Times New Roman" w:hAnsi="Times New Roman" w:cs="Times New Roman"/>
          <w:sz w:val="28"/>
          <w:szCs w:val="28"/>
        </w:rPr>
        <w:t xml:space="preserve">edly during the day and night, and reflect the dynamics of hypothalamic control. Deep sleep is a potent stimulus to growth hormone secretion, particularly in children. </w:t>
      </w:r>
    </w:p>
    <w:p w14:paraId="7FFBBECB" w14:textId="77777777" w:rsidR="00B96C6A" w:rsidRPr="00EC2BE5" w:rsidRDefault="00B96C6A"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color w:val="262626"/>
          <w:sz w:val="28"/>
          <w:szCs w:val="28"/>
        </w:rPr>
        <w:t xml:space="preserve">Actions </w:t>
      </w:r>
    </w:p>
    <w:p w14:paraId="77D364FC" w14:textId="4C8DF44A" w:rsidR="00B96C6A" w:rsidRPr="00EC2BE5" w:rsidRDefault="00B72A83" w:rsidP="00B96C6A">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The main effect of growth hormone (and its analogues) is to stimulate normal growth</w:t>
      </w:r>
      <w:r w:rsidRPr="00EC2BE5">
        <w:rPr>
          <w:rFonts w:ascii="Times New Roman" w:hAnsi="Times New Roman" w:cs="Times New Roman"/>
          <w:sz w:val="28"/>
          <w:szCs w:val="28"/>
        </w:rPr>
        <w:t>. To do so, it acts in conjunc</w:t>
      </w:r>
      <w:r w:rsidR="00B96C6A" w:rsidRPr="00EC2BE5">
        <w:rPr>
          <w:rFonts w:ascii="Times New Roman" w:hAnsi="Times New Roman" w:cs="Times New Roman"/>
          <w:sz w:val="28"/>
          <w:szCs w:val="28"/>
        </w:rPr>
        <w:t>tion with other hormones secreted from the thyroid, the gonads and the adrenal cor</w:t>
      </w:r>
      <w:r w:rsidRPr="00EC2BE5">
        <w:rPr>
          <w:rFonts w:ascii="Times New Roman" w:hAnsi="Times New Roman" w:cs="Times New Roman"/>
          <w:sz w:val="28"/>
          <w:szCs w:val="28"/>
        </w:rPr>
        <w:t>tex. It stimulates hepatic pro</w:t>
      </w:r>
      <w:r w:rsidR="00B96C6A" w:rsidRPr="00EC2BE5">
        <w:rPr>
          <w:rFonts w:ascii="Times New Roman" w:hAnsi="Times New Roman" w:cs="Times New Roman"/>
          <w:sz w:val="28"/>
          <w:szCs w:val="28"/>
        </w:rPr>
        <w:t xml:space="preserve">duction of the IGFs – also termed </w:t>
      </w:r>
      <w:r w:rsidR="00B96C6A" w:rsidRPr="00EC2BE5">
        <w:rPr>
          <w:rFonts w:ascii="Times New Roman" w:hAnsi="Times New Roman" w:cs="Times New Roman"/>
          <w:iCs/>
          <w:sz w:val="28"/>
          <w:szCs w:val="28"/>
        </w:rPr>
        <w:t>somatomedins</w:t>
      </w:r>
      <w:r w:rsidR="00B96C6A" w:rsidRPr="00EC2BE5">
        <w:rPr>
          <w:rFonts w:ascii="Times New Roman" w:hAnsi="Times New Roman" w:cs="Times New Roman"/>
          <w:sz w:val="28"/>
          <w:szCs w:val="28"/>
        </w:rPr>
        <w:t xml:space="preserve"> – which mediate most of its anabolic actions. IGF-1 (the principal mediator) mediates many of these anabolic effects and stimulates the uptake of </w:t>
      </w:r>
      <w:r w:rsidRPr="00EC2BE5">
        <w:rPr>
          <w:rFonts w:ascii="Times New Roman" w:hAnsi="Times New Roman" w:cs="Times New Roman"/>
          <w:sz w:val="28"/>
          <w:szCs w:val="28"/>
        </w:rPr>
        <w:t>amino acids and protein synthe</w:t>
      </w:r>
      <w:r w:rsidR="00B96C6A" w:rsidRPr="00EC2BE5">
        <w:rPr>
          <w:rFonts w:ascii="Times New Roman" w:hAnsi="Times New Roman" w:cs="Times New Roman"/>
          <w:sz w:val="28"/>
          <w:szCs w:val="28"/>
        </w:rPr>
        <w:t xml:space="preserve">sis by skeletal muscle and the cartilage at the epiphyses of long bones, thus influencing bone growth. Receptors for IGF-1 exist on many other cell types, including liver cells and fat cells. </w:t>
      </w:r>
    </w:p>
    <w:p w14:paraId="03D5FF7A" w14:textId="02D738C2" w:rsidR="00B96C6A" w:rsidRPr="00EC2BE5" w:rsidRDefault="00B72A83"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color w:val="262626"/>
          <w:sz w:val="28"/>
          <w:szCs w:val="28"/>
        </w:rPr>
        <w:t>Disorders of Production and Clinical U</w:t>
      </w:r>
      <w:r w:rsidR="00B96C6A" w:rsidRPr="00EC2BE5">
        <w:rPr>
          <w:rFonts w:ascii="Times New Roman" w:hAnsi="Times New Roman" w:cs="Times New Roman"/>
          <w:b/>
          <w:color w:val="262626"/>
          <w:sz w:val="28"/>
          <w:szCs w:val="28"/>
        </w:rPr>
        <w:t>se</w:t>
      </w:r>
    </w:p>
    <w:p w14:paraId="20145625" w14:textId="422E5603" w:rsidR="00B96C6A" w:rsidRPr="00EC2BE5" w:rsidRDefault="00B72A83" w:rsidP="00B72A83">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 xml:space="preserve">Deficiency of growth hormone (or failure of its action) results in </w:t>
      </w:r>
      <w:r w:rsidR="00B96C6A" w:rsidRPr="00EC2BE5">
        <w:rPr>
          <w:rFonts w:ascii="Times New Roman" w:hAnsi="Times New Roman" w:cs="Times New Roman"/>
          <w:iCs/>
          <w:sz w:val="28"/>
          <w:szCs w:val="28"/>
        </w:rPr>
        <w:t>pituitary dwarfism</w:t>
      </w:r>
      <w:r w:rsidR="00B96C6A" w:rsidRPr="00EC2BE5">
        <w:rPr>
          <w:rFonts w:ascii="Times New Roman" w:hAnsi="Times New Roman" w:cs="Times New Roman"/>
          <w:sz w:val="28"/>
          <w:szCs w:val="28"/>
        </w:rPr>
        <w:t>. In this condition, which may result from lack of GHRF or a lack of IGF generation or action, the normal pr</w:t>
      </w:r>
      <w:r w:rsidRPr="00EC2BE5">
        <w:rPr>
          <w:rFonts w:ascii="Times New Roman" w:hAnsi="Times New Roman" w:cs="Times New Roman"/>
          <w:sz w:val="28"/>
          <w:szCs w:val="28"/>
        </w:rPr>
        <w:t>oportions of the body are main</w:t>
      </w:r>
      <w:r w:rsidR="00B96C6A" w:rsidRPr="00EC2BE5">
        <w:rPr>
          <w:rFonts w:ascii="Times New Roman" w:hAnsi="Times New Roman" w:cs="Times New Roman"/>
          <w:sz w:val="28"/>
          <w:szCs w:val="28"/>
        </w:rPr>
        <w:t>tained. Growth hormone is used therapeutically in these patients (often children) as well as those suffering from the short stature associa</w:t>
      </w:r>
      <w:r w:rsidRPr="00EC2BE5">
        <w:rPr>
          <w:rFonts w:ascii="Times New Roman" w:hAnsi="Times New Roman" w:cs="Times New Roman"/>
          <w:sz w:val="28"/>
          <w:szCs w:val="28"/>
        </w:rPr>
        <w:t>ted with the chromosomal disor</w:t>
      </w:r>
      <w:r w:rsidR="00B96C6A" w:rsidRPr="00EC2BE5">
        <w:rPr>
          <w:rFonts w:ascii="Times New Roman" w:hAnsi="Times New Roman" w:cs="Times New Roman"/>
          <w:sz w:val="28"/>
          <w:szCs w:val="28"/>
        </w:rPr>
        <w:t xml:space="preserve">der known as </w:t>
      </w:r>
      <w:r w:rsidR="00B96C6A" w:rsidRPr="00EC2BE5">
        <w:rPr>
          <w:rFonts w:ascii="Times New Roman" w:hAnsi="Times New Roman" w:cs="Times New Roman"/>
          <w:iCs/>
          <w:sz w:val="28"/>
          <w:szCs w:val="28"/>
        </w:rPr>
        <w:t>Turner’s syndrome</w:t>
      </w:r>
      <w:r w:rsidR="00B96C6A" w:rsidRPr="00EC2BE5">
        <w:rPr>
          <w:rFonts w:ascii="Times New Roman" w:hAnsi="Times New Roman" w:cs="Times New Roman"/>
          <w:sz w:val="28"/>
          <w:szCs w:val="28"/>
        </w:rPr>
        <w:t xml:space="preserve">. It may also be used to correct short stature caused by chronic renal insufficiency in children. </w:t>
      </w:r>
    </w:p>
    <w:p w14:paraId="47398B87" w14:textId="4EB55692" w:rsidR="00B96C6A" w:rsidRPr="00EC2BE5" w:rsidRDefault="00B72A83" w:rsidP="00B72A83">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 xml:space="preserve">Humans are insensitive to growth hormone of other species, so human growth hormone (hGH) must be used clinically. This used to be obtained from human cadavers, but this led to the spread of </w:t>
      </w:r>
      <w:r w:rsidR="00B96C6A" w:rsidRPr="00EC2BE5">
        <w:rPr>
          <w:rFonts w:ascii="Times New Roman" w:hAnsi="Times New Roman" w:cs="Times New Roman"/>
          <w:iCs/>
          <w:sz w:val="28"/>
          <w:szCs w:val="28"/>
        </w:rPr>
        <w:t>Creutzfeldt–Jakob disease</w:t>
      </w:r>
      <w:r w:rsidR="00B96C6A" w:rsidRPr="00EC2BE5">
        <w:rPr>
          <w:rFonts w:ascii="Times New Roman" w:hAnsi="Times New Roman" w:cs="Times New Roman"/>
          <w:sz w:val="28"/>
          <w:szCs w:val="28"/>
        </w:rPr>
        <w:t xml:space="preserve">, a prion-mediated neurodegenerative disorder. hGH is now prepared by recombinant DNA technology (somatropin), which avoids this risk. Satisfactory linear growth can be achieved </w:t>
      </w:r>
      <w:r w:rsidRPr="00EC2BE5">
        <w:rPr>
          <w:rFonts w:ascii="Times New Roman" w:hAnsi="Times New Roman" w:cs="Times New Roman"/>
          <w:sz w:val="28"/>
          <w:szCs w:val="28"/>
        </w:rPr>
        <w:t>by giving somatropin subcutane</w:t>
      </w:r>
      <w:r w:rsidR="00B96C6A" w:rsidRPr="00EC2BE5">
        <w:rPr>
          <w:rFonts w:ascii="Times New Roman" w:hAnsi="Times New Roman" w:cs="Times New Roman"/>
          <w:sz w:val="28"/>
          <w:szCs w:val="28"/>
        </w:rPr>
        <w:t xml:space="preserve">ously, six to seven times per week, and therapy is most successful when started early. </w:t>
      </w:r>
    </w:p>
    <w:p w14:paraId="05AA9BD4" w14:textId="4DCB6958" w:rsidR="00B96C6A" w:rsidRPr="00EC2BE5" w:rsidRDefault="00B72A83" w:rsidP="00B72A83">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hGH is also used illicitly by ath</w:t>
      </w:r>
      <w:r w:rsidRPr="00EC2BE5">
        <w:rPr>
          <w:rFonts w:ascii="Times New Roman" w:hAnsi="Times New Roman" w:cs="Times New Roman"/>
          <w:sz w:val="28"/>
          <w:szCs w:val="28"/>
        </w:rPr>
        <w:t xml:space="preserve">letes </w:t>
      </w:r>
      <w:r w:rsidR="00B96C6A" w:rsidRPr="00EC2BE5">
        <w:rPr>
          <w:rFonts w:ascii="Times New Roman" w:hAnsi="Times New Roman" w:cs="Times New Roman"/>
          <w:sz w:val="28"/>
          <w:szCs w:val="28"/>
        </w:rPr>
        <w:t>to increase muscle mass. The large doses used have serious side effects, causing abn</w:t>
      </w:r>
      <w:r w:rsidRPr="00EC2BE5">
        <w:rPr>
          <w:rFonts w:ascii="Times New Roman" w:hAnsi="Times New Roman" w:cs="Times New Roman"/>
          <w:sz w:val="28"/>
          <w:szCs w:val="28"/>
        </w:rPr>
        <w:t>ormal bone growth and cardiome</w:t>
      </w:r>
      <w:r w:rsidR="00B96C6A" w:rsidRPr="00EC2BE5">
        <w:rPr>
          <w:rFonts w:ascii="Times New Roman" w:hAnsi="Times New Roman" w:cs="Times New Roman"/>
          <w:sz w:val="28"/>
          <w:szCs w:val="28"/>
        </w:rPr>
        <w:t xml:space="preserve">galy. It has also been tested as a means of combating the bodily changes in senescence; clinical trials have shown increases in body mass, but no functional improvement. </w:t>
      </w:r>
    </w:p>
    <w:p w14:paraId="7D28C910" w14:textId="088768C8" w:rsidR="00B96C6A" w:rsidRPr="00EC2BE5" w:rsidRDefault="00B72A83" w:rsidP="00B72A83">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Human recombinant IGF-1 (</w:t>
      </w:r>
      <w:r w:rsidR="00B96C6A" w:rsidRPr="00EC2BE5">
        <w:rPr>
          <w:rFonts w:ascii="Times New Roman" w:hAnsi="Times New Roman" w:cs="Times New Roman"/>
          <w:b/>
          <w:bCs/>
          <w:sz w:val="28"/>
          <w:szCs w:val="28"/>
        </w:rPr>
        <w:t>mecasermin</w:t>
      </w:r>
      <w:r w:rsidRPr="00EC2BE5">
        <w:rPr>
          <w:rFonts w:ascii="Times New Roman" w:hAnsi="Times New Roman" w:cs="Times New Roman"/>
          <w:sz w:val="28"/>
          <w:szCs w:val="28"/>
        </w:rPr>
        <w:t>) is also avail</w:t>
      </w:r>
      <w:r w:rsidR="00B96C6A" w:rsidRPr="00EC2BE5">
        <w:rPr>
          <w:rFonts w:ascii="Times New Roman" w:hAnsi="Times New Roman" w:cs="Times New Roman"/>
          <w:sz w:val="28"/>
          <w:szCs w:val="28"/>
        </w:rPr>
        <w:t xml:space="preserve">able for the treatment of growth failure in children who lack adequate amounts of this hormone. </w:t>
      </w:r>
    </w:p>
    <w:p w14:paraId="20B65BBB" w14:textId="2395CDF5" w:rsidR="00B96C6A" w:rsidRPr="00EC2BE5" w:rsidRDefault="00B72A83" w:rsidP="00B96C6A">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An excessive produc</w:t>
      </w:r>
      <w:r w:rsidRPr="00EC2BE5">
        <w:rPr>
          <w:rFonts w:ascii="Times New Roman" w:hAnsi="Times New Roman" w:cs="Times New Roman"/>
          <w:sz w:val="28"/>
          <w:szCs w:val="28"/>
        </w:rPr>
        <w:t>tion of growth hormone in chil</w:t>
      </w:r>
      <w:r w:rsidR="00B96C6A" w:rsidRPr="00EC2BE5">
        <w:rPr>
          <w:rFonts w:ascii="Times New Roman" w:hAnsi="Times New Roman" w:cs="Times New Roman"/>
          <w:sz w:val="28"/>
          <w:szCs w:val="28"/>
        </w:rPr>
        <w:t xml:space="preserve">dren results in </w:t>
      </w:r>
      <w:r w:rsidR="00B96C6A" w:rsidRPr="00EC2BE5">
        <w:rPr>
          <w:rFonts w:ascii="Times New Roman" w:hAnsi="Times New Roman" w:cs="Times New Roman"/>
          <w:iCs/>
          <w:sz w:val="28"/>
          <w:szCs w:val="28"/>
        </w:rPr>
        <w:t>gigantism</w:t>
      </w:r>
      <w:r w:rsidR="00B96C6A" w:rsidRPr="00EC2BE5">
        <w:rPr>
          <w:rFonts w:ascii="Times New Roman" w:hAnsi="Times New Roman" w:cs="Times New Roman"/>
          <w:sz w:val="28"/>
          <w:szCs w:val="28"/>
        </w:rPr>
        <w:t>. An excessive production in adults, which is usually the result of a benign pituitary tumour, results in acromeg</w:t>
      </w:r>
      <w:r w:rsidRPr="00EC2BE5">
        <w:rPr>
          <w:rFonts w:ascii="Times New Roman" w:hAnsi="Times New Roman" w:cs="Times New Roman"/>
          <w:sz w:val="28"/>
          <w:szCs w:val="28"/>
        </w:rPr>
        <w:t>aly, in which there is enlarge</w:t>
      </w:r>
      <w:r w:rsidR="00B96C6A" w:rsidRPr="00EC2BE5">
        <w:rPr>
          <w:rFonts w:ascii="Times New Roman" w:hAnsi="Times New Roman" w:cs="Times New Roman"/>
          <w:sz w:val="28"/>
          <w:szCs w:val="28"/>
        </w:rPr>
        <w:t xml:space="preserve">ment mainly of the jaw and of the hands and feet. The dopamine agonist </w:t>
      </w:r>
      <w:r w:rsidR="00B96C6A" w:rsidRPr="00EC2BE5">
        <w:rPr>
          <w:rFonts w:ascii="Times New Roman" w:hAnsi="Times New Roman" w:cs="Times New Roman"/>
          <w:b/>
          <w:bCs/>
          <w:sz w:val="28"/>
          <w:szCs w:val="28"/>
        </w:rPr>
        <w:t>bromocriptine</w:t>
      </w:r>
      <w:r w:rsidR="00B96C6A" w:rsidRPr="00EC2BE5">
        <w:rPr>
          <w:rFonts w:ascii="Times New Roman" w:hAnsi="Times New Roman" w:cs="Times New Roman"/>
          <w:sz w:val="28"/>
          <w:szCs w:val="28"/>
        </w:rPr>
        <w:t xml:space="preserve"> and octreotide may mitigate the condition. Another useful agent is </w:t>
      </w:r>
      <w:r w:rsidRPr="00EC2BE5">
        <w:rPr>
          <w:rFonts w:ascii="Times New Roman" w:hAnsi="Times New Roman" w:cs="Times New Roman"/>
          <w:b/>
          <w:bCs/>
          <w:sz w:val="28"/>
          <w:szCs w:val="28"/>
        </w:rPr>
        <w:t>pegviso</w:t>
      </w:r>
      <w:r w:rsidR="00B96C6A" w:rsidRPr="00EC2BE5">
        <w:rPr>
          <w:rFonts w:ascii="Times New Roman" w:hAnsi="Times New Roman" w:cs="Times New Roman"/>
          <w:b/>
          <w:bCs/>
          <w:sz w:val="28"/>
          <w:szCs w:val="28"/>
        </w:rPr>
        <w:t>mant</w:t>
      </w:r>
      <w:r w:rsidR="00B96C6A" w:rsidRPr="00EC2BE5">
        <w:rPr>
          <w:rFonts w:ascii="Times New Roman" w:hAnsi="Times New Roman" w:cs="Times New Roman"/>
          <w:sz w:val="28"/>
          <w:szCs w:val="28"/>
        </w:rPr>
        <w:t xml:space="preserve">, a modified analogue of growth hormone prepared by recombinant technology that is a highly selective antagonist of growth hormone actions. </w:t>
      </w:r>
    </w:p>
    <w:p w14:paraId="450AE953" w14:textId="77777777" w:rsidR="00B72A83" w:rsidRPr="00EC2BE5" w:rsidRDefault="00B72A83" w:rsidP="00B96C6A">
      <w:pPr>
        <w:widowControl w:val="0"/>
        <w:autoSpaceDE w:val="0"/>
        <w:autoSpaceDN w:val="0"/>
        <w:adjustRightInd w:val="0"/>
        <w:spacing w:after="240"/>
        <w:rPr>
          <w:rFonts w:ascii="Times New Roman" w:hAnsi="Times New Roman" w:cs="Times New Roman"/>
          <w:sz w:val="26"/>
          <w:szCs w:val="26"/>
        </w:rPr>
      </w:pPr>
    </w:p>
    <w:p w14:paraId="0EE9E496" w14:textId="77777777" w:rsidR="00B96C6A" w:rsidRPr="00EC2BE5" w:rsidRDefault="00B96C6A" w:rsidP="000D47A1">
      <w:pPr>
        <w:widowControl w:val="0"/>
        <w:autoSpaceDE w:val="0"/>
        <w:autoSpaceDN w:val="0"/>
        <w:adjustRightInd w:val="0"/>
        <w:outlineLvl w:val="0"/>
        <w:rPr>
          <w:rFonts w:ascii="Times New Roman" w:hAnsi="Times New Roman" w:cs="Times New Roman"/>
        </w:rPr>
      </w:pPr>
      <w:r w:rsidRPr="00EC2BE5">
        <w:rPr>
          <w:rFonts w:ascii="Times New Roman" w:hAnsi="Times New Roman" w:cs="Times New Roman"/>
          <w:sz w:val="32"/>
          <w:szCs w:val="26"/>
        </w:rPr>
        <w:t>PROLACTIN</w:t>
      </w:r>
      <w:r w:rsidRPr="00EC2BE5">
        <w:rPr>
          <w:rFonts w:ascii="Times New Roman" w:hAnsi="Times New Roman" w:cs="Times New Roman"/>
          <w:sz w:val="26"/>
          <w:szCs w:val="26"/>
        </w:rPr>
        <w:t xml:space="preserve"> </w:t>
      </w:r>
    </w:p>
    <w:p w14:paraId="3DF30531" w14:textId="1D94E564" w:rsidR="00B96C6A" w:rsidRPr="00EC2BE5" w:rsidRDefault="00B72A83" w:rsidP="00B96C6A">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6"/>
          <w:szCs w:val="26"/>
        </w:rPr>
        <w:t xml:space="preserve">        </w:t>
      </w:r>
      <w:r w:rsidR="00B96C6A" w:rsidRPr="00EC2BE5">
        <w:rPr>
          <w:rFonts w:ascii="Times New Roman" w:hAnsi="Times New Roman" w:cs="Times New Roman"/>
          <w:sz w:val="28"/>
          <w:szCs w:val="28"/>
        </w:rPr>
        <w:t>Prolactin is secreted from the anterior pituitary gland by lactotroph (mammotroph) cells. These are abundant in the gland and increase in n</w:t>
      </w:r>
      <w:r w:rsidRPr="00EC2BE5">
        <w:rPr>
          <w:rFonts w:ascii="Times New Roman" w:hAnsi="Times New Roman" w:cs="Times New Roman"/>
          <w:sz w:val="28"/>
          <w:szCs w:val="28"/>
        </w:rPr>
        <w:t>umber during pregnancy, probab</w:t>
      </w:r>
      <w:r w:rsidR="00B96C6A" w:rsidRPr="00EC2BE5">
        <w:rPr>
          <w:rFonts w:ascii="Times New Roman" w:hAnsi="Times New Roman" w:cs="Times New Roman"/>
          <w:sz w:val="28"/>
          <w:szCs w:val="28"/>
        </w:rPr>
        <w:t xml:space="preserve">ly under the influence of oestrogen. </w:t>
      </w:r>
    </w:p>
    <w:p w14:paraId="2F1AF335" w14:textId="2C317B8A" w:rsidR="00B96C6A" w:rsidRPr="00EC2BE5" w:rsidRDefault="00611227"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color w:val="262626"/>
          <w:sz w:val="28"/>
          <w:szCs w:val="28"/>
        </w:rPr>
        <w:t>Regulation of S</w:t>
      </w:r>
      <w:r w:rsidR="00B96C6A" w:rsidRPr="00EC2BE5">
        <w:rPr>
          <w:rFonts w:ascii="Times New Roman" w:hAnsi="Times New Roman" w:cs="Times New Roman"/>
          <w:b/>
          <w:color w:val="262626"/>
          <w:sz w:val="28"/>
          <w:szCs w:val="28"/>
        </w:rPr>
        <w:t xml:space="preserve">ecretion </w:t>
      </w:r>
    </w:p>
    <w:p w14:paraId="1187DF09" w14:textId="1FE4B1B1" w:rsidR="00B96C6A" w:rsidRPr="00EC2BE5" w:rsidRDefault="00611227" w:rsidP="00B96C6A">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 xml:space="preserve">Prolactin secretion is under tonic inhibitory control by dopamine (acting on </w:t>
      </w:r>
      <w:r w:rsidRPr="00EC2BE5">
        <w:rPr>
          <w:rFonts w:ascii="Times New Roman" w:hAnsi="Times New Roman" w:cs="Times New Roman"/>
          <w:sz w:val="28"/>
          <w:szCs w:val="28"/>
        </w:rPr>
        <w:t>D</w:t>
      </w:r>
      <w:r w:rsidRPr="00EC2BE5">
        <w:rPr>
          <w:rFonts w:ascii="Times New Roman" w:hAnsi="Times New Roman" w:cs="Times New Roman"/>
          <w:sz w:val="28"/>
          <w:szCs w:val="28"/>
          <w:vertAlign w:val="subscript"/>
        </w:rPr>
        <w:t>2</w:t>
      </w:r>
      <w:r w:rsidRPr="00EC2BE5">
        <w:rPr>
          <w:rFonts w:ascii="Times New Roman" w:hAnsi="Times New Roman" w:cs="Times New Roman"/>
          <w:sz w:val="28"/>
          <w:szCs w:val="28"/>
        </w:rPr>
        <w:t xml:space="preserve"> receptors on the lactotrophs) released from the hypothalamus</w:t>
      </w:r>
      <w:r w:rsidR="00B96C6A" w:rsidRPr="00EC2BE5">
        <w:rPr>
          <w:rFonts w:ascii="Times New Roman" w:hAnsi="Times New Roman" w:cs="Times New Roman"/>
          <w:sz w:val="28"/>
          <w:szCs w:val="28"/>
        </w:rPr>
        <w:t xml:space="preserve">. The main stimulus for release is suckling; in rats, both the smell and the sounds of hungry pups are also effective triggers. Neural reflexes from the breast may stimulate the secretion from the hypothalamus of prolactin-releasing factor(s), possible candidates for which include TRH and </w:t>
      </w:r>
      <w:r w:rsidR="00B96C6A" w:rsidRPr="00EC2BE5">
        <w:rPr>
          <w:rFonts w:ascii="Times New Roman" w:hAnsi="Times New Roman" w:cs="Times New Roman"/>
          <w:bCs/>
          <w:sz w:val="28"/>
          <w:szCs w:val="28"/>
        </w:rPr>
        <w:t>oxytocin</w:t>
      </w: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 xml:space="preserve">Oestrogens increase both prolactin secretion and the proliferation of lactotrophs through release, from a subset of lactotrophs, of the neuropeptide </w:t>
      </w:r>
      <w:r w:rsidR="00B96C6A" w:rsidRPr="00EC2BE5">
        <w:rPr>
          <w:rFonts w:ascii="Times New Roman" w:hAnsi="Times New Roman" w:cs="Times New Roman"/>
          <w:iCs/>
          <w:sz w:val="28"/>
          <w:szCs w:val="28"/>
        </w:rPr>
        <w:t>galanin</w:t>
      </w:r>
      <w:r w:rsidR="00B96C6A" w:rsidRPr="00EC2BE5">
        <w:rPr>
          <w:rFonts w:ascii="Times New Roman" w:hAnsi="Times New Roman" w:cs="Times New Roman"/>
          <w:sz w:val="28"/>
          <w:szCs w:val="28"/>
        </w:rPr>
        <w:t xml:space="preserve">. Dopamine antagonists (used mainly as </w:t>
      </w:r>
      <w:r w:rsidRPr="00EC2BE5">
        <w:rPr>
          <w:rFonts w:ascii="Times New Roman" w:hAnsi="Times New Roman" w:cs="Times New Roman"/>
          <w:sz w:val="28"/>
          <w:szCs w:val="28"/>
        </w:rPr>
        <w:t>antipsychotic drugs)</w:t>
      </w:r>
      <w:r w:rsidR="00B96C6A" w:rsidRPr="00EC2BE5">
        <w:rPr>
          <w:rFonts w:ascii="Times New Roman" w:hAnsi="Times New Roman" w:cs="Times New Roman"/>
          <w:sz w:val="28"/>
          <w:szCs w:val="28"/>
        </w:rPr>
        <w:t xml:space="preserve"> are potent stimulants of prolactin release, whereas agonists such as </w:t>
      </w:r>
      <w:r w:rsidR="00B96C6A" w:rsidRPr="00EC2BE5">
        <w:rPr>
          <w:rFonts w:ascii="Times New Roman" w:hAnsi="Times New Roman" w:cs="Times New Roman"/>
          <w:b/>
          <w:bCs/>
          <w:sz w:val="28"/>
          <w:szCs w:val="28"/>
        </w:rPr>
        <w:t>bromocriptine</w:t>
      </w:r>
      <w:r w:rsidR="00B96C6A" w:rsidRPr="00EC2BE5">
        <w:rPr>
          <w:rFonts w:ascii="Times New Roman" w:hAnsi="Times New Roman" w:cs="Times New Roman"/>
          <w:sz w:val="28"/>
          <w:szCs w:val="28"/>
        </w:rPr>
        <w:t xml:space="preserve"> suppress prolactin release. Bromocriptine is also used i</w:t>
      </w:r>
      <w:r w:rsidRPr="00EC2BE5">
        <w:rPr>
          <w:rFonts w:ascii="Times New Roman" w:hAnsi="Times New Roman" w:cs="Times New Roman"/>
          <w:sz w:val="28"/>
          <w:szCs w:val="28"/>
        </w:rPr>
        <w:t>n Parkinson’s disease.</w:t>
      </w:r>
    </w:p>
    <w:p w14:paraId="24842494" w14:textId="77777777" w:rsidR="00B96C6A" w:rsidRPr="00EC2BE5" w:rsidRDefault="00B96C6A"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color w:val="262626"/>
          <w:sz w:val="28"/>
          <w:szCs w:val="28"/>
        </w:rPr>
        <w:t xml:space="preserve">Actions </w:t>
      </w:r>
    </w:p>
    <w:p w14:paraId="4625B7A4" w14:textId="24E440E9" w:rsidR="00B96C6A" w:rsidRPr="00EC2BE5" w:rsidRDefault="00611227" w:rsidP="00BC376D">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The prolactin receptor is a single transmembrane domain receptor related to the cytokine receptors. Seve</w:t>
      </w:r>
      <w:r w:rsidR="00F3537D" w:rsidRPr="00EC2BE5">
        <w:rPr>
          <w:rFonts w:ascii="Times New Roman" w:hAnsi="Times New Roman" w:cs="Times New Roman"/>
          <w:sz w:val="28"/>
          <w:szCs w:val="28"/>
        </w:rPr>
        <w:t>ral differ</w:t>
      </w:r>
      <w:r w:rsidR="00B96C6A" w:rsidRPr="00EC2BE5">
        <w:rPr>
          <w:rFonts w:ascii="Times New Roman" w:hAnsi="Times New Roman" w:cs="Times New Roman"/>
          <w:sz w:val="28"/>
          <w:szCs w:val="28"/>
        </w:rPr>
        <w:t>ent isoforms and splice variants are known. These are found not only in the mammary gland but are widely distributed throughout the body, including the brain, ovary, hear</w:t>
      </w:r>
      <w:r w:rsidR="00F3537D" w:rsidRPr="00EC2BE5">
        <w:rPr>
          <w:rFonts w:ascii="Times New Roman" w:hAnsi="Times New Roman" w:cs="Times New Roman"/>
          <w:sz w:val="28"/>
          <w:szCs w:val="28"/>
        </w:rPr>
        <w:t>t</w:t>
      </w:r>
      <w:r w:rsidR="00B96C6A" w:rsidRPr="00EC2BE5">
        <w:rPr>
          <w:rFonts w:ascii="Times New Roman" w:hAnsi="Times New Roman" w:cs="Times New Roman"/>
          <w:sz w:val="28"/>
          <w:szCs w:val="28"/>
        </w:rPr>
        <w:t xml:space="preserve">, lungs and immune </w:t>
      </w:r>
      <w:r w:rsidR="00F3537D" w:rsidRPr="00EC2BE5">
        <w:rPr>
          <w:rFonts w:ascii="Times New Roman" w:hAnsi="Times New Roman" w:cs="Times New Roman"/>
          <w:sz w:val="28"/>
          <w:szCs w:val="28"/>
        </w:rPr>
        <w:t xml:space="preserve">system. The main </w:t>
      </w:r>
      <w:r w:rsidR="00B96C6A" w:rsidRPr="00EC2BE5">
        <w:rPr>
          <w:rFonts w:ascii="Times New Roman" w:hAnsi="Times New Roman" w:cs="Times New Roman"/>
          <w:sz w:val="28"/>
          <w:szCs w:val="28"/>
        </w:rPr>
        <w:t>function of prolactin in w</w:t>
      </w:r>
      <w:r w:rsidR="00F3537D" w:rsidRPr="00EC2BE5">
        <w:rPr>
          <w:rFonts w:ascii="Times New Roman" w:hAnsi="Times New Roman" w:cs="Times New Roman"/>
          <w:sz w:val="28"/>
          <w:szCs w:val="28"/>
        </w:rPr>
        <w:t>omen is the control of milk pro</w:t>
      </w:r>
      <w:r w:rsidR="00B96C6A" w:rsidRPr="00EC2BE5">
        <w:rPr>
          <w:rFonts w:ascii="Times New Roman" w:hAnsi="Times New Roman" w:cs="Times New Roman"/>
          <w:sz w:val="28"/>
          <w:szCs w:val="28"/>
        </w:rPr>
        <w:t xml:space="preserve">duction. At parturition the prolactin concentration rises and lactation is initiated. Maintenance of lactation </w:t>
      </w:r>
      <w:r w:rsidR="00561287" w:rsidRPr="00EC2BE5">
        <w:rPr>
          <w:rFonts w:ascii="Times New Roman" w:hAnsi="Times New Roman" w:cs="Times New Roman"/>
          <w:sz w:val="28"/>
          <w:szCs w:val="28"/>
        </w:rPr>
        <w:t>depends on suckling</w:t>
      </w:r>
      <w:r w:rsidR="00B96C6A" w:rsidRPr="00EC2BE5">
        <w:rPr>
          <w:rFonts w:ascii="Times New Roman" w:hAnsi="Times New Roman" w:cs="Times New Roman"/>
          <w:sz w:val="28"/>
          <w:szCs w:val="28"/>
        </w:rPr>
        <w:t xml:space="preserve"> which causes a 10- to 100-fold increase in blood hormone levels within 30 min. </w:t>
      </w:r>
    </w:p>
    <w:p w14:paraId="3002F588" w14:textId="639AE9E2" w:rsidR="00B96C6A" w:rsidRPr="00EC2BE5" w:rsidRDefault="00561287" w:rsidP="00B96C6A">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 xml:space="preserve">Together with other hormones, prolactin is responsible for the proliferation and differentiation of mammary tissue during pregnancy. It also inhibits gonadotrophin release and/or the response of the ovaries to these trophic hormones. This is one of the reasons why ovulation does not usually occur during breastfeeding, and is believed to constitute a natural contraceptive mechanism. </w:t>
      </w:r>
    </w:p>
    <w:p w14:paraId="0EAB6AC1" w14:textId="165185D9" w:rsidR="00B96C6A" w:rsidRPr="00EC2BE5" w:rsidRDefault="00561287"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color w:val="262626"/>
          <w:sz w:val="28"/>
          <w:szCs w:val="28"/>
        </w:rPr>
        <w:t>Modification of Prolactin S</w:t>
      </w:r>
      <w:r w:rsidR="00B96C6A" w:rsidRPr="00EC2BE5">
        <w:rPr>
          <w:rFonts w:ascii="Times New Roman" w:hAnsi="Times New Roman" w:cs="Times New Roman"/>
          <w:b/>
          <w:color w:val="262626"/>
          <w:sz w:val="28"/>
          <w:szCs w:val="28"/>
        </w:rPr>
        <w:t xml:space="preserve">ecretion </w:t>
      </w:r>
    </w:p>
    <w:p w14:paraId="6CF03472" w14:textId="77777777" w:rsidR="00571184" w:rsidRPr="00EC2BE5" w:rsidRDefault="00561287" w:rsidP="00571184">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Prolactin itself is not used clinically. Bromocriptine, a dopamine receptor agonist, is used to decrease excessive prolactin secretion (</w:t>
      </w:r>
      <w:r w:rsidR="00B96C6A" w:rsidRPr="00EC2BE5">
        <w:rPr>
          <w:rFonts w:ascii="Times New Roman" w:hAnsi="Times New Roman" w:cs="Times New Roman"/>
          <w:iCs/>
          <w:sz w:val="28"/>
          <w:szCs w:val="28"/>
        </w:rPr>
        <w:t>hyperprolactinaemia</w:t>
      </w:r>
      <w:r w:rsidR="00B96C6A" w:rsidRPr="00EC2BE5">
        <w:rPr>
          <w:rFonts w:ascii="Times New Roman" w:hAnsi="Times New Roman" w:cs="Times New Roman"/>
          <w:sz w:val="28"/>
          <w:szCs w:val="28"/>
        </w:rPr>
        <w:t xml:space="preserve">). It is well absorbed orally, and peak concentrations occur after 2 h. </w:t>
      </w:r>
    </w:p>
    <w:p w14:paraId="612B312C" w14:textId="3DA49581" w:rsidR="00B96C6A" w:rsidRPr="00EC2BE5" w:rsidRDefault="00571184" w:rsidP="00B96C6A">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Unwanted reactions include nausea a</w:t>
      </w:r>
      <w:r w:rsidR="00F3537D" w:rsidRPr="00EC2BE5">
        <w:rPr>
          <w:rFonts w:ascii="Times New Roman" w:hAnsi="Times New Roman" w:cs="Times New Roman"/>
          <w:sz w:val="28"/>
          <w:szCs w:val="28"/>
        </w:rPr>
        <w:t>nd vomiting. Dizziness, consti</w:t>
      </w:r>
      <w:r w:rsidR="00B96C6A" w:rsidRPr="00EC2BE5">
        <w:rPr>
          <w:rFonts w:ascii="Times New Roman" w:hAnsi="Times New Roman" w:cs="Times New Roman"/>
          <w:sz w:val="28"/>
          <w:szCs w:val="28"/>
        </w:rPr>
        <w:t xml:space="preserve">pation and postural hypotension may also occur. </w:t>
      </w:r>
      <w:r w:rsidR="00F3537D" w:rsidRPr="00EC2BE5">
        <w:rPr>
          <w:rFonts w:ascii="Times New Roman" w:hAnsi="Times New Roman" w:cs="Times New Roman"/>
          <w:bCs/>
          <w:sz w:val="28"/>
          <w:szCs w:val="28"/>
        </w:rPr>
        <w:t>Caber</w:t>
      </w:r>
      <w:r w:rsidR="00B96C6A" w:rsidRPr="00EC2BE5">
        <w:rPr>
          <w:rFonts w:ascii="Times New Roman" w:hAnsi="Times New Roman" w:cs="Times New Roman"/>
          <w:bCs/>
          <w:sz w:val="28"/>
          <w:szCs w:val="28"/>
        </w:rPr>
        <w:t>goline</w:t>
      </w:r>
      <w:r w:rsidR="00B96C6A" w:rsidRPr="00EC2BE5">
        <w:rPr>
          <w:rFonts w:ascii="Times New Roman" w:hAnsi="Times New Roman" w:cs="Times New Roman"/>
          <w:sz w:val="28"/>
          <w:szCs w:val="28"/>
        </w:rPr>
        <w:t xml:space="preserve"> and </w:t>
      </w:r>
      <w:r w:rsidR="00B96C6A" w:rsidRPr="00EC2BE5">
        <w:rPr>
          <w:rFonts w:ascii="Times New Roman" w:hAnsi="Times New Roman" w:cs="Times New Roman"/>
          <w:bCs/>
          <w:sz w:val="28"/>
          <w:szCs w:val="28"/>
        </w:rPr>
        <w:t>quinagolide</w:t>
      </w:r>
      <w:r w:rsidR="00B96C6A" w:rsidRPr="00EC2BE5">
        <w:rPr>
          <w:rFonts w:ascii="Times New Roman" w:hAnsi="Times New Roman" w:cs="Times New Roman"/>
          <w:sz w:val="28"/>
          <w:szCs w:val="28"/>
        </w:rPr>
        <w:t xml:space="preserve"> are similar. </w:t>
      </w:r>
    </w:p>
    <w:p w14:paraId="0FE86598" w14:textId="77777777" w:rsidR="00561287" w:rsidRPr="00EC2BE5" w:rsidRDefault="00561287" w:rsidP="00B96C6A">
      <w:pPr>
        <w:widowControl w:val="0"/>
        <w:autoSpaceDE w:val="0"/>
        <w:autoSpaceDN w:val="0"/>
        <w:adjustRightInd w:val="0"/>
        <w:spacing w:after="240"/>
        <w:rPr>
          <w:rFonts w:ascii="Times New Roman" w:hAnsi="Times New Roman" w:cs="Times New Roman"/>
          <w:sz w:val="28"/>
          <w:szCs w:val="28"/>
        </w:rPr>
      </w:pPr>
    </w:p>
    <w:p w14:paraId="510A54A0" w14:textId="77777777" w:rsidR="00B96C6A" w:rsidRPr="00EC2BE5" w:rsidRDefault="00B96C6A" w:rsidP="000D47A1">
      <w:pPr>
        <w:widowControl w:val="0"/>
        <w:autoSpaceDE w:val="0"/>
        <w:autoSpaceDN w:val="0"/>
        <w:adjustRightInd w:val="0"/>
        <w:outlineLvl w:val="0"/>
        <w:rPr>
          <w:rFonts w:ascii="Times New Roman" w:hAnsi="Times New Roman" w:cs="Times New Roman"/>
          <w:sz w:val="32"/>
        </w:rPr>
      </w:pPr>
      <w:r w:rsidRPr="00EC2BE5">
        <w:rPr>
          <w:rFonts w:ascii="Times New Roman" w:hAnsi="Times New Roman" w:cs="Times New Roman"/>
          <w:sz w:val="32"/>
          <w:szCs w:val="26"/>
        </w:rPr>
        <w:t xml:space="preserve">ADRENOCORTICOTROPHIC HORMONE </w:t>
      </w:r>
    </w:p>
    <w:p w14:paraId="10B5D378" w14:textId="767D284A" w:rsidR="00F3537D" w:rsidRPr="00EC2BE5" w:rsidRDefault="00561287" w:rsidP="00561287">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6"/>
          <w:szCs w:val="26"/>
        </w:rPr>
        <w:t xml:space="preserve">        </w:t>
      </w:r>
      <w:r w:rsidR="00B96C6A" w:rsidRPr="00EC2BE5">
        <w:rPr>
          <w:rFonts w:ascii="Times New Roman" w:hAnsi="Times New Roman" w:cs="Times New Roman"/>
          <w:sz w:val="28"/>
          <w:szCs w:val="28"/>
        </w:rPr>
        <w:t>Adrenocorticotrophic hormone (ACTH, corticotrophin) is the anterior pituitary secretion that controls the synthesis and release of the glucocorticoids of the adrenal cortex</w:t>
      </w:r>
      <w:r w:rsidRPr="00EC2BE5">
        <w:rPr>
          <w:rFonts w:ascii="Times New Roman" w:hAnsi="Times New Roman" w:cs="Times New Roman"/>
          <w:sz w:val="28"/>
          <w:szCs w:val="28"/>
        </w:rPr>
        <w:t xml:space="preserve">. </w:t>
      </w:r>
      <w:r w:rsidR="00B96C6A" w:rsidRPr="00EC2BE5">
        <w:rPr>
          <w:rFonts w:ascii="Times New Roman" w:hAnsi="Times New Roman" w:cs="Times New Roman"/>
          <w:sz w:val="28"/>
          <w:szCs w:val="28"/>
        </w:rPr>
        <w:t>It is a 39-residue peptide derived from</w:t>
      </w:r>
      <w:r w:rsidR="00F3537D" w:rsidRPr="00EC2BE5">
        <w:rPr>
          <w:rFonts w:ascii="Times New Roman" w:hAnsi="Times New Roman" w:cs="Times New Roman"/>
          <w:sz w:val="28"/>
          <w:szCs w:val="28"/>
        </w:rPr>
        <w:t xml:space="preserve"> the precursor </w:t>
      </w:r>
      <w:r w:rsidRPr="00EC2BE5">
        <w:rPr>
          <w:rFonts w:ascii="Times New Roman" w:hAnsi="Times New Roman" w:cs="Times New Roman"/>
          <w:iCs/>
          <w:sz w:val="28"/>
          <w:szCs w:val="28"/>
        </w:rPr>
        <w:t>pro-</w:t>
      </w:r>
      <w:r w:rsidR="00F3537D" w:rsidRPr="00EC2BE5">
        <w:rPr>
          <w:rFonts w:ascii="Times New Roman" w:hAnsi="Times New Roman" w:cs="Times New Roman"/>
          <w:iCs/>
          <w:sz w:val="28"/>
          <w:szCs w:val="28"/>
        </w:rPr>
        <w:t>opiomelanocortin</w:t>
      </w:r>
      <w:r w:rsidR="00F3537D" w:rsidRPr="00EC2BE5">
        <w:rPr>
          <w:rFonts w:ascii="Times New Roman" w:hAnsi="Times New Roman" w:cs="Times New Roman"/>
          <w:sz w:val="28"/>
          <w:szCs w:val="28"/>
        </w:rPr>
        <w:t xml:space="preserve"> (POMC) by sequential proteolytic processing. Failure of ACTH action because of defects in its receptor or intracellular </w:t>
      </w:r>
      <w:r w:rsidRPr="00EC2BE5">
        <w:rPr>
          <w:rFonts w:ascii="Times New Roman" w:hAnsi="Times New Roman" w:cs="Times New Roman"/>
          <w:sz w:val="28"/>
          <w:szCs w:val="28"/>
        </w:rPr>
        <w:t>signalling</w:t>
      </w:r>
      <w:r w:rsidR="00F3537D" w:rsidRPr="00EC2BE5">
        <w:rPr>
          <w:rFonts w:ascii="Times New Roman" w:hAnsi="Times New Roman" w:cs="Times New Roman"/>
          <w:sz w:val="28"/>
          <w:szCs w:val="28"/>
        </w:rPr>
        <w:t xml:space="preserve"> pathways can lead to severe glucocorticoid deficiency.</w:t>
      </w:r>
    </w:p>
    <w:p w14:paraId="76DE5F61" w14:textId="36F6DF33" w:rsidR="00F3537D" w:rsidRPr="00EC2BE5" w:rsidRDefault="00561287" w:rsidP="00561287">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F3537D" w:rsidRPr="00EC2BE5">
        <w:rPr>
          <w:rFonts w:ascii="Times New Roman" w:hAnsi="Times New Roman" w:cs="Times New Roman"/>
          <w:sz w:val="28"/>
          <w:szCs w:val="28"/>
        </w:rPr>
        <w:t xml:space="preserve">Adrenocorticotrophic hormone itself is not often used in therapy today, because its action is less predictable than that of the corticosteroids and it may provoke antibody formation. </w:t>
      </w:r>
      <w:r w:rsidR="00F3537D" w:rsidRPr="00EC2BE5">
        <w:rPr>
          <w:rFonts w:ascii="Times New Roman" w:hAnsi="Times New Roman" w:cs="Times New Roman"/>
          <w:bCs/>
          <w:sz w:val="28"/>
          <w:szCs w:val="28"/>
        </w:rPr>
        <w:t>Tetracosactide</w:t>
      </w:r>
      <w:r w:rsidR="00F3537D" w:rsidRPr="00EC2BE5">
        <w:rPr>
          <w:rFonts w:ascii="Times New Roman" w:hAnsi="Times New Roman" w:cs="Times New Roman"/>
          <w:sz w:val="28"/>
          <w:szCs w:val="28"/>
        </w:rPr>
        <w:t xml:space="preserve"> (</w:t>
      </w:r>
      <w:r w:rsidR="00F3537D" w:rsidRPr="00EC2BE5">
        <w:rPr>
          <w:rFonts w:ascii="Times New Roman" w:hAnsi="Times New Roman" w:cs="Times New Roman"/>
          <w:bCs/>
          <w:sz w:val="28"/>
          <w:szCs w:val="28"/>
        </w:rPr>
        <w:t>tetracosactrin</w:t>
      </w:r>
      <w:r w:rsidR="00F3537D" w:rsidRPr="00EC2BE5">
        <w:rPr>
          <w:rFonts w:ascii="Times New Roman" w:hAnsi="Times New Roman" w:cs="Times New Roman"/>
          <w:sz w:val="28"/>
          <w:szCs w:val="28"/>
        </w:rPr>
        <w:t>), a synthetic polypeptide that consists o</w:t>
      </w:r>
      <w:r w:rsidRPr="00EC2BE5">
        <w:rPr>
          <w:rFonts w:ascii="Times New Roman" w:hAnsi="Times New Roman" w:cs="Times New Roman"/>
          <w:sz w:val="28"/>
          <w:szCs w:val="28"/>
        </w:rPr>
        <w:t>f the first 24 N-terminal resi</w:t>
      </w:r>
      <w:r w:rsidR="00F3537D" w:rsidRPr="00EC2BE5">
        <w:rPr>
          <w:rFonts w:ascii="Times New Roman" w:hAnsi="Times New Roman" w:cs="Times New Roman"/>
          <w:sz w:val="28"/>
          <w:szCs w:val="28"/>
        </w:rPr>
        <w:t xml:space="preserve">dues of human ACTH, has the same drawbacks but is now widely used in its stead for assessing the competency of the adrenal cortex. </w:t>
      </w:r>
    </w:p>
    <w:p w14:paraId="4BFE1116" w14:textId="4D1DD1E4" w:rsidR="00F3537D" w:rsidRPr="00EC2BE5" w:rsidRDefault="00561287" w:rsidP="00F3537D">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F3537D" w:rsidRPr="00EC2BE5">
        <w:rPr>
          <w:rFonts w:ascii="Times New Roman" w:hAnsi="Times New Roman" w:cs="Times New Roman"/>
          <w:sz w:val="28"/>
          <w:szCs w:val="28"/>
        </w:rPr>
        <w:t xml:space="preserve">The concentration of ACTH in the blood is reduced by glucocorticoids, forming the basis of the </w:t>
      </w:r>
      <w:r w:rsidR="00F3537D" w:rsidRPr="00EC2BE5">
        <w:rPr>
          <w:rFonts w:ascii="Times New Roman" w:hAnsi="Times New Roman" w:cs="Times New Roman"/>
          <w:bCs/>
          <w:iCs/>
          <w:sz w:val="28"/>
          <w:szCs w:val="28"/>
        </w:rPr>
        <w:t>dexamethasone</w:t>
      </w:r>
      <w:r w:rsidR="00F3537D" w:rsidRPr="00EC2BE5">
        <w:rPr>
          <w:rFonts w:ascii="Times New Roman" w:hAnsi="Times New Roman" w:cs="Times New Roman"/>
          <w:b/>
          <w:bCs/>
          <w:iCs/>
          <w:sz w:val="28"/>
          <w:szCs w:val="28"/>
        </w:rPr>
        <w:t xml:space="preserve"> </w:t>
      </w:r>
      <w:r w:rsidR="00F3537D" w:rsidRPr="00EC2BE5">
        <w:rPr>
          <w:rFonts w:ascii="Times New Roman" w:hAnsi="Times New Roman" w:cs="Times New Roman"/>
          <w:iCs/>
          <w:sz w:val="28"/>
          <w:szCs w:val="28"/>
        </w:rPr>
        <w:t>suppression test</w:t>
      </w:r>
      <w:r w:rsidR="00F3537D" w:rsidRPr="00EC2BE5">
        <w:rPr>
          <w:rFonts w:ascii="Times New Roman" w:hAnsi="Times New Roman" w:cs="Times New Roman"/>
          <w:sz w:val="28"/>
          <w:szCs w:val="28"/>
        </w:rPr>
        <w:t xml:space="preserve">. </w:t>
      </w:r>
    </w:p>
    <w:p w14:paraId="6CE254C7" w14:textId="3A7F841D" w:rsidR="00F3537D" w:rsidRPr="00EC2BE5" w:rsidRDefault="00F3537D"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color w:val="262626"/>
          <w:sz w:val="28"/>
          <w:szCs w:val="28"/>
        </w:rPr>
        <w:t>Actions</w:t>
      </w:r>
    </w:p>
    <w:p w14:paraId="41DB43B0" w14:textId="77777777" w:rsidR="00F3537D" w:rsidRPr="00EC2BE5" w:rsidRDefault="00F3537D" w:rsidP="00F3537D">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Acting through MC</w:t>
      </w:r>
      <w:r w:rsidRPr="00EC2BE5">
        <w:rPr>
          <w:rFonts w:ascii="Times New Roman" w:hAnsi="Times New Roman" w:cs="Times New Roman"/>
          <w:position w:val="-3"/>
          <w:sz w:val="28"/>
          <w:szCs w:val="28"/>
        </w:rPr>
        <w:t>2</w:t>
      </w:r>
      <w:r w:rsidRPr="00EC2BE5">
        <w:rPr>
          <w:rFonts w:ascii="Times New Roman" w:hAnsi="Times New Roman" w:cs="Times New Roman"/>
          <w:sz w:val="28"/>
          <w:szCs w:val="28"/>
        </w:rPr>
        <w:t xml:space="preserve"> receptors, tetracosactide and ACTH have two actions on the adrenal cortex: </w:t>
      </w:r>
    </w:p>
    <w:p w14:paraId="13C09846" w14:textId="77777777" w:rsidR="00F3537D" w:rsidRPr="00EC2BE5" w:rsidRDefault="00F3537D" w:rsidP="00F3537D">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Stimulation of the synthesis and release of glucocorticoids. This action occurs within minutes of injection, and the ensuing biological actions are those of the steroids released. </w:t>
      </w:r>
    </w:p>
    <w:p w14:paraId="5E9E6708" w14:textId="77777777" w:rsidR="00F3537D" w:rsidRPr="00EC2BE5" w:rsidRDefault="00F3537D" w:rsidP="00F3537D">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A trophic action on adrenal cortical cells, and regulation of the levels of key mitochondrial steroidogenic enzymes. The loss of this effect accounts for the adrenal atrophy that results from chronic glucocorticoid administration, which suppresses ACTH secretion. </w:t>
      </w:r>
    </w:p>
    <w:p w14:paraId="3C9E4CF0" w14:textId="77777777" w:rsidR="0089679A" w:rsidRPr="00EC2BE5" w:rsidRDefault="00F3537D" w:rsidP="00F3537D">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The main use of tetracosactide is in the diagnosis of adrenal cortical insufficiency. The drug is given intramuscularly or intravenously, and the concentration of hydrocortisone in the plasma is measured by radioimmunoassay.</w:t>
      </w:r>
    </w:p>
    <w:p w14:paraId="7DE3812F" w14:textId="1FFA7904" w:rsidR="00F3537D" w:rsidRPr="00EC2BE5" w:rsidRDefault="00F3537D" w:rsidP="00F3537D">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p>
    <w:p w14:paraId="1BDFDBC4" w14:textId="77777777" w:rsidR="00F3537D" w:rsidRPr="00EC2BE5" w:rsidRDefault="00F3537D" w:rsidP="000D47A1">
      <w:pPr>
        <w:widowControl w:val="0"/>
        <w:autoSpaceDE w:val="0"/>
        <w:autoSpaceDN w:val="0"/>
        <w:adjustRightInd w:val="0"/>
        <w:outlineLvl w:val="0"/>
        <w:rPr>
          <w:rFonts w:ascii="Times New Roman" w:hAnsi="Times New Roman" w:cs="Times New Roman"/>
          <w:sz w:val="32"/>
          <w:szCs w:val="32"/>
        </w:rPr>
      </w:pPr>
      <w:r w:rsidRPr="00EC2BE5">
        <w:rPr>
          <w:rFonts w:ascii="Times New Roman" w:hAnsi="Times New Roman" w:cs="Times New Roman"/>
          <w:sz w:val="32"/>
          <w:szCs w:val="32"/>
        </w:rPr>
        <w:t xml:space="preserve">MELANOCYTE-STIMULATING HORMONE (MSH) </w:t>
      </w:r>
    </w:p>
    <w:p w14:paraId="75FEB30F" w14:textId="73199DDC" w:rsidR="00F3537D" w:rsidRPr="00EC2BE5" w:rsidRDefault="0089679A" w:rsidP="0089679A">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r w:rsidR="00F3537D" w:rsidRPr="00EC2BE5">
        <w:rPr>
          <w:rFonts w:ascii="Times New Roman" w:hAnsi="Times New Roman" w:cs="Times New Roman"/>
          <w:sz w:val="28"/>
          <w:szCs w:val="28"/>
        </w:rPr>
        <w:t>α-, β- and γ-MSH are peptide hormones with structural similarity to ACTH and ar</w:t>
      </w:r>
      <w:r w:rsidRPr="00EC2BE5">
        <w:rPr>
          <w:rFonts w:ascii="Times New Roman" w:hAnsi="Times New Roman" w:cs="Times New Roman"/>
          <w:sz w:val="28"/>
          <w:szCs w:val="28"/>
        </w:rPr>
        <w:t>e derived from the same precur</w:t>
      </w:r>
      <w:r w:rsidR="00F3537D" w:rsidRPr="00EC2BE5">
        <w:rPr>
          <w:rFonts w:ascii="Times New Roman" w:hAnsi="Times New Roman" w:cs="Times New Roman"/>
          <w:sz w:val="28"/>
          <w:szCs w:val="28"/>
        </w:rPr>
        <w:t xml:space="preserve">sor. Together, these peptides are referred to as </w:t>
      </w:r>
      <w:r w:rsidRPr="00EC2BE5">
        <w:rPr>
          <w:rFonts w:ascii="Times New Roman" w:hAnsi="Times New Roman" w:cs="Times New Roman"/>
          <w:iCs/>
          <w:sz w:val="28"/>
          <w:szCs w:val="28"/>
        </w:rPr>
        <w:t>melanocort</w:t>
      </w:r>
      <w:r w:rsidR="00F3537D" w:rsidRPr="00EC2BE5">
        <w:rPr>
          <w:rFonts w:ascii="Times New Roman" w:hAnsi="Times New Roman" w:cs="Times New Roman"/>
          <w:iCs/>
          <w:sz w:val="28"/>
          <w:szCs w:val="28"/>
        </w:rPr>
        <w:t>ins</w:t>
      </w:r>
      <w:r w:rsidR="00F3537D" w:rsidRPr="00EC2BE5">
        <w:rPr>
          <w:rFonts w:ascii="Times New Roman" w:hAnsi="Times New Roman" w:cs="Times New Roman"/>
          <w:sz w:val="28"/>
          <w:szCs w:val="28"/>
        </w:rPr>
        <w:t xml:space="preserve">, because their first recognised action was to stimulate the production of melanin by specialised skin cells called </w:t>
      </w:r>
      <w:r w:rsidR="00F3537D" w:rsidRPr="00EC2BE5">
        <w:rPr>
          <w:rFonts w:ascii="Times New Roman" w:hAnsi="Times New Roman" w:cs="Times New Roman"/>
          <w:iCs/>
          <w:sz w:val="28"/>
          <w:szCs w:val="28"/>
        </w:rPr>
        <w:t>melanocytes</w:t>
      </w:r>
      <w:r w:rsidR="00F3537D" w:rsidRPr="00EC2BE5">
        <w:rPr>
          <w:rFonts w:ascii="Times New Roman" w:hAnsi="Times New Roman" w:cs="Times New Roman"/>
          <w:sz w:val="28"/>
          <w:szCs w:val="28"/>
        </w:rPr>
        <w:t xml:space="preserve">. As such, they play an important part in deter- mining hair coloration, skin colour and reaction to ultra- violet light. </w:t>
      </w:r>
    </w:p>
    <w:p w14:paraId="239F356E" w14:textId="77777777" w:rsidR="00445D8E" w:rsidRPr="00EC2BE5" w:rsidRDefault="0089679A" w:rsidP="00445D8E">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F3537D" w:rsidRPr="00EC2BE5">
        <w:rPr>
          <w:rFonts w:ascii="Times New Roman" w:hAnsi="Times New Roman" w:cs="Times New Roman"/>
          <w:sz w:val="28"/>
          <w:szCs w:val="28"/>
        </w:rPr>
        <w:t>Melanocyte-stimulating hormone acts on melanocortin receptors, of which five (MC</w:t>
      </w:r>
      <w:r w:rsidR="00F3537D" w:rsidRPr="00EC2BE5">
        <w:rPr>
          <w:rFonts w:ascii="Times New Roman" w:hAnsi="Times New Roman" w:cs="Times New Roman"/>
          <w:position w:val="-3"/>
          <w:sz w:val="28"/>
          <w:szCs w:val="28"/>
        </w:rPr>
        <w:t>1–5</w:t>
      </w:r>
      <w:r w:rsidR="00F3537D" w:rsidRPr="00EC2BE5">
        <w:rPr>
          <w:rFonts w:ascii="Times New Roman" w:hAnsi="Times New Roman" w:cs="Times New Roman"/>
          <w:sz w:val="28"/>
          <w:szCs w:val="28"/>
        </w:rPr>
        <w:t>) have been cloned. These are G protein-coupled receptors (GPCRs) that activate</w:t>
      </w:r>
      <w:r w:rsidRPr="00EC2BE5">
        <w:rPr>
          <w:rFonts w:ascii="Times New Roman" w:hAnsi="Times New Roman" w:cs="Times New Roman"/>
          <w:sz w:val="28"/>
          <w:szCs w:val="28"/>
        </w:rPr>
        <w:t xml:space="preserve"> cyclic adenosine monophosphate</w:t>
      </w:r>
      <w:r w:rsidR="00F3537D" w:rsidRPr="00EC2BE5">
        <w:rPr>
          <w:rFonts w:ascii="Times New Roman" w:hAnsi="Times New Roman" w:cs="Times New Roman"/>
          <w:sz w:val="28"/>
          <w:szCs w:val="28"/>
        </w:rPr>
        <w:t xml:space="preserve"> </w:t>
      </w:r>
      <w:r w:rsidRPr="00EC2BE5">
        <w:rPr>
          <w:rFonts w:ascii="Times New Roman" w:hAnsi="Times New Roman" w:cs="Times New Roman"/>
          <w:sz w:val="28"/>
          <w:szCs w:val="28"/>
        </w:rPr>
        <w:t>(</w:t>
      </w:r>
      <w:r w:rsidR="00F3537D" w:rsidRPr="00EC2BE5">
        <w:rPr>
          <w:rFonts w:ascii="Times New Roman" w:hAnsi="Times New Roman" w:cs="Times New Roman"/>
          <w:sz w:val="28"/>
          <w:szCs w:val="28"/>
        </w:rPr>
        <w:t>cAMP</w:t>
      </w:r>
      <w:r w:rsidRPr="00EC2BE5">
        <w:rPr>
          <w:rFonts w:ascii="Times New Roman" w:hAnsi="Times New Roman" w:cs="Times New Roman"/>
          <w:sz w:val="28"/>
          <w:szCs w:val="28"/>
        </w:rPr>
        <w:t>)</w:t>
      </w:r>
      <w:r w:rsidR="00F3537D" w:rsidRPr="00EC2BE5">
        <w:rPr>
          <w:rFonts w:ascii="Times New Roman" w:hAnsi="Times New Roman" w:cs="Times New Roman"/>
          <w:sz w:val="28"/>
          <w:szCs w:val="28"/>
        </w:rPr>
        <w:t xml:space="preserve"> synthesis. Melanin formation is controlled by the MC</w:t>
      </w:r>
      <w:r w:rsidR="00F3537D" w:rsidRPr="00EC2BE5">
        <w:rPr>
          <w:rFonts w:ascii="Times New Roman" w:hAnsi="Times New Roman" w:cs="Times New Roman"/>
          <w:position w:val="-3"/>
          <w:sz w:val="28"/>
          <w:szCs w:val="28"/>
        </w:rPr>
        <w:t>1</w:t>
      </w:r>
      <w:r w:rsidR="00F3537D" w:rsidRPr="00EC2BE5">
        <w:rPr>
          <w:rFonts w:ascii="Times New Roman" w:hAnsi="Times New Roman" w:cs="Times New Roman"/>
          <w:sz w:val="28"/>
          <w:szCs w:val="28"/>
        </w:rPr>
        <w:t xml:space="preserve"> receptor. Excessive α-MSH production can provoke abnormal proliferation of melanocytes and may predispose to melanoma. </w:t>
      </w:r>
    </w:p>
    <w:p w14:paraId="573505F6" w14:textId="77777777" w:rsidR="00445D8E" w:rsidRPr="00EC2BE5" w:rsidRDefault="00445D8E" w:rsidP="00445D8E">
      <w:pPr>
        <w:widowControl w:val="0"/>
        <w:autoSpaceDE w:val="0"/>
        <w:autoSpaceDN w:val="0"/>
        <w:adjustRightInd w:val="0"/>
        <w:spacing w:after="240"/>
        <w:rPr>
          <w:rFonts w:ascii="Times New Roman" w:hAnsi="Times New Roman" w:cs="Times New Roman"/>
          <w:sz w:val="28"/>
          <w:szCs w:val="28"/>
        </w:rPr>
      </w:pPr>
    </w:p>
    <w:p w14:paraId="28329518" w14:textId="77777777" w:rsidR="00445D8E" w:rsidRPr="00EC2BE5" w:rsidRDefault="00445D8E" w:rsidP="00445D8E">
      <w:pPr>
        <w:widowControl w:val="0"/>
        <w:autoSpaceDE w:val="0"/>
        <w:autoSpaceDN w:val="0"/>
        <w:adjustRightInd w:val="0"/>
        <w:spacing w:after="240"/>
        <w:rPr>
          <w:rFonts w:ascii="Times New Roman" w:hAnsi="Times New Roman" w:cs="Times New Roman"/>
          <w:sz w:val="28"/>
          <w:szCs w:val="28"/>
        </w:rPr>
      </w:pPr>
    </w:p>
    <w:p w14:paraId="3F25E089" w14:textId="2DD172FC" w:rsidR="00445D8E" w:rsidRPr="00EC2BE5" w:rsidRDefault="00445D8E" w:rsidP="00445D8E">
      <w:pPr>
        <w:widowControl w:val="0"/>
        <w:autoSpaceDE w:val="0"/>
        <w:autoSpaceDN w:val="0"/>
        <w:adjustRightInd w:val="0"/>
        <w:spacing w:after="240"/>
        <w:rPr>
          <w:rFonts w:ascii="Times New Roman" w:hAnsi="Times New Roman" w:cs="Times New Roman"/>
          <w:sz w:val="28"/>
          <w:szCs w:val="28"/>
        </w:rPr>
      </w:pPr>
      <w:r w:rsidRPr="00EC2BE5">
        <w:rPr>
          <w:rFonts w:ascii="MS Mincho" w:eastAsia="MS Mincho" w:hAnsi="MS Mincho" w:cs="MS Mincho"/>
        </w:rPr>
        <w:t> </w:t>
      </w:r>
    </w:p>
    <w:p w14:paraId="4425E387" w14:textId="2020284B" w:rsidR="00925DE5" w:rsidRPr="00EC2BE5" w:rsidRDefault="00445D8E" w:rsidP="000D47A1">
      <w:pPr>
        <w:widowControl w:val="0"/>
        <w:autoSpaceDE w:val="0"/>
        <w:autoSpaceDN w:val="0"/>
        <w:adjustRightInd w:val="0"/>
        <w:spacing w:after="120"/>
        <w:outlineLvl w:val="0"/>
        <w:rPr>
          <w:rFonts w:ascii="Times New Roman" w:hAnsi="Times New Roman" w:cs="Times New Roman"/>
          <w:sz w:val="28"/>
        </w:rPr>
      </w:pPr>
      <w:r w:rsidRPr="00EC2BE5">
        <w:rPr>
          <w:rFonts w:ascii="Times New Roman" w:hAnsi="Times New Roman" w:cs="Times New Roman"/>
          <w:b/>
          <w:sz w:val="36"/>
          <w:u w:val="single"/>
        </w:rPr>
        <w:t>POSTERIOR PITUITARY GLAND</w:t>
      </w:r>
      <w:r w:rsidR="00925DE5" w:rsidRPr="00EC2BE5">
        <w:rPr>
          <w:rFonts w:ascii="Times New Roman" w:hAnsi="Times New Roman" w:cs="Times New Roman"/>
          <w:b/>
          <w:sz w:val="36"/>
          <w:u w:val="single"/>
        </w:rPr>
        <w:t xml:space="preserve"> </w:t>
      </w:r>
    </w:p>
    <w:p w14:paraId="6ED25BCE" w14:textId="5D108490" w:rsidR="00925DE5" w:rsidRPr="00EC2BE5" w:rsidRDefault="00925DE5" w:rsidP="00C31DAF">
      <w:pPr>
        <w:widowControl w:val="0"/>
        <w:autoSpaceDE w:val="0"/>
        <w:autoSpaceDN w:val="0"/>
        <w:adjustRightInd w:val="0"/>
        <w:rPr>
          <w:rFonts w:ascii="Times New Roman" w:hAnsi="Times New Roman" w:cs="Times New Roman"/>
          <w:sz w:val="28"/>
        </w:rPr>
      </w:pPr>
      <w:r w:rsidRPr="00EC2BE5">
        <w:rPr>
          <w:rFonts w:ascii="Book Antiqua" w:hAnsi="Book Antiqua" w:cs="Book Antiqua"/>
          <w:sz w:val="26"/>
          <w:szCs w:val="26"/>
        </w:rPr>
        <w:t xml:space="preserve">         </w:t>
      </w:r>
      <w:r w:rsidRPr="00EC2BE5">
        <w:rPr>
          <w:rFonts w:ascii="Times New Roman" w:hAnsi="Times New Roman" w:cs="Times New Roman"/>
          <w:sz w:val="28"/>
          <w:szCs w:val="26"/>
        </w:rPr>
        <w:t xml:space="preserve">The posterior pituitary gland (neurohypophysis) consists largely of the terminals of nerve cells that lie in the </w:t>
      </w:r>
      <w:r w:rsidRPr="00EC2BE5">
        <w:rPr>
          <w:rFonts w:ascii="Times New Roman" w:hAnsi="Times New Roman" w:cs="Times New Roman"/>
          <w:iCs/>
          <w:sz w:val="28"/>
          <w:szCs w:val="26"/>
        </w:rPr>
        <w:t xml:space="preserve">supraoptic </w:t>
      </w:r>
      <w:r w:rsidRPr="00EC2BE5">
        <w:rPr>
          <w:rFonts w:ascii="Times New Roman" w:hAnsi="Times New Roman" w:cs="Times New Roman"/>
          <w:sz w:val="28"/>
          <w:szCs w:val="26"/>
        </w:rPr>
        <w:t xml:space="preserve">and </w:t>
      </w:r>
      <w:r w:rsidRPr="00EC2BE5">
        <w:rPr>
          <w:rFonts w:ascii="Times New Roman" w:hAnsi="Times New Roman" w:cs="Times New Roman"/>
          <w:iCs/>
          <w:sz w:val="28"/>
          <w:szCs w:val="26"/>
        </w:rPr>
        <w:t xml:space="preserve">paraventricular nuclei </w:t>
      </w:r>
      <w:r w:rsidRPr="00EC2BE5">
        <w:rPr>
          <w:rFonts w:ascii="Times New Roman" w:hAnsi="Times New Roman" w:cs="Times New Roman"/>
          <w:sz w:val="28"/>
          <w:szCs w:val="26"/>
        </w:rPr>
        <w:t xml:space="preserve">of the hypothalamus. Their axons form the </w:t>
      </w:r>
      <w:r w:rsidRPr="00EC2BE5">
        <w:rPr>
          <w:rFonts w:ascii="Times New Roman" w:hAnsi="Times New Roman" w:cs="Times New Roman"/>
          <w:iCs/>
          <w:sz w:val="28"/>
          <w:szCs w:val="26"/>
        </w:rPr>
        <w:t>hypothalamic-hypophyseal tract</w:t>
      </w:r>
      <w:r w:rsidRPr="00EC2BE5">
        <w:rPr>
          <w:rFonts w:ascii="Times New Roman" w:hAnsi="Times New Roman" w:cs="Times New Roman"/>
          <w:sz w:val="28"/>
          <w:szCs w:val="26"/>
        </w:rPr>
        <w:t xml:space="preserve">, and the fibres terminate in dilated nerve endings in close association with capillaries in the posterior pituitary gland. Peptides, synthesised in the hypothalamic nuclei, pass down these axons into the posterior pituitary, where they are stored and eventually secreted into the bloodstream. </w:t>
      </w:r>
    </w:p>
    <w:p w14:paraId="1718D3AB" w14:textId="1AA46C57" w:rsidR="00925DE5" w:rsidRPr="00EC2BE5" w:rsidRDefault="00C31DAF" w:rsidP="00925DE5">
      <w:pPr>
        <w:widowControl w:val="0"/>
        <w:autoSpaceDE w:val="0"/>
        <w:autoSpaceDN w:val="0"/>
        <w:adjustRightInd w:val="0"/>
        <w:spacing w:after="240"/>
        <w:rPr>
          <w:rFonts w:ascii="Times New Roman" w:hAnsi="Times New Roman" w:cs="Times New Roman"/>
          <w:sz w:val="28"/>
        </w:rPr>
      </w:pPr>
      <w:r w:rsidRPr="00EC2BE5">
        <w:rPr>
          <w:rFonts w:ascii="Times New Roman" w:hAnsi="Times New Roman" w:cs="Times New Roman"/>
          <w:sz w:val="28"/>
          <w:szCs w:val="26"/>
        </w:rPr>
        <w:t xml:space="preserve">       </w:t>
      </w:r>
      <w:r w:rsidR="00925DE5" w:rsidRPr="00EC2BE5">
        <w:rPr>
          <w:rFonts w:ascii="Times New Roman" w:hAnsi="Times New Roman" w:cs="Times New Roman"/>
          <w:sz w:val="28"/>
          <w:szCs w:val="26"/>
        </w:rPr>
        <w:t xml:space="preserve">The two main hormones of the posterior pituitary are </w:t>
      </w:r>
      <w:r w:rsidR="00925DE5" w:rsidRPr="00EC2BE5">
        <w:rPr>
          <w:rFonts w:ascii="Times New Roman" w:hAnsi="Times New Roman" w:cs="Times New Roman"/>
          <w:bCs/>
          <w:sz w:val="28"/>
          <w:szCs w:val="26"/>
        </w:rPr>
        <w:t xml:space="preserve">oxytocin </w:t>
      </w:r>
      <w:r w:rsidR="00925DE5" w:rsidRPr="00EC2BE5">
        <w:rPr>
          <w:rFonts w:ascii="Times New Roman" w:hAnsi="Times New Roman" w:cs="Times New Roman"/>
          <w:sz w:val="28"/>
          <w:szCs w:val="26"/>
        </w:rPr>
        <w:t xml:space="preserve">(which contracts the smooth muscle of the uterus) and </w:t>
      </w:r>
      <w:r w:rsidRPr="00EC2BE5">
        <w:rPr>
          <w:rFonts w:ascii="Times New Roman" w:hAnsi="Times New Roman" w:cs="Times New Roman"/>
          <w:sz w:val="28"/>
          <w:szCs w:val="26"/>
        </w:rPr>
        <w:t>va</w:t>
      </w:r>
      <w:r w:rsidR="00925DE5" w:rsidRPr="00EC2BE5">
        <w:rPr>
          <w:rFonts w:ascii="Times New Roman" w:hAnsi="Times New Roman" w:cs="Times New Roman"/>
          <w:bCs/>
          <w:sz w:val="28"/>
          <w:szCs w:val="26"/>
        </w:rPr>
        <w:t>sopressi</w:t>
      </w:r>
      <w:r w:rsidRPr="00EC2BE5">
        <w:rPr>
          <w:rFonts w:ascii="Times New Roman" w:hAnsi="Times New Roman" w:cs="Times New Roman"/>
          <w:bCs/>
          <w:sz w:val="28"/>
          <w:szCs w:val="26"/>
        </w:rPr>
        <w:t>n</w:t>
      </w:r>
      <w:r w:rsidR="00925DE5" w:rsidRPr="00EC2BE5">
        <w:rPr>
          <w:rFonts w:ascii="Times New Roman" w:hAnsi="Times New Roman" w:cs="Times New Roman"/>
          <w:bCs/>
          <w:sz w:val="28"/>
          <w:szCs w:val="26"/>
        </w:rPr>
        <w:t xml:space="preserve"> </w:t>
      </w:r>
      <w:r w:rsidR="00925DE5" w:rsidRPr="00EC2BE5">
        <w:rPr>
          <w:rFonts w:ascii="Times New Roman" w:hAnsi="Times New Roman" w:cs="Times New Roman"/>
          <w:sz w:val="28"/>
          <w:szCs w:val="26"/>
        </w:rPr>
        <w:t>(antidiuretic hormone ADH). They are highly homologous cyclic nonapeptides. Several analogues have been synthesised that vary i</w:t>
      </w:r>
      <w:r w:rsidRPr="00EC2BE5">
        <w:rPr>
          <w:rFonts w:ascii="Times New Roman" w:hAnsi="Times New Roman" w:cs="Times New Roman"/>
          <w:sz w:val="28"/>
          <w:szCs w:val="26"/>
        </w:rPr>
        <w:t>n their antidiuretic, vasopressor and oxytocic (</w:t>
      </w:r>
      <w:r w:rsidR="00925DE5" w:rsidRPr="00EC2BE5">
        <w:rPr>
          <w:rFonts w:ascii="Times New Roman" w:hAnsi="Times New Roman" w:cs="Times New Roman"/>
          <w:sz w:val="28"/>
          <w:szCs w:val="26"/>
        </w:rPr>
        <w:t xml:space="preserve">uterine stimulant) properties. </w:t>
      </w:r>
    </w:p>
    <w:p w14:paraId="2374D290" w14:textId="77777777" w:rsidR="00FC3EA9" w:rsidRPr="00EC2BE5" w:rsidRDefault="00FC3EA9" w:rsidP="00925DE5">
      <w:pPr>
        <w:widowControl w:val="0"/>
        <w:autoSpaceDE w:val="0"/>
        <w:autoSpaceDN w:val="0"/>
        <w:adjustRightInd w:val="0"/>
        <w:rPr>
          <w:rFonts w:ascii="Times" w:hAnsi="Times" w:cs="Times"/>
          <w:sz w:val="32"/>
          <w:szCs w:val="32"/>
        </w:rPr>
      </w:pPr>
    </w:p>
    <w:p w14:paraId="0BF3DF3B" w14:textId="77777777" w:rsidR="00FC3EA9" w:rsidRPr="00EC2BE5" w:rsidRDefault="00FC3EA9" w:rsidP="000D47A1">
      <w:pPr>
        <w:widowControl w:val="0"/>
        <w:autoSpaceDE w:val="0"/>
        <w:autoSpaceDN w:val="0"/>
        <w:adjustRightInd w:val="0"/>
        <w:outlineLvl w:val="0"/>
        <w:rPr>
          <w:rFonts w:ascii="Times New Roman" w:hAnsi="Times New Roman" w:cs="Times New Roman"/>
        </w:rPr>
      </w:pPr>
      <w:r w:rsidRPr="00EC2BE5">
        <w:rPr>
          <w:rFonts w:ascii="Times New Roman" w:hAnsi="Times New Roman" w:cs="Times New Roman"/>
          <w:sz w:val="32"/>
          <w:szCs w:val="32"/>
        </w:rPr>
        <w:t xml:space="preserve">OXYTOCIN </w:t>
      </w:r>
    </w:p>
    <w:p w14:paraId="25C7A2F7" w14:textId="469575DB" w:rsidR="00FC3EA9" w:rsidRPr="00EC2BE5" w:rsidRDefault="007B060F" w:rsidP="007B060F">
      <w:pPr>
        <w:widowControl w:val="0"/>
        <w:autoSpaceDE w:val="0"/>
        <w:autoSpaceDN w:val="0"/>
        <w:adjustRightInd w:val="0"/>
        <w:rPr>
          <w:rFonts w:ascii="Times New Roman" w:hAnsi="Times New Roman" w:cs="Times New Roman"/>
          <w:bCs/>
          <w:sz w:val="28"/>
          <w:szCs w:val="28"/>
        </w:rPr>
      </w:pPr>
      <w:r w:rsidRPr="00EC2BE5">
        <w:rPr>
          <w:rFonts w:ascii="Times New Roman" w:hAnsi="Times New Roman" w:cs="Times New Roman"/>
          <w:sz w:val="26"/>
          <w:szCs w:val="26"/>
        </w:rPr>
        <w:t xml:space="preserve">      </w:t>
      </w:r>
      <w:r w:rsidR="00FC3EA9" w:rsidRPr="00EC2BE5">
        <w:rPr>
          <w:rFonts w:ascii="Times New Roman" w:hAnsi="Times New Roman" w:cs="Times New Roman"/>
          <w:sz w:val="28"/>
          <w:szCs w:val="28"/>
        </w:rPr>
        <w:t>The neurohypophyseal hormone oxytocin (an octap</w:t>
      </w:r>
      <w:r w:rsidRPr="00EC2BE5">
        <w:rPr>
          <w:rFonts w:ascii="Times New Roman" w:hAnsi="Times New Roman" w:cs="Times New Roman"/>
          <w:sz w:val="28"/>
          <w:szCs w:val="28"/>
        </w:rPr>
        <w:t>ep</w:t>
      </w:r>
      <w:r w:rsidR="00FC3EA9" w:rsidRPr="00EC2BE5">
        <w:rPr>
          <w:rFonts w:ascii="Times New Roman" w:hAnsi="Times New Roman" w:cs="Times New Roman"/>
          <w:sz w:val="28"/>
          <w:szCs w:val="28"/>
        </w:rPr>
        <w:t>tide) regulates myometrial activity,</w:t>
      </w:r>
      <w:r w:rsidRPr="00EC2BE5">
        <w:rPr>
          <w:rFonts w:ascii="Times New Roman" w:hAnsi="Times New Roman" w:cs="Times New Roman"/>
          <w:sz w:val="28"/>
          <w:szCs w:val="28"/>
        </w:rPr>
        <w:t xml:space="preserve"> causing uterine con- traction. O</w:t>
      </w:r>
      <w:r w:rsidR="00FC3EA9" w:rsidRPr="00EC2BE5">
        <w:rPr>
          <w:rFonts w:ascii="Times New Roman" w:hAnsi="Times New Roman" w:cs="Times New Roman"/>
          <w:sz w:val="28"/>
          <w:szCs w:val="28"/>
        </w:rPr>
        <w:t>xytocin release is stimulated by cervical dilatation, and by suckling􏰛 it</w:t>
      </w:r>
      <w:r w:rsidRPr="00EC2BE5">
        <w:rPr>
          <w:rFonts w:ascii="Times New Roman" w:hAnsi="Times New Roman" w:cs="Times New Roman"/>
          <w:sz w:val="28"/>
          <w:szCs w:val="28"/>
        </w:rPr>
        <w:t>s role in parturition is incom</w:t>
      </w:r>
      <w:r w:rsidR="00FC3EA9" w:rsidRPr="00EC2BE5">
        <w:rPr>
          <w:rFonts w:ascii="Times New Roman" w:hAnsi="Times New Roman" w:cs="Times New Roman"/>
          <w:sz w:val="28"/>
          <w:szCs w:val="28"/>
        </w:rPr>
        <w:t>pletely understood but the fact that an antagonist (</w:t>
      </w:r>
      <w:r w:rsidRPr="00EC2BE5">
        <w:rPr>
          <w:rFonts w:ascii="Times New Roman" w:hAnsi="Times New Roman" w:cs="Times New Roman"/>
          <w:bCs/>
          <w:sz w:val="28"/>
          <w:szCs w:val="28"/>
        </w:rPr>
        <w:t>a</w:t>
      </w:r>
      <w:r w:rsidR="00FC3EA9" w:rsidRPr="00EC2BE5">
        <w:rPr>
          <w:rFonts w:ascii="Times New Roman" w:hAnsi="Times New Roman" w:cs="Times New Roman"/>
          <w:bCs/>
          <w:sz w:val="28"/>
          <w:szCs w:val="28"/>
        </w:rPr>
        <w:t>tosi</w:t>
      </w:r>
      <w:r w:rsidRPr="00EC2BE5">
        <w:rPr>
          <w:rFonts w:ascii="Times New Roman" w:hAnsi="Times New Roman" w:cs="Times New Roman"/>
          <w:bCs/>
          <w:sz w:val="28"/>
          <w:szCs w:val="28"/>
        </w:rPr>
        <w:t>ban</w:t>
      </w:r>
      <w:r w:rsidR="00FC3EA9" w:rsidRPr="00EC2BE5">
        <w:rPr>
          <w:rFonts w:ascii="Times New Roman" w:hAnsi="Times New Roman" w:cs="Times New Roman"/>
          <w:sz w:val="28"/>
          <w:szCs w:val="28"/>
        </w:rPr>
        <w:t xml:space="preserve">) is effective in delaying the onset of labour implicates it in the physiology of parturition. </w:t>
      </w:r>
    </w:p>
    <w:p w14:paraId="76C3B0F9" w14:textId="3896E43A" w:rsidR="00FC3EA9" w:rsidRPr="00EC2BE5" w:rsidRDefault="007B060F" w:rsidP="007B060F">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O</w:t>
      </w:r>
      <w:r w:rsidR="00FC3EA9" w:rsidRPr="00EC2BE5">
        <w:rPr>
          <w:rFonts w:ascii="Times New Roman" w:hAnsi="Times New Roman" w:cs="Times New Roman"/>
          <w:sz w:val="28"/>
          <w:szCs w:val="28"/>
        </w:rPr>
        <w:t>estrogen induces oxytocin receptor synthesis and, conse</w:t>
      </w:r>
      <w:r w:rsidRPr="00EC2BE5">
        <w:rPr>
          <w:rFonts w:ascii="Times New Roman" w:hAnsi="Times New Roman" w:cs="Times New Roman"/>
          <w:sz w:val="28"/>
          <w:szCs w:val="28"/>
        </w:rPr>
        <w:t>q</w:t>
      </w:r>
      <w:r w:rsidR="00FC3EA9" w:rsidRPr="00EC2BE5">
        <w:rPr>
          <w:rFonts w:ascii="Times New Roman" w:hAnsi="Times New Roman" w:cs="Times New Roman"/>
          <w:sz w:val="28"/>
          <w:szCs w:val="28"/>
        </w:rPr>
        <w:t>uently, the uterus at term is highly sensitive to this hormone. Given by slow intravenous infusion to induce labour, oxytocin causes regular coordinated contractions that travel from fundus to cervix. Both amplitude and fre</w:t>
      </w:r>
      <w:r w:rsidRPr="00EC2BE5">
        <w:rPr>
          <w:rFonts w:ascii="Times New Roman" w:hAnsi="Times New Roman" w:cs="Times New Roman"/>
          <w:sz w:val="28"/>
          <w:szCs w:val="28"/>
        </w:rPr>
        <w:t>q</w:t>
      </w:r>
      <w:r w:rsidR="00FC3EA9" w:rsidRPr="00EC2BE5">
        <w:rPr>
          <w:rFonts w:ascii="Times New Roman" w:hAnsi="Times New Roman" w:cs="Times New Roman"/>
          <w:sz w:val="28"/>
          <w:szCs w:val="28"/>
        </w:rPr>
        <w:t xml:space="preserve">uency of these contractions are related to dose, the uterus relaxing completely between contractions during low-dose infusion. Larger </w:t>
      </w:r>
      <w:r w:rsidRPr="00EC2BE5">
        <w:rPr>
          <w:rFonts w:ascii="Times New Roman" w:hAnsi="Times New Roman" w:cs="Times New Roman"/>
          <w:sz w:val="28"/>
          <w:szCs w:val="28"/>
        </w:rPr>
        <w:t>doses further increase the freq</w:t>
      </w:r>
      <w:r w:rsidR="00FC3EA9" w:rsidRPr="00EC2BE5">
        <w:rPr>
          <w:rFonts w:ascii="Times New Roman" w:hAnsi="Times New Roman" w:cs="Times New Roman"/>
          <w:sz w:val="28"/>
          <w:szCs w:val="28"/>
        </w:rPr>
        <w:t>uency of the contractions,</w:t>
      </w:r>
      <w:r w:rsidRPr="00EC2BE5">
        <w:rPr>
          <w:rFonts w:ascii="Times New Roman" w:hAnsi="Times New Roman" w:cs="Times New Roman"/>
          <w:sz w:val="28"/>
          <w:szCs w:val="28"/>
        </w:rPr>
        <w:t xml:space="preserve"> and there is incomplete relaxa</w:t>
      </w:r>
      <w:r w:rsidR="00FC3EA9" w:rsidRPr="00EC2BE5">
        <w:rPr>
          <w:rFonts w:ascii="Times New Roman" w:hAnsi="Times New Roman" w:cs="Times New Roman"/>
          <w:sz w:val="28"/>
          <w:szCs w:val="28"/>
        </w:rPr>
        <w:t xml:space="preserve">tion between them. Still higher doses cause sustained contractions that interfere with blood </w:t>
      </w:r>
      <w:r w:rsidRPr="00EC2BE5">
        <w:rPr>
          <w:rFonts w:ascii="Times New Roman" w:hAnsi="Times New Roman" w:cs="Times New Roman"/>
          <w:sz w:val="28"/>
          <w:szCs w:val="28"/>
        </w:rPr>
        <w:t>fl</w:t>
      </w:r>
      <w:r w:rsidR="00FC3EA9" w:rsidRPr="00EC2BE5">
        <w:rPr>
          <w:rFonts w:ascii="Times New Roman" w:hAnsi="Times New Roman" w:cs="Times New Roman"/>
          <w:sz w:val="28"/>
          <w:szCs w:val="28"/>
        </w:rPr>
        <w:t xml:space="preserve">ow through the placenta and cause fetal distress or death. </w:t>
      </w:r>
    </w:p>
    <w:p w14:paraId="2ABEB78A" w14:textId="6B173AB3" w:rsidR="00571184" w:rsidRPr="00EC2BE5" w:rsidRDefault="007B060F" w:rsidP="00571184">
      <w:pPr>
        <w:widowControl w:val="0"/>
        <w:autoSpaceDE w:val="0"/>
        <w:autoSpaceDN w:val="0"/>
        <w:adjustRightInd w:val="0"/>
        <w:spacing w:after="240"/>
        <w:rPr>
          <w:rFonts w:ascii="Times" w:hAnsi="Times" w:cs="Times"/>
        </w:rPr>
      </w:pPr>
      <w:r w:rsidRPr="00EC2BE5">
        <w:rPr>
          <w:rFonts w:ascii="Times New Roman" w:hAnsi="Times New Roman" w:cs="Times New Roman"/>
          <w:sz w:val="28"/>
          <w:szCs w:val="28"/>
        </w:rPr>
        <w:t xml:space="preserve">     O</w:t>
      </w:r>
      <w:r w:rsidR="00FC3EA9" w:rsidRPr="00EC2BE5">
        <w:rPr>
          <w:rFonts w:ascii="Times New Roman" w:hAnsi="Times New Roman" w:cs="Times New Roman"/>
          <w:sz w:val="28"/>
          <w:szCs w:val="28"/>
        </w:rPr>
        <w:t xml:space="preserve">xytocin contracts myoepithelial cells in </w:t>
      </w:r>
      <w:r w:rsidRPr="00EC2BE5">
        <w:rPr>
          <w:rFonts w:ascii="Times New Roman" w:hAnsi="Times New Roman" w:cs="Times New Roman"/>
          <w:sz w:val="28"/>
          <w:szCs w:val="28"/>
        </w:rPr>
        <w:t>the mammary gland, which causes milk ejection.</w:t>
      </w:r>
      <w:r w:rsidR="00FC3EA9" w:rsidRPr="00EC2BE5">
        <w:rPr>
          <w:rFonts w:ascii="Times New Roman" w:hAnsi="Times New Roman" w:cs="Times New Roman"/>
          <w:sz w:val="28"/>
          <w:szCs w:val="28"/>
        </w:rPr>
        <w:t xml:space="preserve"> It also has a vasodilator action. A weak antidiuretic action can result in water retention, which can be problematic in patients with cardiac or renal disease, or with pre-eclampsia</w:t>
      </w:r>
      <w:r w:rsidRPr="00EC2BE5">
        <w:rPr>
          <w:rFonts w:ascii="Times New Roman" w:hAnsi="Times New Roman" w:cs="Times New Roman"/>
          <w:sz w:val="28"/>
          <w:szCs w:val="28"/>
        </w:rPr>
        <w:t>. O</w:t>
      </w:r>
      <w:r w:rsidR="00FC3EA9" w:rsidRPr="00EC2BE5">
        <w:rPr>
          <w:rFonts w:ascii="Times New Roman" w:hAnsi="Times New Roman" w:cs="Times New Roman"/>
          <w:sz w:val="28"/>
          <w:szCs w:val="28"/>
        </w:rPr>
        <w:t>xytocin</w:t>
      </w:r>
      <w:r w:rsidRPr="00EC2BE5">
        <w:rPr>
          <w:rFonts w:ascii="Times New Roman" w:hAnsi="Times New Roman" w:cs="Times New Roman"/>
          <w:sz w:val="28"/>
          <w:szCs w:val="28"/>
        </w:rPr>
        <w:t xml:space="preserve"> and oxytocin receptors are also found in the brain, particularly in the limbic system, and are believed to play a role in mating and parenting behaviour.</w:t>
      </w:r>
      <w:r w:rsidR="00571184" w:rsidRPr="00EC2BE5">
        <w:rPr>
          <w:rFonts w:ascii="Times New Roman" w:hAnsi="Times New Roman" w:cs="Times New Roman"/>
          <w:sz w:val="28"/>
          <w:szCs w:val="28"/>
        </w:rPr>
        <w:t xml:space="preserve"> Oxytocin can be given by intravenous injection or intra- muscularly, but is most often given by intravenous infusion. It is inactivated in the liver and kidneys, and by circulating placental oxytocinase.</w:t>
      </w:r>
    </w:p>
    <w:p w14:paraId="3DFDF809" w14:textId="77777777" w:rsidR="007B060F" w:rsidRPr="00EC2BE5" w:rsidRDefault="007B060F"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sz w:val="28"/>
          <w:szCs w:val="28"/>
        </w:rPr>
        <w:t>Action</w:t>
      </w:r>
    </w:p>
    <w:p w14:paraId="4C0522F8" w14:textId="43DAC9DF" w:rsidR="00571184" w:rsidRPr="00EC2BE5" w:rsidRDefault="007B060F" w:rsidP="00571184">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571184" w:rsidRPr="00EC2BE5">
        <w:rPr>
          <w:rFonts w:ascii="Times New Roman" w:hAnsi="Times New Roman" w:cs="Times New Roman"/>
          <w:sz w:val="28"/>
          <w:szCs w:val="28"/>
        </w:rPr>
        <w:t xml:space="preserve">In the human myometrium, oxytocin acts </w:t>
      </w:r>
      <w:r w:rsidR="00571184" w:rsidRPr="00EC2BE5">
        <w:rPr>
          <w:rFonts w:ascii="Times New Roman" w:hAnsi="Times New Roman" w:cs="Times New Roman"/>
          <w:i/>
          <w:iCs/>
          <w:sz w:val="28"/>
          <w:szCs w:val="28"/>
        </w:rPr>
        <w:t xml:space="preserve">via </w:t>
      </w:r>
      <w:r w:rsidR="00571184" w:rsidRPr="00EC2BE5">
        <w:rPr>
          <w:rFonts w:ascii="Times New Roman" w:hAnsi="Times New Roman" w:cs="Times New Roman"/>
          <w:sz w:val="28"/>
          <w:szCs w:val="28"/>
        </w:rPr>
        <w:t>specific GPCRs, coupled to G</w:t>
      </w:r>
      <w:r w:rsidR="00571184" w:rsidRPr="00EC2BE5">
        <w:rPr>
          <w:rFonts w:ascii="Times New Roman" w:hAnsi="Times New Roman" w:cs="Times New Roman"/>
          <w:position w:val="-8"/>
          <w:sz w:val="28"/>
          <w:szCs w:val="28"/>
        </w:rPr>
        <w:t xml:space="preserve">q </w:t>
      </w:r>
      <w:r w:rsidR="00571184" w:rsidRPr="00EC2BE5">
        <w:rPr>
          <w:rFonts w:ascii="Times New Roman" w:hAnsi="Times New Roman" w:cs="Times New Roman"/>
          <w:sz w:val="28"/>
          <w:szCs w:val="28"/>
        </w:rPr>
        <w:t>and G</w:t>
      </w:r>
      <w:r w:rsidR="00571184" w:rsidRPr="00EC2BE5">
        <w:rPr>
          <w:rFonts w:ascii="Times New Roman" w:hAnsi="Times New Roman" w:cs="Times New Roman"/>
          <w:position w:val="-8"/>
          <w:sz w:val="28"/>
          <w:szCs w:val="28"/>
        </w:rPr>
        <w:t>11</w:t>
      </w:r>
      <w:r w:rsidR="00571184" w:rsidRPr="00EC2BE5">
        <w:rPr>
          <w:rFonts w:ascii="Times New Roman" w:hAnsi="Times New Roman" w:cs="Times New Roman"/>
          <w:sz w:val="28"/>
          <w:szCs w:val="28"/>
        </w:rPr>
        <w:t>, to activate the PLC</w:t>
      </w:r>
      <w:r w:rsidR="00571184" w:rsidRPr="00EC2BE5">
        <w:rPr>
          <w:rFonts w:ascii="Times New Roman" w:hAnsi="Times New Roman" w:cs="Times New Roman"/>
          <w:sz w:val="28"/>
          <w:szCs w:val="28"/>
        </w:rPr>
        <w:sym w:font="Symbol" w:char="F062"/>
      </w:r>
      <w:r w:rsidR="00571184" w:rsidRPr="00EC2BE5">
        <w:rPr>
          <w:rFonts w:ascii="Times New Roman" w:hAnsi="Times New Roman" w:cs="Times New Roman"/>
          <w:sz w:val="28"/>
          <w:szCs w:val="28"/>
        </w:rPr>
        <w:t>-IP</w:t>
      </w:r>
      <w:r w:rsidR="00571184" w:rsidRPr="00EC2BE5">
        <w:rPr>
          <w:rFonts w:ascii="Times New Roman" w:hAnsi="Times New Roman" w:cs="Times New Roman"/>
          <w:position w:val="-8"/>
          <w:sz w:val="28"/>
          <w:szCs w:val="28"/>
        </w:rPr>
        <w:t>3</w:t>
      </w:r>
      <w:r w:rsidR="00571184" w:rsidRPr="00EC2BE5">
        <w:rPr>
          <w:rFonts w:ascii="Times New Roman" w:hAnsi="Times New Roman" w:cs="Times New Roman"/>
          <w:sz w:val="28"/>
          <w:szCs w:val="28"/>
        </w:rPr>
        <w:t>-Ca</w:t>
      </w:r>
      <w:r w:rsidR="00571184" w:rsidRPr="00EC2BE5">
        <w:rPr>
          <w:rFonts w:ascii="Times New Roman" w:hAnsi="Times New Roman" w:cs="Times New Roman"/>
          <w:position w:val="8"/>
          <w:sz w:val="28"/>
          <w:szCs w:val="28"/>
        </w:rPr>
        <w:t xml:space="preserve">2+ </w:t>
      </w:r>
      <w:r w:rsidR="00571184" w:rsidRPr="00EC2BE5">
        <w:rPr>
          <w:rFonts w:ascii="Times New Roman" w:hAnsi="Times New Roman" w:cs="Times New Roman"/>
          <w:sz w:val="28"/>
          <w:szCs w:val="28"/>
        </w:rPr>
        <w:t>pathway and enhance activation of voltage-sensitive Ca</w:t>
      </w:r>
      <w:r w:rsidR="00571184" w:rsidRPr="00EC2BE5">
        <w:rPr>
          <w:rFonts w:ascii="Times New Roman" w:hAnsi="Times New Roman" w:cs="Times New Roman"/>
          <w:position w:val="8"/>
          <w:sz w:val="28"/>
          <w:szCs w:val="28"/>
        </w:rPr>
        <w:t xml:space="preserve">2+ </w:t>
      </w:r>
      <w:r w:rsidR="00571184" w:rsidRPr="00EC2BE5">
        <w:rPr>
          <w:rFonts w:ascii="Times New Roman" w:hAnsi="Times New Roman" w:cs="Times New Roman"/>
          <w:sz w:val="28"/>
          <w:szCs w:val="28"/>
        </w:rPr>
        <w:t xml:space="preserve">channels. Oxytocin also increases local prostaglandin production, which further stimulates uterine contractions. </w:t>
      </w:r>
    </w:p>
    <w:p w14:paraId="7533E65A" w14:textId="4FFB0B60" w:rsidR="00571184" w:rsidRPr="00EC2BE5" w:rsidRDefault="00571184"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b/>
          <w:sz w:val="28"/>
          <w:szCs w:val="28"/>
        </w:rPr>
        <w:t xml:space="preserve">Clinical Uses </w:t>
      </w:r>
    </w:p>
    <w:p w14:paraId="794FF4CC" w14:textId="4090C539" w:rsidR="00414E5C" w:rsidRPr="00EC2BE5" w:rsidRDefault="00571184" w:rsidP="00414E5C">
      <w:pPr>
        <w:widowControl w:val="0"/>
        <w:autoSpaceDE w:val="0"/>
        <w:autoSpaceDN w:val="0"/>
        <w:adjustRightInd w:val="0"/>
        <w:rPr>
          <w:rFonts w:ascii="Helvetica Neue" w:hAnsi="Helvetica Neue" w:cs="Helvetica Neue"/>
        </w:rPr>
      </w:pPr>
      <w:r w:rsidRPr="00EC2BE5">
        <w:rPr>
          <w:rFonts w:ascii="Times New Roman" w:hAnsi="Times New Roman" w:cs="Times New Roman"/>
          <w:b/>
          <w:sz w:val="28"/>
          <w:szCs w:val="28"/>
        </w:rPr>
        <w:t xml:space="preserve">      </w:t>
      </w:r>
      <w:r w:rsidRPr="00EC2BE5">
        <w:rPr>
          <w:rFonts w:ascii="Times New Roman" w:hAnsi="Times New Roman" w:cs="Times New Roman"/>
          <w:sz w:val="28"/>
          <w:szCs w:val="28"/>
        </w:rPr>
        <w:t xml:space="preserve"> </w:t>
      </w:r>
      <w:r w:rsidR="00414E5C" w:rsidRPr="00EC2BE5">
        <w:rPr>
          <w:rFonts w:ascii="Times New Roman" w:hAnsi="Times New Roman" w:cs="Times New Roman"/>
          <w:bCs/>
          <w:sz w:val="28"/>
          <w:szCs w:val="28"/>
        </w:rPr>
        <w:t xml:space="preserve">Oxytocin </w:t>
      </w:r>
      <w:r w:rsidR="00414E5C" w:rsidRPr="00EC2BE5">
        <w:rPr>
          <w:rFonts w:ascii="Times New Roman" w:hAnsi="Times New Roman" w:cs="Times New Roman"/>
          <w:sz w:val="28"/>
          <w:szCs w:val="28"/>
        </w:rPr>
        <w:t xml:space="preserve">is used to </w:t>
      </w:r>
      <w:r w:rsidR="00414E5C" w:rsidRPr="00EC2BE5">
        <w:rPr>
          <w:rFonts w:ascii="Times New Roman" w:hAnsi="Times New Roman" w:cs="Times New Roman"/>
          <w:iCs/>
          <w:sz w:val="28"/>
          <w:szCs w:val="28"/>
        </w:rPr>
        <w:t xml:space="preserve">induce or augment labour </w:t>
      </w:r>
      <w:r w:rsidR="00414E5C" w:rsidRPr="00EC2BE5">
        <w:rPr>
          <w:rFonts w:ascii="Times New Roman" w:hAnsi="Times New Roman" w:cs="Times New Roman"/>
          <w:sz w:val="28"/>
          <w:szCs w:val="28"/>
        </w:rPr>
        <w:t xml:space="preserve">when the uterine muscle is not functioning adequately. It can also be used to treat </w:t>
      </w:r>
      <w:r w:rsidR="00414E5C" w:rsidRPr="00EC2BE5">
        <w:rPr>
          <w:rFonts w:ascii="Times New Roman" w:hAnsi="Times New Roman" w:cs="Times New Roman"/>
          <w:iCs/>
          <w:sz w:val="28"/>
          <w:szCs w:val="28"/>
        </w:rPr>
        <w:t>postpartum haemorrhage</w:t>
      </w:r>
      <w:r w:rsidR="00414E5C" w:rsidRPr="00EC2BE5">
        <w:rPr>
          <w:rFonts w:ascii="Helvetica Neue" w:hAnsi="Helvetica Neue" w:cs="Helvetica Neue"/>
        </w:rPr>
        <w:t>.</w:t>
      </w:r>
    </w:p>
    <w:p w14:paraId="0CA32602" w14:textId="69F5D924" w:rsidR="00414E5C" w:rsidRPr="00EC2BE5" w:rsidRDefault="00414E5C" w:rsidP="00414E5C">
      <w:pPr>
        <w:widowControl w:val="0"/>
        <w:autoSpaceDE w:val="0"/>
        <w:autoSpaceDN w:val="0"/>
        <w:adjustRightInd w:val="0"/>
        <w:spacing w:after="240"/>
        <w:rPr>
          <w:rFonts w:ascii="Times New Roman" w:hAnsi="Times New Roman" w:cs="Times New Roman"/>
          <w:sz w:val="28"/>
          <w:szCs w:val="28"/>
        </w:rPr>
      </w:pPr>
      <w:r w:rsidRPr="00EC2BE5">
        <w:rPr>
          <w:rFonts w:ascii="Helvetica Neue" w:hAnsi="Helvetica Neue" w:cs="Helvetica Neue"/>
        </w:rPr>
        <w:t xml:space="preserve">      </w:t>
      </w:r>
      <w:r w:rsidRPr="00EC2BE5">
        <w:rPr>
          <w:rFonts w:ascii="Times New Roman" w:hAnsi="Times New Roman" w:cs="Times New Roman"/>
          <w:sz w:val="28"/>
          <w:szCs w:val="28"/>
        </w:rPr>
        <w:t>􏰎Unwanted effects of oxytocin include dose-related hypotension, due to vasodilatation, with associated reflex tachycardia. Its antidiuretic hormone-like effect on water excretion by the kidney causes water retention and, unless water intake is curtailed, consequent hyponatraemia.</w:t>
      </w:r>
    </w:p>
    <w:p w14:paraId="17981FAF" w14:textId="77777777" w:rsidR="00414E5C" w:rsidRPr="00EC2BE5" w:rsidRDefault="00414E5C" w:rsidP="00414E5C">
      <w:pPr>
        <w:widowControl w:val="0"/>
        <w:autoSpaceDE w:val="0"/>
        <w:autoSpaceDN w:val="0"/>
        <w:adjustRightInd w:val="0"/>
        <w:spacing w:after="240"/>
        <w:rPr>
          <w:rFonts w:ascii="Times New Roman" w:hAnsi="Times New Roman" w:cs="Times New Roman"/>
          <w:sz w:val="28"/>
          <w:szCs w:val="28"/>
        </w:rPr>
      </w:pPr>
    </w:p>
    <w:p w14:paraId="42043BBD" w14:textId="5580FF89" w:rsidR="00414E5C" w:rsidRPr="00EC2BE5" w:rsidRDefault="00414E5C" w:rsidP="000D47A1">
      <w:pPr>
        <w:widowControl w:val="0"/>
        <w:autoSpaceDE w:val="0"/>
        <w:autoSpaceDN w:val="0"/>
        <w:adjustRightInd w:val="0"/>
        <w:spacing w:after="240"/>
        <w:outlineLvl w:val="0"/>
        <w:rPr>
          <w:rFonts w:ascii="Times New Roman" w:hAnsi="Times New Roman" w:cs="Times New Roman"/>
          <w:sz w:val="32"/>
          <w:szCs w:val="28"/>
        </w:rPr>
      </w:pPr>
      <w:r w:rsidRPr="00EC2BE5">
        <w:rPr>
          <w:rFonts w:ascii="Times New Roman" w:hAnsi="Times New Roman" w:cs="Times New Roman"/>
          <w:sz w:val="32"/>
          <w:szCs w:val="28"/>
        </w:rPr>
        <w:t xml:space="preserve">VASOPRESSIN OR ANTIDIURETIC HORMONE (ADH) </w:t>
      </w:r>
    </w:p>
    <w:p w14:paraId="49F9EECD" w14:textId="1B6E4F0D" w:rsidR="00414E5C" w:rsidRPr="00EC2BE5" w:rsidRDefault="00414E5C" w:rsidP="000D47A1">
      <w:pPr>
        <w:widowControl w:val="0"/>
        <w:autoSpaceDE w:val="0"/>
        <w:autoSpaceDN w:val="0"/>
        <w:adjustRightInd w:val="0"/>
        <w:outlineLvl w:val="0"/>
        <w:rPr>
          <w:rFonts w:ascii="Times New Roman" w:hAnsi="Times New Roman" w:cs="Times New Roman"/>
          <w:b/>
          <w:sz w:val="28"/>
          <w:szCs w:val="28"/>
        </w:rPr>
      </w:pPr>
      <w:r w:rsidRPr="00EC2BE5">
        <w:rPr>
          <w:rFonts w:ascii="Times New Roman" w:hAnsi="Times New Roman" w:cs="Times New Roman"/>
          <w:sz w:val="32"/>
          <w:szCs w:val="28"/>
        </w:rPr>
        <w:t xml:space="preserve">  </w:t>
      </w:r>
      <w:r w:rsidRPr="00EC2BE5">
        <w:rPr>
          <w:rFonts w:ascii="Times New Roman" w:hAnsi="Times New Roman" w:cs="Times New Roman"/>
          <w:b/>
          <w:sz w:val="28"/>
          <w:szCs w:val="28"/>
        </w:rPr>
        <w:t>Regulation of Secretion and Physiological Role</w:t>
      </w:r>
    </w:p>
    <w:p w14:paraId="6BE7D18B" w14:textId="77777777" w:rsidR="00414E5C" w:rsidRPr="00EC2BE5" w:rsidRDefault="00414E5C" w:rsidP="00414E5C">
      <w:pPr>
        <w:widowControl w:val="0"/>
        <w:tabs>
          <w:tab w:val="left" w:pos="220"/>
          <w:tab w:val="left" w:pos="720"/>
        </w:tabs>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Vasopressin released from the posterior pituitary has a crucial role in the control of the water content of the body through its action on the cells of the distal part of the nephron and the collecting tubules in the kidney. The hypothalamic nuclei that control fluid balance lie close to the nuclei that synthesise and secrete vasopressin. </w:t>
      </w:r>
      <w:r w:rsidRPr="00EC2BE5">
        <w:rPr>
          <w:rFonts w:ascii="MS Mincho" w:eastAsia="MS Mincho" w:hAnsi="MS Mincho" w:cs="MS Mincho"/>
          <w:sz w:val="28"/>
          <w:szCs w:val="28"/>
        </w:rPr>
        <w:t> </w:t>
      </w:r>
      <w:r w:rsidRPr="00EC2BE5">
        <w:rPr>
          <w:rFonts w:ascii="Times New Roman" w:hAnsi="Times New Roman" w:cs="Times New Roman"/>
          <w:sz w:val="28"/>
          <w:szCs w:val="28"/>
        </w:rPr>
        <w:t>􏰋</w:t>
      </w:r>
    </w:p>
    <w:p w14:paraId="478ABAE0" w14:textId="77777777" w:rsidR="00C13BA9" w:rsidRPr="00EC2BE5" w:rsidRDefault="00414E5C" w:rsidP="00C13BA9">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One of the main stimuli for vasopressin release is an</w:t>
      </w:r>
      <w:r w:rsidRPr="00EC2BE5">
        <w:rPr>
          <w:rFonts w:ascii="MS Mincho" w:eastAsia="MS Mincho" w:hAnsi="MS Mincho" w:cs="MS Mincho"/>
          <w:sz w:val="28"/>
          <w:szCs w:val="28"/>
        </w:rPr>
        <w:t> </w:t>
      </w:r>
      <w:r w:rsidRPr="00EC2BE5">
        <w:rPr>
          <w:rFonts w:ascii="Times New Roman" w:hAnsi="Times New Roman" w:cs="Times New Roman"/>
          <w:sz w:val="28"/>
          <w:szCs w:val="28"/>
        </w:rPr>
        <w:t>increase in plasma osmolarity (which produces a sensation of thirst). A decrease in circulating blood volume (</w:t>
      </w:r>
      <w:r w:rsidRPr="00EC2BE5">
        <w:rPr>
          <w:rFonts w:ascii="Times New Roman" w:hAnsi="Times New Roman" w:cs="Times New Roman"/>
          <w:iCs/>
          <w:sz w:val="28"/>
          <w:szCs w:val="28"/>
        </w:rPr>
        <w:t>hypovolaemi</w:t>
      </w:r>
      <w:r w:rsidR="00C13BA9" w:rsidRPr="00EC2BE5">
        <w:rPr>
          <w:rFonts w:ascii="Times New Roman" w:hAnsi="Times New Roman" w:cs="Times New Roman"/>
          <w:iCs/>
          <w:sz w:val="28"/>
          <w:szCs w:val="28"/>
        </w:rPr>
        <w:t>a</w:t>
      </w:r>
      <w:r w:rsidRPr="00EC2BE5">
        <w:rPr>
          <w:rFonts w:ascii="Times New Roman" w:hAnsi="Times New Roman" w:cs="Times New Roman"/>
          <w:sz w:val="28"/>
          <w:szCs w:val="28"/>
        </w:rPr>
        <w:t>) is another, and here the stimuli arise from</w:t>
      </w:r>
      <w:r w:rsidR="00C13BA9" w:rsidRPr="00EC2BE5">
        <w:rPr>
          <w:rFonts w:ascii="Times New Roman" w:hAnsi="Times New Roman" w:cs="Times New Roman"/>
          <w:sz w:val="28"/>
          <w:szCs w:val="28"/>
        </w:rPr>
        <w:t xml:space="preserve"> stretch receptors in the cardiovascular system or from angiotensin release. D</w:t>
      </w:r>
      <w:r w:rsidR="00C13BA9" w:rsidRPr="00EC2BE5">
        <w:rPr>
          <w:rFonts w:ascii="Times New Roman" w:hAnsi="Times New Roman" w:cs="Times New Roman"/>
          <w:iCs/>
          <w:sz w:val="28"/>
          <w:szCs w:val="28"/>
        </w:rPr>
        <w:t>iabetes insipidus</w:t>
      </w:r>
      <w:r w:rsidR="00C13BA9" w:rsidRPr="00EC2BE5">
        <w:rPr>
          <w:rFonts w:ascii="Times New Roman" w:hAnsi="Times New Roman" w:cs="Times New Roman"/>
          <w:i/>
          <w:iCs/>
          <w:sz w:val="28"/>
          <w:szCs w:val="28"/>
        </w:rPr>
        <w:t xml:space="preserve"> </w:t>
      </w:r>
      <w:r w:rsidR="00C13BA9" w:rsidRPr="00EC2BE5">
        <w:rPr>
          <w:rFonts w:ascii="Times New Roman" w:hAnsi="Times New Roman" w:cs="Times New Roman"/>
          <w:sz w:val="28"/>
          <w:szCs w:val="28"/>
        </w:rPr>
        <w:t>is a condition in which large volumes of dilute urine are produced because vasopressin secretion is reduced or absent, or because of a reduced sensitivity of the kidney to the hormone.</w:t>
      </w:r>
    </w:p>
    <w:p w14:paraId="1ECD35C9" w14:textId="419529AD" w:rsidR="00C13BA9" w:rsidRPr="00EC2BE5" w:rsidRDefault="00C13BA9" w:rsidP="000D47A1">
      <w:pPr>
        <w:widowControl w:val="0"/>
        <w:autoSpaceDE w:val="0"/>
        <w:autoSpaceDN w:val="0"/>
        <w:adjustRightInd w:val="0"/>
        <w:outlineLvl w:val="0"/>
        <w:rPr>
          <w:rFonts w:ascii="Times New Roman" w:hAnsi="Times New Roman" w:cs="Times New Roman"/>
          <w:sz w:val="28"/>
          <w:szCs w:val="28"/>
        </w:rPr>
      </w:pPr>
      <w:r w:rsidRPr="00EC2BE5">
        <w:rPr>
          <w:rFonts w:ascii="Times New Roman" w:hAnsi="Times New Roman" w:cs="Times New Roman"/>
          <w:b/>
          <w:sz w:val="28"/>
          <w:szCs w:val="28"/>
        </w:rPr>
        <w:t>Vasopressin Receptors</w:t>
      </w:r>
    </w:p>
    <w:p w14:paraId="70F685C6" w14:textId="47050F79" w:rsidR="00C13BA9" w:rsidRPr="00EC2BE5" w:rsidRDefault="00C13BA9" w:rsidP="00C13BA9">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There are three classes of receptor: V</w:t>
      </w:r>
      <w:r w:rsidRPr="00EC2BE5">
        <w:rPr>
          <w:rFonts w:ascii="Times New Roman" w:hAnsi="Times New Roman" w:cs="Times New Roman"/>
          <w:position w:val="-3"/>
          <w:sz w:val="28"/>
          <w:szCs w:val="28"/>
        </w:rPr>
        <w:t>1A</w:t>
      </w:r>
      <w:r w:rsidRPr="00EC2BE5">
        <w:rPr>
          <w:rFonts w:ascii="Times New Roman" w:hAnsi="Times New Roman" w:cs="Times New Roman"/>
          <w:sz w:val="28"/>
          <w:szCs w:val="28"/>
        </w:rPr>
        <w:t>, V</w:t>
      </w:r>
      <w:r w:rsidRPr="00EC2BE5">
        <w:rPr>
          <w:rFonts w:ascii="Times New Roman" w:hAnsi="Times New Roman" w:cs="Times New Roman"/>
          <w:position w:val="-3"/>
          <w:sz w:val="28"/>
          <w:szCs w:val="28"/>
        </w:rPr>
        <w:t xml:space="preserve">1B </w:t>
      </w:r>
      <w:r w:rsidRPr="00EC2BE5">
        <w:rPr>
          <w:rFonts w:ascii="Times New Roman" w:hAnsi="Times New Roman" w:cs="Times New Roman"/>
          <w:sz w:val="28"/>
          <w:szCs w:val="28"/>
        </w:rPr>
        <w:t>and V</w:t>
      </w:r>
      <w:r w:rsidRPr="00EC2BE5">
        <w:rPr>
          <w:rFonts w:ascii="Times New Roman" w:hAnsi="Times New Roman" w:cs="Times New Roman"/>
          <w:position w:val="-3"/>
          <w:sz w:val="28"/>
          <w:szCs w:val="28"/>
        </w:rPr>
        <w:t>2</w:t>
      </w:r>
      <w:r w:rsidRPr="00EC2BE5">
        <w:rPr>
          <w:rFonts w:ascii="Times New Roman" w:hAnsi="Times New Roman" w:cs="Times New Roman"/>
          <w:sz w:val="28"/>
          <w:szCs w:val="28"/>
        </w:rPr>
        <w:t>. All are GPCRs. V</w:t>
      </w:r>
      <w:r w:rsidRPr="00EC2BE5">
        <w:rPr>
          <w:rFonts w:ascii="Times New Roman" w:hAnsi="Times New Roman" w:cs="Times New Roman"/>
          <w:position w:val="-3"/>
          <w:sz w:val="28"/>
          <w:szCs w:val="28"/>
        </w:rPr>
        <w:t xml:space="preserve">2 </w:t>
      </w:r>
      <w:r w:rsidRPr="00EC2BE5">
        <w:rPr>
          <w:rFonts w:ascii="Times New Roman" w:hAnsi="Times New Roman" w:cs="Times New Roman"/>
          <w:sz w:val="28"/>
          <w:szCs w:val="28"/>
        </w:rPr>
        <w:t>receptors stimulate adenylyl cyclase, which mediates the main physiological actions of vasopressin in the kidney, whereas the V</w:t>
      </w:r>
      <w:r w:rsidRPr="00EC2BE5">
        <w:rPr>
          <w:rFonts w:ascii="Times New Roman" w:hAnsi="Times New Roman" w:cs="Times New Roman"/>
          <w:position w:val="-3"/>
          <w:sz w:val="28"/>
          <w:szCs w:val="28"/>
        </w:rPr>
        <w:t xml:space="preserve">1A </w:t>
      </w:r>
      <w:r w:rsidRPr="00EC2BE5">
        <w:rPr>
          <w:rFonts w:ascii="Times New Roman" w:hAnsi="Times New Roman" w:cs="Times New Roman"/>
          <w:sz w:val="28"/>
          <w:szCs w:val="28"/>
        </w:rPr>
        <w:t>and V</w:t>
      </w:r>
      <w:r w:rsidRPr="00EC2BE5">
        <w:rPr>
          <w:rFonts w:ascii="Times New Roman" w:hAnsi="Times New Roman" w:cs="Times New Roman"/>
          <w:position w:val="-3"/>
          <w:sz w:val="28"/>
          <w:szCs w:val="28"/>
        </w:rPr>
        <w:t xml:space="preserve">1B </w:t>
      </w:r>
      <w:r w:rsidRPr="00EC2BE5">
        <w:rPr>
          <w:rFonts w:ascii="Times New Roman" w:hAnsi="Times New Roman" w:cs="Times New Roman"/>
          <w:sz w:val="28"/>
          <w:szCs w:val="28"/>
        </w:rPr>
        <w:t xml:space="preserve">receptors are coupled to the phospholipase C/inositol trisphosphate system. </w:t>
      </w:r>
    </w:p>
    <w:p w14:paraId="3C7703A7" w14:textId="57998C5F" w:rsidR="00C13BA9" w:rsidRPr="00EC2BE5" w:rsidRDefault="00C13BA9" w:rsidP="00C13BA9">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The receptor for oxytocin (OT receptor) is also a GPCR, which primarily signals through phospholipase C stimulation but has a secondary action on adenylyl cyclase. Vasopressin is a</w:t>
      </w:r>
      <w:r w:rsidR="00FA3909" w:rsidRPr="00EC2BE5">
        <w:rPr>
          <w:rFonts w:ascii="Times New Roman" w:hAnsi="Times New Roman" w:cs="Times New Roman"/>
          <w:sz w:val="28"/>
          <w:szCs w:val="28"/>
        </w:rPr>
        <w:t xml:space="preserve"> partial agonist at O</w:t>
      </w:r>
      <w:r w:rsidRPr="00EC2BE5">
        <w:rPr>
          <w:rFonts w:ascii="Times New Roman" w:hAnsi="Times New Roman" w:cs="Times New Roman"/>
          <w:sz w:val="28"/>
          <w:szCs w:val="28"/>
        </w:rPr>
        <w:t xml:space="preserve">T but its effects are limited by the distribution of the receptor, which, as might be inferred from its classic action on the pregnant uterus, is high in the myometrium, endometrium, mammary gland and ovary. The central actions of oxytocin (and vasopressin) have also attracted attention as </w:t>
      </w:r>
      <w:r w:rsidR="001C7F9E" w:rsidRPr="00EC2BE5">
        <w:rPr>
          <w:rFonts w:ascii="Times New Roman" w:hAnsi="Times New Roman" w:cs="Times New Roman"/>
          <w:sz w:val="28"/>
          <w:szCs w:val="28"/>
        </w:rPr>
        <w:t>they are apparently involved in `</w:t>
      </w:r>
      <w:r w:rsidRPr="00EC2BE5">
        <w:rPr>
          <w:rFonts w:ascii="Times New Roman" w:hAnsi="Times New Roman" w:cs="Times New Roman"/>
          <w:sz w:val="28"/>
          <w:szCs w:val="28"/>
        </w:rPr>
        <w:t>p</w:t>
      </w:r>
      <w:r w:rsidR="001C7F9E" w:rsidRPr="00EC2BE5">
        <w:rPr>
          <w:rFonts w:ascii="Times New Roman" w:hAnsi="Times New Roman" w:cs="Times New Roman"/>
          <w:sz w:val="28"/>
          <w:szCs w:val="28"/>
        </w:rPr>
        <w:t xml:space="preserve">air bonding’ </w:t>
      </w:r>
      <w:r w:rsidR="00834CAE" w:rsidRPr="00EC2BE5">
        <w:rPr>
          <w:rFonts w:ascii="Times New Roman" w:hAnsi="Times New Roman" w:cs="Times New Roman"/>
          <w:sz w:val="28"/>
          <w:szCs w:val="28"/>
        </w:rPr>
        <w:t>and the other psy</w:t>
      </w:r>
      <w:r w:rsidRPr="00EC2BE5">
        <w:rPr>
          <w:rFonts w:ascii="Times New Roman" w:hAnsi="Times New Roman" w:cs="Times New Roman"/>
          <w:sz w:val="28"/>
          <w:szCs w:val="28"/>
        </w:rPr>
        <w:t>chosocial interactions</w:t>
      </w:r>
      <w:r w:rsidR="001C7F9E" w:rsidRPr="00EC2BE5">
        <w:rPr>
          <w:rFonts w:ascii="Times New Roman" w:hAnsi="Times New Roman" w:cs="Times New Roman"/>
          <w:sz w:val="28"/>
          <w:szCs w:val="28"/>
        </w:rPr>
        <w:t>.</w:t>
      </w:r>
    </w:p>
    <w:p w14:paraId="6AC04D56" w14:textId="77777777" w:rsidR="001C7F9E" w:rsidRPr="00EC2BE5" w:rsidRDefault="001C7F9E" w:rsidP="000D47A1">
      <w:pPr>
        <w:widowControl w:val="0"/>
        <w:autoSpaceDE w:val="0"/>
        <w:autoSpaceDN w:val="0"/>
        <w:adjustRightInd w:val="0"/>
        <w:outlineLvl w:val="0"/>
        <w:rPr>
          <w:rFonts w:ascii="Times New Roman" w:hAnsi="Times New Roman" w:cs="Times New Roman"/>
          <w:sz w:val="28"/>
          <w:szCs w:val="28"/>
        </w:rPr>
      </w:pPr>
      <w:r w:rsidRPr="00EC2BE5">
        <w:rPr>
          <w:rFonts w:ascii="Times New Roman" w:hAnsi="Times New Roman" w:cs="Times New Roman"/>
          <w:b/>
          <w:sz w:val="28"/>
          <w:szCs w:val="28"/>
        </w:rPr>
        <w:t xml:space="preserve">Actions </w:t>
      </w:r>
    </w:p>
    <w:p w14:paraId="09702FEB" w14:textId="77777777" w:rsidR="000D47A1" w:rsidRPr="00EC2BE5" w:rsidRDefault="001C7F9E" w:rsidP="000D47A1">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Renal Actions</w:t>
      </w:r>
    </w:p>
    <w:p w14:paraId="003B660F" w14:textId="16EBDCCA" w:rsidR="00221F80" w:rsidRPr="00EC2BE5" w:rsidRDefault="000D47A1" w:rsidP="00EF7816">
      <w:pPr>
        <w:widowControl w:val="0"/>
        <w:autoSpaceDE w:val="0"/>
        <w:autoSpaceDN w:val="0"/>
        <w:adjustRightInd w:val="0"/>
        <w:spacing w:after="120"/>
        <w:rPr>
          <w:rFonts w:ascii="Times New Roman" w:hAnsi="Times New Roman" w:cs="Times New Roman"/>
          <w:sz w:val="28"/>
          <w:szCs w:val="28"/>
        </w:rPr>
      </w:pPr>
      <w:r w:rsidRPr="00EC2BE5">
        <w:rPr>
          <w:rFonts w:ascii="Times New Roman" w:hAnsi="Times New Roman" w:cs="Times New Roman"/>
          <w:sz w:val="28"/>
          <w:szCs w:val="28"/>
        </w:rPr>
        <w:t xml:space="preserve">       </w:t>
      </w:r>
      <w:r w:rsidR="00221F80" w:rsidRPr="00EC2BE5">
        <w:rPr>
          <w:rFonts w:ascii="Times New Roman" w:hAnsi="Times New Roman" w:cs="Times New Roman"/>
          <w:sz w:val="28"/>
          <w:szCs w:val="28"/>
        </w:rPr>
        <w:t>Vasopressin binds to V</w:t>
      </w:r>
      <w:r w:rsidR="00221F80" w:rsidRPr="00EC2BE5">
        <w:rPr>
          <w:rFonts w:ascii="Times New Roman" w:hAnsi="Times New Roman" w:cs="Times New Roman"/>
          <w:position w:val="-3"/>
          <w:sz w:val="28"/>
          <w:szCs w:val="28"/>
        </w:rPr>
        <w:t xml:space="preserve">2 </w:t>
      </w:r>
      <w:r w:rsidR="00221F80" w:rsidRPr="00EC2BE5">
        <w:rPr>
          <w:rFonts w:ascii="Times New Roman" w:hAnsi="Times New Roman" w:cs="Times New Roman"/>
          <w:sz w:val="28"/>
          <w:szCs w:val="28"/>
        </w:rPr>
        <w:t>receptors in the basolateral membrane of the cells of the distal tubule and collecting ducts of the nephron. Its main effect in the collecting duct is to increase the rate of insertion of water channels (</w:t>
      </w:r>
      <w:r w:rsidR="00221F80" w:rsidRPr="00EC2BE5">
        <w:rPr>
          <w:rFonts w:ascii="Times New Roman" w:hAnsi="Times New Roman" w:cs="Times New Roman"/>
          <w:iCs/>
          <w:sz w:val="28"/>
          <w:szCs w:val="28"/>
        </w:rPr>
        <w:t>aquapor- ins</w:t>
      </w:r>
      <w:r w:rsidR="00221F80" w:rsidRPr="00EC2BE5">
        <w:rPr>
          <w:rFonts w:ascii="Times New Roman" w:hAnsi="Times New Roman" w:cs="Times New Roman"/>
          <w:sz w:val="28"/>
          <w:szCs w:val="28"/>
        </w:rPr>
        <w:t>) into the lumenal membrane, thus increasing the permeability of the membrane to water. It also activates urea transporters and transiently increases Na</w:t>
      </w:r>
      <w:r w:rsidR="00221F80" w:rsidRPr="00EC2BE5">
        <w:rPr>
          <w:rFonts w:ascii="Times New Roman" w:hAnsi="Times New Roman" w:cs="Times New Roman"/>
          <w:position w:val="10"/>
          <w:sz w:val="28"/>
          <w:szCs w:val="28"/>
        </w:rPr>
        <w:t xml:space="preserve">+ </w:t>
      </w:r>
      <w:r w:rsidR="00221F80" w:rsidRPr="00EC2BE5">
        <w:rPr>
          <w:rFonts w:ascii="Times New Roman" w:hAnsi="Times New Roman" w:cs="Times New Roman"/>
          <w:sz w:val="28"/>
          <w:szCs w:val="28"/>
        </w:rPr>
        <w:t xml:space="preserve">absorption, particularly in the distal tubule. Several drugs affect the action of vasopressin. Non- steroidal anti-inflammatory drugs and </w:t>
      </w:r>
      <w:r w:rsidR="00221F80" w:rsidRPr="00EC2BE5">
        <w:rPr>
          <w:rFonts w:ascii="Times New Roman" w:hAnsi="Times New Roman" w:cs="Times New Roman"/>
          <w:bCs/>
          <w:sz w:val="28"/>
          <w:szCs w:val="28"/>
        </w:rPr>
        <w:t xml:space="preserve">carbamazepine </w:t>
      </w:r>
      <w:r w:rsidR="00221F80" w:rsidRPr="00EC2BE5">
        <w:rPr>
          <w:rFonts w:ascii="Times New Roman" w:hAnsi="Times New Roman" w:cs="Times New Roman"/>
          <w:sz w:val="28"/>
          <w:szCs w:val="28"/>
        </w:rPr>
        <w:t>increase, and</w:t>
      </w:r>
      <w:r w:rsidR="00221F80" w:rsidRPr="00EC2BE5">
        <w:rPr>
          <w:rFonts w:ascii="Times New Roman" w:hAnsi="Times New Roman" w:cs="Times New Roman"/>
          <w:b/>
          <w:bCs/>
          <w:sz w:val="28"/>
          <w:szCs w:val="28"/>
        </w:rPr>
        <w:t xml:space="preserve"> </w:t>
      </w:r>
      <w:r w:rsidR="00221F80" w:rsidRPr="00EC2BE5">
        <w:rPr>
          <w:rFonts w:ascii="Times New Roman" w:hAnsi="Times New Roman" w:cs="Times New Roman"/>
          <w:bCs/>
          <w:sz w:val="28"/>
          <w:szCs w:val="28"/>
        </w:rPr>
        <w:t xml:space="preserve">lithium, colchine and vinca alkaloids </w:t>
      </w:r>
      <w:r w:rsidR="00221F80" w:rsidRPr="00EC2BE5">
        <w:rPr>
          <w:rFonts w:ascii="Times New Roman" w:hAnsi="Times New Roman" w:cs="Times New Roman"/>
          <w:sz w:val="28"/>
          <w:szCs w:val="28"/>
        </w:rPr>
        <w:t>decrease, vasopressin effects. The effects of the last two agents are secondary to their action on the microtubules required for translocation of water channels. The antagonists demeclocycline</w:t>
      </w:r>
      <w:r w:rsidR="00221F80" w:rsidRPr="00EC2BE5">
        <w:rPr>
          <w:rFonts w:ascii="Times New Roman" w:hAnsi="Times New Roman" w:cs="Times New Roman"/>
          <w:b/>
          <w:bCs/>
          <w:sz w:val="28"/>
          <w:szCs w:val="28"/>
        </w:rPr>
        <w:t xml:space="preserve"> </w:t>
      </w:r>
      <w:r w:rsidR="00221F80" w:rsidRPr="00EC2BE5">
        <w:rPr>
          <w:rFonts w:ascii="Times New Roman" w:hAnsi="Times New Roman" w:cs="Times New Roman"/>
          <w:sz w:val="28"/>
          <w:szCs w:val="28"/>
        </w:rPr>
        <w:t>and tolvaptan counteract the action of vasopressin on the V</w:t>
      </w:r>
      <w:r w:rsidR="00221F80" w:rsidRPr="00EC2BE5">
        <w:rPr>
          <w:rFonts w:ascii="Times New Roman" w:hAnsi="Times New Roman" w:cs="Times New Roman"/>
          <w:position w:val="-3"/>
          <w:sz w:val="28"/>
          <w:szCs w:val="28"/>
        </w:rPr>
        <w:t xml:space="preserve">2 </w:t>
      </w:r>
      <w:r w:rsidR="00221F80" w:rsidRPr="00EC2BE5">
        <w:rPr>
          <w:rFonts w:ascii="Times New Roman" w:hAnsi="Times New Roman" w:cs="Times New Roman"/>
          <w:sz w:val="28"/>
          <w:szCs w:val="28"/>
        </w:rPr>
        <w:t xml:space="preserve">receptor in renal tubules and can be used to treat patients with water retention combined with urinary salt loss (and thus </w:t>
      </w:r>
      <w:r w:rsidR="00221F80" w:rsidRPr="00EC2BE5">
        <w:rPr>
          <w:rFonts w:ascii="Times New Roman" w:hAnsi="Times New Roman" w:cs="Times New Roman"/>
          <w:iCs/>
          <w:sz w:val="28"/>
          <w:szCs w:val="28"/>
        </w:rPr>
        <w:t>hyponatraemia</w:t>
      </w:r>
      <w:r w:rsidR="00221F80" w:rsidRPr="00EC2BE5">
        <w:rPr>
          <w:rFonts w:ascii="Times New Roman" w:hAnsi="Times New Roman" w:cs="Times New Roman"/>
          <w:sz w:val="28"/>
          <w:szCs w:val="28"/>
        </w:rPr>
        <w:t xml:space="preserve">) caused by excessive secretion of the hormone. This </w:t>
      </w:r>
      <w:r w:rsidR="00221F80" w:rsidRPr="00EC2BE5">
        <w:rPr>
          <w:rFonts w:ascii="Times New Roman" w:hAnsi="Times New Roman" w:cs="Times New Roman"/>
          <w:iCs/>
          <w:sz w:val="28"/>
          <w:szCs w:val="28"/>
        </w:rPr>
        <w:t>syndrome of inappropriate A</w:t>
      </w:r>
      <w:r w:rsidRPr="00EC2BE5">
        <w:rPr>
          <w:rFonts w:ascii="Times New Roman" w:hAnsi="Times New Roman" w:cs="Times New Roman"/>
          <w:iCs/>
          <w:sz w:val="28"/>
          <w:szCs w:val="28"/>
        </w:rPr>
        <w:t xml:space="preserve">DH </w:t>
      </w:r>
      <w:r w:rsidR="00221F80" w:rsidRPr="00EC2BE5">
        <w:rPr>
          <w:rFonts w:ascii="Times New Roman" w:hAnsi="Times New Roman" w:cs="Times New Roman"/>
          <w:iCs/>
          <w:sz w:val="28"/>
          <w:szCs w:val="28"/>
        </w:rPr>
        <w:t xml:space="preserve">secretion </w:t>
      </w:r>
      <w:r w:rsidR="00221F80" w:rsidRPr="00EC2BE5">
        <w:rPr>
          <w:rFonts w:ascii="Times New Roman" w:hAnsi="Times New Roman" w:cs="Times New Roman"/>
          <w:sz w:val="28"/>
          <w:szCs w:val="28"/>
        </w:rPr>
        <w:t>(</w:t>
      </w:r>
      <w:r w:rsidR="00827C47" w:rsidRPr="00EC2BE5">
        <w:rPr>
          <w:rFonts w:ascii="Times New Roman" w:hAnsi="Times New Roman" w:cs="Times New Roman"/>
          <w:sz w:val="28"/>
          <w:szCs w:val="28"/>
        </w:rPr>
        <w:t>‘</w:t>
      </w:r>
      <w:r w:rsidRPr="00EC2BE5">
        <w:rPr>
          <w:rFonts w:ascii="Times New Roman" w:hAnsi="Times New Roman" w:cs="Times New Roman"/>
          <w:sz w:val="28"/>
          <w:szCs w:val="28"/>
        </w:rPr>
        <w:t>SIADH’</w:t>
      </w:r>
      <w:r w:rsidR="00221F80" w:rsidRPr="00EC2BE5">
        <w:rPr>
          <w:rFonts w:ascii="Times New Roman" w:hAnsi="Times New Roman" w:cs="Times New Roman"/>
          <w:sz w:val="28"/>
          <w:szCs w:val="28"/>
        </w:rPr>
        <w:t xml:space="preserve">) is associated with lung or other malignancies or head injury. Specific </w:t>
      </w:r>
      <w:r w:rsidRPr="00EC2BE5">
        <w:rPr>
          <w:rFonts w:ascii="Times New Roman" w:hAnsi="Times New Roman" w:cs="Times New Roman"/>
          <w:sz w:val="28"/>
          <w:szCs w:val="28"/>
        </w:rPr>
        <w:t>V</w:t>
      </w:r>
      <w:r w:rsidR="00221F80" w:rsidRPr="00EC2BE5">
        <w:rPr>
          <w:rFonts w:ascii="Times New Roman" w:hAnsi="Times New Roman" w:cs="Times New Roman"/>
          <w:position w:val="-3"/>
          <w:sz w:val="28"/>
          <w:szCs w:val="28"/>
        </w:rPr>
        <w:t xml:space="preserve">2 </w:t>
      </w:r>
      <w:r w:rsidR="00221F80" w:rsidRPr="00EC2BE5">
        <w:rPr>
          <w:rFonts w:ascii="Times New Roman" w:hAnsi="Times New Roman" w:cs="Times New Roman"/>
          <w:sz w:val="28"/>
          <w:szCs w:val="28"/>
        </w:rPr>
        <w:t>receptor antagonists are also being investigated in</w:t>
      </w:r>
      <w:r w:rsidRPr="00EC2BE5">
        <w:rPr>
          <w:rFonts w:ascii="Times New Roman" w:hAnsi="Times New Roman" w:cs="Times New Roman"/>
          <w:sz w:val="28"/>
          <w:szCs w:val="28"/>
        </w:rPr>
        <w:t xml:space="preserve"> the treatment of heart failure.</w:t>
      </w:r>
    </w:p>
    <w:p w14:paraId="70994765" w14:textId="0C268AA7" w:rsidR="000D47A1" w:rsidRPr="00EC2BE5" w:rsidRDefault="000D47A1" w:rsidP="000D47A1">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Other Non-Renal Actions</w:t>
      </w:r>
    </w:p>
    <w:p w14:paraId="2AC94B64" w14:textId="2814705D" w:rsidR="00EF7816" w:rsidRPr="00EC2BE5" w:rsidRDefault="00EF7816" w:rsidP="00EF7816">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Vasopressin causes contraction of smooth muscle, particularly in the cardiovascular system, by acting on V</w:t>
      </w:r>
      <w:r w:rsidRPr="00EC2BE5">
        <w:rPr>
          <w:rFonts w:ascii="Times New Roman" w:hAnsi="Times New Roman" w:cs="Times New Roman"/>
          <w:position w:val="-3"/>
          <w:sz w:val="28"/>
          <w:szCs w:val="28"/>
        </w:rPr>
        <w:t xml:space="preserve">1A </w:t>
      </w:r>
      <w:r w:rsidRPr="00EC2BE5">
        <w:rPr>
          <w:rFonts w:ascii="Times New Roman" w:hAnsi="Times New Roman" w:cs="Times New Roman"/>
          <w:sz w:val="28"/>
          <w:szCs w:val="28"/>
        </w:rPr>
        <w:t>receptors. The affinity of vasopressin for these receptors is lower than that for V</w:t>
      </w:r>
      <w:r w:rsidRPr="00EC2BE5">
        <w:rPr>
          <w:rFonts w:ascii="Times New Roman" w:hAnsi="Times New Roman" w:cs="Times New Roman"/>
          <w:position w:val="-3"/>
          <w:sz w:val="28"/>
          <w:szCs w:val="28"/>
        </w:rPr>
        <w:t xml:space="preserve">2 </w:t>
      </w:r>
      <w:r w:rsidRPr="00EC2BE5">
        <w:rPr>
          <w:rFonts w:ascii="Times New Roman" w:hAnsi="Times New Roman" w:cs="Times New Roman"/>
          <w:sz w:val="28"/>
          <w:szCs w:val="28"/>
        </w:rPr>
        <w:t>receptors, and smooth muscle effects are seen only with doses larger than those affecting the kidney. Vasopressin also stimulates blood platelet aggregation and mobilisation of coagulation factors. When released into the pituitary portal circulation it promotes the release of ACTH from the anterior pituitary by an action on V</w:t>
      </w:r>
      <w:r w:rsidRPr="00EC2BE5">
        <w:rPr>
          <w:rFonts w:ascii="Times New Roman" w:hAnsi="Times New Roman" w:cs="Times New Roman"/>
          <w:position w:val="-3"/>
          <w:sz w:val="28"/>
          <w:szCs w:val="28"/>
        </w:rPr>
        <w:t xml:space="preserve">1B </w:t>
      </w:r>
      <w:r w:rsidRPr="00EC2BE5">
        <w:rPr>
          <w:rFonts w:ascii="Times New Roman" w:hAnsi="Times New Roman" w:cs="Times New Roman"/>
          <w:sz w:val="28"/>
          <w:szCs w:val="28"/>
        </w:rPr>
        <w:t>receptors. In the CNS, vasopressin, like oxytocin, is believed to have a role in emotional and social behaviour.</w:t>
      </w:r>
    </w:p>
    <w:p w14:paraId="3FA10152" w14:textId="1EBC6E20" w:rsidR="00EF7816" w:rsidRPr="00EC2BE5" w:rsidRDefault="00EF7816" w:rsidP="00EF7816">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b/>
          <w:sz w:val="28"/>
          <w:szCs w:val="28"/>
        </w:rPr>
        <w:t>Pharmacokinetic Action</w:t>
      </w:r>
    </w:p>
    <w:p w14:paraId="283413D6" w14:textId="1123E8D8" w:rsidR="00EF7816" w:rsidRPr="00EC2BE5" w:rsidRDefault="00EF7816" w:rsidP="00EF7816">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Vasopressin, as well as various peptide analogues, is used clinically either for the treatment of diabetes insipidus or as a vasoconstrictor. Several analogues have been developed to (a) increase the duration of action and (b) shift the relative potency between the V</w:t>
      </w:r>
      <w:r w:rsidRPr="00EC2BE5">
        <w:rPr>
          <w:rFonts w:ascii="Times New Roman" w:hAnsi="Times New Roman" w:cs="Times New Roman"/>
          <w:position w:val="-3"/>
          <w:sz w:val="28"/>
          <w:szCs w:val="28"/>
        </w:rPr>
        <w:t xml:space="preserve">1 </w:t>
      </w:r>
      <w:r w:rsidRPr="00EC2BE5">
        <w:rPr>
          <w:rFonts w:ascii="Times New Roman" w:hAnsi="Times New Roman" w:cs="Times New Roman"/>
          <w:sz w:val="28"/>
          <w:szCs w:val="28"/>
        </w:rPr>
        <w:t>and V</w:t>
      </w:r>
      <w:r w:rsidRPr="00EC2BE5">
        <w:rPr>
          <w:rFonts w:ascii="Times New Roman" w:hAnsi="Times New Roman" w:cs="Times New Roman"/>
          <w:position w:val="-3"/>
          <w:sz w:val="28"/>
          <w:szCs w:val="28"/>
        </w:rPr>
        <w:t xml:space="preserve">2 </w:t>
      </w:r>
      <w:r w:rsidRPr="00EC2BE5">
        <w:rPr>
          <w:rFonts w:ascii="Times New Roman" w:hAnsi="Times New Roman" w:cs="Times New Roman"/>
          <w:sz w:val="28"/>
          <w:szCs w:val="28"/>
        </w:rPr>
        <w:t xml:space="preserve">receptors. </w:t>
      </w:r>
    </w:p>
    <w:p w14:paraId="70E9BC7A" w14:textId="77777777" w:rsidR="00EF7816" w:rsidRPr="00EC2BE5" w:rsidRDefault="00EF7816" w:rsidP="00EF7816">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The main substances used are: </w:t>
      </w:r>
    </w:p>
    <w:p w14:paraId="51F075F3" w14:textId="1C8AD1EF" w:rsidR="00EF7816" w:rsidRPr="00EC2BE5" w:rsidRDefault="00EF7816" w:rsidP="00A34623">
      <w:pPr>
        <w:widowControl w:val="0"/>
        <w:autoSpaceDE w:val="0"/>
        <w:autoSpaceDN w:val="0"/>
        <w:adjustRightInd w:val="0"/>
        <w:spacing w:after="120"/>
        <w:rPr>
          <w:rFonts w:ascii="Times New Roman" w:hAnsi="Times New Roman" w:cs="Times New Roman"/>
          <w:sz w:val="28"/>
          <w:szCs w:val="28"/>
        </w:rPr>
      </w:pPr>
      <w:r w:rsidRPr="00EC2BE5">
        <w:rPr>
          <w:rFonts w:ascii="Times New Roman" w:hAnsi="Times New Roman" w:cs="Times New Roman"/>
          <w:sz w:val="28"/>
          <w:szCs w:val="28"/>
        </w:rPr>
        <w:t>􏰻</w:t>
      </w:r>
      <w:r w:rsidR="00A34623" w:rsidRPr="00EC2BE5">
        <w:rPr>
          <w:rFonts w:ascii="Times New Roman" w:hAnsi="Times New Roman" w:cs="Times New Roman"/>
          <w:sz w:val="28"/>
          <w:szCs w:val="28"/>
        </w:rPr>
        <w:t xml:space="preserve">   </w:t>
      </w:r>
      <w:r w:rsidRPr="00EC2BE5">
        <w:rPr>
          <w:rFonts w:ascii="Times New Roman" w:hAnsi="Times New Roman" w:cs="Times New Roman"/>
          <w:sz w:val="28"/>
          <w:szCs w:val="28"/>
        </w:rPr>
        <w:t xml:space="preserve"> -Vasopressin itself; short duration of action, weak selectivity for V</w:t>
      </w:r>
      <w:r w:rsidRPr="00EC2BE5">
        <w:rPr>
          <w:rFonts w:ascii="Times New Roman" w:hAnsi="Times New Roman" w:cs="Times New Roman"/>
          <w:position w:val="-3"/>
          <w:sz w:val="28"/>
          <w:szCs w:val="28"/>
        </w:rPr>
        <w:t xml:space="preserve">2 </w:t>
      </w:r>
      <w:r w:rsidRPr="00EC2BE5">
        <w:rPr>
          <w:rFonts w:ascii="Times New Roman" w:hAnsi="Times New Roman" w:cs="Times New Roman"/>
          <w:sz w:val="28"/>
          <w:szCs w:val="28"/>
        </w:rPr>
        <w:t xml:space="preserve">receptors, given by subcutaneous or intramuscular injection, or by intravenous infusion. </w:t>
      </w:r>
    </w:p>
    <w:p w14:paraId="10E9DF32" w14:textId="43FEAEF5" w:rsidR="00EF7816" w:rsidRPr="00EC2BE5" w:rsidRDefault="00A34623" w:rsidP="00EF7816">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-D</w:t>
      </w:r>
      <w:r w:rsidRPr="00EC2BE5">
        <w:rPr>
          <w:rFonts w:ascii="Times New Roman" w:hAnsi="Times New Roman" w:cs="Times New Roman"/>
          <w:bCs/>
          <w:sz w:val="28"/>
          <w:szCs w:val="28"/>
        </w:rPr>
        <w:t xml:space="preserve">esmopressin; </w:t>
      </w:r>
      <w:r w:rsidR="00EF7816" w:rsidRPr="00EC2BE5">
        <w:rPr>
          <w:rFonts w:ascii="Times New Roman" w:hAnsi="Times New Roman" w:cs="Times New Roman"/>
          <w:sz w:val="28"/>
          <w:szCs w:val="28"/>
        </w:rPr>
        <w:t xml:space="preserve"> increased duration of action, </w:t>
      </w:r>
      <w:r w:rsidRPr="00EC2BE5">
        <w:rPr>
          <w:rFonts w:ascii="Times New Roman" w:hAnsi="Times New Roman" w:cs="Times New Roman"/>
          <w:sz w:val="28"/>
          <w:szCs w:val="28"/>
        </w:rPr>
        <w:t>V</w:t>
      </w:r>
      <w:r w:rsidR="00EF7816" w:rsidRPr="00EC2BE5">
        <w:rPr>
          <w:rFonts w:ascii="Times New Roman" w:hAnsi="Times New Roman" w:cs="Times New Roman"/>
          <w:position w:val="-3"/>
          <w:sz w:val="28"/>
          <w:szCs w:val="28"/>
        </w:rPr>
        <w:t>2</w:t>
      </w:r>
      <w:r w:rsidR="00EF7816" w:rsidRPr="00EC2BE5">
        <w:rPr>
          <w:rFonts w:ascii="Times New Roman" w:hAnsi="Times New Roman" w:cs="Times New Roman"/>
          <w:sz w:val="28"/>
          <w:szCs w:val="28"/>
        </w:rPr>
        <w:t xml:space="preserve">- selective and therefore fewer </w:t>
      </w:r>
      <w:r w:rsidRPr="00EC2BE5">
        <w:rPr>
          <w:rFonts w:ascii="Times New Roman" w:hAnsi="Times New Roman" w:cs="Times New Roman"/>
          <w:sz w:val="28"/>
          <w:szCs w:val="28"/>
        </w:rPr>
        <w:t>vaso</w:t>
      </w:r>
      <w:r w:rsidR="00EF7816" w:rsidRPr="00EC2BE5">
        <w:rPr>
          <w:rFonts w:ascii="Times New Roman" w:hAnsi="Times New Roman" w:cs="Times New Roman"/>
          <w:sz w:val="28"/>
          <w:szCs w:val="28"/>
        </w:rPr>
        <w:t>pressor effects, can be given by several routes including nasal spray</w:t>
      </w:r>
      <w:r w:rsidRPr="00EC2BE5">
        <w:rPr>
          <w:rFonts w:ascii="Times New Roman" w:hAnsi="Times New Roman" w:cs="Times New Roman"/>
          <w:sz w:val="28"/>
          <w:szCs w:val="28"/>
        </w:rPr>
        <w:t>.</w:t>
      </w:r>
      <w:r w:rsidR="00EF7816" w:rsidRPr="00EC2BE5">
        <w:rPr>
          <w:rFonts w:ascii="Times New Roman" w:hAnsi="Times New Roman" w:cs="Times New Roman"/>
          <w:sz w:val="28"/>
          <w:szCs w:val="28"/>
        </w:rPr>
        <w:t xml:space="preserve">􏰛 </w:t>
      </w:r>
    </w:p>
    <w:p w14:paraId="77243490" w14:textId="61CD2C2D" w:rsidR="00EF7816" w:rsidRPr="00EC2BE5" w:rsidRDefault="00A34623" w:rsidP="00A34623">
      <w:pPr>
        <w:widowControl w:val="0"/>
        <w:autoSpaceDE w:val="0"/>
        <w:autoSpaceDN w:val="0"/>
        <w:adjustRightInd w:val="0"/>
        <w:spacing w:after="120"/>
        <w:rPr>
          <w:rFonts w:ascii="Times New Roman" w:hAnsi="Times New Roman" w:cs="Times New Roman"/>
          <w:sz w:val="28"/>
          <w:szCs w:val="28"/>
        </w:rPr>
      </w:pPr>
      <w:r w:rsidRPr="00EC2BE5">
        <w:rPr>
          <w:rFonts w:ascii="Times New Roman" w:hAnsi="Times New Roman" w:cs="Times New Roman"/>
          <w:sz w:val="28"/>
          <w:szCs w:val="28"/>
        </w:rPr>
        <w:t xml:space="preserve">       - Terlipressin; </w:t>
      </w:r>
      <w:r w:rsidR="00EF7816" w:rsidRPr="00EC2BE5">
        <w:rPr>
          <w:rFonts w:ascii="Times New Roman" w:hAnsi="Times New Roman" w:cs="Times New Roman"/>
          <w:sz w:val="28"/>
          <w:szCs w:val="28"/>
        </w:rPr>
        <w:t xml:space="preserve">increased duration of action, low but protracted vasopressor action and </w:t>
      </w:r>
      <w:r w:rsidRPr="00EC2BE5">
        <w:rPr>
          <w:rFonts w:ascii="Times New Roman" w:hAnsi="Times New Roman" w:cs="Times New Roman"/>
          <w:sz w:val="28"/>
          <w:szCs w:val="28"/>
        </w:rPr>
        <w:t>minimal antidiuretic properties.</w:t>
      </w:r>
      <w:bookmarkStart w:id="0" w:name="_GoBack"/>
      <w:bookmarkEnd w:id="0"/>
    </w:p>
    <w:p w14:paraId="67D67570" w14:textId="49BC8F2A" w:rsidR="00A34623" w:rsidRPr="00EC2BE5" w:rsidRDefault="00A34623" w:rsidP="00A34623">
      <w:pPr>
        <w:widowControl w:val="0"/>
        <w:autoSpaceDE w:val="0"/>
        <w:autoSpaceDN w:val="0"/>
        <w:adjustRightInd w:val="0"/>
        <w:spacing w:after="120"/>
        <w:rPr>
          <w:rFonts w:ascii="Times New Roman" w:hAnsi="Times New Roman" w:cs="Times New Roman"/>
          <w:sz w:val="28"/>
          <w:szCs w:val="28"/>
        </w:rPr>
      </w:pPr>
      <w:r w:rsidRPr="00EC2BE5">
        <w:rPr>
          <w:rFonts w:ascii="Times New Roman" w:hAnsi="Times New Roman" w:cs="Times New Roman"/>
          <w:sz w:val="28"/>
          <w:szCs w:val="28"/>
        </w:rPr>
        <w:t xml:space="preserve">      - Felypressin; </w:t>
      </w:r>
      <w:r w:rsidR="00EF7816" w:rsidRPr="00EC2BE5">
        <w:rPr>
          <w:rFonts w:ascii="Times New Roman" w:hAnsi="Times New Roman" w:cs="Times New Roman"/>
          <w:sz w:val="28"/>
          <w:szCs w:val="28"/>
        </w:rPr>
        <w:t>a short-acting vasoconstrictor that is injected with local anaesthetics such as</w:t>
      </w:r>
      <w:r w:rsidRPr="00EC2BE5">
        <w:rPr>
          <w:rFonts w:ascii="Times New Roman" w:hAnsi="Times New Roman" w:cs="Times New Roman"/>
          <w:sz w:val="28"/>
          <w:szCs w:val="28"/>
        </w:rPr>
        <w:t xml:space="preserve"> prilocaine </w:t>
      </w:r>
      <w:r w:rsidR="00EF7816" w:rsidRPr="00EC2BE5">
        <w:rPr>
          <w:rFonts w:ascii="Times New Roman" w:hAnsi="Times New Roman" w:cs="Times New Roman"/>
          <w:sz w:val="28"/>
          <w:szCs w:val="28"/>
        </w:rPr>
        <w:t>to prolong their action</w:t>
      </w:r>
      <w:r w:rsidRPr="00EC2BE5">
        <w:rPr>
          <w:rFonts w:ascii="Times New Roman" w:hAnsi="Times New Roman" w:cs="Times New Roman"/>
          <w:sz w:val="28"/>
          <w:szCs w:val="28"/>
        </w:rPr>
        <w:t xml:space="preserve">. </w:t>
      </w:r>
    </w:p>
    <w:p w14:paraId="3CDBC80A" w14:textId="77777777" w:rsidR="00A34623" w:rsidRPr="00EC2BE5" w:rsidRDefault="00A34623" w:rsidP="00A34623">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Vasopressin itself is rapidly eliminated, with a plasma half-life less than 10 min and a short duration of action. Metabolism is by tissue peptidases, and 33% is removed by the kidney. Desmopressin is less subject to degradation by peptidases, and its plasma half-life is 75 min.</w:t>
      </w:r>
    </w:p>
    <w:p w14:paraId="0FA3524D" w14:textId="77777777" w:rsidR="00A34623" w:rsidRPr="00EC2BE5" w:rsidRDefault="00A34623" w:rsidP="00A34623">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b/>
          <w:sz w:val="28"/>
          <w:szCs w:val="28"/>
        </w:rPr>
        <w:t xml:space="preserve">Unwanted Effects </w:t>
      </w:r>
    </w:p>
    <w:p w14:paraId="2A4B7F5F" w14:textId="35CC16DA" w:rsidR="00827C47" w:rsidRPr="00EC2BE5" w:rsidRDefault="00A34623" w:rsidP="00827C47">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sz w:val="28"/>
          <w:szCs w:val="28"/>
        </w:rPr>
        <w:t xml:space="preserve"> </w:t>
      </w:r>
      <w:r w:rsidR="00827C47" w:rsidRPr="00EC2BE5">
        <w:rPr>
          <w:rFonts w:ascii="Times New Roman" w:hAnsi="Times New Roman" w:cs="Times New Roman"/>
          <w:sz w:val="28"/>
          <w:szCs w:val="28"/>
        </w:rPr>
        <w:t xml:space="preserve">     There are few unwanted effects and they are mainly cardiovascular in nature: intravenous vasopressin may cause spasm of the coronary arteries with resultant angina, but this risk can be minimised if the antidiuretic peptides are administered intranasally.</w:t>
      </w:r>
    </w:p>
    <w:p w14:paraId="47E1A036" w14:textId="77777777" w:rsidR="00827C47" w:rsidRPr="00EC2BE5" w:rsidRDefault="00827C47" w:rsidP="00827C47">
      <w:pPr>
        <w:widowControl w:val="0"/>
        <w:autoSpaceDE w:val="0"/>
        <w:autoSpaceDN w:val="0"/>
        <w:adjustRightInd w:val="0"/>
        <w:spacing w:after="240"/>
        <w:rPr>
          <w:rFonts w:ascii="Times New Roman" w:hAnsi="Times New Roman" w:cs="Times New Roman"/>
          <w:sz w:val="28"/>
          <w:szCs w:val="28"/>
        </w:rPr>
      </w:pPr>
    </w:p>
    <w:p w14:paraId="2A043A12" w14:textId="7F348439" w:rsidR="00827C47" w:rsidRPr="00EC2BE5" w:rsidRDefault="00827C47" w:rsidP="00827C47">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b/>
          <w:sz w:val="28"/>
          <w:szCs w:val="28"/>
        </w:rPr>
        <w:t xml:space="preserve">REFRENCES: </w:t>
      </w:r>
      <w:r w:rsidRPr="00EC2BE5">
        <w:rPr>
          <w:rFonts w:ascii="Times New Roman" w:hAnsi="Times New Roman" w:cs="Times New Roman"/>
          <w:sz w:val="28"/>
          <w:szCs w:val="28"/>
        </w:rPr>
        <w:t>Rang &amp; Dale`s pharmacology</w:t>
      </w:r>
    </w:p>
    <w:p w14:paraId="5C32EAA9" w14:textId="33A89F1B" w:rsidR="00827C47" w:rsidRPr="00EC2BE5" w:rsidRDefault="00827C47" w:rsidP="00827C47">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Goodman &amp; Gilman Pharmacology</w:t>
      </w:r>
    </w:p>
    <w:p w14:paraId="0D7ABD97" w14:textId="07990DAC" w:rsidR="00A34623" w:rsidRPr="00EC2BE5" w:rsidRDefault="00A34623" w:rsidP="00A34623">
      <w:pPr>
        <w:widowControl w:val="0"/>
        <w:autoSpaceDE w:val="0"/>
        <w:autoSpaceDN w:val="0"/>
        <w:adjustRightInd w:val="0"/>
        <w:rPr>
          <w:rFonts w:ascii="Times New Roman" w:hAnsi="Times New Roman" w:cs="Times New Roman"/>
          <w:sz w:val="28"/>
          <w:szCs w:val="28"/>
        </w:rPr>
      </w:pPr>
    </w:p>
    <w:p w14:paraId="731FD7A9" w14:textId="77777777" w:rsidR="00A34623" w:rsidRPr="00EC2BE5" w:rsidRDefault="00A34623" w:rsidP="00A34623">
      <w:pPr>
        <w:widowControl w:val="0"/>
        <w:autoSpaceDE w:val="0"/>
        <w:autoSpaceDN w:val="0"/>
        <w:adjustRightInd w:val="0"/>
        <w:spacing w:after="240"/>
        <w:rPr>
          <w:rFonts w:ascii="Times New Roman" w:hAnsi="Times New Roman" w:cs="Times New Roman"/>
          <w:sz w:val="28"/>
          <w:szCs w:val="28"/>
        </w:rPr>
      </w:pPr>
    </w:p>
    <w:p w14:paraId="03EFC9FC" w14:textId="77777777" w:rsidR="00A34623" w:rsidRPr="00EC2BE5" w:rsidRDefault="00A34623" w:rsidP="00A34623">
      <w:pPr>
        <w:widowControl w:val="0"/>
        <w:autoSpaceDE w:val="0"/>
        <w:autoSpaceDN w:val="0"/>
        <w:adjustRightInd w:val="0"/>
        <w:spacing w:after="120"/>
        <w:rPr>
          <w:rFonts w:ascii="Book Antiqua" w:hAnsi="Book Antiqua" w:cs="Book Antiqua"/>
          <w:sz w:val="26"/>
          <w:szCs w:val="26"/>
        </w:rPr>
      </w:pPr>
    </w:p>
    <w:p w14:paraId="450A4F5A" w14:textId="77777777" w:rsidR="00A34623" w:rsidRPr="00EC2BE5" w:rsidRDefault="00A34623" w:rsidP="00EF7816">
      <w:pPr>
        <w:widowControl w:val="0"/>
        <w:autoSpaceDE w:val="0"/>
        <w:autoSpaceDN w:val="0"/>
        <w:adjustRightInd w:val="0"/>
        <w:spacing w:after="240"/>
        <w:rPr>
          <w:rFonts w:ascii="Times" w:hAnsi="Times" w:cs="Times"/>
        </w:rPr>
      </w:pPr>
    </w:p>
    <w:p w14:paraId="3878919B" w14:textId="0476C99E" w:rsidR="00EF7816" w:rsidRPr="00EC2BE5" w:rsidRDefault="00EF7816" w:rsidP="00EF7816">
      <w:pPr>
        <w:widowControl w:val="0"/>
        <w:autoSpaceDE w:val="0"/>
        <w:autoSpaceDN w:val="0"/>
        <w:adjustRightInd w:val="0"/>
        <w:rPr>
          <w:rFonts w:ascii="Times New Roman" w:hAnsi="Times New Roman" w:cs="Times New Roman"/>
          <w:sz w:val="28"/>
          <w:szCs w:val="28"/>
        </w:rPr>
      </w:pPr>
    </w:p>
    <w:p w14:paraId="462667D2" w14:textId="14DA41CD" w:rsidR="00EF7816" w:rsidRPr="00EC2BE5" w:rsidRDefault="00EF7816" w:rsidP="00EF7816">
      <w:pPr>
        <w:widowControl w:val="0"/>
        <w:autoSpaceDE w:val="0"/>
        <w:autoSpaceDN w:val="0"/>
        <w:adjustRightInd w:val="0"/>
        <w:spacing w:after="240"/>
        <w:rPr>
          <w:rFonts w:ascii="Times" w:hAnsi="Times" w:cs="Times"/>
        </w:rPr>
      </w:pPr>
    </w:p>
    <w:p w14:paraId="361E7600" w14:textId="77777777" w:rsidR="000D47A1" w:rsidRPr="00EC2BE5" w:rsidRDefault="000D47A1" w:rsidP="000D47A1">
      <w:pPr>
        <w:widowControl w:val="0"/>
        <w:autoSpaceDE w:val="0"/>
        <w:autoSpaceDN w:val="0"/>
        <w:adjustRightInd w:val="0"/>
        <w:rPr>
          <w:rFonts w:ascii="Times New Roman" w:hAnsi="Times New Roman" w:cs="Times New Roman"/>
          <w:sz w:val="28"/>
          <w:szCs w:val="28"/>
        </w:rPr>
      </w:pPr>
    </w:p>
    <w:p w14:paraId="2713B907" w14:textId="7147A641" w:rsidR="00221F80" w:rsidRPr="00EC2BE5" w:rsidRDefault="00221F80" w:rsidP="00221F80">
      <w:pPr>
        <w:widowControl w:val="0"/>
        <w:autoSpaceDE w:val="0"/>
        <w:autoSpaceDN w:val="0"/>
        <w:adjustRightInd w:val="0"/>
        <w:spacing w:after="240"/>
        <w:rPr>
          <w:rFonts w:ascii="Times New Roman" w:hAnsi="Times New Roman" w:cs="Times New Roman"/>
          <w:sz w:val="28"/>
          <w:szCs w:val="28"/>
        </w:rPr>
      </w:pPr>
    </w:p>
    <w:p w14:paraId="30736FEC" w14:textId="04C578DA" w:rsidR="001C7F9E" w:rsidRPr="00EC2BE5" w:rsidRDefault="001C7F9E" w:rsidP="00C13BA9">
      <w:pPr>
        <w:widowControl w:val="0"/>
        <w:autoSpaceDE w:val="0"/>
        <w:autoSpaceDN w:val="0"/>
        <w:adjustRightInd w:val="0"/>
        <w:spacing w:after="240"/>
        <w:rPr>
          <w:rFonts w:ascii="Times New Roman" w:hAnsi="Times New Roman" w:cs="Times New Roman"/>
          <w:sz w:val="28"/>
          <w:szCs w:val="28"/>
        </w:rPr>
      </w:pPr>
      <w:r w:rsidRPr="00EC2BE5">
        <w:rPr>
          <w:rFonts w:ascii="Times New Roman" w:hAnsi="Times New Roman" w:cs="Times New Roman"/>
          <w:b/>
          <w:sz w:val="28"/>
          <w:szCs w:val="28"/>
        </w:rPr>
        <w:t xml:space="preserve"> </w:t>
      </w:r>
    </w:p>
    <w:p w14:paraId="3F3C4A58" w14:textId="77777777" w:rsidR="001C7F9E" w:rsidRPr="00EC2BE5" w:rsidRDefault="001C7F9E" w:rsidP="00C13BA9">
      <w:pPr>
        <w:widowControl w:val="0"/>
        <w:autoSpaceDE w:val="0"/>
        <w:autoSpaceDN w:val="0"/>
        <w:adjustRightInd w:val="0"/>
        <w:spacing w:after="240"/>
        <w:rPr>
          <w:rFonts w:ascii="Times" w:hAnsi="Times" w:cs="Times"/>
        </w:rPr>
      </w:pPr>
    </w:p>
    <w:p w14:paraId="443FA1F6" w14:textId="58352D3D" w:rsidR="00C13BA9" w:rsidRPr="00EC2BE5" w:rsidRDefault="00C13BA9" w:rsidP="00C13BA9">
      <w:pPr>
        <w:widowControl w:val="0"/>
        <w:autoSpaceDE w:val="0"/>
        <w:autoSpaceDN w:val="0"/>
        <w:adjustRightInd w:val="0"/>
        <w:rPr>
          <w:rFonts w:ascii="Times New Roman" w:hAnsi="Times New Roman" w:cs="Times New Roman"/>
          <w:sz w:val="28"/>
          <w:szCs w:val="28"/>
        </w:rPr>
      </w:pPr>
    </w:p>
    <w:p w14:paraId="39A234B7" w14:textId="77777777" w:rsidR="00C13BA9" w:rsidRPr="00EC2BE5" w:rsidRDefault="00C13BA9" w:rsidP="00C13BA9">
      <w:pPr>
        <w:widowControl w:val="0"/>
        <w:autoSpaceDE w:val="0"/>
        <w:autoSpaceDN w:val="0"/>
        <w:adjustRightInd w:val="0"/>
        <w:spacing w:after="240"/>
        <w:rPr>
          <w:rFonts w:ascii="Book Antiqua" w:hAnsi="Book Antiqua" w:cs="Book Antiqua"/>
          <w:sz w:val="28"/>
          <w:szCs w:val="28"/>
        </w:rPr>
      </w:pPr>
    </w:p>
    <w:p w14:paraId="1B1BBC8A" w14:textId="302FECF5" w:rsidR="00C13BA9" w:rsidRPr="00EC2BE5" w:rsidRDefault="00C13BA9" w:rsidP="00C13BA9">
      <w:pPr>
        <w:widowControl w:val="0"/>
        <w:autoSpaceDE w:val="0"/>
        <w:autoSpaceDN w:val="0"/>
        <w:adjustRightInd w:val="0"/>
        <w:spacing w:after="240"/>
        <w:rPr>
          <w:rFonts w:ascii="Times" w:hAnsi="Times" w:cs="Times"/>
        </w:rPr>
      </w:pPr>
      <w:r w:rsidRPr="00EC2BE5">
        <w:rPr>
          <w:rFonts w:ascii="Book Antiqua" w:hAnsi="Book Antiqua" w:cs="Book Antiqua"/>
          <w:sz w:val="26"/>
          <w:szCs w:val="26"/>
        </w:rPr>
        <w:t xml:space="preserve"> </w:t>
      </w:r>
    </w:p>
    <w:p w14:paraId="44553F44" w14:textId="6AF819F3" w:rsidR="00414E5C" w:rsidRPr="00EC2BE5" w:rsidRDefault="00414E5C" w:rsidP="00414E5C">
      <w:pPr>
        <w:widowControl w:val="0"/>
        <w:tabs>
          <w:tab w:val="left" w:pos="220"/>
          <w:tab w:val="left" w:pos="720"/>
        </w:tabs>
        <w:autoSpaceDE w:val="0"/>
        <w:autoSpaceDN w:val="0"/>
        <w:adjustRightInd w:val="0"/>
        <w:spacing w:after="240"/>
        <w:rPr>
          <w:rFonts w:ascii="Times" w:hAnsi="Times" w:cs="Times"/>
        </w:rPr>
      </w:pPr>
    </w:p>
    <w:p w14:paraId="4C3ABB05" w14:textId="04258E6E" w:rsidR="00414E5C" w:rsidRPr="00EC2BE5" w:rsidRDefault="00414E5C" w:rsidP="00414E5C">
      <w:pPr>
        <w:widowControl w:val="0"/>
        <w:autoSpaceDE w:val="0"/>
        <w:autoSpaceDN w:val="0"/>
        <w:adjustRightInd w:val="0"/>
        <w:rPr>
          <w:rFonts w:ascii="Times New Roman" w:hAnsi="Times New Roman" w:cs="Times New Roman"/>
          <w:b/>
          <w:sz w:val="28"/>
          <w:szCs w:val="28"/>
        </w:rPr>
      </w:pPr>
    </w:p>
    <w:p w14:paraId="08CC64E3" w14:textId="24470905" w:rsidR="00414E5C" w:rsidRPr="00EC2BE5" w:rsidRDefault="00414E5C" w:rsidP="00414E5C">
      <w:pPr>
        <w:widowControl w:val="0"/>
        <w:autoSpaceDE w:val="0"/>
        <w:autoSpaceDN w:val="0"/>
        <w:adjustRightInd w:val="0"/>
        <w:rPr>
          <w:rFonts w:ascii="Times New Roman" w:hAnsi="Times New Roman" w:cs="Times New Roman"/>
          <w:sz w:val="28"/>
          <w:szCs w:val="28"/>
        </w:rPr>
      </w:pPr>
      <w:r w:rsidRPr="00EC2BE5">
        <w:rPr>
          <w:rFonts w:ascii="Times New Roman" w:hAnsi="Times New Roman" w:cs="Times New Roman"/>
          <w:sz w:val="28"/>
          <w:szCs w:val="28"/>
        </w:rPr>
        <w:t xml:space="preserve">    </w:t>
      </w:r>
    </w:p>
    <w:p w14:paraId="4133B4E9" w14:textId="77B036DE" w:rsidR="00414E5C" w:rsidRPr="00EC2BE5" w:rsidRDefault="00414E5C" w:rsidP="00414E5C">
      <w:pPr>
        <w:widowControl w:val="0"/>
        <w:autoSpaceDE w:val="0"/>
        <w:autoSpaceDN w:val="0"/>
        <w:adjustRightInd w:val="0"/>
        <w:rPr>
          <w:rFonts w:ascii="Helvetica Neue" w:hAnsi="Helvetica Neue" w:cs="Helvetica Neue"/>
        </w:rPr>
      </w:pPr>
    </w:p>
    <w:p w14:paraId="0CEAEFB5" w14:textId="77777777" w:rsidR="00414E5C" w:rsidRPr="00EC2BE5" w:rsidRDefault="00414E5C" w:rsidP="00414E5C">
      <w:pPr>
        <w:widowControl w:val="0"/>
        <w:autoSpaceDE w:val="0"/>
        <w:autoSpaceDN w:val="0"/>
        <w:adjustRightInd w:val="0"/>
        <w:spacing w:after="240"/>
        <w:rPr>
          <w:rFonts w:ascii="Times" w:hAnsi="Times" w:cs="Times"/>
        </w:rPr>
      </w:pPr>
    </w:p>
    <w:p w14:paraId="6052C064" w14:textId="61AB993D" w:rsidR="00571184" w:rsidRPr="00EC2BE5" w:rsidRDefault="00571184" w:rsidP="00571184">
      <w:pPr>
        <w:widowControl w:val="0"/>
        <w:autoSpaceDE w:val="0"/>
        <w:autoSpaceDN w:val="0"/>
        <w:adjustRightInd w:val="0"/>
        <w:rPr>
          <w:rFonts w:ascii="Times New Roman" w:hAnsi="Times New Roman" w:cs="Times New Roman"/>
          <w:b/>
          <w:sz w:val="28"/>
          <w:szCs w:val="28"/>
        </w:rPr>
      </w:pPr>
    </w:p>
    <w:p w14:paraId="32EDC1CD" w14:textId="53213DEC" w:rsidR="007B060F" w:rsidRPr="00EC2BE5" w:rsidRDefault="007B060F" w:rsidP="007B060F">
      <w:pPr>
        <w:widowControl w:val="0"/>
        <w:autoSpaceDE w:val="0"/>
        <w:autoSpaceDN w:val="0"/>
        <w:adjustRightInd w:val="0"/>
        <w:spacing w:after="240"/>
        <w:rPr>
          <w:rFonts w:ascii="Times New Roman" w:hAnsi="Times New Roman" w:cs="Times New Roman"/>
        </w:rPr>
      </w:pPr>
    </w:p>
    <w:p w14:paraId="4C693917" w14:textId="219BF302" w:rsidR="00FC3EA9" w:rsidRPr="00EC2BE5" w:rsidRDefault="00FC3EA9" w:rsidP="00FC3EA9">
      <w:pPr>
        <w:widowControl w:val="0"/>
        <w:autoSpaceDE w:val="0"/>
        <w:autoSpaceDN w:val="0"/>
        <w:adjustRightInd w:val="0"/>
        <w:spacing w:after="240"/>
        <w:rPr>
          <w:rFonts w:ascii="Times" w:hAnsi="Times" w:cs="Times"/>
        </w:rPr>
      </w:pPr>
    </w:p>
    <w:p w14:paraId="53BE90D0" w14:textId="77777777" w:rsidR="00FC3EA9" w:rsidRPr="00EC2BE5" w:rsidRDefault="00FC3EA9" w:rsidP="00925DE5">
      <w:pPr>
        <w:widowControl w:val="0"/>
        <w:autoSpaceDE w:val="0"/>
        <w:autoSpaceDN w:val="0"/>
        <w:adjustRightInd w:val="0"/>
        <w:rPr>
          <w:rFonts w:ascii="Times New Roman" w:hAnsi="Times New Roman" w:cs="Times New Roman"/>
          <w:sz w:val="28"/>
        </w:rPr>
      </w:pPr>
    </w:p>
    <w:p w14:paraId="7C7C001A" w14:textId="77777777" w:rsidR="00B96C6A" w:rsidRPr="00EC2BE5" w:rsidRDefault="00B96C6A" w:rsidP="00B96C6A">
      <w:pPr>
        <w:widowControl w:val="0"/>
        <w:autoSpaceDE w:val="0"/>
        <w:autoSpaceDN w:val="0"/>
        <w:adjustRightInd w:val="0"/>
        <w:spacing w:after="240"/>
        <w:rPr>
          <w:rFonts w:ascii="Times New Roman" w:hAnsi="Times New Roman" w:cs="Times New Roman"/>
        </w:rPr>
      </w:pPr>
      <w:r w:rsidRPr="00EC2BE5">
        <w:rPr>
          <w:rFonts w:ascii="Times New Roman" w:hAnsi="Times New Roman" w:cs="Times New Roman"/>
          <w:sz w:val="26"/>
          <w:szCs w:val="26"/>
        </w:rPr>
        <w:t xml:space="preserve"> </w:t>
      </w:r>
    </w:p>
    <w:p w14:paraId="43B69C66" w14:textId="77777777" w:rsidR="00B96C6A" w:rsidRPr="00EC2BE5" w:rsidRDefault="00B96C6A" w:rsidP="00B96C6A">
      <w:pPr>
        <w:widowControl w:val="0"/>
        <w:autoSpaceDE w:val="0"/>
        <w:autoSpaceDN w:val="0"/>
        <w:adjustRightInd w:val="0"/>
        <w:spacing w:after="240"/>
        <w:rPr>
          <w:rFonts w:ascii="Times New Roman" w:hAnsi="Times New Roman" w:cs="Times New Roman"/>
        </w:rPr>
      </w:pPr>
    </w:p>
    <w:p w14:paraId="74996ECA" w14:textId="77777777" w:rsidR="00B96C6A" w:rsidRPr="00EC2BE5" w:rsidRDefault="00B96C6A" w:rsidP="00B96C6A">
      <w:pPr>
        <w:widowControl w:val="0"/>
        <w:autoSpaceDE w:val="0"/>
        <w:autoSpaceDN w:val="0"/>
        <w:adjustRightInd w:val="0"/>
        <w:spacing w:after="240"/>
        <w:rPr>
          <w:rFonts w:ascii="Times New Roman" w:hAnsi="Times New Roman" w:cs="Times New Roman"/>
        </w:rPr>
      </w:pPr>
    </w:p>
    <w:p w14:paraId="2A5EA0BC" w14:textId="77777777" w:rsidR="00B96C6A" w:rsidRPr="00EC2BE5" w:rsidRDefault="00B96C6A" w:rsidP="00B96C6A">
      <w:pPr>
        <w:widowControl w:val="0"/>
        <w:autoSpaceDE w:val="0"/>
        <w:autoSpaceDN w:val="0"/>
        <w:adjustRightInd w:val="0"/>
        <w:spacing w:after="240"/>
        <w:rPr>
          <w:rFonts w:ascii="Times New Roman" w:hAnsi="Times New Roman" w:cs="Times New Roman"/>
        </w:rPr>
      </w:pPr>
    </w:p>
    <w:p w14:paraId="0AD30826" w14:textId="77777777" w:rsidR="009B01B2" w:rsidRPr="00EC2BE5" w:rsidRDefault="009B01B2" w:rsidP="009B01B2">
      <w:pPr>
        <w:widowControl w:val="0"/>
        <w:autoSpaceDE w:val="0"/>
        <w:autoSpaceDN w:val="0"/>
        <w:adjustRightInd w:val="0"/>
        <w:spacing w:after="240"/>
        <w:rPr>
          <w:rFonts w:ascii="Times New Roman" w:hAnsi="Times New Roman" w:cs="Times New Roman"/>
        </w:rPr>
      </w:pPr>
    </w:p>
    <w:p w14:paraId="69FD189E" w14:textId="77777777" w:rsidR="009B01B2" w:rsidRPr="00EC2BE5" w:rsidRDefault="009B01B2" w:rsidP="009B01B2">
      <w:pPr>
        <w:widowControl w:val="0"/>
        <w:autoSpaceDE w:val="0"/>
        <w:autoSpaceDN w:val="0"/>
        <w:adjustRightInd w:val="0"/>
        <w:spacing w:after="240"/>
        <w:rPr>
          <w:rFonts w:ascii="Times New Roman" w:hAnsi="Times New Roman" w:cs="Times New Roman"/>
        </w:rPr>
      </w:pPr>
    </w:p>
    <w:p w14:paraId="58650CC9" w14:textId="77777777" w:rsidR="009B01B2" w:rsidRPr="00EC2BE5" w:rsidRDefault="009B01B2" w:rsidP="009B01B2">
      <w:pPr>
        <w:widowControl w:val="0"/>
        <w:autoSpaceDE w:val="0"/>
        <w:autoSpaceDN w:val="0"/>
        <w:adjustRightInd w:val="0"/>
        <w:spacing w:after="240"/>
        <w:rPr>
          <w:rFonts w:ascii="Times New Roman" w:hAnsi="Times New Roman" w:cs="Times New Roman"/>
          <w:sz w:val="28"/>
          <w:szCs w:val="28"/>
        </w:rPr>
      </w:pPr>
    </w:p>
    <w:p w14:paraId="2FAA8964" w14:textId="77777777" w:rsidR="00397522" w:rsidRPr="00EC2BE5" w:rsidRDefault="00397522" w:rsidP="00397522">
      <w:pPr>
        <w:spacing w:before="100" w:beforeAutospacing="1" w:after="120"/>
        <w:rPr>
          <w:rFonts w:ascii="Times New Roman" w:hAnsi="Times New Roman" w:cs="Times New Roman"/>
          <w:sz w:val="28"/>
          <w:szCs w:val="40"/>
        </w:rPr>
      </w:pPr>
    </w:p>
    <w:sectPr w:rsidR="00397522" w:rsidRPr="00EC2BE5" w:rsidSect="0014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2D"/>
    <w:rsid w:val="0004592D"/>
    <w:rsid w:val="000D3175"/>
    <w:rsid w:val="000D47A1"/>
    <w:rsid w:val="001431EC"/>
    <w:rsid w:val="001C7F9E"/>
    <w:rsid w:val="00221F80"/>
    <w:rsid w:val="00256B4A"/>
    <w:rsid w:val="00293229"/>
    <w:rsid w:val="002E124C"/>
    <w:rsid w:val="00397522"/>
    <w:rsid w:val="003A2649"/>
    <w:rsid w:val="00414E5C"/>
    <w:rsid w:val="00445D8E"/>
    <w:rsid w:val="00561287"/>
    <w:rsid w:val="005677F5"/>
    <w:rsid w:val="00571184"/>
    <w:rsid w:val="00591CE5"/>
    <w:rsid w:val="00611227"/>
    <w:rsid w:val="00671B8C"/>
    <w:rsid w:val="007B060F"/>
    <w:rsid w:val="007B5C29"/>
    <w:rsid w:val="007D1D02"/>
    <w:rsid w:val="00800D62"/>
    <w:rsid w:val="00827C47"/>
    <w:rsid w:val="00834CAE"/>
    <w:rsid w:val="00860EC2"/>
    <w:rsid w:val="008771E0"/>
    <w:rsid w:val="0089679A"/>
    <w:rsid w:val="00925DE5"/>
    <w:rsid w:val="009B01B2"/>
    <w:rsid w:val="00A0152C"/>
    <w:rsid w:val="00A34623"/>
    <w:rsid w:val="00AB1095"/>
    <w:rsid w:val="00AC02F3"/>
    <w:rsid w:val="00B04858"/>
    <w:rsid w:val="00B72A83"/>
    <w:rsid w:val="00B96C6A"/>
    <w:rsid w:val="00BC376D"/>
    <w:rsid w:val="00BD67B2"/>
    <w:rsid w:val="00C13BA9"/>
    <w:rsid w:val="00C31DAF"/>
    <w:rsid w:val="00E269EF"/>
    <w:rsid w:val="00EC2BE5"/>
    <w:rsid w:val="00EF7816"/>
    <w:rsid w:val="00F3537D"/>
    <w:rsid w:val="00FA3909"/>
    <w:rsid w:val="00FC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6C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D47A1"/>
    <w:rPr>
      <w:rFonts w:ascii="Times New Roman" w:hAnsi="Times New Roman" w:cs="Times New Roman"/>
    </w:rPr>
  </w:style>
  <w:style w:type="character" w:customStyle="1" w:styleId="DocumentMapChar">
    <w:name w:val="Document Map Char"/>
    <w:basedOn w:val="DefaultParagraphFont"/>
    <w:link w:val="DocumentMap"/>
    <w:uiPriority w:val="99"/>
    <w:semiHidden/>
    <w:rsid w:val="000D47A1"/>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14</Pages>
  <Words>4246</Words>
  <Characters>24206</Characters>
  <Application>Microsoft Macintosh Word</Application>
  <DocSecurity>0</DocSecurity>
  <Lines>201</Lines>
  <Paragraphs>56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OMEJE PEACE OJOMA</vt:lpstr>
      <vt:lpstr>PHARMACOLOGY</vt:lpstr>
      <vt:lpstr>300 LEVEL</vt:lpstr>
      <vt:lpstr>PHARMACOLOGY OF THE PITUITARY GLAND </vt:lpstr>
      <vt:lpstr>THE ANTERIOR PITUITARY GLAND </vt:lpstr>
      <vt:lpstr>HYPOTHALAMIC HORMONES </vt:lpstr>
      <vt:lpstr>SOMATOSTATIN </vt:lpstr>
      <vt:lpstr>GONADOTROPHIN-RELEASING HORMONE </vt:lpstr>
      <vt:lpstr>GROWTH HORMONE-RELEASING FACTOR (SOMATORELIN)</vt:lpstr>
      <vt:lpstr>THYROTROPHIN-RELEASING HORMONE </vt:lpstr>
      <vt:lpstr>CORTICOTROPHIN-RELEASING FACTOR </vt:lpstr>
      <vt:lpstr>ANTERIOR PITUITARY HORMONES </vt:lpstr>
      <vt:lpstr>GROWTH HORMONE (SOMATOTROPHIN) </vt:lpstr>
      <vt:lpstr>Regulation of Secretion </vt:lpstr>
      <vt:lpstr>Actions </vt:lpstr>
      <vt:lpstr>Disorders of Production and Clinical Use</vt:lpstr>
      <vt:lpstr>PROLACTIN </vt:lpstr>
      <vt:lpstr>Regulation of Secretion </vt:lpstr>
      <vt:lpstr>Actions </vt:lpstr>
      <vt:lpstr>Modification of Prolactin Secretion </vt:lpstr>
      <vt:lpstr>ADRENOCORTICOTROPHIC HORMONE </vt:lpstr>
      <vt:lpstr>Actions</vt:lpstr>
      <vt:lpstr>MELANOCYTE-STIMULATING HORMONE (MSH) </vt:lpstr>
      <vt:lpstr>POSTERIOR PITUITARY GLAND </vt:lpstr>
      <vt:lpstr>OXYTOCIN </vt:lpstr>
      <vt:lpstr>Action</vt:lpstr>
      <vt:lpstr>Clinical Uses </vt:lpstr>
      <vt:lpstr>VASOPRESSIN OR ANTIDIURETIC HORMONE (ADH) </vt:lpstr>
      <vt:lpstr>Regulation of Secretion and Physiological Role</vt:lpstr>
      <vt:lpstr>Vasopressin Receptors</vt:lpstr>
      <vt:lpstr>Actions </vt:lpstr>
    </vt:vector>
  </TitlesOfParts>
  <LinksUpToDate>false</LinksUpToDate>
  <CharactersWithSpaces>28396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omejepeaceojoma@gmail.com</dc:creator>
  <cp:keywords/>
  <dc:description/>
  <cp:lastModifiedBy>omejepeaceojoma@gmail.com</cp:lastModifiedBy>
  <cp:revision>5</cp:revision>
  <dcterms:created xsi:type="dcterms:W3CDTF">2020-04-28T01:06:00Z</dcterms:created>
  <dcterms:modified xsi:type="dcterms:W3CDTF">2020-04-30T12:05:00Z</dcterms:modified>
</cp:coreProperties>
</file>