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E6" w:rsidRPr="000204E6" w:rsidRDefault="000204E6" w:rsidP="000204E6">
      <w:pPr>
        <w:rPr>
          <w:rFonts w:ascii="Times New Roman" w:eastAsia="SimSun" w:hAnsi="Times New Roman" w:cs="Times New Roman"/>
          <w:sz w:val="32"/>
          <w:szCs w:val="32"/>
          <w:lang w:eastAsia="zh-CN"/>
        </w:rPr>
      </w:pPr>
      <w:r w:rsidRPr="000204E6">
        <w:rPr>
          <w:rFonts w:ascii="Times New Roman" w:eastAsia="SimSun" w:hAnsi="Times New Roman" w:cs="Times New Roman"/>
          <w:sz w:val="32"/>
          <w:szCs w:val="32"/>
          <w:lang w:eastAsia="zh-CN"/>
        </w:rPr>
        <w:t>NAME: SAMSON EDEAWE IKHUORIA</w:t>
      </w:r>
    </w:p>
    <w:p w:rsidR="000204E6" w:rsidRPr="000204E6" w:rsidRDefault="000204E6" w:rsidP="000204E6">
      <w:pPr>
        <w:rPr>
          <w:rFonts w:ascii="Times New Roman" w:eastAsia="SimSun" w:hAnsi="Times New Roman" w:cs="Times New Roman"/>
          <w:sz w:val="32"/>
          <w:szCs w:val="32"/>
          <w:lang w:eastAsia="zh-CN"/>
        </w:rPr>
      </w:pPr>
      <w:r w:rsidRPr="000204E6">
        <w:rPr>
          <w:rFonts w:ascii="Times New Roman" w:eastAsia="SimSun" w:hAnsi="Times New Roman" w:cs="Times New Roman"/>
          <w:sz w:val="32"/>
          <w:szCs w:val="32"/>
          <w:lang w:eastAsia="zh-CN"/>
        </w:rPr>
        <w:t>DEPARTMENT: I.R.D</w:t>
      </w:r>
    </w:p>
    <w:p w:rsidR="000204E6" w:rsidRPr="000204E6" w:rsidRDefault="000204E6" w:rsidP="000204E6">
      <w:pPr>
        <w:spacing w:after="0" w:line="240" w:lineRule="auto"/>
        <w:rPr>
          <w:rFonts w:ascii="Times New Roman" w:eastAsia="SimSun" w:hAnsi="Times New Roman" w:cs="Times New Roman"/>
          <w:sz w:val="32"/>
          <w:szCs w:val="32"/>
          <w:lang w:eastAsia="zh-CN"/>
        </w:rPr>
      </w:pPr>
      <w:r>
        <w:rPr>
          <w:rFonts w:ascii="Times New Roman" w:eastAsia="SimSun" w:hAnsi="Times New Roman" w:cs="Times New Roman"/>
          <w:sz w:val="32"/>
          <w:szCs w:val="32"/>
          <w:lang w:eastAsia="zh-CN"/>
        </w:rPr>
        <w:t>MATRIC NO: 17/SMS09/030</w:t>
      </w:r>
    </w:p>
    <w:p w:rsidR="000204E6" w:rsidRDefault="000204E6" w:rsidP="000204E6">
      <w:pPr>
        <w:autoSpaceDE w:val="0"/>
        <w:autoSpaceDN w:val="0"/>
        <w:adjustRightInd w:val="0"/>
        <w:spacing w:after="0" w:line="360" w:lineRule="auto"/>
        <w:rPr>
          <w:rFonts w:ascii="Times New Roman" w:hAnsi="Times New Roman" w:cs="Times New Roman"/>
          <w:sz w:val="24"/>
          <w:szCs w:val="24"/>
        </w:rPr>
      </w:pPr>
      <w:bookmarkStart w:id="0" w:name="_GoBack"/>
      <w:bookmarkEnd w:id="0"/>
    </w:p>
    <w:p w:rsidR="000204E6" w:rsidRDefault="000204E6" w:rsidP="000204E6">
      <w:pPr>
        <w:autoSpaceDE w:val="0"/>
        <w:autoSpaceDN w:val="0"/>
        <w:adjustRightInd w:val="0"/>
        <w:spacing w:after="0" w:line="360" w:lineRule="auto"/>
        <w:rPr>
          <w:rFonts w:ascii="Times New Roman" w:hAnsi="Times New Roman" w:cs="Times New Roman"/>
          <w:sz w:val="24"/>
          <w:szCs w:val="24"/>
        </w:rPr>
      </w:pPr>
    </w:p>
    <w:p w:rsidR="000204E6" w:rsidRPr="000204E6" w:rsidRDefault="000204E6" w:rsidP="000204E6">
      <w:pPr>
        <w:autoSpaceDE w:val="0"/>
        <w:autoSpaceDN w:val="0"/>
        <w:adjustRightInd w:val="0"/>
        <w:spacing w:after="0" w:line="360" w:lineRule="auto"/>
        <w:rPr>
          <w:rFonts w:ascii="Times New Roman" w:hAnsi="Times New Roman" w:cs="Times New Roman"/>
          <w:sz w:val="24"/>
          <w:szCs w:val="24"/>
        </w:rPr>
      </w:pPr>
      <w:r w:rsidRPr="000204E6">
        <w:rPr>
          <w:rFonts w:ascii="Times New Roman" w:hAnsi="Times New Roman" w:cs="Times New Roman"/>
          <w:sz w:val="24"/>
          <w:szCs w:val="24"/>
        </w:rPr>
        <w:t>Glass</w:t>
      </w:r>
      <w:r w:rsidRPr="000204E6">
        <w:rPr>
          <w:rFonts w:ascii="Times New Roman" w:hAnsi="Times New Roman" w:cs="Times New Roman"/>
          <w:sz w:val="24"/>
          <w:szCs w:val="24"/>
        </w:rPr>
        <w:t xml:space="preserve"> ceiling is a metaphor used to represent an invisible barrier that keeps a given demographic (typically applied to minorities) from rising beyond a </w:t>
      </w:r>
      <w:r>
        <w:rPr>
          <w:rFonts w:ascii="Times New Roman" w:hAnsi="Times New Roman" w:cs="Times New Roman"/>
          <w:sz w:val="24"/>
          <w:szCs w:val="24"/>
        </w:rPr>
        <w:t>certain level in a hierarchy.</w:t>
      </w:r>
    </w:p>
    <w:p w:rsidR="000204E6" w:rsidRPr="000204E6" w:rsidRDefault="000204E6" w:rsidP="000204E6">
      <w:pPr>
        <w:autoSpaceDE w:val="0"/>
        <w:autoSpaceDN w:val="0"/>
        <w:adjustRightInd w:val="0"/>
        <w:spacing w:after="0" w:line="360" w:lineRule="auto"/>
        <w:rPr>
          <w:rFonts w:ascii="Times New Roman" w:hAnsi="Times New Roman" w:cs="Times New Roman"/>
          <w:sz w:val="24"/>
          <w:szCs w:val="24"/>
        </w:rPr>
      </w:pPr>
      <w:r w:rsidRPr="000204E6">
        <w:rPr>
          <w:rFonts w:ascii="Times New Roman" w:hAnsi="Times New Roman" w:cs="Times New Roman"/>
          <w:sz w:val="24"/>
          <w:szCs w:val="24"/>
        </w:rPr>
        <w:t>The metaphor was first coined by feminists in reference to barriers in the caree</w:t>
      </w:r>
      <w:r>
        <w:rPr>
          <w:rFonts w:ascii="Times New Roman" w:hAnsi="Times New Roman" w:cs="Times New Roman"/>
          <w:sz w:val="24"/>
          <w:szCs w:val="24"/>
        </w:rPr>
        <w:t>rs of high-achieving women.</w:t>
      </w:r>
      <w:r w:rsidRPr="000204E6">
        <w:rPr>
          <w:rFonts w:ascii="Times New Roman" w:hAnsi="Times New Roman" w:cs="Times New Roman"/>
          <w:sz w:val="24"/>
          <w:szCs w:val="24"/>
        </w:rPr>
        <w:t xml:space="preserve"> In the US, the concept is sometimes extended to refer to obstacles hindering the advancement of minority women</w:t>
      </w:r>
      <w:r>
        <w:rPr>
          <w:rFonts w:ascii="Times New Roman" w:hAnsi="Times New Roman" w:cs="Times New Roman"/>
          <w:sz w:val="24"/>
          <w:szCs w:val="24"/>
        </w:rPr>
        <w:t>, as well as minority men.</w:t>
      </w:r>
      <w:r w:rsidRPr="000204E6">
        <w:rPr>
          <w:rFonts w:ascii="Times New Roman" w:hAnsi="Times New Roman" w:cs="Times New Roman"/>
          <w:sz w:val="24"/>
          <w:szCs w:val="24"/>
        </w:rPr>
        <w:t xml:space="preserve"> Minority women often find the most difficulty in "breaking the glass ceiling" because they lie at the intersection of two historically marginalized group</w:t>
      </w:r>
      <w:r>
        <w:rPr>
          <w:rFonts w:ascii="Times New Roman" w:hAnsi="Times New Roman" w:cs="Times New Roman"/>
          <w:sz w:val="24"/>
          <w:szCs w:val="24"/>
        </w:rPr>
        <w:t>s: women and people of color.</w:t>
      </w:r>
      <w:r w:rsidRPr="000204E6">
        <w:rPr>
          <w:rFonts w:ascii="Times New Roman" w:hAnsi="Times New Roman" w:cs="Times New Roman"/>
          <w:sz w:val="24"/>
          <w:szCs w:val="24"/>
        </w:rPr>
        <w:t xml:space="preserve"> East Asian and East Asian American news outlets have coined the term "bamboo ceiling" to refer to the obstacles that all East Asian Americans face i</w:t>
      </w:r>
      <w:r>
        <w:rPr>
          <w:rFonts w:ascii="Times New Roman" w:hAnsi="Times New Roman" w:cs="Times New Roman"/>
          <w:sz w:val="24"/>
          <w:szCs w:val="24"/>
        </w:rPr>
        <w:t>n advancing their careers.</w:t>
      </w:r>
      <w:r w:rsidRPr="000204E6">
        <w:rPr>
          <w:rFonts w:ascii="Times New Roman" w:hAnsi="Times New Roman" w:cs="Times New Roman"/>
          <w:sz w:val="24"/>
          <w:szCs w:val="24"/>
        </w:rPr>
        <w:t xml:space="preserve"> Similarly, a set of invisible obstacles posed against refugees' efforts to workforce integration is coined "canvas ceiling".</w:t>
      </w:r>
    </w:p>
    <w:p w:rsidR="000204E6" w:rsidRPr="000204E6" w:rsidRDefault="000204E6" w:rsidP="000204E6">
      <w:pPr>
        <w:autoSpaceDE w:val="0"/>
        <w:autoSpaceDN w:val="0"/>
        <w:adjustRightInd w:val="0"/>
        <w:spacing w:after="0" w:line="360" w:lineRule="auto"/>
        <w:rPr>
          <w:rFonts w:ascii="Times New Roman" w:hAnsi="Times New Roman" w:cs="Times New Roman"/>
          <w:sz w:val="24"/>
          <w:szCs w:val="24"/>
        </w:rPr>
      </w:pPr>
    </w:p>
    <w:p w:rsidR="000204E6" w:rsidRPr="000204E6" w:rsidRDefault="000204E6" w:rsidP="000204E6">
      <w:pPr>
        <w:autoSpaceDE w:val="0"/>
        <w:autoSpaceDN w:val="0"/>
        <w:adjustRightInd w:val="0"/>
        <w:spacing w:after="0" w:line="360" w:lineRule="auto"/>
        <w:rPr>
          <w:rFonts w:ascii="Times New Roman" w:hAnsi="Times New Roman" w:cs="Times New Roman"/>
          <w:sz w:val="24"/>
          <w:szCs w:val="24"/>
        </w:rPr>
      </w:pPr>
      <w:r w:rsidRPr="000204E6">
        <w:rPr>
          <w:rFonts w:ascii="Times New Roman" w:hAnsi="Times New Roman" w:cs="Times New Roman"/>
          <w:sz w:val="24"/>
          <w:szCs w:val="24"/>
        </w:rPr>
        <w:t>There is a scarcity of women at the apex of political power, as well as a lack of methods to disentangle the potential sources of this under-representation. This article suggests a four-step met</w:t>
      </w:r>
      <w:r>
        <w:rPr>
          <w:rFonts w:ascii="Times New Roman" w:hAnsi="Times New Roman" w:cs="Times New Roman"/>
          <w:sz w:val="24"/>
          <w:szCs w:val="24"/>
        </w:rPr>
        <w:t>hod to test for whether women’</w:t>
      </w:r>
      <w:r w:rsidRPr="000204E6">
        <w:rPr>
          <w:rFonts w:ascii="Times New Roman" w:hAnsi="Times New Roman" w:cs="Times New Roman"/>
          <w:sz w:val="24"/>
          <w:szCs w:val="24"/>
        </w:rPr>
        <w:t>s under-representation can be explained by the exi</w:t>
      </w:r>
      <w:r>
        <w:rPr>
          <w:rFonts w:ascii="Times New Roman" w:hAnsi="Times New Roman" w:cs="Times New Roman"/>
          <w:sz w:val="24"/>
          <w:szCs w:val="24"/>
        </w:rPr>
        <w:t>stence of a glass ceiling.</w:t>
      </w:r>
      <w:r w:rsidRPr="000204E6">
        <w:rPr>
          <w:rFonts w:ascii="Times New Roman" w:hAnsi="Times New Roman" w:cs="Times New Roman"/>
          <w:sz w:val="24"/>
          <w:szCs w:val="24"/>
        </w:rPr>
        <w:t xml:space="preserve"> We emphasize that this concept implies discrimination in promotions within the political organization, that the discriminatory promotions increase in severity at the top levels of power, and that they increase in </w:t>
      </w:r>
      <w:r>
        <w:rPr>
          <w:rFonts w:ascii="Times New Roman" w:hAnsi="Times New Roman" w:cs="Times New Roman"/>
          <w:sz w:val="24"/>
          <w:szCs w:val="24"/>
        </w:rPr>
        <w:t>severity during an individual’</w:t>
      </w:r>
      <w:r w:rsidRPr="000204E6">
        <w:rPr>
          <w:rFonts w:ascii="Times New Roman" w:hAnsi="Times New Roman" w:cs="Times New Roman"/>
          <w:sz w:val="24"/>
          <w:szCs w:val="24"/>
        </w:rPr>
        <w:t>s career trajectory. The proposed method is applied to subnational politics in Sweden, a long</w:t>
      </w:r>
      <w:r>
        <w:rPr>
          <w:rFonts w:ascii="Times New Roman" w:hAnsi="Times New Roman" w:cs="Times New Roman"/>
          <w:sz w:val="24"/>
          <w:szCs w:val="24"/>
        </w:rPr>
        <w:t>-standing world leader in women’</w:t>
      </w:r>
      <w:r w:rsidRPr="000204E6">
        <w:rPr>
          <w:rFonts w:ascii="Times New Roman" w:hAnsi="Times New Roman" w:cs="Times New Roman"/>
          <w:sz w:val="24"/>
          <w:szCs w:val="24"/>
        </w:rPr>
        <w:t>s descriptive representation. The results support the conjecture that a glass ceili</w:t>
      </w:r>
      <w:r>
        <w:rPr>
          <w:rFonts w:ascii="Times New Roman" w:hAnsi="Times New Roman" w:cs="Times New Roman"/>
          <w:sz w:val="24"/>
          <w:szCs w:val="24"/>
        </w:rPr>
        <w:t>ng is hindering elected women’</w:t>
      </w:r>
      <w:r w:rsidRPr="000204E6">
        <w:rPr>
          <w:rFonts w:ascii="Times New Roman" w:hAnsi="Times New Roman" w:cs="Times New Roman"/>
          <w:sz w:val="24"/>
          <w:szCs w:val="24"/>
        </w:rPr>
        <w:t>s rise to political power in this context.</w:t>
      </w:r>
    </w:p>
    <w:p w:rsidR="000204E6" w:rsidRPr="000204E6" w:rsidRDefault="000204E6" w:rsidP="000204E6">
      <w:pPr>
        <w:autoSpaceDE w:val="0"/>
        <w:autoSpaceDN w:val="0"/>
        <w:adjustRightInd w:val="0"/>
        <w:spacing w:after="0" w:line="360" w:lineRule="auto"/>
        <w:rPr>
          <w:rFonts w:ascii="Times New Roman" w:hAnsi="Times New Roman" w:cs="Times New Roman"/>
          <w:sz w:val="24"/>
          <w:szCs w:val="24"/>
        </w:rPr>
      </w:pPr>
    </w:p>
    <w:p w:rsidR="000204E6" w:rsidRPr="000204E6" w:rsidRDefault="000204E6" w:rsidP="000204E6">
      <w:pPr>
        <w:autoSpaceDE w:val="0"/>
        <w:autoSpaceDN w:val="0"/>
        <w:adjustRightInd w:val="0"/>
        <w:spacing w:after="0" w:line="360" w:lineRule="auto"/>
        <w:rPr>
          <w:rFonts w:ascii="Times New Roman" w:hAnsi="Times New Roman" w:cs="Times New Roman"/>
          <w:sz w:val="24"/>
          <w:szCs w:val="24"/>
        </w:rPr>
      </w:pPr>
      <w:r w:rsidRPr="000204E6">
        <w:rPr>
          <w:rFonts w:ascii="Times New Roman" w:hAnsi="Times New Roman" w:cs="Times New Roman"/>
          <w:sz w:val="24"/>
          <w:szCs w:val="24"/>
        </w:rPr>
        <w:t xml:space="preserve">Many existing tools that track gender equality </w:t>
      </w:r>
      <w:r>
        <w:rPr>
          <w:rFonts w:ascii="Times New Roman" w:hAnsi="Times New Roman" w:cs="Times New Roman"/>
          <w:sz w:val="24"/>
          <w:szCs w:val="24"/>
        </w:rPr>
        <w:t>use only one measure of women’</w:t>
      </w:r>
      <w:r w:rsidRPr="000204E6">
        <w:rPr>
          <w:rFonts w:ascii="Times New Roman" w:hAnsi="Times New Roman" w:cs="Times New Roman"/>
          <w:sz w:val="24"/>
          <w:szCs w:val="24"/>
        </w:rPr>
        <w:t xml:space="preserve">s political leadership: the proportion of women in the lower house of a national parliament. This measure is useful to some extent as a signpost. It shows us where there are glaring problem spots (for example, that 27 countries around the world have less than 10 percent women in parliament) and </w:t>
      </w:r>
      <w:r w:rsidRPr="000204E6">
        <w:rPr>
          <w:rFonts w:ascii="Times New Roman" w:hAnsi="Times New Roman" w:cs="Times New Roman"/>
          <w:sz w:val="24"/>
          <w:szCs w:val="24"/>
        </w:rPr>
        <w:lastRenderedPageBreak/>
        <w:t>where there are interesting stories of success. But looking at this measure alone give</w:t>
      </w:r>
      <w:r>
        <w:rPr>
          <w:rFonts w:ascii="Times New Roman" w:hAnsi="Times New Roman" w:cs="Times New Roman"/>
          <w:sz w:val="24"/>
          <w:szCs w:val="24"/>
        </w:rPr>
        <w:t>s only a narrow view of women’</w:t>
      </w:r>
      <w:r w:rsidRPr="000204E6">
        <w:rPr>
          <w:rFonts w:ascii="Times New Roman" w:hAnsi="Times New Roman" w:cs="Times New Roman"/>
          <w:sz w:val="24"/>
          <w:szCs w:val="24"/>
        </w:rPr>
        <w:t>s ability to engage in the political system, hold different types of office, and attain powerful positions within political parties or government institutions.</w:t>
      </w:r>
    </w:p>
    <w:p w:rsidR="000204E6" w:rsidRPr="000204E6" w:rsidRDefault="000204E6" w:rsidP="000204E6">
      <w:pPr>
        <w:autoSpaceDE w:val="0"/>
        <w:autoSpaceDN w:val="0"/>
        <w:adjustRightInd w:val="0"/>
        <w:spacing w:after="0" w:line="360" w:lineRule="auto"/>
        <w:rPr>
          <w:rFonts w:ascii="Times New Roman" w:hAnsi="Times New Roman" w:cs="Times New Roman"/>
          <w:sz w:val="24"/>
          <w:szCs w:val="24"/>
        </w:rPr>
      </w:pPr>
      <w:r w:rsidRPr="000204E6">
        <w:rPr>
          <w:rFonts w:ascii="Times New Roman" w:hAnsi="Times New Roman" w:cs="Times New Roman"/>
          <w:sz w:val="24"/>
          <w:szCs w:val="24"/>
        </w:rPr>
        <w:t xml:space="preserve">The SDG Gender Index, launched by Equal Measures 2030 earlier this year, offers a new and more expansive look </w:t>
      </w:r>
      <w:r>
        <w:rPr>
          <w:rFonts w:ascii="Times New Roman" w:hAnsi="Times New Roman" w:cs="Times New Roman"/>
          <w:sz w:val="24"/>
          <w:szCs w:val="24"/>
        </w:rPr>
        <w:t>at the range of gaps in women’</w:t>
      </w:r>
      <w:r w:rsidRPr="000204E6">
        <w:rPr>
          <w:rFonts w:ascii="Times New Roman" w:hAnsi="Times New Roman" w:cs="Times New Roman"/>
          <w:sz w:val="24"/>
          <w:szCs w:val="24"/>
        </w:rPr>
        <w:t>s political leadership around the world, across executive, legislative, and judicial branches of government. The index examines not only the proportion of women in parliament, but also the proportion of women holding cabinet-level or e</w:t>
      </w:r>
      <w:r>
        <w:rPr>
          <w:rFonts w:ascii="Times New Roman" w:hAnsi="Times New Roman" w:cs="Times New Roman"/>
          <w:sz w:val="24"/>
          <w:szCs w:val="24"/>
        </w:rPr>
        <w:t>quivalent positions and women’s representation on a country’</w:t>
      </w:r>
      <w:r w:rsidRPr="000204E6">
        <w:rPr>
          <w:rFonts w:ascii="Times New Roman" w:hAnsi="Times New Roman" w:cs="Times New Roman"/>
          <w:sz w:val="24"/>
          <w:szCs w:val="24"/>
        </w:rPr>
        <w:t>s highest court.</w:t>
      </w:r>
    </w:p>
    <w:p w:rsidR="000204E6" w:rsidRPr="000204E6" w:rsidRDefault="000204E6" w:rsidP="000204E6">
      <w:pPr>
        <w:autoSpaceDE w:val="0"/>
        <w:autoSpaceDN w:val="0"/>
        <w:adjustRightInd w:val="0"/>
        <w:spacing w:after="0" w:line="360" w:lineRule="auto"/>
        <w:rPr>
          <w:rFonts w:ascii="Times New Roman" w:hAnsi="Times New Roman" w:cs="Times New Roman"/>
          <w:sz w:val="24"/>
          <w:szCs w:val="24"/>
        </w:rPr>
      </w:pPr>
      <w:r w:rsidRPr="000204E6">
        <w:rPr>
          <w:rFonts w:ascii="Times New Roman" w:hAnsi="Times New Roman" w:cs="Times New Roman"/>
          <w:sz w:val="24"/>
          <w:szCs w:val="24"/>
        </w:rPr>
        <w:t>Looking at this set of indic</w:t>
      </w:r>
      <w:r>
        <w:rPr>
          <w:rFonts w:ascii="Times New Roman" w:hAnsi="Times New Roman" w:cs="Times New Roman"/>
          <w:sz w:val="24"/>
          <w:szCs w:val="24"/>
        </w:rPr>
        <w:t xml:space="preserve">ators together paints a fuller if more troubling </w:t>
      </w:r>
      <w:r w:rsidRPr="000204E6">
        <w:rPr>
          <w:rFonts w:ascii="Times New Roman" w:hAnsi="Times New Roman" w:cs="Times New Roman"/>
          <w:sz w:val="24"/>
          <w:szCs w:val="24"/>
        </w:rPr>
        <w:t>picture o</w:t>
      </w:r>
      <w:r>
        <w:rPr>
          <w:rFonts w:ascii="Times New Roman" w:hAnsi="Times New Roman" w:cs="Times New Roman"/>
          <w:sz w:val="24"/>
          <w:szCs w:val="24"/>
        </w:rPr>
        <w:t>f the current status of women’</w:t>
      </w:r>
      <w:r w:rsidRPr="000204E6">
        <w:rPr>
          <w:rFonts w:ascii="Times New Roman" w:hAnsi="Times New Roman" w:cs="Times New Roman"/>
          <w:sz w:val="24"/>
          <w:szCs w:val="24"/>
        </w:rPr>
        <w:t>s political leadership. In the 129 countries included in the index, women hold only around 1 in 5 of all of these positions globally (22 percent of seats in parliament, 21 percent of cabinet posts, and 23 percent of seats on the highest courts in 2017-2018).</w:t>
      </w:r>
    </w:p>
    <w:p w:rsidR="000204E6" w:rsidRPr="000204E6" w:rsidRDefault="000204E6" w:rsidP="000204E6">
      <w:pPr>
        <w:autoSpaceDE w:val="0"/>
        <w:autoSpaceDN w:val="0"/>
        <w:adjustRightInd w:val="0"/>
        <w:spacing w:after="0" w:line="360" w:lineRule="auto"/>
        <w:jc w:val="both"/>
        <w:rPr>
          <w:rFonts w:ascii="Times New Roman" w:hAnsi="Times New Roman" w:cs="Times New Roman"/>
          <w:sz w:val="24"/>
          <w:szCs w:val="24"/>
        </w:rPr>
      </w:pPr>
      <w:r w:rsidRPr="000204E6">
        <w:rPr>
          <w:rFonts w:ascii="Times New Roman" w:hAnsi="Times New Roman" w:cs="Times New Roman"/>
          <w:sz w:val="24"/>
          <w:szCs w:val="24"/>
        </w:rPr>
        <w:t>The index, which captures a wide range of issue</w:t>
      </w:r>
      <w:r>
        <w:rPr>
          <w:rFonts w:ascii="Times New Roman" w:hAnsi="Times New Roman" w:cs="Times New Roman"/>
          <w:sz w:val="24"/>
          <w:szCs w:val="24"/>
        </w:rPr>
        <w:t>s critical to women and girls</w:t>
      </w:r>
      <w:r w:rsidRPr="000204E6">
        <w:rPr>
          <w:rFonts w:ascii="Times New Roman" w:hAnsi="Times New Roman" w:cs="Times New Roman"/>
          <w:sz w:val="24"/>
          <w:szCs w:val="24"/>
        </w:rPr>
        <w:t xml:space="preserve"> lives across 14 of the 17</w:t>
      </w:r>
      <w:r>
        <w:rPr>
          <w:rFonts w:ascii="Times New Roman" w:hAnsi="Times New Roman" w:cs="Times New Roman"/>
          <w:sz w:val="24"/>
          <w:szCs w:val="24"/>
        </w:rPr>
        <w:t xml:space="preserve"> Sustainable Development Goals </w:t>
      </w:r>
      <w:r w:rsidRPr="000204E6">
        <w:rPr>
          <w:rFonts w:ascii="Times New Roman" w:hAnsi="Times New Roman" w:cs="Times New Roman"/>
          <w:sz w:val="24"/>
          <w:szCs w:val="24"/>
        </w:rPr>
        <w:t>fro</w:t>
      </w:r>
      <w:r>
        <w:rPr>
          <w:rFonts w:ascii="Times New Roman" w:hAnsi="Times New Roman" w:cs="Times New Roman"/>
          <w:sz w:val="24"/>
          <w:szCs w:val="24"/>
        </w:rPr>
        <w:t xml:space="preserve">m maternal mortality to women’s access to internet, </w:t>
      </w:r>
      <w:r w:rsidRPr="000204E6">
        <w:rPr>
          <w:rFonts w:ascii="Times New Roman" w:hAnsi="Times New Roman" w:cs="Times New Roman"/>
          <w:sz w:val="24"/>
          <w:szCs w:val="24"/>
        </w:rPr>
        <w:t>finds that no country in the world has yet achieved the promise of gender equality. And no one country scores consistently well across all measures. But this is particularly true when it comes to wom</w:t>
      </w:r>
      <w:r>
        <w:rPr>
          <w:rFonts w:ascii="Times New Roman" w:hAnsi="Times New Roman" w:cs="Times New Roman"/>
          <w:sz w:val="24"/>
          <w:szCs w:val="24"/>
        </w:rPr>
        <w:t>en’</w:t>
      </w:r>
      <w:r w:rsidRPr="000204E6">
        <w:rPr>
          <w:rFonts w:ascii="Times New Roman" w:hAnsi="Times New Roman" w:cs="Times New Roman"/>
          <w:sz w:val="24"/>
          <w:szCs w:val="24"/>
        </w:rPr>
        <w:t>s participation in parliaments, cabinets or ministries, and the judiciary: digging into the data reveals that women are struggling to reach the highest ranks of political power all around</w:t>
      </w:r>
      <w:r>
        <w:rPr>
          <w:rFonts w:ascii="Times New Roman" w:hAnsi="Times New Roman" w:cs="Times New Roman"/>
          <w:sz w:val="24"/>
          <w:szCs w:val="24"/>
        </w:rPr>
        <w:t xml:space="preserve"> the world. It turns out that </w:t>
      </w:r>
      <w:r w:rsidRPr="000204E6">
        <w:rPr>
          <w:rFonts w:ascii="Times New Roman" w:hAnsi="Times New Roman" w:cs="Times New Roman"/>
          <w:sz w:val="24"/>
          <w:szCs w:val="24"/>
        </w:rPr>
        <w:t>women</w:t>
      </w:r>
      <w:r>
        <w:rPr>
          <w:rFonts w:ascii="Times New Roman" w:hAnsi="Times New Roman" w:cs="Times New Roman"/>
          <w:sz w:val="24"/>
          <w:szCs w:val="24"/>
        </w:rPr>
        <w:t>’</w:t>
      </w:r>
      <w:r w:rsidRPr="000204E6">
        <w:rPr>
          <w:rFonts w:ascii="Times New Roman" w:hAnsi="Times New Roman" w:cs="Times New Roman"/>
          <w:sz w:val="24"/>
          <w:szCs w:val="24"/>
        </w:rPr>
        <w:t xml:space="preserve">s lack of access to leadership positions is a common problem area across nearly all countries, of all income levels and in all regions, and it </w:t>
      </w:r>
      <w:r>
        <w:rPr>
          <w:rFonts w:ascii="Times New Roman" w:hAnsi="Times New Roman" w:cs="Times New Roman"/>
          <w:sz w:val="24"/>
          <w:szCs w:val="24"/>
        </w:rPr>
        <w:t>does not track with countries</w:t>
      </w:r>
      <w:r w:rsidRPr="000204E6">
        <w:rPr>
          <w:rFonts w:ascii="Times New Roman" w:hAnsi="Times New Roman" w:cs="Times New Roman"/>
          <w:sz w:val="24"/>
          <w:szCs w:val="24"/>
        </w:rPr>
        <w:t xml:space="preserve"> GDP,</w:t>
      </w:r>
      <w:r>
        <w:rPr>
          <w:rFonts w:ascii="Times New Roman" w:hAnsi="Times New Roman" w:cs="Times New Roman"/>
          <w:sz w:val="24"/>
          <w:szCs w:val="24"/>
        </w:rPr>
        <w:t xml:space="preserve"> or with high scores on women’</w:t>
      </w:r>
      <w:r w:rsidRPr="000204E6">
        <w:rPr>
          <w:rFonts w:ascii="Times New Roman" w:hAnsi="Times New Roman" w:cs="Times New Roman"/>
          <w:sz w:val="24"/>
          <w:szCs w:val="24"/>
        </w:rPr>
        <w:t>s education, health, or legal equality.</w:t>
      </w:r>
    </w:p>
    <w:p w:rsidR="000204E6" w:rsidRPr="000204E6" w:rsidRDefault="000204E6" w:rsidP="000204E6">
      <w:pPr>
        <w:autoSpaceDE w:val="0"/>
        <w:autoSpaceDN w:val="0"/>
        <w:adjustRightInd w:val="0"/>
        <w:spacing w:after="0" w:line="360" w:lineRule="auto"/>
        <w:jc w:val="both"/>
        <w:rPr>
          <w:rFonts w:ascii="Times New Roman" w:hAnsi="Times New Roman" w:cs="Times New Roman"/>
          <w:sz w:val="24"/>
          <w:szCs w:val="24"/>
        </w:rPr>
      </w:pPr>
      <w:r w:rsidRPr="000204E6">
        <w:rPr>
          <w:rFonts w:ascii="Times New Roman" w:hAnsi="Times New Roman" w:cs="Times New Roman"/>
          <w:sz w:val="24"/>
          <w:szCs w:val="24"/>
        </w:rPr>
        <w:t xml:space="preserve">Even countries that are top performers overall on the SDG Gender Index (including Canada, Denmark, Finland, Germany, the Netherlands, and Sweden) have poor or failing scores on </w:t>
      </w:r>
      <w:r>
        <w:rPr>
          <w:rFonts w:ascii="Times New Roman" w:hAnsi="Times New Roman" w:cs="Times New Roman"/>
          <w:sz w:val="24"/>
          <w:szCs w:val="24"/>
        </w:rPr>
        <w:t>at least one measure of women’</w:t>
      </w:r>
      <w:r w:rsidRPr="000204E6">
        <w:rPr>
          <w:rFonts w:ascii="Times New Roman" w:hAnsi="Times New Roman" w:cs="Times New Roman"/>
          <w:sz w:val="24"/>
          <w:szCs w:val="24"/>
        </w:rPr>
        <w:t>s political leadership. There are just five countries (France, New Zealand, Norway, Rwanda, and Slovenia) out of the 129 that we studied that have more than 30 percent women in parliament, cabinets, and the judiciary.</w:t>
      </w:r>
    </w:p>
    <w:p w:rsidR="000204E6" w:rsidRPr="000204E6" w:rsidRDefault="000204E6" w:rsidP="000204E6">
      <w:pPr>
        <w:autoSpaceDE w:val="0"/>
        <w:autoSpaceDN w:val="0"/>
        <w:adjustRightInd w:val="0"/>
        <w:spacing w:after="0" w:line="360" w:lineRule="auto"/>
        <w:jc w:val="both"/>
        <w:rPr>
          <w:rFonts w:ascii="Times New Roman" w:hAnsi="Times New Roman" w:cs="Times New Roman"/>
          <w:sz w:val="24"/>
          <w:szCs w:val="24"/>
        </w:rPr>
      </w:pPr>
      <w:r w:rsidRPr="000204E6">
        <w:rPr>
          <w:rFonts w:ascii="Times New Roman" w:hAnsi="Times New Roman" w:cs="Times New Roman"/>
          <w:sz w:val="24"/>
          <w:szCs w:val="24"/>
        </w:rPr>
        <w:t>More on:</w:t>
      </w:r>
    </w:p>
    <w:p w:rsidR="000204E6" w:rsidRPr="000204E6" w:rsidRDefault="000204E6" w:rsidP="000204E6">
      <w:pPr>
        <w:autoSpaceDE w:val="0"/>
        <w:autoSpaceDN w:val="0"/>
        <w:adjustRightInd w:val="0"/>
        <w:spacing w:after="0" w:line="360" w:lineRule="auto"/>
        <w:jc w:val="both"/>
        <w:rPr>
          <w:rFonts w:ascii="Times New Roman" w:hAnsi="Times New Roman" w:cs="Times New Roman"/>
          <w:sz w:val="24"/>
          <w:szCs w:val="24"/>
        </w:rPr>
      </w:pPr>
      <w:r w:rsidRPr="000204E6">
        <w:rPr>
          <w:rFonts w:ascii="Times New Roman" w:hAnsi="Times New Roman" w:cs="Times New Roman"/>
          <w:sz w:val="24"/>
          <w:szCs w:val="24"/>
        </w:rPr>
        <w:t>Democracy</w:t>
      </w:r>
    </w:p>
    <w:p w:rsidR="000204E6" w:rsidRPr="000204E6" w:rsidRDefault="000204E6" w:rsidP="000204E6">
      <w:pPr>
        <w:autoSpaceDE w:val="0"/>
        <w:autoSpaceDN w:val="0"/>
        <w:adjustRightInd w:val="0"/>
        <w:spacing w:after="0" w:line="360" w:lineRule="auto"/>
        <w:jc w:val="both"/>
        <w:rPr>
          <w:rFonts w:ascii="Times New Roman" w:hAnsi="Times New Roman" w:cs="Times New Roman"/>
          <w:sz w:val="24"/>
          <w:szCs w:val="24"/>
        </w:rPr>
      </w:pPr>
      <w:r w:rsidRPr="000204E6">
        <w:rPr>
          <w:rFonts w:ascii="Times New Roman" w:hAnsi="Times New Roman" w:cs="Times New Roman"/>
          <w:sz w:val="24"/>
          <w:szCs w:val="24"/>
        </w:rPr>
        <w:t>Women's Political Leadership</w:t>
      </w:r>
    </w:p>
    <w:p w:rsidR="000204E6" w:rsidRPr="000204E6" w:rsidRDefault="000204E6" w:rsidP="000204E6">
      <w:pPr>
        <w:autoSpaceDE w:val="0"/>
        <w:autoSpaceDN w:val="0"/>
        <w:adjustRightInd w:val="0"/>
        <w:spacing w:after="0" w:line="360" w:lineRule="auto"/>
        <w:jc w:val="both"/>
        <w:rPr>
          <w:rFonts w:ascii="Times New Roman" w:hAnsi="Times New Roman" w:cs="Times New Roman"/>
          <w:sz w:val="24"/>
          <w:szCs w:val="24"/>
        </w:rPr>
      </w:pPr>
      <w:r w:rsidRPr="000204E6">
        <w:rPr>
          <w:rFonts w:ascii="Times New Roman" w:hAnsi="Times New Roman" w:cs="Times New Roman"/>
          <w:sz w:val="24"/>
          <w:szCs w:val="24"/>
        </w:rPr>
        <w:t>It is a striking finding that no country in the world is close to parity on thes</w:t>
      </w:r>
      <w:r>
        <w:rPr>
          <w:rFonts w:ascii="Times New Roman" w:hAnsi="Times New Roman" w:cs="Times New Roman"/>
          <w:sz w:val="24"/>
          <w:szCs w:val="24"/>
        </w:rPr>
        <w:t>e crucial indicators of women’</w:t>
      </w:r>
      <w:r w:rsidRPr="000204E6">
        <w:rPr>
          <w:rFonts w:ascii="Times New Roman" w:hAnsi="Times New Roman" w:cs="Times New Roman"/>
          <w:sz w:val="24"/>
          <w:szCs w:val="24"/>
        </w:rPr>
        <w:t>s ac</w:t>
      </w:r>
      <w:r>
        <w:rPr>
          <w:rFonts w:ascii="Times New Roman" w:hAnsi="Times New Roman" w:cs="Times New Roman"/>
          <w:sz w:val="24"/>
          <w:szCs w:val="24"/>
        </w:rPr>
        <w:t xml:space="preserve">cess to political leadership </w:t>
      </w:r>
      <w:r w:rsidRPr="000204E6">
        <w:rPr>
          <w:rFonts w:ascii="Times New Roman" w:hAnsi="Times New Roman" w:cs="Times New Roman"/>
          <w:sz w:val="24"/>
          <w:szCs w:val="24"/>
        </w:rPr>
        <w:t xml:space="preserve">and it reinforces the importance of looking beyond the </w:t>
      </w:r>
      <w:r w:rsidRPr="000204E6">
        <w:rPr>
          <w:rFonts w:ascii="Times New Roman" w:hAnsi="Times New Roman" w:cs="Times New Roman"/>
          <w:sz w:val="24"/>
          <w:szCs w:val="24"/>
        </w:rPr>
        <w:lastRenderedPageBreak/>
        <w:t>measure of women in parliaments alone when assessing how a count</w:t>
      </w:r>
      <w:r>
        <w:rPr>
          <w:rFonts w:ascii="Times New Roman" w:hAnsi="Times New Roman" w:cs="Times New Roman"/>
          <w:sz w:val="24"/>
          <w:szCs w:val="24"/>
        </w:rPr>
        <w:t>ry is doing in terms of women’</w:t>
      </w:r>
      <w:r w:rsidRPr="000204E6">
        <w:rPr>
          <w:rFonts w:ascii="Times New Roman" w:hAnsi="Times New Roman" w:cs="Times New Roman"/>
          <w:sz w:val="24"/>
          <w:szCs w:val="24"/>
        </w:rPr>
        <w:t>s ability to hold office and lead. Many countries that do exceptionally</w:t>
      </w:r>
      <w:r>
        <w:rPr>
          <w:rFonts w:ascii="Times New Roman" w:hAnsi="Times New Roman" w:cs="Times New Roman"/>
          <w:sz w:val="24"/>
          <w:szCs w:val="24"/>
        </w:rPr>
        <w:t xml:space="preserve"> well on one measure of women’</w:t>
      </w:r>
      <w:r w:rsidRPr="000204E6">
        <w:rPr>
          <w:rFonts w:ascii="Times New Roman" w:hAnsi="Times New Roman" w:cs="Times New Roman"/>
          <w:sz w:val="24"/>
          <w:szCs w:val="24"/>
        </w:rPr>
        <w:t>s political leadership do quite poorly on another: Canada has recently reached full parity in its cabinet, but parliament is made up of only 26 percent women. Jamaica has more female justices t</w:t>
      </w:r>
      <w:r>
        <w:rPr>
          <w:rFonts w:ascii="Times New Roman" w:hAnsi="Times New Roman" w:cs="Times New Roman"/>
          <w:sz w:val="24"/>
          <w:szCs w:val="24"/>
        </w:rPr>
        <w:t xml:space="preserve">han male on its highest court </w:t>
      </w:r>
      <w:r w:rsidRPr="000204E6">
        <w:rPr>
          <w:rFonts w:ascii="Times New Roman" w:hAnsi="Times New Roman" w:cs="Times New Roman"/>
          <w:sz w:val="24"/>
          <w:szCs w:val="24"/>
        </w:rPr>
        <w:t>but has around 17 percent women in both its parliament and cabinet. And Namibia is one of the best scoring countries in the world, close to full parity, in terms of women parliament, but not a single woman sits on its highest court.</w:t>
      </w:r>
    </w:p>
    <w:p w:rsidR="000204E6" w:rsidRPr="000204E6" w:rsidRDefault="000204E6" w:rsidP="000204E6">
      <w:pPr>
        <w:autoSpaceDE w:val="0"/>
        <w:autoSpaceDN w:val="0"/>
        <w:adjustRightInd w:val="0"/>
        <w:spacing w:after="0" w:line="360" w:lineRule="auto"/>
        <w:jc w:val="both"/>
        <w:rPr>
          <w:rFonts w:ascii="Times New Roman" w:hAnsi="Times New Roman" w:cs="Times New Roman"/>
          <w:sz w:val="24"/>
          <w:szCs w:val="24"/>
        </w:rPr>
      </w:pPr>
    </w:p>
    <w:p w:rsidR="007563EF" w:rsidRPr="000204E6" w:rsidRDefault="000204E6" w:rsidP="000204E6">
      <w:pPr>
        <w:spacing w:line="360" w:lineRule="auto"/>
        <w:jc w:val="both"/>
        <w:rPr>
          <w:rFonts w:ascii="Times New Roman" w:hAnsi="Times New Roman" w:cs="Times New Roman"/>
          <w:sz w:val="24"/>
          <w:szCs w:val="24"/>
        </w:rPr>
      </w:pPr>
    </w:p>
    <w:sectPr w:rsidR="007563EF" w:rsidRPr="000204E6" w:rsidSect="0079133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E6"/>
    <w:rsid w:val="000204E6"/>
    <w:rsid w:val="00976533"/>
    <w:rsid w:val="00B3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47ED-EA73-4278-B782-D69DAB9E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INSPIRON15</dc:creator>
  <cp:lastModifiedBy>INSPIRON15</cp:lastModifiedBy>
  <cp:revision>1</cp:revision>
  <dcterms:created xsi:type="dcterms:W3CDTF">2020-04-29T17:44:00Z</dcterms:created>
  <dcterms:modified xsi:type="dcterms:W3CDTF">2020-04-29T17:53:00Z</dcterms:modified>
</cp:coreProperties>
</file>