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7D" w:rsidRDefault="002A267D" w:rsidP="00094026">
      <w:pPr>
        <w:spacing w:line="360" w:lineRule="auto"/>
        <w:rPr>
          <w:b/>
          <w:color w:val="000000" w:themeColor="text1"/>
          <w:sz w:val="40"/>
          <w:szCs w:val="40"/>
          <w:lang w:val="en-US"/>
        </w:rPr>
      </w:pPr>
    </w:p>
    <w:p w:rsidR="00116625" w:rsidRPr="002A267D" w:rsidRDefault="004153BC" w:rsidP="00094026">
      <w:pPr>
        <w:spacing w:line="360" w:lineRule="auto"/>
        <w:rPr>
          <w:b/>
          <w:color w:val="000000" w:themeColor="text1"/>
          <w:sz w:val="40"/>
          <w:szCs w:val="40"/>
          <w:lang w:val="en-US"/>
        </w:rPr>
      </w:pPr>
      <w:r w:rsidRPr="002A267D">
        <w:rPr>
          <w:b/>
          <w:color w:val="000000" w:themeColor="text1"/>
          <w:sz w:val="40"/>
          <w:szCs w:val="40"/>
          <w:lang w:val="en-US"/>
        </w:rPr>
        <w:t>19/MHS01/445</w:t>
      </w:r>
    </w:p>
    <w:p w:rsidR="004153BC" w:rsidRPr="002A267D" w:rsidRDefault="004153BC" w:rsidP="00094026">
      <w:pPr>
        <w:spacing w:line="360" w:lineRule="auto"/>
        <w:rPr>
          <w:b/>
          <w:color w:val="000000" w:themeColor="text1"/>
          <w:sz w:val="40"/>
          <w:szCs w:val="40"/>
          <w:lang w:val="en-US"/>
        </w:rPr>
      </w:pPr>
      <w:r w:rsidRPr="002A267D">
        <w:rPr>
          <w:b/>
          <w:color w:val="000000" w:themeColor="text1"/>
          <w:sz w:val="40"/>
          <w:szCs w:val="40"/>
          <w:lang w:val="en-US"/>
        </w:rPr>
        <w:t xml:space="preserve">FAMOSE KATHRYN </w:t>
      </w:r>
    </w:p>
    <w:p w:rsidR="004153BC" w:rsidRPr="002A267D" w:rsidRDefault="004153BC" w:rsidP="00094026">
      <w:pPr>
        <w:spacing w:line="360" w:lineRule="auto"/>
        <w:rPr>
          <w:b/>
          <w:color w:val="000000" w:themeColor="text1"/>
          <w:sz w:val="40"/>
          <w:szCs w:val="40"/>
          <w:lang w:val="en-US"/>
        </w:rPr>
      </w:pPr>
      <w:r w:rsidRPr="002A267D">
        <w:rPr>
          <w:b/>
          <w:color w:val="000000" w:themeColor="text1"/>
          <w:sz w:val="40"/>
          <w:szCs w:val="40"/>
          <w:lang w:val="en-US"/>
        </w:rPr>
        <w:t>MEDICINE AND SURGERY</w:t>
      </w:r>
    </w:p>
    <w:p w:rsidR="004153BC" w:rsidRPr="002A267D" w:rsidRDefault="004153BC" w:rsidP="00094026">
      <w:pPr>
        <w:spacing w:line="360" w:lineRule="auto"/>
        <w:rPr>
          <w:b/>
          <w:color w:val="000000" w:themeColor="text1"/>
          <w:sz w:val="40"/>
          <w:szCs w:val="40"/>
          <w:lang w:val="en-US"/>
        </w:rPr>
      </w:pPr>
      <w:r w:rsidRPr="002A267D">
        <w:rPr>
          <w:b/>
          <w:color w:val="000000" w:themeColor="text1"/>
          <w:sz w:val="40"/>
          <w:szCs w:val="40"/>
          <w:lang w:val="en-US"/>
        </w:rPr>
        <w:t>EMBRYOLOGY ASSIGNMENT</w:t>
      </w:r>
    </w:p>
    <w:p w:rsidR="004153BC" w:rsidRPr="002A267D" w:rsidRDefault="004153BC" w:rsidP="00094026">
      <w:pPr>
        <w:spacing w:line="360" w:lineRule="auto"/>
        <w:rPr>
          <w:b/>
          <w:color w:val="000000" w:themeColor="text1"/>
          <w:lang w:val="en-US"/>
        </w:rPr>
      </w:pPr>
      <w:r w:rsidRPr="002A267D">
        <w:rPr>
          <w:b/>
          <w:color w:val="000000" w:themeColor="text1"/>
          <w:lang w:val="en-US"/>
        </w:rPr>
        <w:t>QUESTIONS</w:t>
      </w:r>
    </w:p>
    <w:p w:rsidR="004153BC" w:rsidRPr="006C5AA9" w:rsidRDefault="004153BC" w:rsidP="00094026">
      <w:pPr>
        <w:spacing w:line="360" w:lineRule="auto"/>
        <w:rPr>
          <w:color w:val="000000" w:themeColor="text1"/>
          <w:lang w:val="en-US"/>
        </w:rPr>
      </w:pPr>
      <w:r w:rsidRPr="006C5AA9">
        <w:rPr>
          <w:color w:val="000000" w:themeColor="text1"/>
          <w:lang w:val="en-US"/>
        </w:rPr>
        <w:t>1. Discuss ovulation</w:t>
      </w:r>
    </w:p>
    <w:p w:rsidR="004153BC" w:rsidRPr="006C5AA9" w:rsidRDefault="004153BC" w:rsidP="00094026">
      <w:pPr>
        <w:spacing w:line="360" w:lineRule="auto"/>
        <w:rPr>
          <w:color w:val="000000" w:themeColor="text1"/>
          <w:lang w:val="en-US"/>
        </w:rPr>
      </w:pPr>
      <w:r w:rsidRPr="006C5AA9">
        <w:rPr>
          <w:color w:val="000000" w:themeColor="text1"/>
          <w:lang w:val="en-US"/>
        </w:rPr>
        <w:t>2. Differentiate between meiosis 1 and meiosis 2</w:t>
      </w:r>
    </w:p>
    <w:p w:rsidR="004153BC" w:rsidRPr="006C5AA9" w:rsidRDefault="004153BC" w:rsidP="00094026">
      <w:pPr>
        <w:spacing w:line="360" w:lineRule="auto"/>
        <w:rPr>
          <w:color w:val="000000" w:themeColor="text1"/>
          <w:lang w:val="en-US"/>
        </w:rPr>
      </w:pPr>
      <w:r w:rsidRPr="006C5AA9">
        <w:rPr>
          <w:color w:val="000000" w:themeColor="text1"/>
          <w:lang w:val="en-US"/>
        </w:rPr>
        <w:t>3. Discuss the stages involved in fertilization</w:t>
      </w:r>
    </w:p>
    <w:p w:rsidR="004153BC" w:rsidRPr="006C5AA9" w:rsidRDefault="004153BC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6C5AA9">
        <w:rPr>
          <w:color w:val="000000" w:themeColor="text1"/>
          <w:lang w:val="en-US"/>
        </w:rPr>
        <w:t xml:space="preserve">4. Differentiate between monozygotic and dizygotic twins </w:t>
      </w:r>
      <w:r w:rsidRPr="006C5AA9">
        <w:rPr>
          <w:color w:val="000000" w:themeColor="text1"/>
          <w:lang w:val="en-US"/>
        </w:rPr>
        <w:tab/>
      </w:r>
    </w:p>
    <w:p w:rsidR="004153BC" w:rsidRPr="002A267D" w:rsidRDefault="004153BC" w:rsidP="00094026">
      <w:pPr>
        <w:tabs>
          <w:tab w:val="left" w:pos="5619"/>
        </w:tabs>
        <w:spacing w:line="360" w:lineRule="auto"/>
        <w:rPr>
          <w:b/>
          <w:color w:val="000000" w:themeColor="text1"/>
          <w:lang w:val="en-US"/>
        </w:rPr>
      </w:pPr>
      <w:r w:rsidRPr="002A267D">
        <w:rPr>
          <w:b/>
          <w:color w:val="000000" w:themeColor="text1"/>
          <w:lang w:val="en-US"/>
        </w:rPr>
        <w:t>ANSWERS</w:t>
      </w:r>
    </w:p>
    <w:p w:rsidR="004153BC" w:rsidRPr="006C5AA9" w:rsidRDefault="004153BC" w:rsidP="00094026">
      <w:pPr>
        <w:spacing w:line="360" w:lineRule="auto"/>
        <w:rPr>
          <w:color w:val="000000" w:themeColor="text1"/>
          <w:lang w:val="en-US"/>
        </w:rPr>
      </w:pPr>
      <w:r w:rsidRPr="006C5AA9">
        <w:rPr>
          <w:color w:val="000000" w:themeColor="text1"/>
          <w:lang w:val="en-US"/>
        </w:rPr>
        <w:t>1. Discuss ovulation</w:t>
      </w:r>
    </w:p>
    <w:p w:rsidR="00BB579E" w:rsidRPr="006C5AA9" w:rsidRDefault="0092115A" w:rsidP="00094026">
      <w:pPr>
        <w:spacing w:line="360" w:lineRule="auto"/>
        <w:rPr>
          <w:color w:val="000000" w:themeColor="text1"/>
          <w:lang w:val="en-US"/>
        </w:rPr>
      </w:pPr>
      <w:r w:rsidRPr="006C5AA9">
        <w:rPr>
          <w:color w:val="000000" w:themeColor="text1"/>
          <w:lang w:val="en-US"/>
        </w:rPr>
        <w:t>O</w:t>
      </w:r>
      <w:r w:rsidRPr="006C5AA9">
        <w:rPr>
          <w:color w:val="000000" w:themeColor="text1"/>
        </w:rPr>
        <w:t>vulation</w:t>
      </w:r>
      <w:r w:rsidRPr="006C5AA9">
        <w:rPr>
          <w:color w:val="000000" w:themeColor="text1"/>
          <w:lang w:val="en-US"/>
        </w:rPr>
        <w:t xml:space="preserve"> is</w:t>
      </w:r>
      <w:r w:rsidRPr="006C5AA9">
        <w:rPr>
          <w:color w:val="000000" w:themeColor="text1"/>
        </w:rPr>
        <w:t xml:space="preserve"> the </w:t>
      </w:r>
      <w:r w:rsidRPr="006C5AA9">
        <w:rPr>
          <w:color w:val="000000" w:themeColor="text1"/>
          <w:lang w:val="en-US"/>
        </w:rPr>
        <w:t>release of</w:t>
      </w:r>
      <w:r w:rsidR="001370DB" w:rsidRPr="006C5AA9">
        <w:rPr>
          <w:color w:val="000000" w:themeColor="text1"/>
        </w:rPr>
        <w:t xml:space="preserve"> </w:t>
      </w:r>
      <w:r w:rsidR="00503F49" w:rsidRPr="006C5AA9">
        <w:rPr>
          <w:color w:val="000000" w:themeColor="text1"/>
          <w:lang w:val="en-US"/>
        </w:rPr>
        <w:t>secondary</w:t>
      </w:r>
      <w:r w:rsidRPr="006C5AA9">
        <w:rPr>
          <w:color w:val="000000" w:themeColor="text1"/>
        </w:rPr>
        <w:t xml:space="preserve"> </w:t>
      </w:r>
      <w:r w:rsidRPr="006C5AA9">
        <w:rPr>
          <w:color w:val="000000" w:themeColor="text1"/>
          <w:lang w:val="en-US"/>
        </w:rPr>
        <w:t xml:space="preserve">oocyte </w:t>
      </w:r>
      <w:r w:rsidRPr="006C5AA9">
        <w:rPr>
          <w:color w:val="000000" w:themeColor="text1"/>
        </w:rPr>
        <w:t xml:space="preserve">from the ovary into the fallopian tube, through which the </w:t>
      </w:r>
      <w:r w:rsidRPr="006C5AA9">
        <w:rPr>
          <w:color w:val="000000" w:themeColor="text1"/>
          <w:lang w:val="en-US"/>
        </w:rPr>
        <w:t>oocyte</w:t>
      </w:r>
      <w:r w:rsidRPr="006C5AA9">
        <w:rPr>
          <w:color w:val="000000" w:themeColor="text1"/>
        </w:rPr>
        <w:t xml:space="preserve"> is carried into the uterus.</w:t>
      </w:r>
    </w:p>
    <w:p w:rsidR="006C5AA9" w:rsidRPr="006C5AA9" w:rsidRDefault="006C5AA9" w:rsidP="00094026">
      <w:pPr>
        <w:spacing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</w:t>
      </w:r>
      <w:r w:rsidRPr="006C5AA9">
        <w:rPr>
          <w:color w:val="000000" w:themeColor="text1"/>
        </w:rPr>
        <w:t xml:space="preserve">vulation occurs about midway through the </w:t>
      </w:r>
      <w:r w:rsidRPr="006C5AA9">
        <w:rPr>
          <w:color w:val="000000" w:themeColor="text1"/>
        </w:rPr>
        <w:fldChar w:fldCharType="begin"/>
      </w:r>
      <w:r w:rsidRPr="006C5AA9">
        <w:rPr>
          <w:color w:val="000000" w:themeColor="text1"/>
        </w:rPr>
        <w:instrText xml:space="preserve"> HYPERLINK "https://en.wikipedia.org/wiki/Menstrual_cycle" \o "Menstrual cycle" </w:instrText>
      </w:r>
      <w:r w:rsidRPr="006C5AA9">
        <w:rPr>
          <w:color w:val="000000" w:themeColor="text1"/>
        </w:rPr>
        <w:fldChar w:fldCharType="separate"/>
      </w:r>
      <w:r w:rsidRPr="006C5AA9">
        <w:rPr>
          <w:rStyle w:val="Hyperlink"/>
          <w:color w:val="000000" w:themeColor="text1"/>
          <w:u w:val="none"/>
        </w:rPr>
        <w:t>menstrual cycle</w:t>
      </w:r>
      <w:r w:rsidRPr="006C5AA9">
        <w:rPr>
          <w:color w:val="000000" w:themeColor="text1"/>
          <w:lang w:val="en-US"/>
        </w:rPr>
        <w:fldChar w:fldCharType="end"/>
      </w:r>
      <w:r>
        <w:rPr>
          <w:color w:val="000000" w:themeColor="text1"/>
          <w:lang w:val="en-US"/>
        </w:rPr>
        <w:t>.</w:t>
      </w:r>
      <w:r w:rsidRPr="006C5AA9">
        <w:rPr>
          <w:color w:val="000000" w:themeColor="text1"/>
        </w:rPr>
        <w:t xml:space="preserve"> The time from the beginning of the </w:t>
      </w:r>
      <w:r w:rsidRPr="006C5AA9">
        <w:rPr>
          <w:color w:val="000000" w:themeColor="text1"/>
        </w:rPr>
        <w:fldChar w:fldCharType="begin"/>
      </w:r>
      <w:r w:rsidRPr="006C5AA9">
        <w:rPr>
          <w:color w:val="000000" w:themeColor="text1"/>
        </w:rPr>
        <w:instrText xml:space="preserve"> HYPERLINK "https://en.wikipedia.org/wiki/Last_menstrual_period" \o "Last menstrual period" </w:instrText>
      </w:r>
      <w:r w:rsidRPr="006C5AA9">
        <w:rPr>
          <w:color w:val="000000" w:themeColor="text1"/>
        </w:rPr>
        <w:fldChar w:fldCharType="separate"/>
      </w:r>
      <w:r w:rsidRPr="006C5AA9">
        <w:rPr>
          <w:rStyle w:val="Hyperlink"/>
          <w:color w:val="000000" w:themeColor="text1"/>
          <w:u w:val="none"/>
        </w:rPr>
        <w:t>last menstrual period</w:t>
      </w:r>
      <w:r w:rsidRPr="006C5AA9">
        <w:rPr>
          <w:color w:val="000000" w:themeColor="text1"/>
          <w:lang w:val="en-US"/>
        </w:rPr>
        <w:fldChar w:fldCharType="end"/>
      </w:r>
      <w:r w:rsidRPr="006C5AA9">
        <w:rPr>
          <w:color w:val="000000" w:themeColor="text1"/>
        </w:rPr>
        <w:t xml:space="preserve"> until ovulation is, on average, 14</w:t>
      </w:r>
      <w:r>
        <w:rPr>
          <w:color w:val="000000" w:themeColor="text1"/>
          <w:lang w:val="en-US"/>
        </w:rPr>
        <w:t xml:space="preserve"> </w:t>
      </w:r>
      <w:r w:rsidRPr="006C5AA9">
        <w:rPr>
          <w:color w:val="000000" w:themeColor="text1"/>
        </w:rPr>
        <w:t>days</w:t>
      </w:r>
      <w:r>
        <w:rPr>
          <w:color w:val="000000" w:themeColor="text1"/>
          <w:lang w:val="en-US"/>
        </w:rPr>
        <w:t xml:space="preserve">. </w:t>
      </w:r>
      <w:r w:rsidRPr="006C5AA9">
        <w:rPr>
          <w:color w:val="000000" w:themeColor="text1"/>
        </w:rPr>
        <w:t xml:space="preserve">The process of ovulation is controlled by the </w:t>
      </w:r>
      <w:r w:rsidRPr="006C5AA9">
        <w:rPr>
          <w:color w:val="000000" w:themeColor="text1"/>
        </w:rPr>
        <w:fldChar w:fldCharType="begin"/>
      </w:r>
      <w:r w:rsidRPr="006C5AA9">
        <w:rPr>
          <w:color w:val="000000" w:themeColor="text1"/>
        </w:rPr>
        <w:instrText xml:space="preserve"> HYPERLINK "https://en.wikipedia.org/wiki/Hypothalamus" \o "Hypothalamus" </w:instrText>
      </w:r>
      <w:r w:rsidRPr="006C5AA9">
        <w:rPr>
          <w:color w:val="000000" w:themeColor="text1"/>
        </w:rPr>
        <w:fldChar w:fldCharType="separate"/>
      </w:r>
      <w:r w:rsidRPr="006C5AA9">
        <w:rPr>
          <w:rStyle w:val="Hyperlink"/>
          <w:color w:val="000000" w:themeColor="text1"/>
          <w:u w:val="none"/>
        </w:rPr>
        <w:t>hypothalamus</w:t>
      </w:r>
      <w:r w:rsidRPr="006C5AA9">
        <w:rPr>
          <w:color w:val="000000" w:themeColor="text1"/>
          <w:lang w:val="en-US"/>
        </w:rPr>
        <w:fldChar w:fldCharType="end"/>
      </w:r>
      <w:r w:rsidRPr="006C5AA9">
        <w:rPr>
          <w:color w:val="000000" w:themeColor="text1"/>
        </w:rPr>
        <w:t xml:space="preserve"> of the brain and through the release of hormones secreted in the </w:t>
      </w:r>
      <w:r w:rsidRPr="006C5AA9">
        <w:rPr>
          <w:color w:val="000000" w:themeColor="text1"/>
        </w:rPr>
        <w:fldChar w:fldCharType="begin"/>
      </w:r>
      <w:r w:rsidRPr="006C5AA9">
        <w:rPr>
          <w:color w:val="000000" w:themeColor="text1"/>
        </w:rPr>
        <w:instrText xml:space="preserve"> HYPERLINK "https://en.wikipedia.org/wiki/Anterior_pituitary" \o "Anterior pituitary" </w:instrText>
      </w:r>
      <w:r w:rsidRPr="006C5AA9">
        <w:rPr>
          <w:color w:val="000000" w:themeColor="text1"/>
        </w:rPr>
        <w:fldChar w:fldCharType="separate"/>
      </w:r>
      <w:r w:rsidRPr="006C5AA9">
        <w:rPr>
          <w:rStyle w:val="Hyperlink"/>
          <w:color w:val="000000" w:themeColor="text1"/>
          <w:u w:val="none"/>
        </w:rPr>
        <w:t>anterior lobe</w:t>
      </w:r>
      <w:r w:rsidRPr="006C5AA9">
        <w:rPr>
          <w:color w:val="000000" w:themeColor="text1"/>
          <w:lang w:val="en-US"/>
        </w:rPr>
        <w:fldChar w:fldCharType="end"/>
      </w:r>
      <w:r w:rsidRPr="006C5AA9">
        <w:rPr>
          <w:color w:val="000000" w:themeColor="text1"/>
        </w:rPr>
        <w:t xml:space="preserve"> of the </w:t>
      </w:r>
      <w:r w:rsidRPr="006C5AA9">
        <w:rPr>
          <w:color w:val="000000" w:themeColor="text1"/>
        </w:rPr>
        <w:fldChar w:fldCharType="begin"/>
      </w:r>
      <w:r w:rsidRPr="006C5AA9">
        <w:rPr>
          <w:color w:val="000000" w:themeColor="text1"/>
        </w:rPr>
        <w:instrText xml:space="preserve"> HYPERLINK "https://en.wikipedia.org/wiki/Pituitary_gland" \o "Pituitary gland" </w:instrText>
      </w:r>
      <w:r w:rsidRPr="006C5AA9">
        <w:rPr>
          <w:color w:val="000000" w:themeColor="text1"/>
        </w:rPr>
        <w:fldChar w:fldCharType="separate"/>
      </w:r>
      <w:r w:rsidRPr="006C5AA9">
        <w:rPr>
          <w:rStyle w:val="Hyperlink"/>
          <w:color w:val="000000" w:themeColor="text1"/>
          <w:u w:val="none"/>
        </w:rPr>
        <w:t>pituitary gland</w:t>
      </w:r>
      <w:r w:rsidRPr="006C5AA9">
        <w:rPr>
          <w:color w:val="000000" w:themeColor="text1"/>
          <w:lang w:val="en-US"/>
        </w:rPr>
        <w:fldChar w:fldCharType="end"/>
      </w:r>
      <w:r w:rsidRPr="006C5AA9">
        <w:rPr>
          <w:color w:val="000000" w:themeColor="text1"/>
        </w:rPr>
        <w:t xml:space="preserve">, </w:t>
      </w:r>
      <w:hyperlink r:id="rId5" w:tooltip="Luteinizing hormone" w:history="1">
        <w:r w:rsidRPr="006C5AA9">
          <w:rPr>
            <w:rStyle w:val="Hyperlink"/>
            <w:color w:val="000000" w:themeColor="text1"/>
            <w:u w:val="none"/>
          </w:rPr>
          <w:t>luteinizing hormone</w:t>
        </w:r>
      </w:hyperlink>
      <w:r w:rsidRPr="006C5AA9">
        <w:rPr>
          <w:color w:val="000000" w:themeColor="text1"/>
        </w:rPr>
        <w:t xml:space="preserve"> (LH) and </w:t>
      </w:r>
      <w:r w:rsidRPr="006C5AA9">
        <w:rPr>
          <w:color w:val="000000" w:themeColor="text1"/>
        </w:rPr>
        <w:fldChar w:fldCharType="begin"/>
      </w:r>
      <w:r w:rsidRPr="006C5AA9">
        <w:rPr>
          <w:color w:val="000000" w:themeColor="text1"/>
        </w:rPr>
        <w:instrText xml:space="preserve"> HYPERLINK "https://en.wikipedia.org/wiki/Follicle-stimulating_hormone" \o "Follicle-stimulating hormone" </w:instrText>
      </w:r>
      <w:r w:rsidRPr="006C5AA9">
        <w:rPr>
          <w:color w:val="000000" w:themeColor="text1"/>
        </w:rPr>
        <w:fldChar w:fldCharType="separate"/>
      </w:r>
      <w:r w:rsidRPr="006C5AA9">
        <w:rPr>
          <w:rStyle w:val="Hyperlink"/>
          <w:color w:val="000000" w:themeColor="text1"/>
          <w:u w:val="none"/>
        </w:rPr>
        <w:t>follicle-stimulating hormone</w:t>
      </w:r>
      <w:r w:rsidRPr="006C5AA9">
        <w:rPr>
          <w:color w:val="000000" w:themeColor="text1"/>
          <w:lang w:val="en-US"/>
        </w:rPr>
        <w:fldChar w:fldCharType="end"/>
      </w:r>
      <w:r w:rsidRPr="006C5AA9">
        <w:rPr>
          <w:color w:val="000000" w:themeColor="text1"/>
        </w:rPr>
        <w:t xml:space="preserve"> (FSH)</w:t>
      </w:r>
      <w:r>
        <w:rPr>
          <w:color w:val="000000" w:themeColor="text1"/>
          <w:lang w:val="en-US"/>
        </w:rPr>
        <w:t xml:space="preserve">. </w:t>
      </w:r>
    </w:p>
    <w:p w:rsidR="00000000" w:rsidRPr="006C5AA9" w:rsidRDefault="00BB579E" w:rsidP="00094026">
      <w:pPr>
        <w:spacing w:line="360" w:lineRule="auto"/>
        <w:rPr>
          <w:color w:val="000000" w:themeColor="text1"/>
          <w:lang w:val="en-US"/>
        </w:rPr>
      </w:pPr>
      <w:r w:rsidRPr="006C5AA9">
        <w:rPr>
          <w:iCs/>
          <w:color w:val="000000" w:themeColor="text1"/>
          <w:lang w:val="en-US"/>
        </w:rPr>
        <w:t>As the matured vesicular follicle develops, there is a</w:t>
      </w:r>
      <w:r w:rsidR="00503BAF" w:rsidRPr="006C5AA9">
        <w:rPr>
          <w:iCs/>
          <w:color w:val="000000" w:themeColor="text1"/>
          <w:lang w:val="en-US"/>
        </w:rPr>
        <w:t xml:space="preserve"> sudden</w:t>
      </w:r>
      <w:r w:rsidR="00503BAF" w:rsidRPr="006C5AA9">
        <w:rPr>
          <w:bCs/>
          <w:iCs/>
          <w:color w:val="000000" w:themeColor="text1"/>
          <w:lang w:val="en-US"/>
        </w:rPr>
        <w:t xml:space="preserve"> increase in </w:t>
      </w:r>
      <w:r w:rsidR="00572532" w:rsidRPr="006C5AA9">
        <w:rPr>
          <w:bCs/>
          <w:iCs/>
          <w:color w:val="000000" w:themeColor="text1"/>
          <w:lang w:val="en-US"/>
        </w:rPr>
        <w:t>luteinizing</w:t>
      </w:r>
      <w:r w:rsidR="00503BAF" w:rsidRPr="006C5AA9">
        <w:rPr>
          <w:bCs/>
          <w:iCs/>
          <w:color w:val="000000" w:themeColor="text1"/>
          <w:lang w:val="en-US"/>
        </w:rPr>
        <w:t xml:space="preserve"> hormone</w:t>
      </w:r>
      <w:r w:rsidR="006C5AA9">
        <w:rPr>
          <w:bCs/>
          <w:iCs/>
          <w:color w:val="000000" w:themeColor="text1"/>
          <w:lang w:val="en-US"/>
        </w:rPr>
        <w:t xml:space="preserve"> being released from the pituitary gland</w:t>
      </w:r>
      <w:r w:rsidR="00F60ED6">
        <w:rPr>
          <w:bCs/>
          <w:iCs/>
          <w:color w:val="000000" w:themeColor="text1"/>
          <w:lang w:val="en-US"/>
        </w:rPr>
        <w:t xml:space="preserve"> as a result of estrogen peaking</w:t>
      </w:r>
      <w:r w:rsidR="001370DB" w:rsidRPr="006C5AA9">
        <w:rPr>
          <w:iCs/>
          <w:color w:val="000000" w:themeColor="text1"/>
          <w:lang w:val="en-US"/>
        </w:rPr>
        <w:t>. This</w:t>
      </w:r>
      <w:r w:rsidRPr="006C5AA9">
        <w:rPr>
          <w:iCs/>
          <w:color w:val="000000" w:themeColor="text1"/>
          <w:lang w:val="en-US"/>
        </w:rPr>
        <w:t xml:space="preserve"> surge causes two events;</w:t>
      </w:r>
    </w:p>
    <w:p w:rsidR="00000000" w:rsidRPr="006C5AA9" w:rsidRDefault="00BB579E" w:rsidP="00094026">
      <w:pPr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6C5AA9">
        <w:rPr>
          <w:iCs/>
          <w:color w:val="000000" w:themeColor="text1"/>
          <w:lang w:val="en-US"/>
        </w:rPr>
        <w:t xml:space="preserve"> The primary oocyte </w:t>
      </w:r>
      <w:r w:rsidR="002A267D" w:rsidRPr="006C5AA9">
        <w:rPr>
          <w:iCs/>
          <w:color w:val="000000" w:themeColor="text1"/>
          <w:lang w:val="en-US"/>
        </w:rPr>
        <w:t>complete</w:t>
      </w:r>
      <w:r w:rsidR="001370DB" w:rsidRPr="006C5AA9">
        <w:rPr>
          <w:iCs/>
          <w:color w:val="000000" w:themeColor="text1"/>
          <w:lang w:val="en-US"/>
        </w:rPr>
        <w:t>s</w:t>
      </w:r>
      <w:r w:rsidR="002A267D" w:rsidRPr="006C5AA9">
        <w:rPr>
          <w:iCs/>
          <w:color w:val="000000" w:themeColor="text1"/>
          <w:lang w:val="en-US"/>
        </w:rPr>
        <w:t xml:space="preserve"> meiosis I </w:t>
      </w:r>
      <w:r w:rsidR="00503BAF" w:rsidRPr="006C5AA9">
        <w:rPr>
          <w:iCs/>
          <w:color w:val="000000" w:themeColor="text1"/>
          <w:lang w:val="en-US"/>
        </w:rPr>
        <w:t>and becomes the secondary oocyte.</w:t>
      </w:r>
    </w:p>
    <w:p w:rsidR="00000000" w:rsidRPr="006C5AA9" w:rsidRDefault="00BB579E" w:rsidP="00094026">
      <w:pPr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6C5AA9">
        <w:rPr>
          <w:iCs/>
          <w:color w:val="000000" w:themeColor="text1"/>
          <w:lang w:val="en-US"/>
        </w:rPr>
        <w:t xml:space="preserve">The follicle </w:t>
      </w:r>
      <w:r w:rsidR="002A267D" w:rsidRPr="006C5AA9">
        <w:rPr>
          <w:iCs/>
          <w:color w:val="000000" w:themeColor="text1"/>
          <w:lang w:val="en-US"/>
        </w:rPr>
        <w:t>enter</w:t>
      </w:r>
      <w:r w:rsidRPr="006C5AA9">
        <w:rPr>
          <w:iCs/>
          <w:color w:val="000000" w:themeColor="text1"/>
          <w:lang w:val="en-US"/>
        </w:rPr>
        <w:t>s</w:t>
      </w:r>
      <w:r w:rsidR="002A267D" w:rsidRPr="006C5AA9">
        <w:rPr>
          <w:iCs/>
          <w:color w:val="000000" w:themeColor="text1"/>
          <w:lang w:val="en-US"/>
        </w:rPr>
        <w:t xml:space="preserve"> the </w:t>
      </w:r>
      <w:r w:rsidR="002A267D" w:rsidRPr="006C5AA9">
        <w:rPr>
          <w:iCs/>
          <w:color w:val="000000" w:themeColor="text1"/>
          <w:lang w:val="en-US"/>
        </w:rPr>
        <w:t>pre</w:t>
      </w:r>
      <w:r w:rsidR="006C5AA9" w:rsidRPr="006C5AA9">
        <w:rPr>
          <w:iCs/>
          <w:color w:val="000000" w:themeColor="text1"/>
          <w:lang w:val="en-US"/>
        </w:rPr>
        <w:t>-</w:t>
      </w:r>
      <w:r w:rsidR="002A267D" w:rsidRPr="006C5AA9">
        <w:rPr>
          <w:iCs/>
          <w:color w:val="000000" w:themeColor="text1"/>
          <w:lang w:val="en-US"/>
        </w:rPr>
        <w:t>ovulatory mature vesicular stage</w:t>
      </w:r>
      <w:r w:rsidR="002A267D" w:rsidRPr="006C5AA9">
        <w:rPr>
          <w:iCs/>
          <w:color w:val="000000" w:themeColor="text1"/>
          <w:lang w:val="en-US"/>
        </w:rPr>
        <w:t xml:space="preserve"> </w:t>
      </w:r>
      <w:r w:rsidR="00503F49" w:rsidRPr="006C5AA9">
        <w:rPr>
          <w:iCs/>
          <w:color w:val="000000" w:themeColor="text1"/>
          <w:lang w:val="en-US"/>
        </w:rPr>
        <w:t>(Graafian follicle)</w:t>
      </w:r>
    </w:p>
    <w:p w:rsidR="00000000" w:rsidRPr="006C5AA9" w:rsidRDefault="00BB579E" w:rsidP="00094026">
      <w:pPr>
        <w:spacing w:line="360" w:lineRule="auto"/>
        <w:rPr>
          <w:color w:val="000000" w:themeColor="text1"/>
        </w:rPr>
      </w:pPr>
      <w:r w:rsidRPr="006C5AA9">
        <w:rPr>
          <w:iCs/>
          <w:color w:val="000000" w:themeColor="text1"/>
          <w:lang w:val="en-US"/>
        </w:rPr>
        <w:lastRenderedPageBreak/>
        <w:t>Also, meiosis II is</w:t>
      </w:r>
      <w:r w:rsidR="002A267D" w:rsidRPr="006C5AA9">
        <w:rPr>
          <w:iCs/>
          <w:color w:val="000000" w:themeColor="text1"/>
          <w:lang w:val="en-US"/>
        </w:rPr>
        <w:t xml:space="preserve"> initiated, but the secondary o</w:t>
      </w:r>
      <w:r w:rsidR="002A267D" w:rsidRPr="006C5AA9">
        <w:rPr>
          <w:iCs/>
          <w:color w:val="000000" w:themeColor="text1"/>
          <w:lang w:val="en-US"/>
        </w:rPr>
        <w:t>ocyte is arrested in</w:t>
      </w:r>
      <w:r w:rsidR="002A267D" w:rsidRPr="006C5AA9">
        <w:rPr>
          <w:iCs/>
          <w:color w:val="000000" w:themeColor="text1"/>
          <w:lang w:val="en-US"/>
        </w:rPr>
        <w:t xml:space="preserve"> metaphase approximately 3 hours before ovulation</w:t>
      </w:r>
      <w:r w:rsidR="001370DB" w:rsidRPr="006C5AA9">
        <w:rPr>
          <w:iCs/>
          <w:color w:val="000000" w:themeColor="text1"/>
          <w:lang w:val="en-US"/>
        </w:rPr>
        <w:t>. This arrest is caused by</w:t>
      </w:r>
      <w:r w:rsidRPr="006C5AA9">
        <w:rPr>
          <w:iCs/>
          <w:color w:val="000000" w:themeColor="text1"/>
          <w:lang w:val="en-US"/>
        </w:rPr>
        <w:t xml:space="preserve"> </w:t>
      </w:r>
      <w:r w:rsidR="001370DB" w:rsidRPr="006C5AA9">
        <w:rPr>
          <w:iCs/>
          <w:color w:val="000000" w:themeColor="text1"/>
          <w:lang w:val="en-US"/>
        </w:rPr>
        <w:t xml:space="preserve">cytostatic factors which are </w:t>
      </w:r>
      <w:r w:rsidR="00503BAF" w:rsidRPr="006C5AA9">
        <w:rPr>
          <w:iCs/>
          <w:color w:val="000000" w:themeColor="text1"/>
          <w:lang w:val="en-US"/>
        </w:rPr>
        <w:t>cytoplasmic factors</w:t>
      </w:r>
      <w:r w:rsidR="00503F49" w:rsidRPr="006C5AA9">
        <w:rPr>
          <w:iCs/>
          <w:color w:val="000000" w:themeColor="text1"/>
          <w:lang w:val="en-US"/>
        </w:rPr>
        <w:t xml:space="preserve"> found in an oocyte.</w:t>
      </w:r>
    </w:p>
    <w:p w:rsidR="00572532" w:rsidRDefault="00503BAF" w:rsidP="00094026">
      <w:pPr>
        <w:spacing w:line="360" w:lineRule="auto"/>
        <w:rPr>
          <w:iCs/>
          <w:color w:val="000000" w:themeColor="text1"/>
          <w:lang w:val="en-US"/>
        </w:rPr>
      </w:pPr>
      <w:r w:rsidRPr="006C5AA9">
        <w:rPr>
          <w:iCs/>
          <w:color w:val="000000" w:themeColor="text1"/>
          <w:lang w:val="en-US"/>
        </w:rPr>
        <w:t>A</w:t>
      </w:r>
      <w:r w:rsidR="00503F49" w:rsidRPr="006C5AA9">
        <w:rPr>
          <w:iCs/>
          <w:color w:val="000000" w:themeColor="text1"/>
          <w:lang w:val="en-US"/>
        </w:rPr>
        <w:t xml:space="preserve"> local bulge </w:t>
      </w:r>
      <w:r w:rsidRPr="006C5AA9">
        <w:rPr>
          <w:iCs/>
          <w:color w:val="000000" w:themeColor="text1"/>
          <w:lang w:val="en-US"/>
        </w:rPr>
        <w:t xml:space="preserve">forms </w:t>
      </w:r>
      <w:r w:rsidR="00503F49" w:rsidRPr="006C5AA9">
        <w:rPr>
          <w:iCs/>
          <w:color w:val="000000" w:themeColor="text1"/>
          <w:lang w:val="en-US"/>
        </w:rPr>
        <w:t>on</w:t>
      </w:r>
      <w:r w:rsidR="002A267D" w:rsidRPr="006C5AA9">
        <w:rPr>
          <w:iCs/>
          <w:color w:val="000000" w:themeColor="text1"/>
          <w:lang w:val="en-US"/>
        </w:rPr>
        <w:t xml:space="preserve"> the surface of the </w:t>
      </w:r>
      <w:r w:rsidR="002A267D" w:rsidRPr="006C5AA9">
        <w:rPr>
          <w:iCs/>
          <w:color w:val="000000" w:themeColor="text1"/>
          <w:lang w:val="en-US"/>
        </w:rPr>
        <w:t>ovary</w:t>
      </w:r>
      <w:r w:rsidR="00572532" w:rsidRPr="006C5AA9">
        <w:rPr>
          <w:iCs/>
          <w:color w:val="000000" w:themeColor="text1"/>
          <w:lang w:val="en-US"/>
        </w:rPr>
        <w:t xml:space="preserve">. At the apex of this bulge, an avascular </w:t>
      </w:r>
      <w:r w:rsidR="006C5AA9" w:rsidRPr="006C5AA9">
        <w:rPr>
          <w:iCs/>
          <w:color w:val="000000" w:themeColor="text1"/>
          <w:lang w:val="en-US"/>
        </w:rPr>
        <w:t>area,</w:t>
      </w:r>
      <w:r w:rsidR="002A267D" w:rsidRPr="006C5AA9">
        <w:rPr>
          <w:iCs/>
          <w:color w:val="000000" w:themeColor="text1"/>
          <w:lang w:val="en-US"/>
        </w:rPr>
        <w:t xml:space="preserve"> the </w:t>
      </w:r>
      <w:r w:rsidR="002A267D" w:rsidRPr="006C5AA9">
        <w:rPr>
          <w:bCs/>
          <w:iCs/>
          <w:color w:val="000000" w:themeColor="text1"/>
          <w:lang w:val="en-US"/>
        </w:rPr>
        <w:t>stigma, appears</w:t>
      </w:r>
      <w:r w:rsidRPr="006C5AA9">
        <w:rPr>
          <w:iCs/>
          <w:color w:val="000000" w:themeColor="text1"/>
          <w:lang w:val="en-US"/>
        </w:rPr>
        <w:t xml:space="preserve">.  The stigma is formed as a result of </w:t>
      </w:r>
      <w:r w:rsidR="006C5AA9" w:rsidRPr="006C5AA9">
        <w:rPr>
          <w:iCs/>
          <w:color w:val="000000" w:themeColor="text1"/>
          <w:lang w:val="en-US"/>
        </w:rPr>
        <w:t>luteinizing</w:t>
      </w:r>
      <w:r w:rsidRPr="006C5AA9">
        <w:rPr>
          <w:iCs/>
          <w:color w:val="000000" w:themeColor="text1"/>
          <w:lang w:val="en-US"/>
        </w:rPr>
        <w:t xml:space="preserve"> hormone surge, as a result of </w:t>
      </w:r>
      <w:r w:rsidR="006C5AA9" w:rsidRPr="006C5AA9">
        <w:rPr>
          <w:iCs/>
          <w:color w:val="000000" w:themeColor="text1"/>
          <w:lang w:val="en-US"/>
        </w:rPr>
        <w:t>thinning</w:t>
      </w:r>
      <w:r w:rsidRPr="006C5AA9">
        <w:rPr>
          <w:iCs/>
          <w:color w:val="000000" w:themeColor="text1"/>
          <w:lang w:val="en-US"/>
        </w:rPr>
        <w:t xml:space="preserve"> of the oocyte’s cellular and extracellular matrix layers</w:t>
      </w:r>
      <w:r w:rsidR="00572532" w:rsidRPr="006C5AA9">
        <w:rPr>
          <w:iCs/>
          <w:color w:val="000000" w:themeColor="text1"/>
          <w:lang w:val="en-US"/>
        </w:rPr>
        <w:t>.</w:t>
      </w:r>
    </w:p>
    <w:p w:rsidR="00000000" w:rsidRPr="006C5AA9" w:rsidRDefault="00572532" w:rsidP="00094026">
      <w:pPr>
        <w:spacing w:line="360" w:lineRule="auto"/>
        <w:rPr>
          <w:iCs/>
          <w:color w:val="000000" w:themeColor="text1"/>
          <w:lang w:val="en-US"/>
        </w:rPr>
      </w:pPr>
      <w:r w:rsidRPr="006C5AA9">
        <w:rPr>
          <w:iCs/>
          <w:color w:val="000000" w:themeColor="text1"/>
          <w:lang w:val="en-US"/>
        </w:rPr>
        <w:t>There is an</w:t>
      </w:r>
      <w:r w:rsidR="002A267D" w:rsidRPr="006C5AA9">
        <w:rPr>
          <w:iCs/>
          <w:color w:val="000000" w:themeColor="text1"/>
          <w:lang w:val="en-US"/>
        </w:rPr>
        <w:t xml:space="preserve"> increases </w:t>
      </w:r>
      <w:proofErr w:type="spellStart"/>
      <w:r w:rsidR="002A267D" w:rsidRPr="006C5AA9">
        <w:rPr>
          <w:bCs/>
          <w:iCs/>
          <w:color w:val="000000" w:themeColor="text1"/>
          <w:lang w:val="en-US"/>
        </w:rPr>
        <w:t>collagenase</w:t>
      </w:r>
      <w:proofErr w:type="spellEnd"/>
      <w:r w:rsidR="002A267D" w:rsidRPr="006C5AA9">
        <w:rPr>
          <w:bCs/>
          <w:iCs/>
          <w:color w:val="000000" w:themeColor="text1"/>
          <w:lang w:val="en-US"/>
        </w:rPr>
        <w:t xml:space="preserve"> activity</w:t>
      </w:r>
      <w:r w:rsidR="002A267D" w:rsidRPr="006C5AA9">
        <w:rPr>
          <w:iCs/>
          <w:color w:val="000000" w:themeColor="text1"/>
          <w:lang w:val="en-US"/>
        </w:rPr>
        <w:t xml:space="preserve">, resulting in </w:t>
      </w:r>
      <w:r w:rsidR="002A267D" w:rsidRPr="006C5AA9">
        <w:rPr>
          <w:bCs/>
          <w:iCs/>
          <w:color w:val="000000" w:themeColor="text1"/>
          <w:lang w:val="en-US"/>
        </w:rPr>
        <w:t>digestion of collagen fibers</w:t>
      </w:r>
      <w:r w:rsidR="002A267D" w:rsidRPr="006C5AA9">
        <w:rPr>
          <w:iCs/>
          <w:color w:val="000000" w:themeColor="text1"/>
          <w:lang w:val="en-US"/>
        </w:rPr>
        <w:t xml:space="preserve"> (connective tissue) surrounding the follicle</w:t>
      </w:r>
      <w:r w:rsidRPr="006C5AA9">
        <w:rPr>
          <w:iCs/>
          <w:color w:val="000000" w:themeColor="text1"/>
          <w:lang w:val="en-US"/>
        </w:rPr>
        <w:t xml:space="preserve">. There are also </w:t>
      </w:r>
      <w:r w:rsidR="002A267D" w:rsidRPr="006C5AA9">
        <w:rPr>
          <w:iCs/>
          <w:color w:val="000000" w:themeColor="text1"/>
          <w:lang w:val="en-US"/>
        </w:rPr>
        <w:t>local muscular contractions in the ovarian wall</w:t>
      </w:r>
      <w:r w:rsidRPr="006C5AA9">
        <w:rPr>
          <w:iCs/>
          <w:color w:val="000000" w:themeColor="text1"/>
          <w:lang w:val="en-US"/>
        </w:rPr>
        <w:t xml:space="preserve"> caused by increase in Prostaglandin. These actions are also caused by the surge in </w:t>
      </w:r>
      <w:r w:rsidR="006C5AA9" w:rsidRPr="006C5AA9">
        <w:rPr>
          <w:iCs/>
          <w:color w:val="000000" w:themeColor="text1"/>
          <w:lang w:val="en-US"/>
        </w:rPr>
        <w:t>luteinizing</w:t>
      </w:r>
      <w:r w:rsidRPr="006C5AA9">
        <w:rPr>
          <w:iCs/>
          <w:color w:val="000000" w:themeColor="text1"/>
          <w:lang w:val="en-US"/>
        </w:rPr>
        <w:t xml:space="preserve"> hormone.</w:t>
      </w:r>
    </w:p>
    <w:p w:rsidR="006C5AA9" w:rsidRDefault="00572532" w:rsidP="00094026">
      <w:pPr>
        <w:spacing w:line="360" w:lineRule="auto"/>
        <w:rPr>
          <w:iCs/>
          <w:color w:val="000000" w:themeColor="text1"/>
          <w:lang w:val="en-US"/>
        </w:rPr>
      </w:pPr>
      <w:r w:rsidRPr="006C5AA9">
        <w:rPr>
          <w:iCs/>
          <w:color w:val="000000" w:themeColor="text1"/>
          <w:lang w:val="en-US"/>
        </w:rPr>
        <w:t>The</w:t>
      </w:r>
      <w:r w:rsidR="002A267D" w:rsidRPr="006C5AA9">
        <w:rPr>
          <w:iCs/>
          <w:color w:val="000000" w:themeColor="text1"/>
          <w:lang w:val="en-US"/>
        </w:rPr>
        <w:t xml:space="preserve"> contractions extrude the oocyte, which together with its surrounding follicular (granulosa) cells from the region of the cumulus </w:t>
      </w:r>
      <w:proofErr w:type="spellStart"/>
      <w:r w:rsidR="002A267D" w:rsidRPr="006C5AA9">
        <w:rPr>
          <w:iCs/>
          <w:color w:val="000000" w:themeColor="text1"/>
          <w:lang w:val="en-US"/>
        </w:rPr>
        <w:t>oophorus</w:t>
      </w:r>
      <w:proofErr w:type="spellEnd"/>
      <w:r w:rsidRPr="006C5AA9">
        <w:rPr>
          <w:iCs/>
          <w:color w:val="000000" w:themeColor="text1"/>
          <w:lang w:val="en-US"/>
        </w:rPr>
        <w:t xml:space="preserve">. A corona </w:t>
      </w:r>
      <w:proofErr w:type="spellStart"/>
      <w:r w:rsidRPr="006C5AA9">
        <w:rPr>
          <w:iCs/>
          <w:color w:val="000000" w:themeColor="text1"/>
          <w:lang w:val="en-US"/>
        </w:rPr>
        <w:t>radiata</w:t>
      </w:r>
      <w:proofErr w:type="spellEnd"/>
      <w:r w:rsidRPr="006C5AA9">
        <w:rPr>
          <w:iCs/>
          <w:color w:val="000000" w:themeColor="text1"/>
          <w:lang w:val="en-US"/>
        </w:rPr>
        <w:t xml:space="preserve"> is formed from </w:t>
      </w:r>
      <w:proofErr w:type="gramStart"/>
      <w:r w:rsidRPr="006C5AA9">
        <w:rPr>
          <w:iCs/>
          <w:color w:val="000000" w:themeColor="text1"/>
          <w:lang w:val="en-US"/>
        </w:rPr>
        <w:t xml:space="preserve">cells </w:t>
      </w:r>
      <w:r w:rsidR="002A267D" w:rsidRPr="006C5AA9">
        <w:rPr>
          <w:iCs/>
          <w:color w:val="000000" w:themeColor="text1"/>
          <w:lang w:val="en-US"/>
        </w:rPr>
        <w:t xml:space="preserve"> of</w:t>
      </w:r>
      <w:proofErr w:type="gramEnd"/>
      <w:r w:rsidR="002A267D" w:rsidRPr="006C5AA9">
        <w:rPr>
          <w:iCs/>
          <w:color w:val="000000" w:themeColor="text1"/>
          <w:lang w:val="en-US"/>
        </w:rPr>
        <w:t xml:space="preserve"> the </w:t>
      </w:r>
      <w:r w:rsidRPr="006C5AA9">
        <w:rPr>
          <w:iCs/>
          <w:color w:val="000000" w:themeColor="text1"/>
          <w:lang w:val="en-US"/>
        </w:rPr>
        <w:t xml:space="preserve">cumulus </w:t>
      </w:r>
      <w:proofErr w:type="spellStart"/>
      <w:r w:rsidRPr="006C5AA9">
        <w:rPr>
          <w:iCs/>
          <w:color w:val="000000" w:themeColor="text1"/>
          <w:lang w:val="en-US"/>
        </w:rPr>
        <w:t>oophorus</w:t>
      </w:r>
      <w:proofErr w:type="spellEnd"/>
      <w:r w:rsidRPr="006C5AA9">
        <w:rPr>
          <w:iCs/>
          <w:color w:val="000000" w:themeColor="text1"/>
          <w:lang w:val="en-US"/>
        </w:rPr>
        <w:t xml:space="preserve"> cells which</w:t>
      </w:r>
      <w:r w:rsidR="002A267D" w:rsidRPr="006C5AA9">
        <w:rPr>
          <w:iCs/>
          <w:color w:val="000000" w:themeColor="text1"/>
          <w:lang w:val="en-US"/>
        </w:rPr>
        <w:t xml:space="preserve"> rearra</w:t>
      </w:r>
      <w:r w:rsidRPr="006C5AA9">
        <w:rPr>
          <w:iCs/>
          <w:color w:val="000000" w:themeColor="text1"/>
          <w:lang w:val="en-US"/>
        </w:rPr>
        <w:t>nge</w:t>
      </w:r>
      <w:r w:rsidR="002A267D" w:rsidRPr="006C5AA9">
        <w:rPr>
          <w:iCs/>
          <w:color w:val="000000" w:themeColor="text1"/>
          <w:lang w:val="en-US"/>
        </w:rPr>
        <w:t xml:space="preserve"> around the </w:t>
      </w:r>
      <w:proofErr w:type="spellStart"/>
      <w:r w:rsidR="002A267D" w:rsidRPr="006C5AA9">
        <w:rPr>
          <w:iCs/>
          <w:color w:val="000000" w:themeColor="text1"/>
          <w:lang w:val="en-US"/>
        </w:rPr>
        <w:t>zona</w:t>
      </w:r>
      <w:proofErr w:type="spellEnd"/>
      <w:r w:rsidR="002A267D" w:rsidRPr="006C5AA9">
        <w:rPr>
          <w:iCs/>
          <w:color w:val="000000" w:themeColor="text1"/>
          <w:lang w:val="en-US"/>
        </w:rPr>
        <w:t xml:space="preserve"> </w:t>
      </w:r>
      <w:r w:rsidRPr="006C5AA9">
        <w:rPr>
          <w:iCs/>
          <w:color w:val="000000" w:themeColor="text1"/>
          <w:lang w:val="en-US"/>
        </w:rPr>
        <w:t>pellucida.</w:t>
      </w:r>
    </w:p>
    <w:p w:rsidR="00F60ED6" w:rsidRDefault="004153BC" w:rsidP="00094026">
      <w:pPr>
        <w:spacing w:line="360" w:lineRule="auto"/>
        <w:rPr>
          <w:color w:val="000000" w:themeColor="text1"/>
          <w:lang w:val="en-US"/>
        </w:rPr>
      </w:pPr>
      <w:r w:rsidRPr="006C5AA9">
        <w:rPr>
          <w:color w:val="000000" w:themeColor="text1"/>
          <w:lang w:val="en-US"/>
        </w:rPr>
        <w:t>2. Differentiate between meiosis 1 and meiosis 2</w:t>
      </w:r>
    </w:p>
    <w:p w:rsidR="00754484" w:rsidRDefault="00754484" w:rsidP="00094026">
      <w:pPr>
        <w:spacing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Meiosis </w:t>
      </w:r>
      <w:r w:rsidRPr="00754484">
        <w:rPr>
          <w:color w:val="000000" w:themeColor="text1"/>
          <w:lang w:val="en-US"/>
        </w:rPr>
        <w:t>is the cell division that takes place in the germ cells to generate male and female gametes, sperm and egg cells, respectively</w:t>
      </w:r>
      <w:r>
        <w:rPr>
          <w:color w:val="000000" w:themeColor="text1"/>
          <w:lang w:val="en-US"/>
        </w:rPr>
        <w:t>.</w:t>
      </w:r>
    </w:p>
    <w:p w:rsidR="00754484" w:rsidRDefault="009A7E61" w:rsidP="00094026">
      <w:pPr>
        <w:spacing w:line="360" w:lineRule="auto"/>
        <w:rPr>
          <w:color w:val="000000" w:themeColor="text1"/>
          <w:lang w:val="en-US"/>
        </w:rPr>
      </w:pPr>
      <w:proofErr w:type="spellStart"/>
      <w:r w:rsidRPr="00754484">
        <w:rPr>
          <w:b/>
          <w:color w:val="000000" w:themeColor="text1"/>
          <w:lang w:val="en-US"/>
        </w:rPr>
        <w:t>Homotypic</w:t>
      </w:r>
      <w:proofErr w:type="spellEnd"/>
      <w:r w:rsidRPr="00754484">
        <w:rPr>
          <w:b/>
          <w:color w:val="000000" w:themeColor="text1"/>
          <w:lang w:val="en-US"/>
        </w:rPr>
        <w:t>/Heterotypic Division</w:t>
      </w:r>
    </w:p>
    <w:p w:rsidR="00754484" w:rsidRDefault="009A7E61" w:rsidP="00094026">
      <w:pPr>
        <w:spacing w:line="360" w:lineRule="auto"/>
        <w:rPr>
          <w:color w:val="000000" w:themeColor="text1"/>
          <w:lang w:val="en-US"/>
        </w:rPr>
      </w:pPr>
      <w:r w:rsidRPr="009A7E61">
        <w:rPr>
          <w:color w:val="000000" w:themeColor="text1"/>
          <w:lang w:val="en-US"/>
        </w:rPr>
        <w:t>Meiosis 1: Meiosis 1 is a heterotypic division, reducing the chromosome number in the daughter cell by hal</w:t>
      </w:r>
      <w:r w:rsidR="00754484">
        <w:rPr>
          <w:color w:val="000000" w:themeColor="text1"/>
          <w:lang w:val="en-US"/>
        </w:rPr>
        <w:t>f, compared to the parent cell.</w:t>
      </w:r>
    </w:p>
    <w:p w:rsidR="009A7E61" w:rsidRDefault="009A7E61" w:rsidP="00094026">
      <w:pPr>
        <w:spacing w:line="360" w:lineRule="auto"/>
        <w:rPr>
          <w:color w:val="000000" w:themeColor="text1"/>
          <w:lang w:val="en-US"/>
        </w:rPr>
      </w:pPr>
      <w:r w:rsidRPr="009A7E61">
        <w:rPr>
          <w:color w:val="000000" w:themeColor="text1"/>
          <w:lang w:val="en-US"/>
        </w:rPr>
        <w:t>Meiosis 2: Meiosis 2 is a homotypic division, equalizing the chromosome number of both parent and daughter cells.</w:t>
      </w:r>
    </w:p>
    <w:p w:rsidR="00754484" w:rsidRPr="00754484" w:rsidRDefault="00754484" w:rsidP="00094026">
      <w:pPr>
        <w:spacing w:line="360" w:lineRule="auto"/>
        <w:rPr>
          <w:b/>
          <w:color w:val="000000" w:themeColor="text1"/>
          <w:lang w:val="en-US"/>
        </w:rPr>
      </w:pPr>
      <w:r w:rsidRPr="00754484">
        <w:rPr>
          <w:b/>
          <w:color w:val="000000" w:themeColor="text1"/>
          <w:lang w:val="en-US"/>
        </w:rPr>
        <w:t xml:space="preserve">Chromosomes </w:t>
      </w:r>
    </w:p>
    <w:p w:rsidR="00754484" w:rsidRDefault="00754484" w:rsidP="00094026">
      <w:pPr>
        <w:spacing w:line="360" w:lineRule="auto"/>
        <w:rPr>
          <w:color w:val="000000" w:themeColor="text1"/>
          <w:lang w:val="en-US"/>
        </w:rPr>
      </w:pPr>
      <w:r w:rsidRPr="00754484">
        <w:rPr>
          <w:color w:val="000000" w:themeColor="text1"/>
          <w:lang w:val="en-US"/>
        </w:rPr>
        <w:t>Meiosis 1: Homologous chromosomes are present at the beginning of meiosis 1.</w:t>
      </w:r>
    </w:p>
    <w:p w:rsidR="00754484" w:rsidRPr="00F60ED6" w:rsidRDefault="00754484" w:rsidP="00094026">
      <w:pPr>
        <w:spacing w:line="360" w:lineRule="auto"/>
        <w:rPr>
          <w:color w:val="000000" w:themeColor="text1"/>
          <w:lang w:val="en-US"/>
        </w:rPr>
      </w:pPr>
      <w:r w:rsidRPr="00754484">
        <w:rPr>
          <w:color w:val="000000" w:themeColor="text1"/>
          <w:lang w:val="en-US"/>
        </w:rPr>
        <w:t>Meiosis 2: Individual, bivalent chromosomes are present at the beginning of meiosis 2.</w:t>
      </w:r>
    </w:p>
    <w:p w:rsidR="00754484" w:rsidRPr="00754484" w:rsidRDefault="00754484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54484">
        <w:rPr>
          <w:b/>
          <w:color w:val="000000" w:themeColor="text1"/>
          <w:lang w:val="en-US"/>
        </w:rPr>
        <w:t>Phases</w:t>
      </w:r>
      <w:r w:rsidRPr="00754484">
        <w:rPr>
          <w:color w:val="000000" w:themeColor="text1"/>
          <w:lang w:val="en-US"/>
        </w:rPr>
        <w:t xml:space="preserve"> Meiosis 1: Prophase 1, metaphase 1, anaphase 1 and telophase 1 are the four phases in the meiosis 1.</w:t>
      </w:r>
    </w:p>
    <w:p w:rsidR="00754484" w:rsidRPr="00754484" w:rsidRDefault="00754484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54484">
        <w:rPr>
          <w:color w:val="000000" w:themeColor="text1"/>
          <w:lang w:val="en-US"/>
        </w:rPr>
        <w:t>Meiosis 2: Prophase 2, metaphase 2, anaphase 2 and telophase 2 are the four phases in the meiosis 2.</w:t>
      </w:r>
    </w:p>
    <w:p w:rsidR="00754484" w:rsidRPr="00754484" w:rsidRDefault="00754484" w:rsidP="00094026">
      <w:pPr>
        <w:tabs>
          <w:tab w:val="left" w:pos="5619"/>
        </w:tabs>
        <w:spacing w:line="360" w:lineRule="auto"/>
        <w:rPr>
          <w:b/>
          <w:color w:val="000000" w:themeColor="text1"/>
          <w:lang w:val="en-US"/>
        </w:rPr>
      </w:pPr>
      <w:r w:rsidRPr="00754484">
        <w:rPr>
          <w:b/>
          <w:color w:val="000000" w:themeColor="text1"/>
          <w:lang w:val="en-US"/>
        </w:rPr>
        <w:lastRenderedPageBreak/>
        <w:t xml:space="preserve">Result </w:t>
      </w:r>
    </w:p>
    <w:p w:rsidR="00754484" w:rsidRPr="00754484" w:rsidRDefault="00754484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54484">
        <w:rPr>
          <w:color w:val="000000" w:themeColor="text1"/>
          <w:lang w:val="en-US"/>
        </w:rPr>
        <w:t>Meiosis 1: Individual chromosomes are present in the daughter nuclei.</w:t>
      </w:r>
    </w:p>
    <w:p w:rsidR="00754484" w:rsidRPr="00754484" w:rsidRDefault="00754484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54484">
        <w:rPr>
          <w:color w:val="000000" w:themeColor="text1"/>
          <w:lang w:val="en-US"/>
        </w:rPr>
        <w:t>Meiosis 2: Sister chromosomes, which are derived from sister chrom</w:t>
      </w:r>
      <w:r>
        <w:rPr>
          <w:color w:val="000000" w:themeColor="text1"/>
          <w:lang w:val="en-US"/>
        </w:rPr>
        <w:t>atids are present in the</w:t>
      </w:r>
      <w:proofErr w:type="gramStart"/>
      <w:r>
        <w:rPr>
          <w:color w:val="000000" w:themeColor="text1"/>
          <w:lang w:val="en-US"/>
        </w:rPr>
        <w:t>  daughte</w:t>
      </w:r>
      <w:r w:rsidRPr="00754484">
        <w:rPr>
          <w:color w:val="000000" w:themeColor="text1"/>
          <w:lang w:val="en-US"/>
        </w:rPr>
        <w:t>r</w:t>
      </w:r>
      <w:proofErr w:type="gramEnd"/>
      <w:r w:rsidRPr="00754484">
        <w:rPr>
          <w:color w:val="000000" w:themeColor="text1"/>
          <w:lang w:val="en-US"/>
        </w:rPr>
        <w:t> nuclei.</w:t>
      </w:r>
    </w:p>
    <w:p w:rsidR="00754484" w:rsidRPr="00754484" w:rsidRDefault="00754484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54484">
        <w:rPr>
          <w:b/>
          <w:color w:val="000000" w:themeColor="text1"/>
          <w:lang w:val="en-US"/>
        </w:rPr>
        <w:t>Number of Daughter Cells at the End</w:t>
      </w:r>
      <w:r w:rsidRPr="00754484">
        <w:rPr>
          <w:color w:val="000000" w:themeColor="text1"/>
          <w:lang w:val="en-US"/>
        </w:rPr>
        <w:t xml:space="preserve"> Meiosis 1: Two daughter cells are produced from a single parent cell.</w:t>
      </w:r>
    </w:p>
    <w:p w:rsidR="00754484" w:rsidRPr="00754484" w:rsidRDefault="00754484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54484">
        <w:rPr>
          <w:color w:val="000000" w:themeColor="text1"/>
          <w:lang w:val="en-US"/>
        </w:rPr>
        <w:t>Meiosis 2: The two daughter cells produced at meiosis 1 are separately divided to produce four cells.</w:t>
      </w:r>
    </w:p>
    <w:p w:rsidR="00754484" w:rsidRPr="00754484" w:rsidRDefault="00754484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54484">
        <w:rPr>
          <w:b/>
          <w:color w:val="000000" w:themeColor="text1"/>
          <w:lang w:val="en-US"/>
        </w:rPr>
        <w:t>Cross­over</w:t>
      </w:r>
      <w:r w:rsidRPr="00754484">
        <w:rPr>
          <w:color w:val="000000" w:themeColor="text1"/>
          <w:lang w:val="en-US"/>
        </w:rPr>
        <w:t xml:space="preserve"> Meiosis 1: Chromosomal cross­over occurs during prophase 1, by exchanging the genetic material between non­sister </w:t>
      </w:r>
      <w:proofErr w:type="spellStart"/>
      <w:r w:rsidRPr="00754484">
        <w:rPr>
          <w:color w:val="000000" w:themeColor="text1"/>
          <w:lang w:val="en-US"/>
        </w:rPr>
        <w:t>chromatids</w:t>
      </w:r>
      <w:proofErr w:type="spellEnd"/>
      <w:r w:rsidRPr="00754484">
        <w:rPr>
          <w:color w:val="000000" w:themeColor="text1"/>
          <w:lang w:val="en-US"/>
        </w:rPr>
        <w:t>.</w:t>
      </w:r>
    </w:p>
    <w:p w:rsidR="00754484" w:rsidRPr="00754484" w:rsidRDefault="00754484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54484">
        <w:rPr>
          <w:color w:val="000000" w:themeColor="text1"/>
          <w:lang w:val="en-US"/>
        </w:rPr>
        <w:t>Meiosis 2: No chromosomal cross­over occurs during prophase 2.</w:t>
      </w:r>
    </w:p>
    <w:p w:rsidR="00754484" w:rsidRPr="00754484" w:rsidRDefault="00754484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54484">
        <w:rPr>
          <w:b/>
          <w:color w:val="000000" w:themeColor="text1"/>
          <w:lang w:val="en-US"/>
        </w:rPr>
        <w:t>Complexity and Time Taken</w:t>
      </w:r>
      <w:r w:rsidRPr="00754484">
        <w:rPr>
          <w:color w:val="000000" w:themeColor="text1"/>
          <w:lang w:val="en-US"/>
        </w:rPr>
        <w:t xml:space="preserve"> Meiosis 1: Meiosis 1 is a more complex division. Thus, it takes more time.</w:t>
      </w:r>
    </w:p>
    <w:p w:rsidR="00754484" w:rsidRPr="00754484" w:rsidRDefault="00754484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54484">
        <w:rPr>
          <w:color w:val="000000" w:themeColor="text1"/>
          <w:lang w:val="en-US"/>
        </w:rPr>
        <w:t>Meiosis 2: Meiosis 2 is comparatively simple and less time is taken for the division.</w:t>
      </w:r>
    </w:p>
    <w:p w:rsidR="00754484" w:rsidRPr="00754484" w:rsidRDefault="00754484" w:rsidP="00094026">
      <w:pPr>
        <w:tabs>
          <w:tab w:val="left" w:pos="5619"/>
        </w:tabs>
        <w:spacing w:line="360" w:lineRule="auto"/>
        <w:rPr>
          <w:b/>
          <w:color w:val="000000" w:themeColor="text1"/>
          <w:lang w:val="en-US"/>
        </w:rPr>
      </w:pPr>
      <w:proofErr w:type="spellStart"/>
      <w:r w:rsidRPr="00754484">
        <w:rPr>
          <w:b/>
          <w:color w:val="000000" w:themeColor="text1"/>
          <w:lang w:val="en-US"/>
        </w:rPr>
        <w:t>Interphase</w:t>
      </w:r>
      <w:proofErr w:type="spellEnd"/>
    </w:p>
    <w:p w:rsidR="00754484" w:rsidRPr="00754484" w:rsidRDefault="00754484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54484">
        <w:rPr>
          <w:color w:val="000000" w:themeColor="text1"/>
          <w:lang w:val="en-US"/>
        </w:rPr>
        <w:t>Meiosis 1: </w:t>
      </w:r>
      <w:proofErr w:type="spellStart"/>
      <w:r w:rsidRPr="00754484">
        <w:rPr>
          <w:color w:val="000000" w:themeColor="text1"/>
          <w:lang w:val="en-US"/>
        </w:rPr>
        <w:t>Interphase</w:t>
      </w:r>
      <w:proofErr w:type="spellEnd"/>
      <w:r w:rsidRPr="00754484">
        <w:rPr>
          <w:color w:val="000000" w:themeColor="text1"/>
          <w:lang w:val="en-US"/>
        </w:rPr>
        <w:t> is followed by meiosis 1.</w:t>
      </w:r>
    </w:p>
    <w:p w:rsidR="004153BC" w:rsidRDefault="00754484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54484">
        <w:rPr>
          <w:color w:val="000000" w:themeColor="text1"/>
          <w:lang w:val="en-US"/>
        </w:rPr>
        <w:t>Meiosis 2: No interphase takes place prior to the meiosis 2. A resting phase, </w:t>
      </w:r>
      <w:proofErr w:type="spellStart"/>
      <w:r w:rsidRPr="00754484">
        <w:rPr>
          <w:color w:val="000000" w:themeColor="text1"/>
          <w:lang w:val="en-US"/>
        </w:rPr>
        <w:t>interkinesis</w:t>
      </w:r>
      <w:proofErr w:type="spellEnd"/>
      <w:r w:rsidRPr="00754484">
        <w:rPr>
          <w:color w:val="000000" w:themeColor="text1"/>
          <w:lang w:val="en-US"/>
        </w:rPr>
        <w:t> can occur.</w:t>
      </w:r>
    </w:p>
    <w:p w:rsidR="00754484" w:rsidRDefault="00754484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54484">
        <w:rPr>
          <w:color w:val="000000" w:themeColor="text1"/>
          <w:lang w:val="en-US"/>
        </w:rPr>
        <w:t>3. Discuss the stages involved in fertilization</w:t>
      </w:r>
    </w:p>
    <w:p w:rsidR="00094026" w:rsidRPr="00094026" w:rsidRDefault="002A267D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proofErr w:type="gramStart"/>
      <w:r w:rsidRPr="00094026">
        <w:rPr>
          <w:bCs/>
          <w:iCs/>
          <w:color w:val="000000" w:themeColor="text1"/>
          <w:lang w:val="en-US"/>
        </w:rPr>
        <w:t xml:space="preserve">Fertilization </w:t>
      </w:r>
      <w:r w:rsidRPr="00094026">
        <w:rPr>
          <w:iCs/>
          <w:color w:val="000000" w:themeColor="text1"/>
          <w:lang w:val="en-US"/>
        </w:rPr>
        <w:t xml:space="preserve"> is</w:t>
      </w:r>
      <w:proofErr w:type="gramEnd"/>
      <w:r w:rsidRPr="00094026">
        <w:rPr>
          <w:iCs/>
          <w:color w:val="000000" w:themeColor="text1"/>
          <w:lang w:val="en-US"/>
        </w:rPr>
        <w:t xml:space="preserve"> the </w:t>
      </w:r>
      <w:r w:rsidRPr="00094026">
        <w:rPr>
          <w:bCs/>
          <w:iCs/>
          <w:color w:val="000000" w:themeColor="text1"/>
          <w:lang w:val="en-US"/>
        </w:rPr>
        <w:t>union</w:t>
      </w:r>
      <w:r w:rsidRPr="00094026">
        <w:rPr>
          <w:iCs/>
          <w:color w:val="000000" w:themeColor="text1"/>
          <w:lang w:val="en-US"/>
        </w:rPr>
        <w:t xml:space="preserve"> of the </w:t>
      </w:r>
      <w:r w:rsidRPr="00094026">
        <w:rPr>
          <w:bCs/>
          <w:iCs/>
          <w:color w:val="000000" w:themeColor="text1"/>
          <w:lang w:val="en-US"/>
        </w:rPr>
        <w:t>sperm</w:t>
      </w:r>
      <w:r w:rsidRPr="00094026">
        <w:rPr>
          <w:iCs/>
          <w:color w:val="000000" w:themeColor="text1"/>
          <w:lang w:val="en-US"/>
        </w:rPr>
        <w:t xml:space="preserve"> and </w:t>
      </w:r>
      <w:r w:rsidRPr="00094026">
        <w:rPr>
          <w:bCs/>
          <w:iCs/>
          <w:color w:val="000000" w:themeColor="text1"/>
          <w:lang w:val="en-US"/>
        </w:rPr>
        <w:t>oocyte</w:t>
      </w:r>
      <w:r w:rsidR="00094026" w:rsidRPr="00094026">
        <w:rPr>
          <w:bCs/>
          <w:iCs/>
          <w:color w:val="000000" w:themeColor="text1"/>
          <w:lang w:val="en-US"/>
        </w:rPr>
        <w:t xml:space="preserve">. </w:t>
      </w:r>
      <w:r w:rsidRPr="00094026">
        <w:rPr>
          <w:iCs/>
          <w:color w:val="000000" w:themeColor="text1"/>
          <w:lang w:val="en-US"/>
        </w:rPr>
        <w:t xml:space="preserve">The </w:t>
      </w:r>
      <w:r w:rsidRPr="00094026">
        <w:rPr>
          <w:iCs/>
          <w:color w:val="000000" w:themeColor="text1"/>
          <w:lang w:val="en-US"/>
        </w:rPr>
        <w:t>usual site of fertilization</w:t>
      </w:r>
      <w:r w:rsidRPr="00094026">
        <w:rPr>
          <w:iCs/>
          <w:color w:val="000000" w:themeColor="text1"/>
          <w:lang w:val="en-US"/>
        </w:rPr>
        <w:t xml:space="preserve"> is the </w:t>
      </w:r>
      <w:proofErr w:type="spellStart"/>
      <w:r w:rsidRPr="00094026">
        <w:rPr>
          <w:bCs/>
          <w:iCs/>
          <w:color w:val="000000" w:themeColor="text1"/>
          <w:lang w:val="en-US"/>
        </w:rPr>
        <w:t>ampulla</w:t>
      </w:r>
      <w:proofErr w:type="spellEnd"/>
      <w:r w:rsidRPr="00094026">
        <w:rPr>
          <w:iCs/>
          <w:color w:val="000000" w:themeColor="text1"/>
          <w:lang w:val="en-US"/>
        </w:rPr>
        <w:t xml:space="preserve"> of the uterine tube</w:t>
      </w:r>
      <w:r w:rsidR="00094026" w:rsidRPr="00094026">
        <w:rPr>
          <w:color w:val="000000" w:themeColor="text1"/>
          <w:lang w:val="en-US"/>
        </w:rPr>
        <w:t xml:space="preserve">. </w:t>
      </w:r>
      <w:r w:rsidR="00094026" w:rsidRPr="00094026">
        <w:rPr>
          <w:iCs/>
          <w:color w:val="000000" w:themeColor="text1"/>
          <w:lang w:val="en-US"/>
        </w:rPr>
        <w:t xml:space="preserve">It </w:t>
      </w:r>
      <w:r w:rsidRPr="00094026">
        <w:rPr>
          <w:iCs/>
          <w:color w:val="000000" w:themeColor="text1"/>
          <w:lang w:val="en-US"/>
        </w:rPr>
        <w:t xml:space="preserve">process takes </w:t>
      </w:r>
      <w:r w:rsidRPr="00094026">
        <w:rPr>
          <w:bCs/>
          <w:iCs/>
          <w:color w:val="000000" w:themeColor="text1"/>
          <w:lang w:val="en-US"/>
        </w:rPr>
        <w:t>approximately 24 hours</w:t>
      </w:r>
    </w:p>
    <w:p w:rsidR="00094026" w:rsidRPr="00094026" w:rsidRDefault="00094026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094026">
        <w:rPr>
          <w:color w:val="000000" w:themeColor="text1"/>
          <w:lang w:val="en-US"/>
        </w:rPr>
        <w:t xml:space="preserve">Stages </w:t>
      </w:r>
      <w:r>
        <w:rPr>
          <w:color w:val="000000" w:themeColor="text1"/>
          <w:lang w:val="en-US"/>
        </w:rPr>
        <w:t>o</w:t>
      </w:r>
      <w:r w:rsidRPr="00094026">
        <w:rPr>
          <w:color w:val="000000" w:themeColor="text1"/>
          <w:lang w:val="en-US"/>
        </w:rPr>
        <w:t>f fertilization</w:t>
      </w:r>
    </w:p>
    <w:p w:rsidR="00094026" w:rsidRPr="00094026" w:rsidRDefault="00094026" w:rsidP="00094026">
      <w:pPr>
        <w:pStyle w:val="ListParagraph"/>
        <w:numPr>
          <w:ilvl w:val="0"/>
          <w:numId w:val="26"/>
        </w:numPr>
        <w:tabs>
          <w:tab w:val="left" w:pos="5619"/>
        </w:tabs>
        <w:spacing w:line="360" w:lineRule="auto"/>
        <w:rPr>
          <w:bCs/>
          <w:iCs/>
          <w:color w:val="000000" w:themeColor="text1"/>
          <w:lang w:val="en-US"/>
        </w:rPr>
      </w:pPr>
      <w:r w:rsidRPr="00094026">
        <w:rPr>
          <w:bCs/>
          <w:iCs/>
          <w:color w:val="000000" w:themeColor="text1"/>
          <w:lang w:val="en-US"/>
        </w:rPr>
        <w:t>Passage of a sperm through the corona radiate</w:t>
      </w:r>
    </w:p>
    <w:p w:rsidR="00094026" w:rsidRPr="00094026" w:rsidRDefault="00094026" w:rsidP="00094026">
      <w:pPr>
        <w:pStyle w:val="ListParagraph"/>
        <w:numPr>
          <w:ilvl w:val="0"/>
          <w:numId w:val="26"/>
        </w:numPr>
        <w:tabs>
          <w:tab w:val="left" w:pos="5619"/>
        </w:tabs>
        <w:spacing w:line="360" w:lineRule="auto"/>
        <w:rPr>
          <w:bCs/>
          <w:iCs/>
          <w:color w:val="000000" w:themeColor="text1"/>
          <w:lang w:val="en-US"/>
        </w:rPr>
      </w:pPr>
      <w:r w:rsidRPr="00094026">
        <w:rPr>
          <w:bCs/>
          <w:iCs/>
          <w:color w:val="000000" w:themeColor="text1"/>
          <w:lang w:val="en-US"/>
        </w:rPr>
        <w:t xml:space="preserve">Penetration of the </w:t>
      </w:r>
      <w:proofErr w:type="spellStart"/>
      <w:r w:rsidRPr="00094026">
        <w:rPr>
          <w:bCs/>
          <w:iCs/>
          <w:color w:val="000000" w:themeColor="text1"/>
          <w:lang w:val="en-US"/>
        </w:rPr>
        <w:t>zona</w:t>
      </w:r>
      <w:proofErr w:type="spellEnd"/>
      <w:r w:rsidRPr="00094026">
        <w:rPr>
          <w:bCs/>
          <w:iCs/>
          <w:color w:val="000000" w:themeColor="text1"/>
          <w:lang w:val="en-US"/>
        </w:rPr>
        <w:t xml:space="preserve"> </w:t>
      </w:r>
      <w:proofErr w:type="spellStart"/>
      <w:r w:rsidRPr="00094026">
        <w:rPr>
          <w:bCs/>
          <w:iCs/>
          <w:color w:val="000000" w:themeColor="text1"/>
          <w:lang w:val="en-US"/>
        </w:rPr>
        <w:t>pellucida</w:t>
      </w:r>
      <w:proofErr w:type="spellEnd"/>
      <w:r w:rsidRPr="00094026">
        <w:rPr>
          <w:bCs/>
          <w:iCs/>
          <w:color w:val="000000" w:themeColor="text1"/>
          <w:lang w:val="en-US"/>
        </w:rPr>
        <w:t xml:space="preserve">: </w:t>
      </w:r>
    </w:p>
    <w:p w:rsidR="00094026" w:rsidRPr="00094026" w:rsidRDefault="00094026" w:rsidP="00094026">
      <w:pPr>
        <w:pStyle w:val="ListParagraph"/>
        <w:numPr>
          <w:ilvl w:val="0"/>
          <w:numId w:val="26"/>
        </w:numPr>
        <w:tabs>
          <w:tab w:val="left" w:pos="5619"/>
        </w:tabs>
        <w:spacing w:line="360" w:lineRule="auto"/>
        <w:rPr>
          <w:color w:val="000000" w:themeColor="text1"/>
        </w:rPr>
      </w:pPr>
      <w:r w:rsidRPr="00094026">
        <w:rPr>
          <w:bCs/>
          <w:iCs/>
          <w:color w:val="000000" w:themeColor="text1"/>
          <w:lang w:val="en-US"/>
        </w:rPr>
        <w:t>Fusion of plasma membranes of the oocyte and sperm</w:t>
      </w:r>
    </w:p>
    <w:p w:rsidR="00094026" w:rsidRDefault="00094026" w:rsidP="00094026">
      <w:pPr>
        <w:pStyle w:val="ListParagraph"/>
        <w:numPr>
          <w:ilvl w:val="0"/>
          <w:numId w:val="26"/>
        </w:numPr>
        <w:tabs>
          <w:tab w:val="left" w:pos="5619"/>
        </w:tabs>
        <w:spacing w:line="360" w:lineRule="auto"/>
        <w:rPr>
          <w:bCs/>
          <w:iCs/>
          <w:color w:val="000000" w:themeColor="text1"/>
          <w:lang w:val="en-US"/>
        </w:rPr>
      </w:pPr>
      <w:r w:rsidRPr="00094026">
        <w:rPr>
          <w:bCs/>
          <w:iCs/>
          <w:color w:val="000000" w:themeColor="text1"/>
          <w:lang w:val="en-US"/>
        </w:rPr>
        <w:t xml:space="preserve">Completion of the second meiotic division of oocyte and formation of female </w:t>
      </w:r>
      <w:proofErr w:type="spellStart"/>
      <w:r w:rsidRPr="00094026">
        <w:rPr>
          <w:bCs/>
          <w:iCs/>
          <w:color w:val="000000" w:themeColor="text1"/>
          <w:lang w:val="en-US"/>
        </w:rPr>
        <w:t>pronucleus</w:t>
      </w:r>
      <w:proofErr w:type="spellEnd"/>
    </w:p>
    <w:p w:rsidR="00094026" w:rsidRDefault="00094026" w:rsidP="00094026">
      <w:pPr>
        <w:pStyle w:val="ListParagraph"/>
        <w:numPr>
          <w:ilvl w:val="0"/>
          <w:numId w:val="26"/>
        </w:numPr>
        <w:tabs>
          <w:tab w:val="left" w:pos="5619"/>
        </w:tabs>
        <w:spacing w:line="360" w:lineRule="auto"/>
        <w:rPr>
          <w:bCs/>
          <w:iCs/>
          <w:color w:val="000000" w:themeColor="text1"/>
          <w:lang w:val="en-US"/>
        </w:rPr>
      </w:pPr>
      <w:r w:rsidRPr="00094026">
        <w:rPr>
          <w:bCs/>
          <w:iCs/>
          <w:color w:val="000000" w:themeColor="text1"/>
          <w:lang w:val="en-US"/>
        </w:rPr>
        <w:t xml:space="preserve">Formation of the male </w:t>
      </w:r>
      <w:proofErr w:type="spellStart"/>
      <w:r w:rsidRPr="00094026">
        <w:rPr>
          <w:bCs/>
          <w:iCs/>
          <w:color w:val="000000" w:themeColor="text1"/>
          <w:lang w:val="en-US"/>
        </w:rPr>
        <w:t>pronucleus</w:t>
      </w:r>
      <w:proofErr w:type="spellEnd"/>
      <w:r w:rsidRPr="00094026">
        <w:rPr>
          <w:bCs/>
          <w:iCs/>
          <w:color w:val="000000" w:themeColor="text1"/>
          <w:lang w:val="en-US"/>
        </w:rPr>
        <w:t xml:space="preserve"> </w:t>
      </w:r>
    </w:p>
    <w:p w:rsidR="00094026" w:rsidRPr="00094026" w:rsidRDefault="00094026" w:rsidP="00094026">
      <w:pPr>
        <w:pStyle w:val="ListParagraph"/>
        <w:numPr>
          <w:ilvl w:val="0"/>
          <w:numId w:val="26"/>
        </w:numPr>
        <w:tabs>
          <w:tab w:val="left" w:pos="5619"/>
        </w:tabs>
        <w:spacing w:line="360" w:lineRule="auto"/>
        <w:rPr>
          <w:bCs/>
          <w:iCs/>
          <w:color w:val="000000" w:themeColor="text1"/>
          <w:lang w:val="en-US"/>
        </w:rPr>
      </w:pPr>
      <w:r w:rsidRPr="00094026">
        <w:rPr>
          <w:bCs/>
          <w:iCs/>
          <w:color w:val="000000" w:themeColor="text1"/>
          <w:lang w:val="en-US"/>
        </w:rPr>
        <w:lastRenderedPageBreak/>
        <w:t xml:space="preserve">The 2 </w:t>
      </w:r>
      <w:proofErr w:type="spellStart"/>
      <w:r w:rsidRPr="00094026">
        <w:rPr>
          <w:bCs/>
          <w:iCs/>
          <w:color w:val="000000" w:themeColor="text1"/>
          <w:lang w:val="en-US"/>
        </w:rPr>
        <w:t>pronuclei</w:t>
      </w:r>
      <w:proofErr w:type="spellEnd"/>
      <w:r w:rsidRPr="00094026">
        <w:rPr>
          <w:bCs/>
          <w:iCs/>
          <w:color w:val="000000" w:themeColor="text1"/>
          <w:lang w:val="en-US"/>
        </w:rPr>
        <w:t xml:space="preserve"> fuse into a single diploid aggregation of chromosomes, the </w:t>
      </w:r>
      <w:proofErr w:type="spellStart"/>
      <w:r w:rsidRPr="00094026">
        <w:rPr>
          <w:bCs/>
          <w:iCs/>
          <w:color w:val="000000" w:themeColor="text1"/>
          <w:lang w:val="en-US"/>
        </w:rPr>
        <w:t>ootid</w:t>
      </w:r>
      <w:proofErr w:type="spellEnd"/>
      <w:r w:rsidRPr="00094026">
        <w:rPr>
          <w:bCs/>
          <w:iCs/>
          <w:color w:val="000000" w:themeColor="text1"/>
          <w:lang w:val="en-US"/>
        </w:rPr>
        <w:t xml:space="preserve"> becomes a zygote</w:t>
      </w:r>
      <w:r w:rsidRPr="00094026">
        <w:rPr>
          <w:iCs/>
          <w:color w:val="000000" w:themeColor="text1"/>
          <w:lang w:val="en-US"/>
        </w:rPr>
        <w:t xml:space="preserve"> </w:t>
      </w:r>
    </w:p>
    <w:p w:rsidR="00094026" w:rsidRDefault="00754484" w:rsidP="00094026">
      <w:pPr>
        <w:tabs>
          <w:tab w:val="left" w:pos="5619"/>
        </w:tabs>
        <w:spacing w:line="360" w:lineRule="auto"/>
        <w:rPr>
          <w:b/>
          <w:bCs/>
          <w:iCs/>
          <w:color w:val="000000" w:themeColor="text1"/>
          <w:lang w:val="en-US"/>
        </w:rPr>
      </w:pPr>
      <w:r w:rsidRPr="00094026">
        <w:rPr>
          <w:b/>
          <w:bCs/>
          <w:iCs/>
          <w:color w:val="000000" w:themeColor="text1"/>
          <w:lang w:val="en-US"/>
        </w:rPr>
        <w:t xml:space="preserve">  Passage of a sperm through the corona </w:t>
      </w:r>
      <w:r w:rsidR="00094026">
        <w:rPr>
          <w:b/>
          <w:bCs/>
          <w:iCs/>
          <w:color w:val="000000" w:themeColor="text1"/>
          <w:lang w:val="en-US"/>
        </w:rPr>
        <w:t>radiate</w:t>
      </w:r>
    </w:p>
    <w:p w:rsidR="00000000" w:rsidRPr="00094026" w:rsidRDefault="002A267D" w:rsidP="00094026">
      <w:pPr>
        <w:tabs>
          <w:tab w:val="left" w:pos="5619"/>
        </w:tabs>
        <w:spacing w:line="360" w:lineRule="auto"/>
        <w:rPr>
          <w:b/>
          <w:color w:val="000000" w:themeColor="text1"/>
        </w:rPr>
      </w:pPr>
      <w:r w:rsidRPr="00094026">
        <w:rPr>
          <w:iCs/>
          <w:color w:val="000000" w:themeColor="text1"/>
          <w:lang w:val="en-US"/>
        </w:rPr>
        <w:t xml:space="preserve">For sperms to pass through the corona </w:t>
      </w:r>
      <w:proofErr w:type="spellStart"/>
      <w:r w:rsidRPr="00094026">
        <w:rPr>
          <w:iCs/>
          <w:color w:val="000000" w:themeColor="text1"/>
          <w:lang w:val="en-US"/>
        </w:rPr>
        <w:t>radiata</w:t>
      </w:r>
      <w:proofErr w:type="spellEnd"/>
      <w:r w:rsidRPr="00094026">
        <w:rPr>
          <w:iCs/>
          <w:color w:val="000000" w:themeColor="text1"/>
          <w:lang w:val="en-US"/>
        </w:rPr>
        <w:t>, they must have been capacitated (removal of the glycoprotein coat and seminal plas</w:t>
      </w:r>
      <w:r w:rsidRPr="00094026">
        <w:rPr>
          <w:iCs/>
          <w:color w:val="000000" w:themeColor="text1"/>
          <w:lang w:val="en-US"/>
        </w:rPr>
        <w:t xml:space="preserve">ma proteins from the plasma membrane that overlies the </w:t>
      </w:r>
      <w:proofErr w:type="spellStart"/>
      <w:r w:rsidRPr="00094026">
        <w:rPr>
          <w:iCs/>
          <w:color w:val="000000" w:themeColor="text1"/>
          <w:lang w:val="en-US"/>
        </w:rPr>
        <w:t>acrosomal</w:t>
      </w:r>
      <w:proofErr w:type="spellEnd"/>
      <w:r w:rsidRPr="00094026">
        <w:rPr>
          <w:iCs/>
          <w:color w:val="000000" w:themeColor="text1"/>
          <w:lang w:val="en-US"/>
        </w:rPr>
        <w:t xml:space="preserve"> region of the spermatozoa)</w:t>
      </w:r>
    </w:p>
    <w:p w:rsidR="00094026" w:rsidRDefault="002A267D" w:rsidP="00094026">
      <w:pPr>
        <w:tabs>
          <w:tab w:val="left" w:pos="5619"/>
        </w:tabs>
        <w:spacing w:line="360" w:lineRule="auto"/>
        <w:rPr>
          <w:b/>
          <w:bCs/>
          <w:iCs/>
          <w:color w:val="000000" w:themeColor="text1"/>
          <w:lang w:val="en-US"/>
        </w:rPr>
      </w:pPr>
      <w:r w:rsidRPr="00094026">
        <w:rPr>
          <w:b/>
          <w:bCs/>
          <w:iCs/>
          <w:color w:val="000000" w:themeColor="text1"/>
          <w:lang w:val="en-US"/>
        </w:rPr>
        <w:t xml:space="preserve">Penetration of the </w:t>
      </w:r>
      <w:proofErr w:type="spellStart"/>
      <w:r w:rsidRPr="00094026">
        <w:rPr>
          <w:b/>
          <w:bCs/>
          <w:iCs/>
          <w:color w:val="000000" w:themeColor="text1"/>
          <w:lang w:val="en-US"/>
        </w:rPr>
        <w:t>zona</w:t>
      </w:r>
      <w:proofErr w:type="spellEnd"/>
      <w:r w:rsidRPr="00094026">
        <w:rPr>
          <w:b/>
          <w:bCs/>
          <w:iCs/>
          <w:color w:val="000000" w:themeColor="text1"/>
          <w:lang w:val="en-US"/>
        </w:rPr>
        <w:t xml:space="preserve"> </w:t>
      </w:r>
      <w:proofErr w:type="spellStart"/>
      <w:r w:rsidR="00094026">
        <w:rPr>
          <w:b/>
          <w:bCs/>
          <w:iCs/>
          <w:color w:val="000000" w:themeColor="text1"/>
          <w:lang w:val="en-US"/>
        </w:rPr>
        <w:t>pellucid</w:t>
      </w:r>
      <w:r w:rsidR="008A525E">
        <w:rPr>
          <w:b/>
          <w:bCs/>
          <w:iCs/>
          <w:color w:val="000000" w:themeColor="text1"/>
          <w:lang w:val="en-US"/>
        </w:rPr>
        <w:t>a</w:t>
      </w:r>
      <w:proofErr w:type="spellEnd"/>
    </w:p>
    <w:p w:rsidR="00000000" w:rsidRPr="00094026" w:rsidRDefault="002A267D" w:rsidP="00094026">
      <w:pPr>
        <w:tabs>
          <w:tab w:val="left" w:pos="5619"/>
        </w:tabs>
        <w:spacing w:line="360" w:lineRule="auto"/>
        <w:rPr>
          <w:b/>
          <w:color w:val="000000" w:themeColor="text1"/>
        </w:rPr>
      </w:pPr>
      <w:r w:rsidRPr="00094026">
        <w:rPr>
          <w:iCs/>
          <w:color w:val="000000" w:themeColor="text1"/>
          <w:lang w:val="en-US"/>
        </w:rPr>
        <w:t xml:space="preserve">The </w:t>
      </w:r>
      <w:proofErr w:type="spellStart"/>
      <w:r w:rsidRPr="00094026">
        <w:rPr>
          <w:iCs/>
          <w:color w:val="000000" w:themeColor="text1"/>
          <w:lang w:val="en-US"/>
        </w:rPr>
        <w:t>zona</w:t>
      </w:r>
      <w:proofErr w:type="spellEnd"/>
      <w:r w:rsidR="008A525E">
        <w:rPr>
          <w:iCs/>
          <w:color w:val="000000" w:themeColor="text1"/>
          <w:lang w:val="en-US"/>
        </w:rPr>
        <w:t xml:space="preserve"> </w:t>
      </w:r>
      <w:proofErr w:type="spellStart"/>
      <w:r w:rsidR="008A525E">
        <w:rPr>
          <w:iCs/>
          <w:color w:val="000000" w:themeColor="text1"/>
          <w:lang w:val="en-US"/>
        </w:rPr>
        <w:t>pellucida</w:t>
      </w:r>
      <w:proofErr w:type="spellEnd"/>
      <w:r w:rsidRPr="00094026">
        <w:rPr>
          <w:iCs/>
          <w:color w:val="000000" w:themeColor="text1"/>
          <w:lang w:val="en-US"/>
        </w:rPr>
        <w:t xml:space="preserve"> is a glycoprotein shell surrounding the egg that facilitates and maintains sperm binding and induces the </w:t>
      </w:r>
      <w:proofErr w:type="spellStart"/>
      <w:r w:rsidRPr="00094026">
        <w:rPr>
          <w:iCs/>
          <w:color w:val="000000" w:themeColor="text1"/>
          <w:lang w:val="en-US"/>
        </w:rPr>
        <w:t>acrosome</w:t>
      </w:r>
      <w:proofErr w:type="spellEnd"/>
      <w:r w:rsidRPr="00094026">
        <w:rPr>
          <w:iCs/>
          <w:color w:val="000000" w:themeColor="text1"/>
          <w:lang w:val="en-US"/>
        </w:rPr>
        <w:t xml:space="preserve"> r</w:t>
      </w:r>
      <w:r w:rsidRPr="00094026">
        <w:rPr>
          <w:iCs/>
          <w:color w:val="000000" w:themeColor="text1"/>
          <w:lang w:val="en-US"/>
        </w:rPr>
        <w:t>eaction</w:t>
      </w:r>
      <w:r w:rsidR="00094026">
        <w:rPr>
          <w:b/>
          <w:color w:val="000000" w:themeColor="text1"/>
          <w:lang w:val="en-US"/>
        </w:rPr>
        <w:t xml:space="preserve">. </w:t>
      </w:r>
      <w:r w:rsidRPr="00094026">
        <w:rPr>
          <w:iCs/>
          <w:color w:val="000000" w:themeColor="text1"/>
          <w:lang w:val="en-US"/>
        </w:rPr>
        <w:t xml:space="preserve">The </w:t>
      </w:r>
      <w:r w:rsidRPr="00094026">
        <w:rPr>
          <w:iCs/>
          <w:color w:val="000000" w:themeColor="text1"/>
          <w:lang w:val="en-US"/>
        </w:rPr>
        <w:t xml:space="preserve">intact </w:t>
      </w:r>
      <w:proofErr w:type="spellStart"/>
      <w:r w:rsidRPr="00094026">
        <w:rPr>
          <w:iCs/>
          <w:color w:val="000000" w:themeColor="text1"/>
          <w:lang w:val="en-US"/>
        </w:rPr>
        <w:t>acrosome</w:t>
      </w:r>
      <w:proofErr w:type="spellEnd"/>
      <w:r w:rsidRPr="00094026">
        <w:rPr>
          <w:iCs/>
          <w:color w:val="000000" w:themeColor="text1"/>
          <w:lang w:val="en-US"/>
        </w:rPr>
        <w:t xml:space="preserve"> of the sperm </w:t>
      </w:r>
      <w:r w:rsidRPr="00094026">
        <w:rPr>
          <w:bCs/>
          <w:iCs/>
          <w:color w:val="000000" w:themeColor="text1"/>
          <w:lang w:val="en-US"/>
        </w:rPr>
        <w:t>binds</w:t>
      </w:r>
      <w:r w:rsidRPr="00094026">
        <w:rPr>
          <w:iCs/>
          <w:color w:val="000000" w:themeColor="text1"/>
          <w:lang w:val="en-US"/>
        </w:rPr>
        <w:t xml:space="preserve"> with a </w:t>
      </w:r>
      <w:proofErr w:type="spellStart"/>
      <w:r w:rsidRPr="00094026">
        <w:rPr>
          <w:iCs/>
          <w:color w:val="000000" w:themeColor="text1"/>
          <w:lang w:val="en-US"/>
        </w:rPr>
        <w:t>zona</w:t>
      </w:r>
      <w:proofErr w:type="spellEnd"/>
      <w:r w:rsidRPr="00094026">
        <w:rPr>
          <w:iCs/>
          <w:color w:val="000000" w:themeColor="text1"/>
          <w:lang w:val="en-US"/>
        </w:rPr>
        <w:t xml:space="preserve"> glycoprotein (ZP3/ </w:t>
      </w:r>
      <w:proofErr w:type="spellStart"/>
      <w:r w:rsidRPr="00094026">
        <w:rPr>
          <w:iCs/>
          <w:color w:val="000000" w:themeColor="text1"/>
          <w:lang w:val="en-US"/>
        </w:rPr>
        <w:t>zona</w:t>
      </w:r>
      <w:proofErr w:type="spellEnd"/>
      <w:r w:rsidRPr="00094026">
        <w:rPr>
          <w:bCs/>
          <w:iCs/>
          <w:color w:val="000000" w:themeColor="text1"/>
          <w:lang w:val="en-US"/>
        </w:rPr>
        <w:t xml:space="preserve"> </w:t>
      </w:r>
      <w:r w:rsidRPr="00094026">
        <w:rPr>
          <w:iCs/>
          <w:color w:val="000000" w:themeColor="text1"/>
          <w:lang w:val="en-US"/>
        </w:rPr>
        <w:t>protein 3)</w:t>
      </w:r>
      <w:r w:rsidRPr="00094026">
        <w:rPr>
          <w:iCs/>
          <w:color w:val="000000" w:themeColor="text1"/>
          <w:lang w:val="en-US"/>
        </w:rPr>
        <w:t xml:space="preserve"> on the </w:t>
      </w:r>
      <w:proofErr w:type="spellStart"/>
      <w:r w:rsidRPr="00094026">
        <w:rPr>
          <w:iCs/>
          <w:color w:val="000000" w:themeColor="text1"/>
          <w:lang w:val="en-US"/>
        </w:rPr>
        <w:t>zona</w:t>
      </w:r>
      <w:proofErr w:type="spellEnd"/>
      <w:r w:rsidRPr="00094026">
        <w:rPr>
          <w:iCs/>
          <w:color w:val="000000" w:themeColor="text1"/>
          <w:lang w:val="en-US"/>
        </w:rPr>
        <w:t xml:space="preserve"> </w:t>
      </w:r>
      <w:proofErr w:type="spellStart"/>
      <w:r w:rsidR="00094026">
        <w:rPr>
          <w:iCs/>
          <w:color w:val="000000" w:themeColor="text1"/>
          <w:lang w:val="en-US"/>
        </w:rPr>
        <w:t>pellucid</w:t>
      </w:r>
      <w:r w:rsidR="008A525E">
        <w:rPr>
          <w:iCs/>
          <w:color w:val="000000" w:themeColor="text1"/>
          <w:lang w:val="en-US"/>
        </w:rPr>
        <w:t>a</w:t>
      </w:r>
      <w:proofErr w:type="spellEnd"/>
      <w:r w:rsidR="00094026">
        <w:rPr>
          <w:iCs/>
          <w:color w:val="000000" w:themeColor="text1"/>
          <w:lang w:val="en-US"/>
        </w:rPr>
        <w:t xml:space="preserve">. </w:t>
      </w:r>
      <w:r w:rsidRPr="00094026">
        <w:rPr>
          <w:iCs/>
          <w:color w:val="000000" w:themeColor="text1"/>
          <w:lang w:val="en-US"/>
        </w:rPr>
        <w:t xml:space="preserve">Release of </w:t>
      </w:r>
      <w:proofErr w:type="spellStart"/>
      <w:r w:rsidRPr="00094026">
        <w:rPr>
          <w:iCs/>
          <w:color w:val="000000" w:themeColor="text1"/>
          <w:lang w:val="en-US"/>
        </w:rPr>
        <w:t>acrosomal</w:t>
      </w:r>
      <w:proofErr w:type="spellEnd"/>
      <w:r w:rsidRPr="00094026">
        <w:rPr>
          <w:iCs/>
          <w:color w:val="000000" w:themeColor="text1"/>
          <w:lang w:val="en-US"/>
        </w:rPr>
        <w:t xml:space="preserve"> enzymes (</w:t>
      </w:r>
      <w:proofErr w:type="spellStart"/>
      <w:r w:rsidRPr="00094026">
        <w:rPr>
          <w:iCs/>
          <w:color w:val="000000" w:themeColor="text1"/>
          <w:lang w:val="en-US"/>
        </w:rPr>
        <w:t>acrosin</w:t>
      </w:r>
      <w:proofErr w:type="spellEnd"/>
      <w:r w:rsidRPr="00094026">
        <w:rPr>
          <w:iCs/>
          <w:color w:val="000000" w:themeColor="text1"/>
          <w:lang w:val="en-US"/>
        </w:rPr>
        <w:t xml:space="preserve">) allows sperm to penetrate the </w:t>
      </w:r>
      <w:proofErr w:type="spellStart"/>
      <w:r w:rsidRPr="00094026">
        <w:rPr>
          <w:iCs/>
          <w:color w:val="000000" w:themeColor="text1"/>
          <w:lang w:val="en-US"/>
        </w:rPr>
        <w:t>zona</w:t>
      </w:r>
      <w:proofErr w:type="spellEnd"/>
      <w:r w:rsidRPr="00094026">
        <w:rPr>
          <w:iCs/>
          <w:color w:val="000000" w:themeColor="text1"/>
          <w:lang w:val="en-US"/>
        </w:rPr>
        <w:t xml:space="preserve"> </w:t>
      </w:r>
      <w:proofErr w:type="spellStart"/>
      <w:r w:rsidRPr="00094026">
        <w:rPr>
          <w:iCs/>
          <w:color w:val="000000" w:themeColor="text1"/>
          <w:lang w:val="en-US"/>
        </w:rPr>
        <w:t>pellucida</w:t>
      </w:r>
      <w:proofErr w:type="spellEnd"/>
      <w:r w:rsidRPr="00094026">
        <w:rPr>
          <w:iCs/>
          <w:color w:val="000000" w:themeColor="text1"/>
          <w:lang w:val="en-US"/>
        </w:rPr>
        <w:t xml:space="preserve">, </w:t>
      </w:r>
      <w:r w:rsidRPr="00094026">
        <w:rPr>
          <w:iCs/>
          <w:color w:val="000000" w:themeColor="text1"/>
          <w:lang w:val="en-US"/>
        </w:rPr>
        <w:t xml:space="preserve">thereby coming in </w:t>
      </w:r>
      <w:r w:rsidRPr="00094026">
        <w:rPr>
          <w:iCs/>
          <w:color w:val="000000" w:themeColor="text1"/>
          <w:lang w:val="en-US"/>
        </w:rPr>
        <w:t xml:space="preserve">contact with the plasma membrane of the oocyte </w:t>
      </w:r>
    </w:p>
    <w:p w:rsidR="00000000" w:rsidRPr="00094026" w:rsidRDefault="002A267D" w:rsidP="00094026">
      <w:pPr>
        <w:tabs>
          <w:tab w:val="left" w:pos="5619"/>
        </w:tabs>
        <w:spacing w:line="360" w:lineRule="auto"/>
        <w:rPr>
          <w:color w:val="000000" w:themeColor="text1"/>
        </w:rPr>
      </w:pPr>
      <w:r w:rsidRPr="00094026">
        <w:rPr>
          <w:iCs/>
          <w:color w:val="000000" w:themeColor="text1"/>
          <w:lang w:val="en-US"/>
        </w:rPr>
        <w:t xml:space="preserve">As soon as the head of a sperm comes in contact with the oocyte surface, </w:t>
      </w:r>
      <w:r w:rsidRPr="00094026">
        <w:rPr>
          <w:iCs/>
          <w:color w:val="000000" w:themeColor="text1"/>
          <w:lang w:val="en-US"/>
        </w:rPr>
        <w:t xml:space="preserve">the permeability of the </w:t>
      </w:r>
      <w:proofErr w:type="spellStart"/>
      <w:r w:rsidRPr="00094026">
        <w:rPr>
          <w:iCs/>
          <w:color w:val="000000" w:themeColor="text1"/>
          <w:lang w:val="en-US"/>
        </w:rPr>
        <w:t>zona</w:t>
      </w:r>
      <w:proofErr w:type="spellEnd"/>
      <w:r w:rsidRPr="00094026">
        <w:rPr>
          <w:iCs/>
          <w:color w:val="000000" w:themeColor="text1"/>
          <w:lang w:val="en-US"/>
        </w:rPr>
        <w:t xml:space="preserve"> </w:t>
      </w:r>
      <w:proofErr w:type="spellStart"/>
      <w:r w:rsidRPr="00094026">
        <w:rPr>
          <w:iCs/>
          <w:color w:val="000000" w:themeColor="text1"/>
          <w:lang w:val="en-US"/>
        </w:rPr>
        <w:t>pellucida</w:t>
      </w:r>
      <w:proofErr w:type="spellEnd"/>
      <w:r w:rsidRPr="00094026">
        <w:rPr>
          <w:iCs/>
          <w:color w:val="000000" w:themeColor="text1"/>
          <w:lang w:val="en-US"/>
        </w:rPr>
        <w:t xml:space="preserve"> changes</w:t>
      </w:r>
      <w:r w:rsidR="00094026">
        <w:rPr>
          <w:color w:val="000000" w:themeColor="text1"/>
          <w:lang w:val="en-US"/>
        </w:rPr>
        <w:t xml:space="preserve">. </w:t>
      </w:r>
      <w:r w:rsidRPr="00094026">
        <w:rPr>
          <w:iCs/>
          <w:color w:val="000000" w:themeColor="text1"/>
          <w:lang w:val="en-US"/>
        </w:rPr>
        <w:t xml:space="preserve">When a sperm comes in contact with the oocyte surface, </w:t>
      </w:r>
      <w:proofErr w:type="spellStart"/>
      <w:r w:rsidRPr="00094026">
        <w:rPr>
          <w:iCs/>
          <w:color w:val="000000" w:themeColor="text1"/>
          <w:lang w:val="en-US"/>
        </w:rPr>
        <w:t>lysosomal</w:t>
      </w:r>
      <w:proofErr w:type="spellEnd"/>
      <w:r w:rsidRPr="00094026">
        <w:rPr>
          <w:iCs/>
          <w:color w:val="000000" w:themeColor="text1"/>
          <w:lang w:val="en-US"/>
        </w:rPr>
        <w:t xml:space="preserve"> enzymes</w:t>
      </w:r>
      <w:r w:rsidRPr="00094026">
        <w:rPr>
          <w:iCs/>
          <w:color w:val="000000" w:themeColor="text1"/>
          <w:lang w:val="en-US"/>
        </w:rPr>
        <w:t xml:space="preserve"> are released </w:t>
      </w:r>
      <w:r w:rsidRPr="00094026">
        <w:rPr>
          <w:iCs/>
          <w:color w:val="000000" w:themeColor="text1"/>
          <w:lang w:val="en-US"/>
        </w:rPr>
        <w:t xml:space="preserve">from </w:t>
      </w:r>
      <w:r w:rsidRPr="00094026">
        <w:rPr>
          <w:iCs/>
          <w:color w:val="000000" w:themeColor="text1"/>
          <w:lang w:val="en-US"/>
        </w:rPr>
        <w:t>cortical granules lining the plasma membrane of the oocyte</w:t>
      </w:r>
      <w:r w:rsidR="00094026">
        <w:rPr>
          <w:iCs/>
          <w:color w:val="000000" w:themeColor="text1"/>
          <w:lang w:val="en-US"/>
        </w:rPr>
        <w:t xml:space="preserve">. </w:t>
      </w:r>
      <w:r w:rsidRPr="00094026">
        <w:rPr>
          <w:iCs/>
          <w:color w:val="000000" w:themeColor="text1"/>
          <w:lang w:val="en-US"/>
        </w:rPr>
        <w:t xml:space="preserve">In turn, these enzymes alter properties of the </w:t>
      </w:r>
      <w:proofErr w:type="spellStart"/>
      <w:r w:rsidRPr="00094026">
        <w:rPr>
          <w:iCs/>
          <w:color w:val="000000" w:themeColor="text1"/>
          <w:lang w:val="en-US"/>
        </w:rPr>
        <w:t>zona</w:t>
      </w:r>
      <w:proofErr w:type="spellEnd"/>
      <w:r w:rsidRPr="00094026">
        <w:rPr>
          <w:iCs/>
          <w:color w:val="000000" w:themeColor="text1"/>
          <w:lang w:val="en-US"/>
        </w:rPr>
        <w:t xml:space="preserve"> </w:t>
      </w:r>
      <w:proofErr w:type="spellStart"/>
      <w:r w:rsidRPr="00094026">
        <w:rPr>
          <w:iCs/>
          <w:color w:val="000000" w:themeColor="text1"/>
          <w:lang w:val="en-US"/>
        </w:rPr>
        <w:t>pellucida</w:t>
      </w:r>
      <w:proofErr w:type="spellEnd"/>
      <w:r w:rsidRPr="00094026">
        <w:rPr>
          <w:iCs/>
          <w:color w:val="000000" w:themeColor="text1"/>
          <w:lang w:val="en-US"/>
        </w:rPr>
        <w:t xml:space="preserve"> </w:t>
      </w:r>
      <w:proofErr w:type="gramStart"/>
      <w:r w:rsidRPr="00094026">
        <w:rPr>
          <w:iCs/>
          <w:color w:val="000000" w:themeColor="text1"/>
          <w:lang w:val="en-US"/>
        </w:rPr>
        <w:t>to :</w:t>
      </w:r>
      <w:proofErr w:type="gramEnd"/>
    </w:p>
    <w:p w:rsidR="00000000" w:rsidRPr="00094026" w:rsidRDefault="002A267D" w:rsidP="00094026">
      <w:pPr>
        <w:numPr>
          <w:ilvl w:val="0"/>
          <w:numId w:val="16"/>
        </w:numPr>
        <w:tabs>
          <w:tab w:val="left" w:pos="5619"/>
        </w:tabs>
        <w:spacing w:line="360" w:lineRule="auto"/>
        <w:rPr>
          <w:color w:val="000000" w:themeColor="text1"/>
        </w:rPr>
      </w:pPr>
      <w:r w:rsidRPr="00094026">
        <w:rPr>
          <w:iCs/>
          <w:color w:val="000000" w:themeColor="text1"/>
          <w:lang w:val="en-US"/>
        </w:rPr>
        <w:t>prevent sperm penetration and</w:t>
      </w:r>
    </w:p>
    <w:p w:rsidR="008A525E" w:rsidRPr="008A525E" w:rsidRDefault="002A267D" w:rsidP="00094026">
      <w:pPr>
        <w:numPr>
          <w:ilvl w:val="0"/>
          <w:numId w:val="16"/>
        </w:numPr>
        <w:tabs>
          <w:tab w:val="left" w:pos="5619"/>
        </w:tabs>
        <w:spacing w:line="360" w:lineRule="auto"/>
        <w:rPr>
          <w:color w:val="000000" w:themeColor="text1"/>
        </w:rPr>
      </w:pPr>
      <w:r w:rsidRPr="00094026">
        <w:rPr>
          <w:iCs/>
          <w:color w:val="000000" w:themeColor="text1"/>
          <w:lang w:val="en-US"/>
        </w:rPr>
        <w:t xml:space="preserve"> </w:t>
      </w:r>
      <w:proofErr w:type="gramStart"/>
      <w:r w:rsidRPr="00094026">
        <w:rPr>
          <w:iCs/>
          <w:color w:val="000000" w:themeColor="text1"/>
          <w:lang w:val="en-US"/>
        </w:rPr>
        <w:t>inactivate</w:t>
      </w:r>
      <w:proofErr w:type="gramEnd"/>
      <w:r w:rsidRPr="00094026">
        <w:rPr>
          <w:iCs/>
          <w:color w:val="000000" w:themeColor="text1"/>
          <w:lang w:val="en-US"/>
        </w:rPr>
        <w:t xml:space="preserve"> binding sites for spermatozoa on the </w:t>
      </w:r>
      <w:proofErr w:type="spellStart"/>
      <w:r w:rsidRPr="00094026">
        <w:rPr>
          <w:iCs/>
          <w:color w:val="000000" w:themeColor="text1"/>
          <w:lang w:val="en-US"/>
        </w:rPr>
        <w:t>zona</w:t>
      </w:r>
      <w:proofErr w:type="spellEnd"/>
      <w:r w:rsidRPr="00094026">
        <w:rPr>
          <w:iCs/>
          <w:color w:val="000000" w:themeColor="text1"/>
          <w:lang w:val="en-US"/>
        </w:rPr>
        <w:t xml:space="preserve"> </w:t>
      </w:r>
      <w:proofErr w:type="spellStart"/>
      <w:r w:rsidRPr="00094026">
        <w:rPr>
          <w:iCs/>
          <w:color w:val="000000" w:themeColor="text1"/>
          <w:lang w:val="en-US"/>
        </w:rPr>
        <w:t>pellicida</w:t>
      </w:r>
      <w:proofErr w:type="spellEnd"/>
      <w:r w:rsidRPr="00094026">
        <w:rPr>
          <w:iCs/>
          <w:color w:val="000000" w:themeColor="text1"/>
          <w:lang w:val="en-US"/>
        </w:rPr>
        <w:t xml:space="preserve"> surface</w:t>
      </w:r>
      <w:r w:rsidR="008A525E">
        <w:rPr>
          <w:bCs/>
          <w:iCs/>
          <w:color w:val="000000" w:themeColor="text1"/>
          <w:lang w:val="en-US"/>
        </w:rPr>
        <w:t>.</w:t>
      </w:r>
    </w:p>
    <w:p w:rsidR="00094026" w:rsidRPr="008A525E" w:rsidRDefault="00094026" w:rsidP="008A525E">
      <w:pPr>
        <w:tabs>
          <w:tab w:val="left" w:pos="5619"/>
        </w:tabs>
        <w:spacing w:line="360" w:lineRule="auto"/>
        <w:rPr>
          <w:b/>
          <w:color w:val="000000" w:themeColor="text1"/>
        </w:rPr>
      </w:pPr>
      <w:r w:rsidRPr="008A525E">
        <w:rPr>
          <w:b/>
          <w:bCs/>
          <w:iCs/>
          <w:color w:val="000000" w:themeColor="text1"/>
          <w:lang w:val="en-US"/>
        </w:rPr>
        <w:t>Fusion of plasma membranes of the oocyte and sperm</w:t>
      </w:r>
    </w:p>
    <w:p w:rsidR="008A525E" w:rsidRDefault="002A267D" w:rsidP="00094026">
      <w:pPr>
        <w:tabs>
          <w:tab w:val="left" w:pos="5619"/>
        </w:tabs>
        <w:spacing w:line="360" w:lineRule="auto"/>
        <w:rPr>
          <w:iCs/>
          <w:color w:val="000000" w:themeColor="text1"/>
          <w:lang w:val="en-US"/>
        </w:rPr>
      </w:pPr>
      <w:r w:rsidRPr="00094026">
        <w:rPr>
          <w:iCs/>
          <w:color w:val="000000" w:themeColor="text1"/>
          <w:lang w:val="en-US"/>
        </w:rPr>
        <w:t xml:space="preserve"> The plasma or cell membranes of the oocyte and sperm fuse and break down at the area of fusion</w:t>
      </w:r>
      <w:r w:rsidR="008A525E">
        <w:rPr>
          <w:color w:val="000000" w:themeColor="text1"/>
          <w:lang w:val="en-US"/>
        </w:rPr>
        <w:t xml:space="preserve">. </w:t>
      </w:r>
      <w:r w:rsidRPr="00094026">
        <w:rPr>
          <w:iCs/>
          <w:color w:val="000000" w:themeColor="text1"/>
          <w:lang w:val="en-US"/>
        </w:rPr>
        <w:t>The head and tail of the sperm enter the cytoplasm of the oocy</w:t>
      </w:r>
      <w:r w:rsidRPr="00094026">
        <w:rPr>
          <w:iCs/>
          <w:color w:val="000000" w:themeColor="text1"/>
          <w:lang w:val="en-US"/>
        </w:rPr>
        <w:t>te, but the sperm's plasma membrane remains behind</w:t>
      </w:r>
      <w:r w:rsidR="008A525E">
        <w:rPr>
          <w:iCs/>
          <w:color w:val="000000" w:themeColor="text1"/>
          <w:lang w:val="en-US"/>
        </w:rPr>
        <w:t xml:space="preserve">. </w:t>
      </w:r>
    </w:p>
    <w:p w:rsidR="00094026" w:rsidRPr="008A525E" w:rsidRDefault="00094026" w:rsidP="00094026">
      <w:pPr>
        <w:tabs>
          <w:tab w:val="left" w:pos="5619"/>
        </w:tabs>
        <w:spacing w:line="360" w:lineRule="auto"/>
        <w:rPr>
          <w:color w:val="000000" w:themeColor="text1"/>
        </w:rPr>
      </w:pPr>
      <w:r w:rsidRPr="008A525E">
        <w:rPr>
          <w:b/>
          <w:bCs/>
          <w:iCs/>
          <w:color w:val="000000" w:themeColor="text1"/>
          <w:lang w:val="en-US"/>
        </w:rPr>
        <w:t xml:space="preserve">Completion of the second meiotic division of oocyte and formation of female </w:t>
      </w:r>
      <w:proofErr w:type="spellStart"/>
      <w:r w:rsidRPr="008A525E">
        <w:rPr>
          <w:b/>
          <w:bCs/>
          <w:iCs/>
          <w:color w:val="000000" w:themeColor="text1"/>
          <w:lang w:val="en-US"/>
        </w:rPr>
        <w:t>pronucleus</w:t>
      </w:r>
      <w:proofErr w:type="spellEnd"/>
      <w:r w:rsidRPr="008A525E">
        <w:rPr>
          <w:b/>
          <w:bCs/>
          <w:iCs/>
          <w:color w:val="000000" w:themeColor="text1"/>
          <w:lang w:val="en-US"/>
        </w:rPr>
        <w:t xml:space="preserve"> </w:t>
      </w:r>
    </w:p>
    <w:p w:rsidR="00000000" w:rsidRPr="00094026" w:rsidRDefault="002A267D" w:rsidP="008A525E">
      <w:pPr>
        <w:tabs>
          <w:tab w:val="left" w:pos="5619"/>
        </w:tabs>
        <w:spacing w:line="360" w:lineRule="auto"/>
        <w:rPr>
          <w:color w:val="000000" w:themeColor="text1"/>
        </w:rPr>
      </w:pPr>
      <w:r w:rsidRPr="00094026">
        <w:rPr>
          <w:iCs/>
          <w:color w:val="000000" w:themeColor="text1"/>
          <w:lang w:val="en-US"/>
        </w:rPr>
        <w:t xml:space="preserve">Penetration of the oocyte by a sperm </w:t>
      </w:r>
      <w:r w:rsidRPr="00094026">
        <w:rPr>
          <w:iCs/>
          <w:color w:val="000000" w:themeColor="text1"/>
          <w:lang w:val="en-US"/>
        </w:rPr>
        <w:t>activates the oocyte into completing the second meiotic division</w:t>
      </w:r>
      <w:r w:rsidRPr="00094026">
        <w:rPr>
          <w:iCs/>
          <w:color w:val="000000" w:themeColor="text1"/>
          <w:lang w:val="en-US"/>
        </w:rPr>
        <w:t xml:space="preserve"> and formi</w:t>
      </w:r>
      <w:r w:rsidRPr="00094026">
        <w:rPr>
          <w:iCs/>
          <w:color w:val="000000" w:themeColor="text1"/>
          <w:lang w:val="en-US"/>
        </w:rPr>
        <w:t xml:space="preserve">ng a </w:t>
      </w:r>
      <w:r w:rsidRPr="00094026">
        <w:rPr>
          <w:bCs/>
          <w:iCs/>
          <w:color w:val="000000" w:themeColor="text1"/>
          <w:lang w:val="en-US"/>
        </w:rPr>
        <w:t xml:space="preserve">mature </w:t>
      </w:r>
      <w:proofErr w:type="gramStart"/>
      <w:r w:rsidRPr="00094026">
        <w:rPr>
          <w:bCs/>
          <w:iCs/>
          <w:color w:val="000000" w:themeColor="text1"/>
          <w:lang w:val="en-US"/>
        </w:rPr>
        <w:t>oocyte</w:t>
      </w:r>
      <w:r w:rsidRPr="00094026">
        <w:rPr>
          <w:iCs/>
          <w:color w:val="000000" w:themeColor="text1"/>
          <w:lang w:val="en-US"/>
        </w:rPr>
        <w:t xml:space="preserve">  and</w:t>
      </w:r>
      <w:proofErr w:type="gramEnd"/>
      <w:r w:rsidRPr="00094026">
        <w:rPr>
          <w:iCs/>
          <w:color w:val="000000" w:themeColor="text1"/>
          <w:lang w:val="en-US"/>
        </w:rPr>
        <w:t xml:space="preserve"> a </w:t>
      </w:r>
      <w:r w:rsidRPr="00094026">
        <w:rPr>
          <w:bCs/>
          <w:iCs/>
          <w:color w:val="000000" w:themeColor="text1"/>
          <w:lang w:val="en-US"/>
        </w:rPr>
        <w:t>second polar body</w:t>
      </w:r>
      <w:r w:rsidR="008A525E">
        <w:rPr>
          <w:color w:val="000000" w:themeColor="text1"/>
          <w:lang w:val="en-US"/>
        </w:rPr>
        <w:t xml:space="preserve">. </w:t>
      </w:r>
      <w:r w:rsidRPr="00094026">
        <w:rPr>
          <w:iCs/>
          <w:color w:val="000000" w:themeColor="text1"/>
          <w:lang w:val="en-US"/>
        </w:rPr>
        <w:t xml:space="preserve">The </w:t>
      </w:r>
      <w:r w:rsidRPr="00094026">
        <w:rPr>
          <w:bCs/>
          <w:iCs/>
          <w:color w:val="000000" w:themeColor="text1"/>
          <w:lang w:val="en-US"/>
        </w:rPr>
        <w:t>nucleus</w:t>
      </w:r>
      <w:r w:rsidRPr="00094026">
        <w:rPr>
          <w:iCs/>
          <w:color w:val="000000" w:themeColor="text1"/>
          <w:lang w:val="en-US"/>
        </w:rPr>
        <w:t xml:space="preserve"> of the </w:t>
      </w:r>
      <w:r w:rsidRPr="00094026">
        <w:rPr>
          <w:iCs/>
          <w:color w:val="000000" w:themeColor="text1"/>
          <w:lang w:val="en-US"/>
        </w:rPr>
        <w:t>mature ovum/oocyte</w:t>
      </w:r>
      <w:r w:rsidRPr="00094026">
        <w:rPr>
          <w:iCs/>
          <w:color w:val="000000" w:themeColor="text1"/>
          <w:lang w:val="en-US"/>
        </w:rPr>
        <w:t xml:space="preserve"> is now called the f</w:t>
      </w:r>
      <w:r w:rsidRPr="00094026">
        <w:rPr>
          <w:bCs/>
          <w:iCs/>
          <w:color w:val="000000" w:themeColor="text1"/>
          <w:lang w:val="en-US"/>
        </w:rPr>
        <w:t xml:space="preserve">emale </w:t>
      </w:r>
      <w:proofErr w:type="spellStart"/>
      <w:r w:rsidRPr="00094026">
        <w:rPr>
          <w:bCs/>
          <w:iCs/>
          <w:color w:val="000000" w:themeColor="text1"/>
          <w:lang w:val="en-US"/>
        </w:rPr>
        <w:t>pronucleus</w:t>
      </w:r>
      <w:proofErr w:type="spellEnd"/>
      <w:r w:rsidR="008A525E">
        <w:rPr>
          <w:bCs/>
          <w:iCs/>
          <w:color w:val="000000" w:themeColor="text1"/>
          <w:lang w:val="en-US"/>
        </w:rPr>
        <w:t>.</w:t>
      </w:r>
    </w:p>
    <w:p w:rsidR="00000000" w:rsidRPr="008A525E" w:rsidRDefault="002A267D" w:rsidP="008A525E">
      <w:pPr>
        <w:tabs>
          <w:tab w:val="left" w:pos="5619"/>
        </w:tabs>
        <w:spacing w:line="360" w:lineRule="auto"/>
        <w:rPr>
          <w:b/>
          <w:color w:val="000000" w:themeColor="text1"/>
        </w:rPr>
      </w:pPr>
      <w:r w:rsidRPr="008A525E">
        <w:rPr>
          <w:b/>
          <w:bCs/>
          <w:iCs/>
          <w:color w:val="000000" w:themeColor="text1"/>
          <w:lang w:val="en-US"/>
        </w:rPr>
        <w:t xml:space="preserve">Formation of the male </w:t>
      </w:r>
      <w:proofErr w:type="spellStart"/>
      <w:r w:rsidRPr="008A525E">
        <w:rPr>
          <w:b/>
          <w:bCs/>
          <w:iCs/>
          <w:color w:val="000000" w:themeColor="text1"/>
          <w:lang w:val="en-US"/>
        </w:rPr>
        <w:t>pronucleus</w:t>
      </w:r>
      <w:proofErr w:type="spellEnd"/>
      <w:r w:rsidRPr="008A525E">
        <w:rPr>
          <w:b/>
          <w:bCs/>
          <w:iCs/>
          <w:color w:val="000000" w:themeColor="text1"/>
          <w:lang w:val="en-US"/>
        </w:rPr>
        <w:t xml:space="preserve"> </w:t>
      </w:r>
    </w:p>
    <w:p w:rsidR="00000000" w:rsidRPr="00094026" w:rsidRDefault="002A267D" w:rsidP="008A525E">
      <w:pPr>
        <w:tabs>
          <w:tab w:val="left" w:pos="5619"/>
        </w:tabs>
        <w:spacing w:line="360" w:lineRule="auto"/>
        <w:rPr>
          <w:color w:val="000000" w:themeColor="text1"/>
        </w:rPr>
      </w:pPr>
      <w:r w:rsidRPr="00094026">
        <w:rPr>
          <w:iCs/>
          <w:color w:val="000000" w:themeColor="text1"/>
          <w:lang w:val="en-US"/>
        </w:rPr>
        <w:lastRenderedPageBreak/>
        <w:t xml:space="preserve">Within the cytoplasm of the oocyte, the nucleus of the sperm enlarges to form the </w:t>
      </w:r>
      <w:r w:rsidRPr="00094026">
        <w:rPr>
          <w:iCs/>
          <w:color w:val="000000" w:themeColor="text1"/>
          <w:lang w:val="en-US"/>
        </w:rPr>
        <w:t xml:space="preserve">male </w:t>
      </w:r>
      <w:proofErr w:type="spellStart"/>
      <w:r w:rsidRPr="00094026">
        <w:rPr>
          <w:iCs/>
          <w:color w:val="000000" w:themeColor="text1"/>
          <w:lang w:val="en-US"/>
        </w:rPr>
        <w:t>pronucleus</w:t>
      </w:r>
      <w:proofErr w:type="spellEnd"/>
      <w:r w:rsidRPr="00094026">
        <w:rPr>
          <w:iCs/>
          <w:color w:val="000000" w:themeColor="text1"/>
          <w:lang w:val="en-US"/>
        </w:rPr>
        <w:t xml:space="preserve"> </w:t>
      </w:r>
      <w:r w:rsidRPr="00094026">
        <w:rPr>
          <w:iCs/>
          <w:color w:val="000000" w:themeColor="text1"/>
          <w:lang w:val="en-US"/>
        </w:rPr>
        <w:t xml:space="preserve">and the </w:t>
      </w:r>
      <w:r w:rsidRPr="00094026">
        <w:rPr>
          <w:iCs/>
          <w:color w:val="000000" w:themeColor="text1"/>
          <w:lang w:val="en-US"/>
        </w:rPr>
        <w:t>tail of the sperm degenerates</w:t>
      </w:r>
    </w:p>
    <w:p w:rsidR="00000000" w:rsidRPr="00094026" w:rsidRDefault="002A267D" w:rsidP="008A525E">
      <w:pPr>
        <w:tabs>
          <w:tab w:val="left" w:pos="5619"/>
        </w:tabs>
        <w:spacing w:line="360" w:lineRule="auto"/>
        <w:rPr>
          <w:color w:val="000000" w:themeColor="text1"/>
        </w:rPr>
      </w:pPr>
      <w:r w:rsidRPr="00094026">
        <w:rPr>
          <w:iCs/>
          <w:color w:val="000000" w:themeColor="text1"/>
          <w:lang w:val="en-US"/>
        </w:rPr>
        <w:t>Since all sperm mitochondria degenerate, all mitochondria within the zygote are of maternal origin (i.e., all mitochondrial DNA is of maternal origin)</w:t>
      </w:r>
    </w:p>
    <w:p w:rsidR="008A525E" w:rsidRDefault="002A267D" w:rsidP="008A525E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094026">
        <w:rPr>
          <w:iCs/>
          <w:color w:val="000000" w:themeColor="text1"/>
          <w:lang w:val="en-US"/>
        </w:rPr>
        <w:t xml:space="preserve">Morphologically, the male and female </w:t>
      </w:r>
      <w:proofErr w:type="spellStart"/>
      <w:r w:rsidRPr="00094026">
        <w:rPr>
          <w:iCs/>
          <w:color w:val="000000" w:themeColor="text1"/>
          <w:lang w:val="en-US"/>
        </w:rPr>
        <w:t>pronuclei</w:t>
      </w:r>
      <w:proofErr w:type="spellEnd"/>
      <w:r w:rsidRPr="00094026">
        <w:rPr>
          <w:iCs/>
          <w:color w:val="000000" w:themeColor="text1"/>
          <w:lang w:val="en-US"/>
        </w:rPr>
        <w:t xml:space="preserve"> are indisting</w:t>
      </w:r>
      <w:r w:rsidRPr="00094026">
        <w:rPr>
          <w:iCs/>
          <w:color w:val="000000" w:themeColor="text1"/>
          <w:lang w:val="en-US"/>
        </w:rPr>
        <w:t>uishable</w:t>
      </w:r>
      <w:r w:rsidR="008A525E">
        <w:rPr>
          <w:color w:val="000000" w:themeColor="text1"/>
          <w:lang w:val="en-US"/>
        </w:rPr>
        <w:t xml:space="preserve">, </w:t>
      </w:r>
      <w:proofErr w:type="gramStart"/>
      <w:r w:rsidR="008A525E">
        <w:rPr>
          <w:iCs/>
          <w:color w:val="000000" w:themeColor="text1"/>
          <w:lang w:val="en-US"/>
        </w:rPr>
        <w:t>t</w:t>
      </w:r>
      <w:r w:rsidRPr="00094026">
        <w:rPr>
          <w:iCs/>
          <w:color w:val="000000" w:themeColor="text1"/>
          <w:lang w:val="en-US"/>
        </w:rPr>
        <w:t>he  oocyte</w:t>
      </w:r>
      <w:proofErr w:type="gramEnd"/>
      <w:r w:rsidRPr="00094026">
        <w:rPr>
          <w:iCs/>
          <w:color w:val="000000" w:themeColor="text1"/>
          <w:lang w:val="en-US"/>
        </w:rPr>
        <w:t xml:space="preserve"> now contains 2 </w:t>
      </w:r>
      <w:proofErr w:type="spellStart"/>
      <w:r w:rsidRPr="00094026">
        <w:rPr>
          <w:iCs/>
          <w:color w:val="000000" w:themeColor="text1"/>
          <w:lang w:val="en-US"/>
        </w:rPr>
        <w:t>pronuclei</w:t>
      </w:r>
      <w:proofErr w:type="spellEnd"/>
      <w:r w:rsidRPr="00094026">
        <w:rPr>
          <w:iCs/>
          <w:color w:val="000000" w:themeColor="text1"/>
          <w:lang w:val="en-US"/>
        </w:rPr>
        <w:t>, each having haploid number of chromosomes(23)</w:t>
      </w:r>
      <w:r w:rsidR="008A525E">
        <w:rPr>
          <w:color w:val="000000" w:themeColor="text1"/>
          <w:lang w:val="en-US"/>
        </w:rPr>
        <w:t xml:space="preserve">. </w:t>
      </w:r>
      <w:r w:rsidRPr="00094026">
        <w:rPr>
          <w:iCs/>
          <w:color w:val="000000" w:themeColor="text1"/>
          <w:lang w:val="en-US"/>
        </w:rPr>
        <w:t xml:space="preserve">The oocyte containing </w:t>
      </w:r>
      <w:r w:rsidRPr="00094026">
        <w:rPr>
          <w:iCs/>
          <w:color w:val="000000" w:themeColor="text1"/>
          <w:lang w:val="en-US"/>
        </w:rPr>
        <w:t xml:space="preserve">two haploid </w:t>
      </w:r>
      <w:proofErr w:type="spellStart"/>
      <w:r w:rsidRPr="00094026">
        <w:rPr>
          <w:iCs/>
          <w:color w:val="000000" w:themeColor="text1"/>
          <w:lang w:val="en-US"/>
        </w:rPr>
        <w:t>pronuclei</w:t>
      </w:r>
      <w:proofErr w:type="spellEnd"/>
      <w:r w:rsidRPr="00094026">
        <w:rPr>
          <w:iCs/>
          <w:color w:val="000000" w:themeColor="text1"/>
          <w:lang w:val="en-US"/>
        </w:rPr>
        <w:t xml:space="preserve"> is called an</w:t>
      </w:r>
      <w:r w:rsidR="008A525E">
        <w:rPr>
          <w:bCs/>
          <w:iCs/>
          <w:color w:val="000000" w:themeColor="text1"/>
          <w:lang w:val="en-US"/>
        </w:rPr>
        <w:t xml:space="preserve"> </w:t>
      </w:r>
      <w:proofErr w:type="spellStart"/>
      <w:r w:rsidR="008A525E">
        <w:rPr>
          <w:bCs/>
          <w:iCs/>
          <w:color w:val="000000" w:themeColor="text1"/>
          <w:lang w:val="en-US"/>
        </w:rPr>
        <w:t>ootid.</w:t>
      </w:r>
      <w:proofErr w:type="spellEnd"/>
    </w:p>
    <w:p w:rsidR="00000000" w:rsidRPr="008A525E" w:rsidRDefault="002A267D" w:rsidP="008A525E">
      <w:pPr>
        <w:tabs>
          <w:tab w:val="left" w:pos="5619"/>
        </w:tabs>
        <w:spacing w:line="360" w:lineRule="auto"/>
        <w:rPr>
          <w:b/>
          <w:color w:val="000000" w:themeColor="text1"/>
        </w:rPr>
      </w:pPr>
      <w:r w:rsidRPr="008A525E">
        <w:rPr>
          <w:b/>
          <w:bCs/>
          <w:iCs/>
          <w:color w:val="000000" w:themeColor="text1"/>
          <w:lang w:val="en-US"/>
        </w:rPr>
        <w:t xml:space="preserve">The 2 </w:t>
      </w:r>
      <w:proofErr w:type="spellStart"/>
      <w:r w:rsidRPr="008A525E">
        <w:rPr>
          <w:b/>
          <w:bCs/>
          <w:iCs/>
          <w:color w:val="000000" w:themeColor="text1"/>
          <w:lang w:val="en-US"/>
        </w:rPr>
        <w:t>pronuclei</w:t>
      </w:r>
      <w:proofErr w:type="spellEnd"/>
      <w:r w:rsidRPr="008A525E">
        <w:rPr>
          <w:b/>
          <w:bCs/>
          <w:iCs/>
          <w:color w:val="000000" w:themeColor="text1"/>
          <w:lang w:val="en-US"/>
        </w:rPr>
        <w:t xml:space="preserve"> fuse into a single diploid aggregation of chromosomes, the </w:t>
      </w:r>
      <w:proofErr w:type="spellStart"/>
      <w:r w:rsidRPr="008A525E">
        <w:rPr>
          <w:b/>
          <w:bCs/>
          <w:iCs/>
          <w:color w:val="000000" w:themeColor="text1"/>
          <w:lang w:val="en-US"/>
        </w:rPr>
        <w:t>ootid</w:t>
      </w:r>
      <w:proofErr w:type="spellEnd"/>
      <w:r w:rsidRPr="008A525E">
        <w:rPr>
          <w:b/>
          <w:bCs/>
          <w:iCs/>
          <w:color w:val="000000" w:themeColor="text1"/>
          <w:lang w:val="en-US"/>
        </w:rPr>
        <w:t xml:space="preserve"> </w:t>
      </w:r>
      <w:r w:rsidRPr="008A525E">
        <w:rPr>
          <w:b/>
          <w:bCs/>
          <w:iCs/>
          <w:color w:val="000000" w:themeColor="text1"/>
          <w:lang w:val="en-US"/>
        </w:rPr>
        <w:t>becomes a zygote</w:t>
      </w:r>
      <w:r w:rsidRPr="008A525E">
        <w:rPr>
          <w:b/>
          <w:iCs/>
          <w:color w:val="000000" w:themeColor="text1"/>
          <w:lang w:val="en-US"/>
        </w:rPr>
        <w:t xml:space="preserve"> </w:t>
      </w:r>
    </w:p>
    <w:p w:rsidR="00754484" w:rsidRPr="008A525E" w:rsidRDefault="002A267D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094026">
        <w:rPr>
          <w:iCs/>
          <w:color w:val="000000" w:themeColor="text1"/>
          <w:lang w:val="en-US"/>
        </w:rPr>
        <w:t xml:space="preserve">The chromosomes in the zygote become arranged on a </w:t>
      </w:r>
      <w:r w:rsidRPr="00094026">
        <w:rPr>
          <w:bCs/>
          <w:iCs/>
          <w:color w:val="000000" w:themeColor="text1"/>
          <w:lang w:val="en-US"/>
        </w:rPr>
        <w:t>cleavage spindle</w:t>
      </w:r>
      <w:r w:rsidRPr="00094026">
        <w:rPr>
          <w:iCs/>
          <w:color w:val="000000" w:themeColor="text1"/>
          <w:lang w:val="en-US"/>
        </w:rPr>
        <w:t xml:space="preserve"> in preparation for cleavage of the zygote</w:t>
      </w:r>
      <w:r w:rsidRPr="00094026">
        <w:rPr>
          <w:bCs/>
          <w:iCs/>
          <w:color w:val="000000" w:themeColor="text1"/>
          <w:lang w:val="en-US"/>
        </w:rPr>
        <w:t xml:space="preserve"> </w:t>
      </w:r>
    </w:p>
    <w:p w:rsidR="00754484" w:rsidRPr="006C5AA9" w:rsidRDefault="00754484" w:rsidP="00094026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54484">
        <w:rPr>
          <w:color w:val="000000" w:themeColor="text1"/>
          <w:lang w:val="en-US"/>
        </w:rPr>
        <w:t xml:space="preserve">4. Differentiate between monozygotic and </w:t>
      </w:r>
      <w:proofErr w:type="spellStart"/>
      <w:r w:rsidRPr="00754484">
        <w:rPr>
          <w:color w:val="000000" w:themeColor="text1"/>
          <w:lang w:val="en-US"/>
        </w:rPr>
        <w:t>dizygotic</w:t>
      </w:r>
      <w:proofErr w:type="spellEnd"/>
      <w:r w:rsidRPr="00754484">
        <w:rPr>
          <w:color w:val="000000" w:themeColor="text1"/>
          <w:lang w:val="en-US"/>
        </w:rPr>
        <w:t xml:space="preserve"> twins</w:t>
      </w:r>
    </w:p>
    <w:p w:rsidR="00774124" w:rsidRDefault="008A525E" w:rsidP="00094026">
      <w:pPr>
        <w:tabs>
          <w:tab w:val="left" w:pos="5619"/>
        </w:tabs>
        <w:spacing w:line="360" w:lineRule="auto"/>
        <w:rPr>
          <w:b/>
          <w:color w:val="000000" w:themeColor="text1"/>
          <w:lang w:val="en-US"/>
        </w:rPr>
      </w:pPr>
      <w:r w:rsidRPr="00E40B5E">
        <w:rPr>
          <w:b/>
          <w:noProof/>
          <w:lang w:eastAsia="yo-NG"/>
        </w:rPr>
        <w:drawing>
          <wp:inline distT="0" distB="0" distL="0" distR="0">
            <wp:extent cx="3402227" cy="2718486"/>
            <wp:effectExtent l="0" t="0" r="0" b="0"/>
            <wp:docPr id="1" name="Picture 1" descr="https://qph.fs.quoracdn.net/main-qimg-371bcb7996d0cda4631976528bc2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fs.quoracdn.net/main-qimg-371bcb7996d0cda4631976528bc239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18" cy="272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3BC" w:rsidRPr="00774124" w:rsidRDefault="00774124" w:rsidP="00094026">
      <w:pPr>
        <w:tabs>
          <w:tab w:val="left" w:pos="5619"/>
        </w:tabs>
        <w:spacing w:line="360" w:lineRule="auto"/>
        <w:rPr>
          <w:color w:val="000000" w:themeColor="text1"/>
        </w:rPr>
      </w:pPr>
      <w:r w:rsidRPr="00774124">
        <w:rPr>
          <w:bCs/>
          <w:iCs/>
          <w:color w:val="000000" w:themeColor="text1"/>
          <w:lang w:val="en-GB"/>
        </w:rPr>
        <w:t>Twinning</w:t>
      </w:r>
      <w:r w:rsidRPr="00774124">
        <w:rPr>
          <w:color w:val="000000" w:themeColor="text1"/>
          <w:lang w:val="en-US"/>
        </w:rPr>
        <w:t xml:space="preserve"> is t</w:t>
      </w:r>
      <w:r w:rsidR="002A267D" w:rsidRPr="00774124">
        <w:rPr>
          <w:iCs/>
          <w:color w:val="000000" w:themeColor="text1"/>
          <w:lang w:val="en-GB"/>
        </w:rPr>
        <w:t xml:space="preserve">he nurturing of </w:t>
      </w:r>
      <w:r w:rsidR="002A267D" w:rsidRPr="00774124">
        <w:rPr>
          <w:bCs/>
          <w:iCs/>
          <w:color w:val="000000" w:themeColor="text1"/>
          <w:lang w:val="en-GB"/>
        </w:rPr>
        <w:t xml:space="preserve">2 </w:t>
      </w:r>
      <w:proofErr w:type="spellStart"/>
      <w:r w:rsidR="002A267D" w:rsidRPr="00774124">
        <w:rPr>
          <w:bCs/>
          <w:iCs/>
          <w:color w:val="000000" w:themeColor="text1"/>
          <w:lang w:val="en-GB"/>
        </w:rPr>
        <w:t>conceptuses</w:t>
      </w:r>
      <w:proofErr w:type="spellEnd"/>
      <w:r w:rsidR="002A267D" w:rsidRPr="00774124">
        <w:rPr>
          <w:iCs/>
          <w:color w:val="000000" w:themeColor="text1"/>
          <w:lang w:val="en-GB"/>
        </w:rPr>
        <w:t xml:space="preserve"> at the </w:t>
      </w:r>
      <w:r w:rsidR="002A267D" w:rsidRPr="00774124">
        <w:rPr>
          <w:bCs/>
          <w:iCs/>
          <w:color w:val="000000" w:themeColor="text1"/>
          <w:lang w:val="en-GB"/>
        </w:rPr>
        <w:t>same time</w:t>
      </w:r>
      <w:r>
        <w:rPr>
          <w:iCs/>
          <w:color w:val="000000" w:themeColor="text1"/>
          <w:lang w:val="en-GB"/>
        </w:rPr>
        <w:t xml:space="preserve">. They can be monozygotic and </w:t>
      </w:r>
      <w:proofErr w:type="spellStart"/>
      <w:r>
        <w:rPr>
          <w:iCs/>
          <w:color w:val="000000" w:themeColor="text1"/>
          <w:lang w:val="en-GB"/>
        </w:rPr>
        <w:t>dizygotic</w:t>
      </w:r>
      <w:proofErr w:type="spellEnd"/>
      <w:r>
        <w:rPr>
          <w:iCs/>
          <w:color w:val="000000" w:themeColor="text1"/>
          <w:lang w:val="en-GB"/>
        </w:rPr>
        <w:t>.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b/>
          <w:color w:val="000000" w:themeColor="text1"/>
          <w:lang w:val="en-US"/>
        </w:rPr>
      </w:pPr>
      <w:r w:rsidRPr="00774124">
        <w:rPr>
          <w:b/>
          <w:color w:val="000000" w:themeColor="text1"/>
          <w:lang w:val="en-US"/>
        </w:rPr>
        <w:t>Difference </w:t>
      </w:r>
      <w:proofErr w:type="gramStart"/>
      <w:r w:rsidRPr="00774124">
        <w:rPr>
          <w:b/>
          <w:color w:val="000000" w:themeColor="text1"/>
          <w:lang w:val="en-US"/>
        </w:rPr>
        <w:t>Between</w:t>
      </w:r>
      <w:proofErr w:type="gramEnd"/>
      <w:r w:rsidRPr="00774124">
        <w:rPr>
          <w:b/>
          <w:color w:val="000000" w:themeColor="text1"/>
          <w:lang w:val="en-US"/>
        </w:rPr>
        <w:t> Monozygotic and </w:t>
      </w:r>
      <w:proofErr w:type="spellStart"/>
      <w:r w:rsidRPr="00774124">
        <w:rPr>
          <w:b/>
          <w:color w:val="000000" w:themeColor="text1"/>
          <w:lang w:val="en-US"/>
        </w:rPr>
        <w:t>Dizygotic</w:t>
      </w:r>
      <w:proofErr w:type="spellEnd"/>
      <w:r w:rsidRPr="00774124">
        <w:rPr>
          <w:b/>
          <w:color w:val="000000" w:themeColor="text1"/>
          <w:lang w:val="en-US"/>
        </w:rPr>
        <w:t xml:space="preserve"> Twins 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74124">
        <w:rPr>
          <w:b/>
          <w:color w:val="000000" w:themeColor="text1"/>
          <w:lang w:val="en-US"/>
        </w:rPr>
        <w:t xml:space="preserve">Development </w:t>
      </w:r>
      <w:r w:rsidRPr="00774124">
        <w:rPr>
          <w:color w:val="000000" w:themeColor="text1"/>
          <w:lang w:val="en-US"/>
        </w:rPr>
        <w:t>Monozygotic Twins: Monozygotic twins are developed by the splitting of a fertilized</w:t>
      </w:r>
      <w:r>
        <w:rPr>
          <w:color w:val="000000" w:themeColor="text1"/>
          <w:lang w:val="en-US"/>
        </w:rPr>
        <w:t> embryo into two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74124">
        <w:rPr>
          <w:color w:val="000000" w:themeColor="text1"/>
          <w:lang w:val="en-US"/>
        </w:rPr>
        <w:t>Dizygotic Twins: Dizygotic twins are developed by two separate fertilization events occurring at the same time.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b/>
          <w:color w:val="000000" w:themeColor="text1"/>
          <w:lang w:val="en-US"/>
        </w:rPr>
      </w:pPr>
      <w:r w:rsidRPr="00774124">
        <w:rPr>
          <w:b/>
          <w:color w:val="000000" w:themeColor="text1"/>
          <w:lang w:val="en-US"/>
        </w:rPr>
        <w:t xml:space="preserve">Causes 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74124">
        <w:rPr>
          <w:color w:val="000000" w:themeColor="text1"/>
          <w:lang w:val="en-US"/>
        </w:rPr>
        <w:lastRenderedPageBreak/>
        <w:t>Monozygotic Twins: The cause for monozygotic twins is not known.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74124">
        <w:rPr>
          <w:color w:val="000000" w:themeColor="text1"/>
          <w:lang w:val="en-US"/>
        </w:rPr>
        <w:t>Dizygotic Twins: </w:t>
      </w:r>
      <w:proofErr w:type="gramStart"/>
      <w:r w:rsidRPr="00774124">
        <w:rPr>
          <w:color w:val="000000" w:themeColor="text1"/>
          <w:lang w:val="en-US"/>
        </w:rPr>
        <w:t>Dizygotic twins is</w:t>
      </w:r>
      <w:proofErr w:type="gramEnd"/>
      <w:r w:rsidRPr="00774124">
        <w:rPr>
          <w:color w:val="000000" w:themeColor="text1"/>
          <w:lang w:val="en-US"/>
        </w:rPr>
        <w:t> caused either by IVF, certain fertility drugs or hereditary predisposition due to the </w:t>
      </w:r>
      <w:proofErr w:type="spellStart"/>
      <w:r w:rsidRPr="00774124">
        <w:rPr>
          <w:color w:val="000000" w:themeColor="text1"/>
          <w:lang w:val="en-US"/>
        </w:rPr>
        <w:t>hyper­ovulation</w:t>
      </w:r>
      <w:proofErr w:type="spellEnd"/>
      <w:r w:rsidRPr="00774124">
        <w:rPr>
          <w:color w:val="000000" w:themeColor="text1"/>
          <w:lang w:val="en-US"/>
        </w:rPr>
        <w:t>.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b/>
          <w:color w:val="000000" w:themeColor="text1"/>
          <w:lang w:val="en-US"/>
        </w:rPr>
      </w:pPr>
      <w:r w:rsidRPr="00774124">
        <w:rPr>
          <w:b/>
          <w:color w:val="000000" w:themeColor="text1"/>
          <w:lang w:val="en-US"/>
        </w:rPr>
        <w:t xml:space="preserve">Called as 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74124">
        <w:rPr>
          <w:color w:val="000000" w:themeColor="text1"/>
          <w:lang w:val="en-US"/>
        </w:rPr>
        <w:t>Monozygotic Twins: Monozygotic twins are called identical twins.</w:t>
      </w:r>
    </w:p>
    <w:p w:rsidR="00E40B5E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proofErr w:type="spellStart"/>
      <w:r w:rsidRPr="00774124">
        <w:rPr>
          <w:color w:val="000000" w:themeColor="text1"/>
          <w:lang w:val="en-US"/>
        </w:rPr>
        <w:t>Dizygotic</w:t>
      </w:r>
      <w:proofErr w:type="spellEnd"/>
      <w:r w:rsidRPr="00774124">
        <w:rPr>
          <w:color w:val="000000" w:themeColor="text1"/>
          <w:lang w:val="en-US"/>
        </w:rPr>
        <w:t> Twins: </w:t>
      </w:r>
      <w:proofErr w:type="spellStart"/>
      <w:r w:rsidRPr="00774124">
        <w:rPr>
          <w:color w:val="000000" w:themeColor="text1"/>
          <w:lang w:val="en-US"/>
        </w:rPr>
        <w:t>Dizygotic</w:t>
      </w:r>
      <w:proofErr w:type="spellEnd"/>
      <w:r w:rsidRPr="00774124">
        <w:rPr>
          <w:color w:val="000000" w:themeColor="text1"/>
          <w:lang w:val="en-US"/>
        </w:rPr>
        <w:t> twins are called fraternal twins.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b/>
          <w:color w:val="000000" w:themeColor="text1"/>
          <w:lang w:val="en-US"/>
        </w:rPr>
      </w:pPr>
      <w:r w:rsidRPr="00774124">
        <w:rPr>
          <w:b/>
          <w:color w:val="000000" w:themeColor="text1"/>
          <w:lang w:val="en-US"/>
        </w:rPr>
        <w:t xml:space="preserve">Gender of Twins 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74124">
        <w:rPr>
          <w:color w:val="000000" w:themeColor="text1"/>
          <w:lang w:val="en-US"/>
        </w:rPr>
        <w:t>Monozygotic Twins: The </w:t>
      </w:r>
      <w:proofErr w:type="gramStart"/>
      <w:r w:rsidRPr="00774124">
        <w:rPr>
          <w:color w:val="000000" w:themeColor="text1"/>
          <w:lang w:val="en-US"/>
        </w:rPr>
        <w:t>gender of monozygotic twins are</w:t>
      </w:r>
      <w:proofErr w:type="gramEnd"/>
      <w:r w:rsidRPr="00774124">
        <w:rPr>
          <w:color w:val="000000" w:themeColor="text1"/>
          <w:lang w:val="en-US"/>
        </w:rPr>
        <w:t> same.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proofErr w:type="spellStart"/>
      <w:r w:rsidRPr="00774124">
        <w:rPr>
          <w:color w:val="000000" w:themeColor="text1"/>
          <w:lang w:val="en-US"/>
        </w:rPr>
        <w:t>Dizygotic</w:t>
      </w:r>
      <w:proofErr w:type="spellEnd"/>
      <w:r w:rsidRPr="00774124">
        <w:rPr>
          <w:color w:val="000000" w:themeColor="text1"/>
          <w:lang w:val="en-US"/>
        </w:rPr>
        <w:t> Twins: The </w:t>
      </w:r>
      <w:proofErr w:type="gramStart"/>
      <w:r w:rsidRPr="00774124">
        <w:rPr>
          <w:color w:val="000000" w:themeColor="text1"/>
          <w:lang w:val="en-US"/>
        </w:rPr>
        <w:t>gender of </w:t>
      </w:r>
      <w:proofErr w:type="spellStart"/>
      <w:r w:rsidRPr="00774124">
        <w:rPr>
          <w:color w:val="000000" w:themeColor="text1"/>
          <w:lang w:val="en-US"/>
        </w:rPr>
        <w:t>dizygotic</w:t>
      </w:r>
      <w:proofErr w:type="spellEnd"/>
      <w:r w:rsidRPr="00774124">
        <w:rPr>
          <w:color w:val="000000" w:themeColor="text1"/>
          <w:lang w:val="en-US"/>
        </w:rPr>
        <w:t> twins are</w:t>
      </w:r>
      <w:proofErr w:type="gramEnd"/>
      <w:r w:rsidRPr="00774124">
        <w:rPr>
          <w:color w:val="000000" w:themeColor="text1"/>
          <w:lang w:val="en-US"/>
        </w:rPr>
        <w:t> different.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b/>
          <w:color w:val="000000" w:themeColor="text1"/>
          <w:lang w:val="en-US"/>
        </w:rPr>
      </w:pPr>
      <w:r w:rsidRPr="00774124">
        <w:rPr>
          <w:b/>
          <w:color w:val="000000" w:themeColor="text1"/>
          <w:lang w:val="en-US"/>
        </w:rPr>
        <w:t xml:space="preserve">Blood Type 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74124">
        <w:rPr>
          <w:color w:val="000000" w:themeColor="text1"/>
          <w:lang w:val="en-US"/>
        </w:rPr>
        <w:t>Monozygotic Twins: The blood </w:t>
      </w:r>
      <w:proofErr w:type="gramStart"/>
      <w:r w:rsidRPr="00774124">
        <w:rPr>
          <w:color w:val="000000" w:themeColor="text1"/>
          <w:lang w:val="en-US"/>
        </w:rPr>
        <w:t>type of monozygotic twins are</w:t>
      </w:r>
      <w:proofErr w:type="gramEnd"/>
      <w:r w:rsidRPr="00774124">
        <w:rPr>
          <w:color w:val="000000" w:themeColor="text1"/>
          <w:lang w:val="en-US"/>
        </w:rPr>
        <w:t> the same.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proofErr w:type="spellStart"/>
      <w:r w:rsidRPr="00774124">
        <w:rPr>
          <w:color w:val="000000" w:themeColor="text1"/>
          <w:lang w:val="en-US"/>
        </w:rPr>
        <w:t>Dizygotic</w:t>
      </w:r>
      <w:proofErr w:type="spellEnd"/>
      <w:r w:rsidRPr="00774124">
        <w:rPr>
          <w:color w:val="000000" w:themeColor="text1"/>
          <w:lang w:val="en-US"/>
        </w:rPr>
        <w:t> Twins: </w:t>
      </w:r>
      <w:proofErr w:type="spellStart"/>
      <w:r w:rsidRPr="00774124">
        <w:rPr>
          <w:color w:val="000000" w:themeColor="text1"/>
          <w:lang w:val="en-US"/>
        </w:rPr>
        <w:t>Dizygotic</w:t>
      </w:r>
      <w:proofErr w:type="spellEnd"/>
      <w:r w:rsidRPr="00774124">
        <w:rPr>
          <w:color w:val="000000" w:themeColor="text1"/>
          <w:lang w:val="en-US"/>
        </w:rPr>
        <w:t> twins may have different blood types.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74124">
        <w:rPr>
          <w:b/>
          <w:color w:val="000000" w:themeColor="text1"/>
          <w:lang w:val="en-US"/>
        </w:rPr>
        <w:t xml:space="preserve">Appearance </w:t>
      </w:r>
      <w:r w:rsidRPr="00774124">
        <w:rPr>
          <w:color w:val="000000" w:themeColor="text1"/>
          <w:lang w:val="en-US"/>
        </w:rPr>
        <w:t>Monozygotic Twins: Monozygotic twins are extremely similar. But, they may vary depending on the environmental factors.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74124">
        <w:rPr>
          <w:color w:val="000000" w:themeColor="text1"/>
          <w:lang w:val="en-US"/>
        </w:rPr>
        <w:t>Dizygotic Twins: The appearance of dizygotic twins is similar as any other sibling.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b/>
          <w:color w:val="000000" w:themeColor="text1"/>
          <w:lang w:val="en-US"/>
        </w:rPr>
      </w:pPr>
      <w:r w:rsidRPr="00774124">
        <w:rPr>
          <w:b/>
          <w:color w:val="000000" w:themeColor="text1"/>
          <w:lang w:val="en-US"/>
        </w:rPr>
        <w:t xml:space="preserve">Likelihood 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74124">
        <w:rPr>
          <w:color w:val="000000" w:themeColor="text1"/>
          <w:lang w:val="en-US"/>
        </w:rPr>
        <w:t>Monozygotic Twins: The likelihood of the monozygotic twins is uniform around the world.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74124">
        <w:rPr>
          <w:color w:val="000000" w:themeColor="text1"/>
          <w:lang w:val="en-US"/>
        </w:rPr>
        <w:t>Dizygotic Twins: The likelihood of the dizygotic twins varies by country.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b/>
          <w:color w:val="000000" w:themeColor="text1"/>
          <w:lang w:val="en-US"/>
        </w:rPr>
      </w:pPr>
      <w:r w:rsidRPr="00774124">
        <w:rPr>
          <w:b/>
          <w:color w:val="000000" w:themeColor="text1"/>
          <w:lang w:val="en-US"/>
        </w:rPr>
        <w:t xml:space="preserve">Occurrence 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74124">
        <w:rPr>
          <w:color w:val="000000" w:themeColor="text1"/>
          <w:lang w:val="en-US"/>
        </w:rPr>
        <w:t>Monozygotic Twins: One­third of the twins in the world are monozygotic twins.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74124">
        <w:rPr>
          <w:color w:val="000000" w:themeColor="text1"/>
          <w:lang w:val="en-US"/>
        </w:rPr>
        <w:t>Dizygotic Twins: Two­thirds of the twins in the world are dizygotic twins.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b/>
          <w:color w:val="000000" w:themeColor="text1"/>
          <w:lang w:val="en-US"/>
        </w:rPr>
      </w:pPr>
      <w:r w:rsidRPr="00774124">
        <w:rPr>
          <w:b/>
          <w:color w:val="000000" w:themeColor="text1"/>
          <w:lang w:val="en-US"/>
        </w:rPr>
        <w:t xml:space="preserve">Hereditary </w:t>
      </w:r>
    </w:p>
    <w:p w:rsidR="00774124" w:rsidRPr="00774124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r w:rsidRPr="00774124">
        <w:rPr>
          <w:color w:val="000000" w:themeColor="text1"/>
          <w:lang w:val="en-US"/>
        </w:rPr>
        <w:t>Monozygotic Twins: Monozygotic twins are not hereditary.</w:t>
      </w:r>
    </w:p>
    <w:p w:rsidR="00774124" w:rsidRPr="006C5AA9" w:rsidRDefault="00774124" w:rsidP="00774124">
      <w:pPr>
        <w:tabs>
          <w:tab w:val="left" w:pos="5619"/>
        </w:tabs>
        <w:spacing w:line="360" w:lineRule="auto"/>
        <w:rPr>
          <w:color w:val="000000" w:themeColor="text1"/>
          <w:lang w:val="en-US"/>
        </w:rPr>
      </w:pPr>
      <w:proofErr w:type="spellStart"/>
      <w:r w:rsidRPr="00774124">
        <w:rPr>
          <w:color w:val="000000" w:themeColor="text1"/>
          <w:lang w:val="en-US"/>
        </w:rPr>
        <w:lastRenderedPageBreak/>
        <w:t>Dizygotic</w:t>
      </w:r>
      <w:proofErr w:type="spellEnd"/>
      <w:r w:rsidRPr="00774124">
        <w:rPr>
          <w:color w:val="000000" w:themeColor="text1"/>
          <w:lang w:val="en-US"/>
        </w:rPr>
        <w:t> Twins: </w:t>
      </w:r>
      <w:proofErr w:type="spellStart"/>
      <w:r>
        <w:rPr>
          <w:color w:val="000000" w:themeColor="text1"/>
          <w:lang w:val="en-US"/>
        </w:rPr>
        <w:t>Dizygotic</w:t>
      </w:r>
      <w:proofErr w:type="spellEnd"/>
      <w:r>
        <w:rPr>
          <w:color w:val="000000" w:themeColor="text1"/>
          <w:lang w:val="en-US"/>
        </w:rPr>
        <w:t> twins are hereditary.</w:t>
      </w:r>
    </w:p>
    <w:sectPr w:rsidR="00774124" w:rsidRPr="006C5AA9" w:rsidSect="00581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010"/>
    <w:multiLevelType w:val="hybridMultilevel"/>
    <w:tmpl w:val="CF80E5FE"/>
    <w:lvl w:ilvl="0" w:tplc="046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4F92"/>
    <w:multiLevelType w:val="hybridMultilevel"/>
    <w:tmpl w:val="8F589D2A"/>
    <w:lvl w:ilvl="0" w:tplc="F52E6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872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43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B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200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CF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45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45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5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863DD"/>
    <w:multiLevelType w:val="hybridMultilevel"/>
    <w:tmpl w:val="C0EE0210"/>
    <w:lvl w:ilvl="0" w:tplc="76FE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87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07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0E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0B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E3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CD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EF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0B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1334BC"/>
    <w:multiLevelType w:val="hybridMultilevel"/>
    <w:tmpl w:val="793ECE12"/>
    <w:lvl w:ilvl="0" w:tplc="29CE1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E5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E3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60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85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64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06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44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B96FF1"/>
    <w:multiLevelType w:val="hybridMultilevel"/>
    <w:tmpl w:val="68F26E30"/>
    <w:lvl w:ilvl="0" w:tplc="9968BFE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AB809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9E07C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328205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F849E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8A135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28B0A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E4C6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0C8D87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971475C"/>
    <w:multiLevelType w:val="hybridMultilevel"/>
    <w:tmpl w:val="B5A861D8"/>
    <w:lvl w:ilvl="0" w:tplc="33942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AD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A1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E0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8F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2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EA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04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C7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165AED"/>
    <w:multiLevelType w:val="hybridMultilevel"/>
    <w:tmpl w:val="0928A762"/>
    <w:lvl w:ilvl="0" w:tplc="CA90A9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CEF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4A7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8C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1A9E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E5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8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E6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A1E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B2D0E"/>
    <w:multiLevelType w:val="hybridMultilevel"/>
    <w:tmpl w:val="6A48C6BC"/>
    <w:lvl w:ilvl="0" w:tplc="8C3076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02E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42F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E50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0C9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6A9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893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A78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6CC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040545"/>
    <w:multiLevelType w:val="hybridMultilevel"/>
    <w:tmpl w:val="919A25A4"/>
    <w:lvl w:ilvl="0" w:tplc="86BC7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6A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C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A8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28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C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E0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CC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8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7E675A"/>
    <w:multiLevelType w:val="hybridMultilevel"/>
    <w:tmpl w:val="5AF4D1E0"/>
    <w:lvl w:ilvl="0" w:tplc="046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04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F62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85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0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01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84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C2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727B5"/>
    <w:multiLevelType w:val="hybridMultilevel"/>
    <w:tmpl w:val="07EC2762"/>
    <w:lvl w:ilvl="0" w:tplc="65FCF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05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82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EA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C8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6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0E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28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42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616F13"/>
    <w:multiLevelType w:val="hybridMultilevel"/>
    <w:tmpl w:val="133432A6"/>
    <w:lvl w:ilvl="0" w:tplc="5D46B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00C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092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A19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4E8E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C5E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80A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A44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6C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6437E"/>
    <w:multiLevelType w:val="hybridMultilevel"/>
    <w:tmpl w:val="FA449DB2"/>
    <w:lvl w:ilvl="0" w:tplc="3DAE9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41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2B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E7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00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4F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69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89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64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EC3C1B"/>
    <w:multiLevelType w:val="hybridMultilevel"/>
    <w:tmpl w:val="4E628764"/>
    <w:lvl w:ilvl="0" w:tplc="A6FA71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458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62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CA6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6F7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629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CC6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014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6DE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4938F0"/>
    <w:multiLevelType w:val="hybridMultilevel"/>
    <w:tmpl w:val="207EFA9C"/>
    <w:lvl w:ilvl="0" w:tplc="F304A0B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712839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90EDDF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3644AB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E3AC57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C50474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ED4054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A5C058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6F2B9E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0867D52"/>
    <w:multiLevelType w:val="hybridMultilevel"/>
    <w:tmpl w:val="0C52FD50"/>
    <w:lvl w:ilvl="0" w:tplc="9F66BD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A4A78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BE68CE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F8ED5C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FA615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DB68F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78CD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A00631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C0A02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2E27E30"/>
    <w:multiLevelType w:val="hybridMultilevel"/>
    <w:tmpl w:val="960E0E8A"/>
    <w:lvl w:ilvl="0" w:tplc="1DA46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47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C8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69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C8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E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89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24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40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ADD159A"/>
    <w:multiLevelType w:val="hybridMultilevel"/>
    <w:tmpl w:val="E8164E2C"/>
    <w:lvl w:ilvl="0" w:tplc="6010E27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8B86ED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20A5B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4CBC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DA2F7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40C6B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050F10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B3443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6BC0F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ADD1BD3"/>
    <w:multiLevelType w:val="hybridMultilevel"/>
    <w:tmpl w:val="43A0D05A"/>
    <w:lvl w:ilvl="0" w:tplc="9AA087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E27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840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41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07C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809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6DC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AF9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43C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07B77"/>
    <w:multiLevelType w:val="hybridMultilevel"/>
    <w:tmpl w:val="95FC8E4A"/>
    <w:lvl w:ilvl="0" w:tplc="2F9CD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8AF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25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E3D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EB2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8A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C0C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41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A1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751C47"/>
    <w:multiLevelType w:val="hybridMultilevel"/>
    <w:tmpl w:val="1D9E8426"/>
    <w:lvl w:ilvl="0" w:tplc="0952E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F04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F62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85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0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01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84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C2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B016BD"/>
    <w:multiLevelType w:val="hybridMultilevel"/>
    <w:tmpl w:val="304ADFDE"/>
    <w:lvl w:ilvl="0" w:tplc="D48A4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82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E8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B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48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CC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A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8E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E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72774C5"/>
    <w:multiLevelType w:val="hybridMultilevel"/>
    <w:tmpl w:val="FD36910C"/>
    <w:lvl w:ilvl="0" w:tplc="E3ACE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E8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C6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4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84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60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6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8D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2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793230C"/>
    <w:multiLevelType w:val="hybridMultilevel"/>
    <w:tmpl w:val="603AFF7A"/>
    <w:lvl w:ilvl="0" w:tplc="B20E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E5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A2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2D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CC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00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47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25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2D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D27394"/>
    <w:multiLevelType w:val="hybridMultilevel"/>
    <w:tmpl w:val="8E42001A"/>
    <w:lvl w:ilvl="0" w:tplc="65E6C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69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A8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A2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E6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08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83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E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25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DB31D00"/>
    <w:multiLevelType w:val="hybridMultilevel"/>
    <w:tmpl w:val="6CE4D41C"/>
    <w:lvl w:ilvl="0" w:tplc="D8688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6E0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4F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09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A8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2B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A9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AF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4F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332AA5"/>
    <w:multiLevelType w:val="hybridMultilevel"/>
    <w:tmpl w:val="7180CE2C"/>
    <w:lvl w:ilvl="0" w:tplc="EF2C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A4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0C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0D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0B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EA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C5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6E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48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20"/>
  </w:num>
  <w:num w:numId="5">
    <w:abstractNumId w:val="1"/>
  </w:num>
  <w:num w:numId="6">
    <w:abstractNumId w:val="9"/>
  </w:num>
  <w:num w:numId="7">
    <w:abstractNumId w:val="11"/>
  </w:num>
  <w:num w:numId="8">
    <w:abstractNumId w:val="15"/>
  </w:num>
  <w:num w:numId="9">
    <w:abstractNumId w:val="21"/>
  </w:num>
  <w:num w:numId="10">
    <w:abstractNumId w:val="18"/>
  </w:num>
  <w:num w:numId="11">
    <w:abstractNumId w:val="12"/>
  </w:num>
  <w:num w:numId="12">
    <w:abstractNumId w:val="5"/>
  </w:num>
  <w:num w:numId="13">
    <w:abstractNumId w:val="17"/>
  </w:num>
  <w:num w:numId="14">
    <w:abstractNumId w:val="3"/>
  </w:num>
  <w:num w:numId="15">
    <w:abstractNumId w:val="22"/>
  </w:num>
  <w:num w:numId="16">
    <w:abstractNumId w:val="7"/>
  </w:num>
  <w:num w:numId="17">
    <w:abstractNumId w:val="24"/>
  </w:num>
  <w:num w:numId="18">
    <w:abstractNumId w:val="2"/>
  </w:num>
  <w:num w:numId="19">
    <w:abstractNumId w:val="10"/>
  </w:num>
  <w:num w:numId="20">
    <w:abstractNumId w:val="14"/>
  </w:num>
  <w:num w:numId="21">
    <w:abstractNumId w:val="26"/>
  </w:num>
  <w:num w:numId="22">
    <w:abstractNumId w:val="13"/>
  </w:num>
  <w:num w:numId="23">
    <w:abstractNumId w:val="16"/>
  </w:num>
  <w:num w:numId="24">
    <w:abstractNumId w:val="4"/>
  </w:num>
  <w:num w:numId="25">
    <w:abstractNumId w:val="6"/>
  </w:num>
  <w:num w:numId="26">
    <w:abstractNumId w:val="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153BC"/>
    <w:rsid w:val="00094026"/>
    <w:rsid w:val="001370DB"/>
    <w:rsid w:val="002A267D"/>
    <w:rsid w:val="004153BC"/>
    <w:rsid w:val="00503BAF"/>
    <w:rsid w:val="00503F49"/>
    <w:rsid w:val="00572532"/>
    <w:rsid w:val="005818BF"/>
    <w:rsid w:val="006C5AA9"/>
    <w:rsid w:val="00754484"/>
    <w:rsid w:val="00774124"/>
    <w:rsid w:val="008819C5"/>
    <w:rsid w:val="008A525E"/>
    <w:rsid w:val="0092115A"/>
    <w:rsid w:val="009A7E61"/>
    <w:rsid w:val="009E1870"/>
    <w:rsid w:val="00BB579E"/>
    <w:rsid w:val="00E40B5E"/>
    <w:rsid w:val="00F6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A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E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E40B5E"/>
  </w:style>
  <w:style w:type="character" w:customStyle="1" w:styleId="fc2">
    <w:name w:val="fc2"/>
    <w:basedOn w:val="DefaultParagraphFont"/>
    <w:rsid w:val="00E40B5E"/>
  </w:style>
  <w:style w:type="character" w:customStyle="1" w:styleId="ff2">
    <w:name w:val="ff2"/>
    <w:basedOn w:val="DefaultParagraphFont"/>
    <w:rsid w:val="00E40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36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4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3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6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4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0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76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74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28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78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19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35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56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2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7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2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4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49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9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6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46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42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3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n.wikipedia.org/wiki/Luteinizing_horm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</dc:creator>
  <cp:lastModifiedBy>jide</cp:lastModifiedBy>
  <cp:revision>3</cp:revision>
  <dcterms:created xsi:type="dcterms:W3CDTF">2020-04-30T13:05:00Z</dcterms:created>
  <dcterms:modified xsi:type="dcterms:W3CDTF">2020-04-30T15:49:00Z</dcterms:modified>
</cp:coreProperties>
</file>