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97" w:rsidRDefault="00B31897" w:rsidP="00B31897">
      <w:pPr>
        <w:pStyle w:val="NormalWeb"/>
        <w:spacing w:before="0" w:beforeAutospacing="0" w:after="0" w:afterAutospacing="0" w:line="329" w:lineRule="atLeast"/>
        <w:rPr>
          <w:b/>
          <w:color w:val="000000" w:themeColor="text1"/>
          <w:sz w:val="28"/>
          <w:szCs w:val="28"/>
        </w:rPr>
      </w:pPr>
      <w:r>
        <w:rPr>
          <w:b/>
          <w:color w:val="000000" w:themeColor="text1"/>
          <w:sz w:val="28"/>
          <w:szCs w:val="28"/>
        </w:rPr>
        <w:t>NAME: OKPARAJI-PHILIP OBARIDOMURU G.</w:t>
      </w:r>
    </w:p>
    <w:p w:rsidR="00B31897" w:rsidRDefault="00B31897" w:rsidP="00B31897">
      <w:pPr>
        <w:pStyle w:val="NormalWeb"/>
        <w:spacing w:before="0" w:beforeAutospacing="0" w:after="0" w:afterAutospacing="0" w:line="329" w:lineRule="atLeast"/>
        <w:rPr>
          <w:b/>
          <w:color w:val="000000" w:themeColor="text1"/>
          <w:sz w:val="28"/>
          <w:szCs w:val="28"/>
        </w:rPr>
      </w:pPr>
      <w:r>
        <w:rPr>
          <w:b/>
          <w:color w:val="000000" w:themeColor="text1"/>
          <w:sz w:val="28"/>
          <w:szCs w:val="28"/>
        </w:rPr>
        <w:t>COURSE: GROSS ANATOMY</w:t>
      </w:r>
    </w:p>
    <w:p w:rsidR="00036DD4" w:rsidRDefault="00650E75" w:rsidP="00B31897">
      <w:pPr>
        <w:pStyle w:val="NormalWeb"/>
        <w:spacing w:before="0" w:beforeAutospacing="0" w:after="0" w:afterAutospacing="0" w:line="329" w:lineRule="atLeast"/>
        <w:rPr>
          <w:b/>
          <w:color w:val="000000" w:themeColor="text1"/>
          <w:sz w:val="28"/>
          <w:szCs w:val="28"/>
        </w:rPr>
      </w:pPr>
      <w:r>
        <w:rPr>
          <w:b/>
          <w:color w:val="000000" w:themeColor="text1"/>
          <w:sz w:val="28"/>
          <w:szCs w:val="28"/>
        </w:rPr>
        <w:t>DEPT: MBBS</w:t>
      </w:r>
    </w:p>
    <w:p w:rsidR="00650E75" w:rsidRDefault="00036DD4" w:rsidP="00B31897">
      <w:pPr>
        <w:pStyle w:val="NormalWeb"/>
        <w:spacing w:before="0" w:beforeAutospacing="0" w:after="0" w:afterAutospacing="0" w:line="329" w:lineRule="atLeast"/>
        <w:rPr>
          <w:b/>
          <w:color w:val="000000" w:themeColor="text1"/>
          <w:sz w:val="28"/>
          <w:szCs w:val="28"/>
        </w:rPr>
      </w:pPr>
      <w:r>
        <w:rPr>
          <w:b/>
          <w:color w:val="000000" w:themeColor="text1"/>
          <w:sz w:val="28"/>
          <w:szCs w:val="28"/>
        </w:rPr>
        <w:t>MATRIC NO: 17/MHS01/250</w:t>
      </w:r>
    </w:p>
    <w:p w:rsidR="00B31897" w:rsidRDefault="00B31897" w:rsidP="007E686A">
      <w:pPr>
        <w:pStyle w:val="NormalWeb"/>
        <w:spacing w:before="0" w:beforeAutospacing="0" w:after="0" w:afterAutospacing="0" w:line="329" w:lineRule="atLeast"/>
        <w:rPr>
          <w:b/>
          <w:color w:val="000000" w:themeColor="text1"/>
          <w:sz w:val="28"/>
          <w:szCs w:val="28"/>
        </w:rPr>
      </w:pPr>
      <w:r>
        <w:rPr>
          <w:b/>
          <w:color w:val="000000" w:themeColor="text1"/>
          <w:sz w:val="28"/>
          <w:szCs w:val="28"/>
        </w:rPr>
        <w:t>300LEVEL</w:t>
      </w:r>
    </w:p>
    <w:p w:rsidR="00B31897" w:rsidRDefault="00B31897" w:rsidP="007E686A">
      <w:pPr>
        <w:pStyle w:val="NormalWeb"/>
        <w:spacing w:before="0" w:beforeAutospacing="0" w:after="0" w:afterAutospacing="0" w:line="329" w:lineRule="atLeast"/>
        <w:rPr>
          <w:b/>
          <w:color w:val="000000" w:themeColor="text1"/>
          <w:sz w:val="28"/>
          <w:szCs w:val="28"/>
        </w:rPr>
      </w:pPr>
    </w:p>
    <w:p w:rsidR="00B31897" w:rsidRPr="00B31897" w:rsidRDefault="00B31897" w:rsidP="00B31897">
      <w:pPr>
        <w:pStyle w:val="NormalWeb"/>
        <w:numPr>
          <w:ilvl w:val="0"/>
          <w:numId w:val="6"/>
        </w:numPr>
        <w:spacing w:before="0" w:beforeAutospacing="0" w:after="0" w:afterAutospacing="0" w:line="329" w:lineRule="atLeast"/>
        <w:rPr>
          <w:color w:val="000000" w:themeColor="text1"/>
        </w:rPr>
      </w:pPr>
      <w:r>
        <w:rPr>
          <w:color w:val="000000" w:themeColor="text1"/>
        </w:rPr>
        <w:t>WRITE ON THE GROSS ANATOMY OF THE TONGUE</w:t>
      </w:r>
    </w:p>
    <w:p w:rsidR="00B31897" w:rsidRDefault="00B31897" w:rsidP="007E686A">
      <w:pPr>
        <w:pStyle w:val="NormalWeb"/>
        <w:spacing w:before="0" w:beforeAutospacing="0" w:after="0" w:afterAutospacing="0" w:line="329" w:lineRule="atLeast"/>
        <w:rPr>
          <w:b/>
          <w:color w:val="000000" w:themeColor="text1"/>
          <w:sz w:val="28"/>
          <w:szCs w:val="28"/>
        </w:rPr>
      </w:pPr>
    </w:p>
    <w:p w:rsidR="007E686A" w:rsidRPr="00C0019A" w:rsidRDefault="00246844" w:rsidP="007E686A">
      <w:pPr>
        <w:pStyle w:val="NormalWeb"/>
        <w:spacing w:before="0" w:beforeAutospacing="0" w:after="0" w:afterAutospacing="0" w:line="329" w:lineRule="atLeast"/>
        <w:rPr>
          <w:b/>
          <w:color w:val="000000" w:themeColor="text1"/>
          <w:sz w:val="28"/>
          <w:szCs w:val="28"/>
        </w:rPr>
      </w:pPr>
      <w:r w:rsidRPr="00C0019A">
        <w:rPr>
          <w:b/>
          <w:color w:val="000000" w:themeColor="text1"/>
          <w:sz w:val="28"/>
          <w:szCs w:val="28"/>
        </w:rPr>
        <w:t>INTRODUCTION:</w:t>
      </w:r>
    </w:p>
    <w:p w:rsidR="00305997" w:rsidRPr="003E13C2" w:rsidRDefault="00246844" w:rsidP="00C0019A">
      <w:pPr>
        <w:pStyle w:val="NormalWeb"/>
        <w:spacing w:before="0" w:beforeAutospacing="0" w:after="0" w:afterAutospacing="0" w:line="276" w:lineRule="auto"/>
        <w:rPr>
          <w:color w:val="000000" w:themeColor="text1"/>
          <w:spacing w:val="-2"/>
        </w:rPr>
      </w:pPr>
      <w:r w:rsidRPr="003E13C2">
        <w:rPr>
          <w:color w:val="000000" w:themeColor="text1"/>
        </w:rPr>
        <w:t xml:space="preserve">       </w:t>
      </w:r>
      <w:r w:rsidR="007E686A" w:rsidRPr="003E13C2">
        <w:rPr>
          <w:color w:val="000000" w:themeColor="text1"/>
        </w:rPr>
        <w:t>The tongue is a mass of muscle that is almost completely covered by a mucous membrane. It occupies most of the oral cavity and oropharynx.</w:t>
      </w:r>
      <w:r w:rsidR="00305997" w:rsidRPr="003E13C2">
        <w:rPr>
          <w:color w:val="000000" w:themeColor="text1"/>
        </w:rPr>
        <w:t xml:space="preserve"> </w:t>
      </w:r>
      <w:r w:rsidR="00305997" w:rsidRPr="003E13C2">
        <w:rPr>
          <w:color w:val="000000" w:themeColor="text1"/>
          <w:spacing w:val="-2"/>
        </w:rPr>
        <w:t xml:space="preserve">The tongue is a pink, muscular organ located within the oral cavity proper. It is kept moist by the products of the major and minor </w:t>
      </w:r>
      <w:hyperlink r:id="rId7" w:history="1">
        <w:r w:rsidR="00305997" w:rsidRPr="003E13C2">
          <w:rPr>
            <w:rStyle w:val="Hyperlink"/>
            <w:color w:val="000000" w:themeColor="text1"/>
            <w:spacing w:val="-2"/>
            <w:u w:val="none"/>
          </w:rPr>
          <w:t>salivary glands</w:t>
        </w:r>
      </w:hyperlink>
      <w:r w:rsidR="00305997" w:rsidRPr="003E13C2">
        <w:rPr>
          <w:color w:val="000000" w:themeColor="text1"/>
          <w:spacing w:val="-2"/>
        </w:rPr>
        <w:t>, which aids the organ as it facilitates deglutition, speech, and gustatory perception. While there is significant variability in the length of the tongue among individuals, on average, the organ is roughly 10 cm long. It has three main parts:</w:t>
      </w:r>
    </w:p>
    <w:p w:rsidR="00305997" w:rsidRPr="003E13C2" w:rsidRDefault="00305997" w:rsidP="00C0019A">
      <w:pPr>
        <w:numPr>
          <w:ilvl w:val="0"/>
          <w:numId w:val="3"/>
        </w:numPr>
        <w:spacing w:before="100" w:beforeAutospacing="1" w:after="0"/>
        <w:ind w:left="0"/>
        <w:rPr>
          <w:rFonts w:ascii="Times New Roman" w:hAnsi="Times New Roman" w:cs="Times New Roman"/>
          <w:color w:val="000000" w:themeColor="text1"/>
          <w:spacing w:val="-2"/>
          <w:sz w:val="24"/>
          <w:szCs w:val="24"/>
        </w:rPr>
      </w:pPr>
      <w:r w:rsidRPr="003E13C2">
        <w:rPr>
          <w:rFonts w:ascii="Times New Roman" w:hAnsi="Times New Roman" w:cs="Times New Roman"/>
          <w:color w:val="000000" w:themeColor="text1"/>
          <w:spacing w:val="-2"/>
          <w:sz w:val="24"/>
          <w:szCs w:val="24"/>
        </w:rPr>
        <w:t xml:space="preserve">The </w:t>
      </w:r>
      <w:r w:rsidRPr="003E13C2">
        <w:rPr>
          <w:rStyle w:val="Strong"/>
          <w:rFonts w:ascii="Times New Roman" w:hAnsi="Times New Roman" w:cs="Times New Roman"/>
          <w:b w:val="0"/>
          <w:bCs w:val="0"/>
          <w:color w:val="000000" w:themeColor="text1"/>
          <w:spacing w:val="-2"/>
          <w:sz w:val="24"/>
          <w:szCs w:val="24"/>
        </w:rPr>
        <w:t>tip or apex</w:t>
      </w:r>
      <w:r w:rsidRPr="003E13C2">
        <w:rPr>
          <w:rFonts w:ascii="Times New Roman" w:hAnsi="Times New Roman" w:cs="Times New Roman"/>
          <w:color w:val="000000" w:themeColor="text1"/>
          <w:spacing w:val="-2"/>
          <w:sz w:val="24"/>
          <w:szCs w:val="24"/>
        </w:rPr>
        <w:t xml:space="preserve"> of the tongue is the most </w:t>
      </w:r>
      <w:proofErr w:type="gramStart"/>
      <w:r w:rsidRPr="003E13C2">
        <w:rPr>
          <w:rFonts w:ascii="Times New Roman" w:hAnsi="Times New Roman" w:cs="Times New Roman"/>
          <w:color w:val="000000" w:themeColor="text1"/>
          <w:spacing w:val="-2"/>
          <w:sz w:val="24"/>
          <w:szCs w:val="24"/>
        </w:rPr>
        <w:t>anterior,</w:t>
      </w:r>
      <w:proofErr w:type="gramEnd"/>
      <w:r w:rsidRPr="003E13C2">
        <w:rPr>
          <w:rFonts w:ascii="Times New Roman" w:hAnsi="Times New Roman" w:cs="Times New Roman"/>
          <w:color w:val="000000" w:themeColor="text1"/>
          <w:spacing w:val="-2"/>
          <w:sz w:val="24"/>
          <w:szCs w:val="24"/>
        </w:rPr>
        <w:t xml:space="preserve"> and most mobile aspect of the organ.</w:t>
      </w:r>
    </w:p>
    <w:p w:rsidR="00305997" w:rsidRPr="003E13C2" w:rsidRDefault="00305997" w:rsidP="00C0019A">
      <w:pPr>
        <w:numPr>
          <w:ilvl w:val="0"/>
          <w:numId w:val="3"/>
        </w:numPr>
        <w:spacing w:before="100" w:beforeAutospacing="1" w:after="0"/>
        <w:ind w:left="0"/>
        <w:rPr>
          <w:rFonts w:ascii="Times New Roman" w:hAnsi="Times New Roman" w:cs="Times New Roman"/>
          <w:color w:val="000000" w:themeColor="text1"/>
          <w:spacing w:val="-2"/>
          <w:sz w:val="24"/>
          <w:szCs w:val="24"/>
        </w:rPr>
      </w:pPr>
      <w:r w:rsidRPr="003E13C2">
        <w:rPr>
          <w:rFonts w:ascii="Times New Roman" w:hAnsi="Times New Roman" w:cs="Times New Roman"/>
          <w:color w:val="000000" w:themeColor="text1"/>
          <w:spacing w:val="-2"/>
          <w:sz w:val="24"/>
          <w:szCs w:val="24"/>
        </w:rPr>
        <w:t xml:space="preserve">The tip is followed by the </w:t>
      </w:r>
      <w:r w:rsidRPr="003E13C2">
        <w:rPr>
          <w:rStyle w:val="Strong"/>
          <w:rFonts w:ascii="Times New Roman" w:hAnsi="Times New Roman" w:cs="Times New Roman"/>
          <w:b w:val="0"/>
          <w:bCs w:val="0"/>
          <w:color w:val="000000" w:themeColor="text1"/>
          <w:spacing w:val="-2"/>
          <w:sz w:val="24"/>
          <w:szCs w:val="24"/>
        </w:rPr>
        <w:t>body</w:t>
      </w:r>
      <w:r w:rsidRPr="003E13C2">
        <w:rPr>
          <w:rFonts w:ascii="Times New Roman" w:hAnsi="Times New Roman" w:cs="Times New Roman"/>
          <w:color w:val="000000" w:themeColor="text1"/>
          <w:spacing w:val="-2"/>
          <w:sz w:val="24"/>
          <w:szCs w:val="24"/>
        </w:rPr>
        <w:t xml:space="preserve"> of the tongue. It has a </w:t>
      </w:r>
      <w:r w:rsidRPr="003E13C2">
        <w:rPr>
          <w:rStyle w:val="Strong"/>
          <w:rFonts w:ascii="Times New Roman" w:hAnsi="Times New Roman" w:cs="Times New Roman"/>
          <w:b w:val="0"/>
          <w:bCs w:val="0"/>
          <w:color w:val="000000" w:themeColor="text1"/>
          <w:spacing w:val="-2"/>
          <w:sz w:val="24"/>
          <w:szCs w:val="24"/>
        </w:rPr>
        <w:t>rough dorsal (superior) surface</w:t>
      </w:r>
      <w:r w:rsidRPr="003E13C2">
        <w:rPr>
          <w:rFonts w:ascii="Times New Roman" w:hAnsi="Times New Roman" w:cs="Times New Roman"/>
          <w:color w:val="000000" w:themeColor="text1"/>
          <w:spacing w:val="-2"/>
          <w:sz w:val="24"/>
          <w:szCs w:val="24"/>
        </w:rPr>
        <w:t xml:space="preserve"> that abuts the palate and is populated with taste buds and lingual papillae, and a </w:t>
      </w:r>
      <w:r w:rsidRPr="003E13C2">
        <w:rPr>
          <w:rStyle w:val="Strong"/>
          <w:rFonts w:ascii="Times New Roman" w:hAnsi="Times New Roman" w:cs="Times New Roman"/>
          <w:b w:val="0"/>
          <w:bCs w:val="0"/>
          <w:color w:val="000000" w:themeColor="text1"/>
          <w:spacing w:val="-2"/>
          <w:sz w:val="24"/>
          <w:szCs w:val="24"/>
        </w:rPr>
        <w:t>smooth ventral (inferior) surface</w:t>
      </w:r>
      <w:r w:rsidRPr="003E13C2">
        <w:rPr>
          <w:rFonts w:ascii="Times New Roman" w:hAnsi="Times New Roman" w:cs="Times New Roman"/>
          <w:color w:val="000000" w:themeColor="text1"/>
          <w:spacing w:val="-2"/>
          <w:sz w:val="24"/>
          <w:szCs w:val="24"/>
        </w:rPr>
        <w:t xml:space="preserve"> that is attached to the floor of the oral cavity by the lingual frenulum.</w:t>
      </w:r>
    </w:p>
    <w:p w:rsidR="00305997" w:rsidRPr="003E13C2" w:rsidRDefault="00305997" w:rsidP="00C0019A">
      <w:pPr>
        <w:numPr>
          <w:ilvl w:val="0"/>
          <w:numId w:val="3"/>
        </w:numPr>
        <w:spacing w:before="100" w:beforeAutospacing="1" w:after="0"/>
        <w:ind w:left="0"/>
        <w:rPr>
          <w:rFonts w:ascii="Times New Roman" w:hAnsi="Times New Roman" w:cs="Times New Roman"/>
          <w:color w:val="000000" w:themeColor="text1"/>
          <w:spacing w:val="-2"/>
          <w:sz w:val="24"/>
          <w:szCs w:val="24"/>
        </w:rPr>
      </w:pPr>
      <w:r w:rsidRPr="003E13C2">
        <w:rPr>
          <w:rFonts w:ascii="Times New Roman" w:hAnsi="Times New Roman" w:cs="Times New Roman"/>
          <w:color w:val="000000" w:themeColor="text1"/>
          <w:spacing w:val="-2"/>
          <w:sz w:val="24"/>
          <w:szCs w:val="24"/>
        </w:rPr>
        <w:t xml:space="preserve">The </w:t>
      </w:r>
      <w:r w:rsidRPr="003E13C2">
        <w:rPr>
          <w:rStyle w:val="Strong"/>
          <w:rFonts w:ascii="Times New Roman" w:hAnsi="Times New Roman" w:cs="Times New Roman"/>
          <w:b w:val="0"/>
          <w:bCs w:val="0"/>
          <w:color w:val="000000" w:themeColor="text1"/>
          <w:spacing w:val="-2"/>
          <w:sz w:val="24"/>
          <w:szCs w:val="24"/>
        </w:rPr>
        <w:t>base</w:t>
      </w:r>
      <w:r w:rsidRPr="003E13C2">
        <w:rPr>
          <w:rFonts w:ascii="Times New Roman" w:hAnsi="Times New Roman" w:cs="Times New Roman"/>
          <w:color w:val="000000" w:themeColor="text1"/>
          <w:spacing w:val="-2"/>
          <w:sz w:val="24"/>
          <w:szCs w:val="24"/>
        </w:rPr>
        <w:t xml:space="preserve"> of the tongue is the most posterior part of the organ. It is populated by numerous lymphoid aggregates known as the lingual tonsils along with foliate papillae along the </w:t>
      </w:r>
      <w:proofErr w:type="spellStart"/>
      <w:proofErr w:type="gramStart"/>
      <w:r w:rsidRPr="003E13C2">
        <w:rPr>
          <w:rFonts w:ascii="Times New Roman" w:hAnsi="Times New Roman" w:cs="Times New Roman"/>
          <w:color w:val="000000" w:themeColor="text1"/>
          <w:spacing w:val="-2"/>
          <w:sz w:val="24"/>
          <w:szCs w:val="24"/>
        </w:rPr>
        <w:t>posterolateral</w:t>
      </w:r>
      <w:proofErr w:type="spellEnd"/>
      <w:proofErr w:type="gramEnd"/>
      <w:r w:rsidRPr="003E13C2">
        <w:rPr>
          <w:rFonts w:ascii="Times New Roman" w:hAnsi="Times New Roman" w:cs="Times New Roman"/>
          <w:color w:val="000000" w:themeColor="text1"/>
          <w:spacing w:val="-2"/>
          <w:sz w:val="24"/>
          <w:szCs w:val="24"/>
        </w:rPr>
        <w:t xml:space="preserve"> surface.</w:t>
      </w:r>
    </w:p>
    <w:p w:rsidR="00305997" w:rsidRPr="003E13C2" w:rsidRDefault="00911502" w:rsidP="00911502">
      <w:pPr>
        <w:spacing w:before="100" w:beforeAutospacing="1" w:after="0" w:line="240" w:lineRule="auto"/>
        <w:rPr>
          <w:rFonts w:ascii="Times New Roman" w:hAnsi="Times New Roman" w:cs="Times New Roman"/>
          <w:color w:val="000000" w:themeColor="text1"/>
          <w:spacing w:val="-2"/>
          <w:sz w:val="24"/>
          <w:szCs w:val="24"/>
        </w:rPr>
      </w:pPr>
      <w:r w:rsidRPr="003E13C2">
        <w:rPr>
          <w:rFonts w:ascii="Times New Roman" w:hAnsi="Times New Roman" w:cs="Times New Roman"/>
          <w:color w:val="000000" w:themeColor="text1"/>
          <w:spacing w:val="-2"/>
          <w:sz w:val="24"/>
          <w:szCs w:val="24"/>
        </w:rPr>
        <w:t xml:space="preserve">        </w:t>
      </w:r>
      <w:r w:rsidR="00305997" w:rsidRPr="003E13C2">
        <w:rPr>
          <w:rFonts w:ascii="Times New Roman" w:hAnsi="Times New Roman" w:cs="Times New Roman"/>
          <w:color w:val="000000" w:themeColor="text1"/>
          <w:spacing w:val="-2"/>
          <w:sz w:val="24"/>
          <w:szCs w:val="24"/>
        </w:rPr>
        <w:t xml:space="preserve">It is limited anteriorly and laterally by the upper and lower rows of </w:t>
      </w:r>
      <w:hyperlink r:id="rId8" w:history="1">
        <w:r w:rsidR="00305997" w:rsidRPr="003E13C2">
          <w:rPr>
            <w:rStyle w:val="Hyperlink"/>
            <w:rFonts w:ascii="Times New Roman" w:hAnsi="Times New Roman" w:cs="Times New Roman"/>
            <w:color w:val="000000" w:themeColor="text1"/>
            <w:spacing w:val="-2"/>
            <w:sz w:val="24"/>
            <w:szCs w:val="24"/>
            <w:u w:val="none"/>
          </w:rPr>
          <w:t>teeth</w:t>
        </w:r>
      </w:hyperlink>
      <w:r w:rsidR="00305997" w:rsidRPr="003E13C2">
        <w:rPr>
          <w:rFonts w:ascii="Times New Roman" w:hAnsi="Times New Roman" w:cs="Times New Roman"/>
          <w:color w:val="000000" w:themeColor="text1"/>
          <w:spacing w:val="-2"/>
          <w:sz w:val="24"/>
          <w:szCs w:val="24"/>
        </w:rPr>
        <w:t xml:space="preserve">. Superiorly, it is bordered by the </w:t>
      </w:r>
      <w:r w:rsidR="00305997" w:rsidRPr="003E13C2">
        <w:rPr>
          <w:rStyle w:val="Strong"/>
          <w:rFonts w:ascii="Times New Roman" w:hAnsi="Times New Roman" w:cs="Times New Roman"/>
          <w:b w:val="0"/>
          <w:bCs w:val="0"/>
          <w:color w:val="000000" w:themeColor="text1"/>
          <w:spacing w:val="-2"/>
          <w:sz w:val="24"/>
          <w:szCs w:val="24"/>
        </w:rPr>
        <w:t>hard</w:t>
      </w:r>
      <w:r w:rsidR="00305997" w:rsidRPr="003E13C2">
        <w:rPr>
          <w:rFonts w:ascii="Times New Roman" w:hAnsi="Times New Roman" w:cs="Times New Roman"/>
          <w:color w:val="000000" w:themeColor="text1"/>
          <w:spacing w:val="-2"/>
          <w:sz w:val="24"/>
          <w:szCs w:val="24"/>
        </w:rPr>
        <w:t xml:space="preserve"> (anterior part) and </w:t>
      </w:r>
      <w:r w:rsidR="00305997" w:rsidRPr="003E13C2">
        <w:rPr>
          <w:rStyle w:val="Strong"/>
          <w:rFonts w:ascii="Times New Roman" w:hAnsi="Times New Roman" w:cs="Times New Roman"/>
          <w:b w:val="0"/>
          <w:bCs w:val="0"/>
          <w:color w:val="000000" w:themeColor="text1"/>
          <w:spacing w:val="-2"/>
          <w:sz w:val="24"/>
          <w:szCs w:val="24"/>
        </w:rPr>
        <w:t>soft</w:t>
      </w:r>
      <w:r w:rsidR="00305997" w:rsidRPr="003E13C2">
        <w:rPr>
          <w:rFonts w:ascii="Times New Roman" w:hAnsi="Times New Roman" w:cs="Times New Roman"/>
          <w:color w:val="000000" w:themeColor="text1"/>
          <w:spacing w:val="-2"/>
          <w:sz w:val="24"/>
          <w:szCs w:val="24"/>
        </w:rPr>
        <w:t xml:space="preserve"> (posterior part) </w:t>
      </w:r>
      <w:r w:rsidR="00305997" w:rsidRPr="003E13C2">
        <w:rPr>
          <w:rStyle w:val="Strong"/>
          <w:rFonts w:ascii="Times New Roman" w:hAnsi="Times New Roman" w:cs="Times New Roman"/>
          <w:b w:val="0"/>
          <w:bCs w:val="0"/>
          <w:color w:val="000000" w:themeColor="text1"/>
          <w:spacing w:val="-2"/>
          <w:sz w:val="24"/>
          <w:szCs w:val="24"/>
        </w:rPr>
        <w:t>palates</w:t>
      </w:r>
      <w:r w:rsidR="00305997" w:rsidRPr="003E13C2">
        <w:rPr>
          <w:rFonts w:ascii="Times New Roman" w:hAnsi="Times New Roman" w:cs="Times New Roman"/>
          <w:color w:val="000000" w:themeColor="text1"/>
          <w:spacing w:val="-2"/>
          <w:sz w:val="24"/>
          <w:szCs w:val="24"/>
        </w:rPr>
        <w:t xml:space="preserve">. Inferiorly, the root of the tongue is continuous with the </w:t>
      </w:r>
      <w:r w:rsidR="00305997" w:rsidRPr="003E13C2">
        <w:rPr>
          <w:rStyle w:val="Strong"/>
          <w:rFonts w:ascii="Times New Roman" w:hAnsi="Times New Roman" w:cs="Times New Roman"/>
          <w:b w:val="0"/>
          <w:bCs w:val="0"/>
          <w:color w:val="000000" w:themeColor="text1"/>
          <w:spacing w:val="-2"/>
          <w:sz w:val="24"/>
          <w:szCs w:val="24"/>
        </w:rPr>
        <w:t>mucosa</w:t>
      </w:r>
      <w:r w:rsidR="00305997" w:rsidRPr="003E13C2">
        <w:rPr>
          <w:rFonts w:ascii="Times New Roman" w:hAnsi="Times New Roman" w:cs="Times New Roman"/>
          <w:color w:val="000000" w:themeColor="text1"/>
          <w:spacing w:val="-2"/>
          <w:sz w:val="24"/>
          <w:szCs w:val="24"/>
        </w:rPr>
        <w:t xml:space="preserve"> of the floor of the oral cavity; with the </w:t>
      </w:r>
      <w:r w:rsidR="00305997" w:rsidRPr="003E13C2">
        <w:rPr>
          <w:rStyle w:val="Strong"/>
          <w:rFonts w:ascii="Times New Roman" w:hAnsi="Times New Roman" w:cs="Times New Roman"/>
          <w:b w:val="0"/>
          <w:bCs w:val="0"/>
          <w:color w:val="000000" w:themeColor="text1"/>
          <w:spacing w:val="-2"/>
          <w:sz w:val="24"/>
          <w:szCs w:val="24"/>
        </w:rPr>
        <w:t>sublingual salivary glands</w:t>
      </w:r>
      <w:r w:rsidR="00305997" w:rsidRPr="003E13C2">
        <w:rPr>
          <w:rFonts w:ascii="Times New Roman" w:hAnsi="Times New Roman" w:cs="Times New Roman"/>
          <w:color w:val="000000" w:themeColor="text1"/>
          <w:spacing w:val="-2"/>
          <w:sz w:val="24"/>
          <w:szCs w:val="24"/>
        </w:rPr>
        <w:t xml:space="preserve"> and vascular bundles being located below the mucosa of the floor of the oral cavity.</w:t>
      </w:r>
    </w:p>
    <w:p w:rsidR="00D04107" w:rsidRPr="003E13C2" w:rsidRDefault="00C0019A" w:rsidP="00C0019A">
      <w:pPr>
        <w:pStyle w:val="NormalWeb"/>
        <w:spacing w:before="0" w:beforeAutospacing="0" w:after="0" w:afterAutospacing="0" w:line="276" w:lineRule="auto"/>
        <w:contextualSpacing/>
        <w:rPr>
          <w:color w:val="000000" w:themeColor="text1"/>
        </w:rPr>
      </w:pPr>
      <w:r w:rsidRPr="003E13C2">
        <w:rPr>
          <w:color w:val="000000" w:themeColor="text1"/>
          <w:spacing w:val="-2"/>
        </w:rPr>
        <w:t xml:space="preserve">       </w:t>
      </w:r>
      <w:r w:rsidR="00305997" w:rsidRPr="003E13C2">
        <w:rPr>
          <w:color w:val="000000" w:themeColor="text1"/>
          <w:spacing w:val="-2"/>
        </w:rPr>
        <w:t xml:space="preserve">The </w:t>
      </w:r>
      <w:proofErr w:type="spellStart"/>
      <w:r w:rsidR="00305997" w:rsidRPr="003E13C2">
        <w:rPr>
          <w:rStyle w:val="Strong"/>
          <w:b w:val="0"/>
          <w:bCs w:val="0"/>
          <w:color w:val="000000" w:themeColor="text1"/>
          <w:spacing w:val="-2"/>
        </w:rPr>
        <w:t>palatoglossal</w:t>
      </w:r>
      <w:proofErr w:type="spellEnd"/>
      <w:r w:rsidR="00305997" w:rsidRPr="003E13C2">
        <w:rPr>
          <w:color w:val="000000" w:themeColor="text1"/>
          <w:spacing w:val="-2"/>
        </w:rPr>
        <w:t xml:space="preserve"> and </w:t>
      </w:r>
      <w:proofErr w:type="spellStart"/>
      <w:r w:rsidR="00305997" w:rsidRPr="003E13C2">
        <w:rPr>
          <w:rStyle w:val="Strong"/>
          <w:b w:val="0"/>
          <w:bCs w:val="0"/>
          <w:color w:val="000000" w:themeColor="text1"/>
          <w:spacing w:val="-2"/>
        </w:rPr>
        <w:t>palatopharyngeal</w:t>
      </w:r>
      <w:proofErr w:type="spellEnd"/>
      <w:r w:rsidR="00305997" w:rsidRPr="003E13C2">
        <w:rPr>
          <w:rStyle w:val="Strong"/>
          <w:b w:val="0"/>
          <w:bCs w:val="0"/>
          <w:color w:val="000000" w:themeColor="text1"/>
          <w:spacing w:val="-2"/>
        </w:rPr>
        <w:t xml:space="preserve"> arches</w:t>
      </w:r>
      <w:r w:rsidR="00305997" w:rsidRPr="003E13C2">
        <w:rPr>
          <w:color w:val="000000" w:themeColor="text1"/>
          <w:spacing w:val="-2"/>
        </w:rPr>
        <w:t xml:space="preserve"> (along with the </w:t>
      </w:r>
      <w:hyperlink r:id="rId9" w:history="1">
        <w:r w:rsidR="00305997" w:rsidRPr="003E13C2">
          <w:rPr>
            <w:rStyle w:val="Hyperlink"/>
            <w:color w:val="000000" w:themeColor="text1"/>
            <w:spacing w:val="-2"/>
            <w:u w:val="none"/>
          </w:rPr>
          <w:t>palatine tonsils</w:t>
        </w:r>
      </w:hyperlink>
      <w:r w:rsidR="00305997" w:rsidRPr="003E13C2">
        <w:rPr>
          <w:color w:val="000000" w:themeColor="text1"/>
          <w:spacing w:val="-2"/>
        </w:rPr>
        <w:t xml:space="preserve">) have lateral relations to the posterior third of the tongue. Posterior to the base of the tongue is the dorsal surface of the </w:t>
      </w:r>
      <w:r w:rsidR="00305997" w:rsidRPr="003E13C2">
        <w:rPr>
          <w:rStyle w:val="Strong"/>
          <w:b w:val="0"/>
          <w:bCs w:val="0"/>
          <w:color w:val="000000" w:themeColor="text1"/>
          <w:spacing w:val="-2"/>
        </w:rPr>
        <w:t>epiglottis</w:t>
      </w:r>
      <w:r w:rsidR="00305997" w:rsidRPr="003E13C2">
        <w:rPr>
          <w:color w:val="000000" w:themeColor="text1"/>
          <w:spacing w:val="-2"/>
        </w:rPr>
        <w:t xml:space="preserve"> and </w:t>
      </w:r>
      <w:r w:rsidR="00305997" w:rsidRPr="003E13C2">
        <w:rPr>
          <w:rStyle w:val="Strong"/>
          <w:b w:val="0"/>
          <w:bCs w:val="0"/>
          <w:color w:val="000000" w:themeColor="text1"/>
          <w:spacing w:val="-2"/>
        </w:rPr>
        <w:t>laryngeal inlet</w:t>
      </w:r>
      <w:r w:rsidR="00305997" w:rsidRPr="003E13C2">
        <w:rPr>
          <w:color w:val="000000" w:themeColor="text1"/>
          <w:spacing w:val="-2"/>
        </w:rPr>
        <w:t>, and the posterior wall of the oropharynx</w:t>
      </w:r>
      <w:r w:rsidR="00911502" w:rsidRPr="003E13C2">
        <w:rPr>
          <w:color w:val="000000" w:themeColor="text1"/>
          <w:spacing w:val="-2"/>
        </w:rPr>
        <w:t xml:space="preserve">. </w:t>
      </w:r>
      <w:r w:rsidR="00D04107" w:rsidRPr="003E13C2">
        <w:rPr>
          <w:color w:val="000000" w:themeColor="text1"/>
        </w:rPr>
        <w:t>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w:t>
      </w:r>
      <w:r w:rsidRPr="003E13C2">
        <w:rPr>
          <w:color w:val="000000" w:themeColor="text1"/>
        </w:rPr>
        <w:t>.</w:t>
      </w:r>
      <w:r w:rsidR="00D04107" w:rsidRPr="003E13C2">
        <w:rPr>
          <w:color w:val="000000" w:themeColor="text1"/>
        </w:rPr>
        <w:t xml:space="preserve"> They are angled </w:t>
      </w:r>
      <w:proofErr w:type="spellStart"/>
      <w:r w:rsidR="00D04107" w:rsidRPr="003E13C2">
        <w:rPr>
          <w:color w:val="000000" w:themeColor="text1"/>
        </w:rPr>
        <w:t>anteromedially</w:t>
      </w:r>
      <w:proofErr w:type="spellEnd"/>
      <w:r w:rsidRPr="003E13C2">
        <w:rPr>
          <w:color w:val="000000" w:themeColor="text1"/>
        </w:rPr>
        <w:t xml:space="preserve"> </w:t>
      </w:r>
      <w:r w:rsidR="00D04107" w:rsidRPr="003E13C2">
        <w:rPr>
          <w:color w:val="000000" w:themeColor="text1"/>
        </w:rPr>
        <w:t>toward</w:t>
      </w:r>
      <w:r w:rsidRPr="003E13C2">
        <w:rPr>
          <w:color w:val="000000" w:themeColor="text1"/>
        </w:rPr>
        <w:t>s</w:t>
      </w:r>
      <w:r w:rsidR="00D04107" w:rsidRPr="003E13C2">
        <w:rPr>
          <w:color w:val="000000" w:themeColor="text1"/>
        </w:rPr>
        <w:t xml:space="preserve"> the apex of the tongue.</w:t>
      </w:r>
    </w:p>
    <w:p w:rsidR="002141A7" w:rsidRPr="00D04107" w:rsidRDefault="002141A7" w:rsidP="00C0019A">
      <w:pPr>
        <w:pStyle w:val="NormalWeb"/>
        <w:spacing w:before="0" w:beforeAutospacing="0" w:after="0" w:afterAutospacing="0" w:line="276" w:lineRule="auto"/>
        <w:contextualSpacing/>
        <w:rPr>
          <w:color w:val="000000" w:themeColor="text1"/>
          <w:spacing w:val="-2"/>
        </w:rPr>
      </w:pPr>
      <w:r>
        <w:rPr>
          <w:rFonts w:ascii="Arial" w:hAnsi="Arial" w:cs="Arial"/>
          <w:noProof/>
          <w:color w:val="2962FF"/>
          <w:sz w:val="20"/>
          <w:szCs w:val="20"/>
        </w:rPr>
        <w:lastRenderedPageBreak/>
        <w:drawing>
          <wp:inline distT="0" distB="0" distL="0" distR="0">
            <wp:extent cx="5943600" cy="3804795"/>
            <wp:effectExtent l="0" t="0" r="0" b="5715"/>
            <wp:docPr id="3" name="Picture 3" descr="Tongue: Anatomy, muscles, neurovasculature and histology | Kenhub">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ngue: Anatomy, muscles, neurovasculature and histology | Kenhub">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4795"/>
                    </a:xfrm>
                    <a:prstGeom prst="rect">
                      <a:avLst/>
                    </a:prstGeom>
                    <a:noFill/>
                    <a:ln>
                      <a:noFill/>
                    </a:ln>
                  </pic:spPr>
                </pic:pic>
              </a:graphicData>
            </a:graphic>
          </wp:inline>
        </w:drawing>
      </w:r>
    </w:p>
    <w:p w:rsidR="00D04107" w:rsidRPr="00D04107" w:rsidRDefault="00D04107" w:rsidP="00C0019A">
      <w:pPr>
        <w:spacing w:after="300"/>
        <w:contextualSpacing/>
        <w:outlineLvl w:val="2"/>
        <w:rPr>
          <w:rFonts w:ascii="Times New Roman" w:eastAsia="Times New Roman" w:hAnsi="Times New Roman" w:cs="Times New Roman"/>
          <w:b/>
          <w:color w:val="000000" w:themeColor="text1"/>
          <w:spacing w:val="-2"/>
          <w:sz w:val="28"/>
          <w:szCs w:val="28"/>
        </w:rPr>
      </w:pPr>
      <w:r w:rsidRPr="00D04107">
        <w:rPr>
          <w:rFonts w:ascii="Times New Roman" w:eastAsia="Times New Roman" w:hAnsi="Times New Roman" w:cs="Times New Roman"/>
          <w:b/>
          <w:color w:val="000000" w:themeColor="text1"/>
          <w:spacing w:val="-2"/>
          <w:sz w:val="28"/>
          <w:szCs w:val="28"/>
        </w:rPr>
        <w:t>Muscles</w:t>
      </w:r>
    </w:p>
    <w:p w:rsidR="00D04107" w:rsidRPr="00D04107" w:rsidRDefault="00C0019A" w:rsidP="00C0019A">
      <w:pPr>
        <w:spacing w:after="300"/>
        <w:contextualSpacing/>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    </w:t>
      </w:r>
      <w:r w:rsidR="00D04107" w:rsidRPr="00D04107">
        <w:rPr>
          <w:rFonts w:ascii="Times New Roman" w:eastAsia="Times New Roman" w:hAnsi="Times New Roman" w:cs="Times New Roman"/>
          <w:color w:val="000000" w:themeColor="text1"/>
          <w:spacing w:val="-2"/>
          <w:sz w:val="24"/>
          <w:szCs w:val="24"/>
        </w:rPr>
        <w:t>The tongue is chiefly a muscular organ with some amount of fatty and fibrous tissue distributed throughout its substance. All the muscles of the tongue are paired structures, with each copy being found on either side of the median fibrous septum</w:t>
      </w:r>
      <w:r w:rsidR="00911502" w:rsidRPr="00911502">
        <w:rPr>
          <w:rFonts w:ascii="Times New Roman" w:eastAsia="Times New Roman" w:hAnsi="Times New Roman" w:cs="Times New Roman"/>
          <w:color w:val="000000" w:themeColor="text1"/>
          <w:spacing w:val="-2"/>
          <w:sz w:val="24"/>
          <w:szCs w:val="24"/>
        </w:rPr>
        <w:t>. There are 2 groups of muscles the first</w:t>
      </w:r>
      <w:r w:rsidR="00D04107" w:rsidRPr="00D04107">
        <w:rPr>
          <w:rFonts w:ascii="Times New Roman" w:eastAsia="Times New Roman" w:hAnsi="Times New Roman" w:cs="Times New Roman"/>
          <w:color w:val="000000" w:themeColor="text1"/>
          <w:spacing w:val="-2"/>
          <w:sz w:val="24"/>
          <w:szCs w:val="24"/>
        </w:rPr>
        <w:t xml:space="preserve"> known as </w:t>
      </w:r>
      <w:r w:rsidR="00D04107" w:rsidRPr="00911502">
        <w:rPr>
          <w:rFonts w:ascii="Times New Roman" w:eastAsia="Times New Roman" w:hAnsi="Times New Roman" w:cs="Times New Roman"/>
          <w:color w:val="000000" w:themeColor="text1"/>
          <w:spacing w:val="-2"/>
          <w:sz w:val="24"/>
          <w:szCs w:val="24"/>
        </w:rPr>
        <w:t>extrinsic</w:t>
      </w:r>
      <w:r w:rsidR="00D04107" w:rsidRPr="00D04107">
        <w:rPr>
          <w:rFonts w:ascii="Times New Roman" w:eastAsia="Times New Roman" w:hAnsi="Times New Roman" w:cs="Times New Roman"/>
          <w:color w:val="000000" w:themeColor="text1"/>
          <w:spacing w:val="-2"/>
          <w:sz w:val="24"/>
          <w:szCs w:val="24"/>
        </w:rPr>
        <w:t xml:space="preserve"> </w:t>
      </w:r>
      <w:r w:rsidR="00D04107" w:rsidRPr="00911502">
        <w:rPr>
          <w:rFonts w:ascii="Times New Roman" w:eastAsia="Times New Roman" w:hAnsi="Times New Roman" w:cs="Times New Roman"/>
          <w:color w:val="000000" w:themeColor="text1"/>
          <w:spacing w:val="-2"/>
          <w:sz w:val="24"/>
          <w:szCs w:val="24"/>
        </w:rPr>
        <w:t>muscles</w:t>
      </w:r>
      <w:r w:rsidR="00911502" w:rsidRPr="00911502">
        <w:rPr>
          <w:rFonts w:ascii="Times New Roman" w:eastAsia="Times New Roman" w:hAnsi="Times New Roman" w:cs="Times New Roman"/>
          <w:color w:val="000000" w:themeColor="text1"/>
          <w:spacing w:val="-2"/>
          <w:sz w:val="24"/>
          <w:szCs w:val="24"/>
        </w:rPr>
        <w:t xml:space="preserve"> and t</w:t>
      </w:r>
      <w:r w:rsidR="00D04107" w:rsidRPr="00D04107">
        <w:rPr>
          <w:rFonts w:ascii="Times New Roman" w:eastAsia="Times New Roman" w:hAnsi="Times New Roman" w:cs="Times New Roman"/>
          <w:color w:val="000000" w:themeColor="text1"/>
          <w:spacing w:val="-2"/>
          <w:sz w:val="24"/>
          <w:szCs w:val="24"/>
        </w:rPr>
        <w:t>he</w:t>
      </w:r>
      <w:r w:rsidR="00911502" w:rsidRPr="00911502">
        <w:rPr>
          <w:rFonts w:ascii="Times New Roman" w:eastAsia="Times New Roman" w:hAnsi="Times New Roman" w:cs="Times New Roman"/>
          <w:color w:val="000000" w:themeColor="text1"/>
          <w:spacing w:val="-2"/>
          <w:sz w:val="24"/>
          <w:szCs w:val="24"/>
        </w:rPr>
        <w:t xml:space="preserve"> other set of muscles;</w:t>
      </w:r>
      <w:r w:rsidR="00D04107" w:rsidRPr="00D04107">
        <w:rPr>
          <w:rFonts w:ascii="Times New Roman" w:eastAsia="Times New Roman" w:hAnsi="Times New Roman" w:cs="Times New Roman"/>
          <w:color w:val="000000" w:themeColor="text1"/>
          <w:spacing w:val="-2"/>
          <w:sz w:val="24"/>
          <w:szCs w:val="24"/>
        </w:rPr>
        <w:t xml:space="preserve"> the </w:t>
      </w:r>
      <w:r w:rsidR="00D04107" w:rsidRPr="00911502">
        <w:rPr>
          <w:rFonts w:ascii="Times New Roman" w:eastAsia="Times New Roman" w:hAnsi="Times New Roman" w:cs="Times New Roman"/>
          <w:color w:val="000000" w:themeColor="text1"/>
          <w:spacing w:val="-2"/>
          <w:sz w:val="24"/>
          <w:szCs w:val="24"/>
        </w:rPr>
        <w:t>intrinsic</w:t>
      </w:r>
      <w:r w:rsidR="00D04107" w:rsidRPr="00D04107">
        <w:rPr>
          <w:rFonts w:ascii="Times New Roman" w:eastAsia="Times New Roman" w:hAnsi="Times New Roman" w:cs="Times New Roman"/>
          <w:color w:val="000000" w:themeColor="text1"/>
          <w:spacing w:val="-2"/>
          <w:sz w:val="24"/>
          <w:szCs w:val="24"/>
        </w:rPr>
        <w:t xml:space="preserve"> </w:t>
      </w:r>
      <w:r w:rsidR="00D04107" w:rsidRPr="00911502">
        <w:rPr>
          <w:rFonts w:ascii="Times New Roman" w:eastAsia="Times New Roman" w:hAnsi="Times New Roman" w:cs="Times New Roman"/>
          <w:color w:val="000000" w:themeColor="text1"/>
          <w:spacing w:val="-2"/>
          <w:sz w:val="24"/>
          <w:szCs w:val="24"/>
        </w:rPr>
        <w:t>muscles</w:t>
      </w:r>
      <w:r w:rsidR="00D04107" w:rsidRPr="00D04107">
        <w:rPr>
          <w:rFonts w:ascii="Times New Roman" w:eastAsia="Times New Roman" w:hAnsi="Times New Roman" w:cs="Times New Roman"/>
          <w:color w:val="000000" w:themeColor="text1"/>
          <w:spacing w:val="-2"/>
          <w:sz w:val="24"/>
          <w:szCs w:val="24"/>
        </w:rPr>
        <w:t>.</w:t>
      </w:r>
    </w:p>
    <w:p w:rsidR="00D04107" w:rsidRPr="00911502" w:rsidRDefault="00D04107" w:rsidP="00C0019A">
      <w:pPr>
        <w:spacing w:after="300"/>
        <w:rPr>
          <w:rFonts w:ascii="Times New Roman" w:eastAsia="Times New Roman" w:hAnsi="Times New Roman" w:cs="Times New Roman"/>
          <w:color w:val="000000" w:themeColor="text1"/>
          <w:sz w:val="24"/>
          <w:szCs w:val="24"/>
        </w:rPr>
      </w:pPr>
      <w:r w:rsidRPr="00911502">
        <w:rPr>
          <w:rFonts w:ascii="Times New Roman" w:eastAsia="Times New Roman" w:hAnsi="Times New Roman" w:cs="Times New Roman"/>
          <w:color w:val="000000" w:themeColor="text1"/>
          <w:sz w:val="24"/>
          <w:szCs w:val="24"/>
        </w:rPr>
        <w:t xml:space="preserve">  The intrinsic muscles are responsible for adjusting the shape and orientation of the tongue</w:t>
      </w:r>
      <w:r w:rsidR="00911502" w:rsidRPr="00911502">
        <w:rPr>
          <w:rFonts w:ascii="Times New Roman" w:eastAsia="Times New Roman" w:hAnsi="Times New Roman" w:cs="Times New Roman"/>
          <w:color w:val="000000" w:themeColor="text1"/>
          <w:sz w:val="24"/>
          <w:szCs w:val="24"/>
        </w:rPr>
        <w:t xml:space="preserve"> and they </w:t>
      </w:r>
      <w:proofErr w:type="gramStart"/>
      <w:r w:rsidR="00911502" w:rsidRPr="00911502">
        <w:rPr>
          <w:rFonts w:ascii="Times New Roman" w:eastAsia="Times New Roman" w:hAnsi="Times New Roman" w:cs="Times New Roman"/>
          <w:color w:val="000000" w:themeColor="text1"/>
          <w:sz w:val="24"/>
          <w:szCs w:val="24"/>
        </w:rPr>
        <w:t>are :</w:t>
      </w:r>
      <w:proofErr w:type="gramEnd"/>
    </w:p>
    <w:p w:rsidR="00911502" w:rsidRPr="00911502" w:rsidRDefault="00911502" w:rsidP="00C0019A">
      <w:pPr>
        <w:pStyle w:val="ListParagraph"/>
        <w:numPr>
          <w:ilvl w:val="0"/>
          <w:numId w:val="4"/>
        </w:numPr>
        <w:spacing w:after="300"/>
        <w:rPr>
          <w:rFonts w:ascii="Times New Roman" w:eastAsia="Times New Roman" w:hAnsi="Times New Roman" w:cs="Times New Roman"/>
          <w:color w:val="000000" w:themeColor="text1"/>
          <w:sz w:val="24"/>
          <w:szCs w:val="24"/>
        </w:rPr>
      </w:pPr>
      <w:r w:rsidRPr="00911502">
        <w:rPr>
          <w:rFonts w:ascii="Times New Roman" w:eastAsia="Times New Roman" w:hAnsi="Times New Roman" w:cs="Times New Roman"/>
          <w:color w:val="000000" w:themeColor="text1"/>
          <w:sz w:val="24"/>
          <w:szCs w:val="24"/>
        </w:rPr>
        <w:t>Superior longitudinal</w:t>
      </w:r>
    </w:p>
    <w:p w:rsidR="00911502" w:rsidRPr="00911502" w:rsidRDefault="00911502" w:rsidP="00C0019A">
      <w:pPr>
        <w:pStyle w:val="ListParagraph"/>
        <w:numPr>
          <w:ilvl w:val="0"/>
          <w:numId w:val="4"/>
        </w:numPr>
        <w:spacing w:after="300"/>
        <w:rPr>
          <w:rFonts w:ascii="Times New Roman" w:eastAsia="Times New Roman" w:hAnsi="Times New Roman" w:cs="Times New Roman"/>
          <w:color w:val="000000" w:themeColor="text1"/>
          <w:sz w:val="24"/>
          <w:szCs w:val="24"/>
        </w:rPr>
      </w:pPr>
      <w:r w:rsidRPr="00911502">
        <w:rPr>
          <w:rFonts w:ascii="Times New Roman" w:eastAsia="Times New Roman" w:hAnsi="Times New Roman" w:cs="Times New Roman"/>
          <w:color w:val="000000" w:themeColor="text1"/>
          <w:sz w:val="24"/>
          <w:szCs w:val="24"/>
        </w:rPr>
        <w:t>Inferior longitudinal</w:t>
      </w:r>
    </w:p>
    <w:p w:rsidR="00911502" w:rsidRPr="00911502" w:rsidRDefault="00911502" w:rsidP="00C0019A">
      <w:pPr>
        <w:pStyle w:val="ListParagraph"/>
        <w:numPr>
          <w:ilvl w:val="0"/>
          <w:numId w:val="4"/>
        </w:numPr>
        <w:spacing w:after="300"/>
        <w:rPr>
          <w:rFonts w:ascii="Times New Roman" w:eastAsia="Times New Roman" w:hAnsi="Times New Roman" w:cs="Times New Roman"/>
          <w:color w:val="000000" w:themeColor="text1"/>
          <w:sz w:val="24"/>
          <w:szCs w:val="24"/>
        </w:rPr>
      </w:pPr>
      <w:r w:rsidRPr="00911502">
        <w:rPr>
          <w:rFonts w:ascii="Times New Roman" w:eastAsia="Times New Roman" w:hAnsi="Times New Roman" w:cs="Times New Roman"/>
          <w:color w:val="000000" w:themeColor="text1"/>
          <w:sz w:val="24"/>
          <w:szCs w:val="24"/>
        </w:rPr>
        <w:t>Transverse muscle</w:t>
      </w:r>
    </w:p>
    <w:p w:rsidR="00911502" w:rsidRPr="00911502" w:rsidRDefault="00911502" w:rsidP="00C0019A">
      <w:pPr>
        <w:pStyle w:val="ListParagraph"/>
        <w:numPr>
          <w:ilvl w:val="0"/>
          <w:numId w:val="4"/>
        </w:numPr>
        <w:spacing w:after="300"/>
        <w:rPr>
          <w:rFonts w:ascii="Times New Roman" w:eastAsia="Times New Roman" w:hAnsi="Times New Roman" w:cs="Times New Roman"/>
          <w:color w:val="000000" w:themeColor="text1"/>
          <w:sz w:val="24"/>
          <w:szCs w:val="24"/>
        </w:rPr>
      </w:pPr>
      <w:r w:rsidRPr="00911502">
        <w:rPr>
          <w:rFonts w:ascii="Times New Roman" w:eastAsia="Times New Roman" w:hAnsi="Times New Roman" w:cs="Times New Roman"/>
          <w:color w:val="000000" w:themeColor="text1"/>
          <w:sz w:val="24"/>
          <w:szCs w:val="24"/>
        </w:rPr>
        <w:t>Vertical muscle</w:t>
      </w:r>
    </w:p>
    <w:p w:rsidR="00911502" w:rsidRPr="00911502" w:rsidRDefault="00911502" w:rsidP="00C0019A">
      <w:pPr>
        <w:spacing w:after="300"/>
        <w:rPr>
          <w:rFonts w:ascii="Times New Roman" w:eastAsia="Times New Roman" w:hAnsi="Times New Roman" w:cs="Times New Roman"/>
          <w:color w:val="000000" w:themeColor="text1"/>
          <w:sz w:val="24"/>
          <w:szCs w:val="24"/>
        </w:rPr>
      </w:pPr>
      <w:r w:rsidRPr="00911502">
        <w:rPr>
          <w:rFonts w:ascii="Times New Roman" w:eastAsia="Times New Roman" w:hAnsi="Times New Roman" w:cs="Times New Roman"/>
          <w:color w:val="000000" w:themeColor="text1"/>
          <w:sz w:val="24"/>
          <w:szCs w:val="24"/>
        </w:rPr>
        <w:t>The extrinsic muscles control the movement of the tongue in and out of the oral cavity:</w:t>
      </w:r>
    </w:p>
    <w:p w:rsidR="00911502" w:rsidRPr="00911502" w:rsidRDefault="00911502" w:rsidP="00C0019A">
      <w:pPr>
        <w:pStyle w:val="ListParagraph"/>
        <w:numPr>
          <w:ilvl w:val="0"/>
          <w:numId w:val="5"/>
        </w:numPr>
        <w:spacing w:after="300"/>
        <w:rPr>
          <w:rFonts w:ascii="Times New Roman" w:eastAsia="Times New Roman" w:hAnsi="Times New Roman" w:cs="Times New Roman"/>
          <w:color w:val="000000" w:themeColor="text1"/>
          <w:sz w:val="24"/>
          <w:szCs w:val="24"/>
        </w:rPr>
      </w:pPr>
      <w:proofErr w:type="spellStart"/>
      <w:r w:rsidRPr="00911502">
        <w:rPr>
          <w:rFonts w:ascii="Times New Roman" w:eastAsia="Times New Roman" w:hAnsi="Times New Roman" w:cs="Times New Roman"/>
          <w:color w:val="000000" w:themeColor="text1"/>
          <w:sz w:val="24"/>
          <w:szCs w:val="24"/>
        </w:rPr>
        <w:t>Genioglossus</w:t>
      </w:r>
      <w:proofErr w:type="spellEnd"/>
    </w:p>
    <w:p w:rsidR="00911502" w:rsidRPr="00911502" w:rsidRDefault="00911502" w:rsidP="00C0019A">
      <w:pPr>
        <w:pStyle w:val="ListParagraph"/>
        <w:numPr>
          <w:ilvl w:val="0"/>
          <w:numId w:val="5"/>
        </w:numPr>
        <w:spacing w:after="300"/>
        <w:rPr>
          <w:rFonts w:ascii="Times New Roman" w:eastAsia="Times New Roman" w:hAnsi="Times New Roman" w:cs="Times New Roman"/>
          <w:color w:val="000000" w:themeColor="text1"/>
          <w:sz w:val="24"/>
          <w:szCs w:val="24"/>
        </w:rPr>
      </w:pPr>
      <w:proofErr w:type="spellStart"/>
      <w:r w:rsidRPr="00911502">
        <w:rPr>
          <w:rFonts w:ascii="Times New Roman" w:eastAsia="Times New Roman" w:hAnsi="Times New Roman" w:cs="Times New Roman"/>
          <w:color w:val="000000" w:themeColor="text1"/>
          <w:sz w:val="24"/>
          <w:szCs w:val="24"/>
        </w:rPr>
        <w:t>Hyoglossus</w:t>
      </w:r>
      <w:proofErr w:type="spellEnd"/>
    </w:p>
    <w:p w:rsidR="00911502" w:rsidRPr="00911502" w:rsidRDefault="00911502" w:rsidP="00C0019A">
      <w:pPr>
        <w:pStyle w:val="ListParagraph"/>
        <w:numPr>
          <w:ilvl w:val="0"/>
          <w:numId w:val="5"/>
        </w:numPr>
        <w:spacing w:after="300"/>
        <w:rPr>
          <w:rFonts w:ascii="Times New Roman" w:eastAsia="Times New Roman" w:hAnsi="Times New Roman" w:cs="Times New Roman"/>
          <w:color w:val="000000" w:themeColor="text1"/>
          <w:sz w:val="24"/>
          <w:szCs w:val="24"/>
        </w:rPr>
      </w:pPr>
      <w:proofErr w:type="spellStart"/>
      <w:r w:rsidRPr="00911502">
        <w:rPr>
          <w:rFonts w:ascii="Times New Roman" w:eastAsia="Times New Roman" w:hAnsi="Times New Roman" w:cs="Times New Roman"/>
          <w:color w:val="000000" w:themeColor="text1"/>
          <w:sz w:val="24"/>
          <w:szCs w:val="24"/>
        </w:rPr>
        <w:t>Styloglossus</w:t>
      </w:r>
      <w:proofErr w:type="spellEnd"/>
    </w:p>
    <w:p w:rsidR="00C0019A" w:rsidRDefault="00C0019A" w:rsidP="00C0019A">
      <w:pPr>
        <w:pStyle w:val="ListParagraph"/>
        <w:numPr>
          <w:ilvl w:val="0"/>
          <w:numId w:val="5"/>
        </w:numPr>
        <w:spacing w:after="300"/>
        <w:rPr>
          <w:rFonts w:ascii="Times New Roman" w:eastAsia="Times New Roman" w:hAnsi="Times New Roman" w:cs="Times New Roman"/>
          <w:color w:val="000000" w:themeColor="text1"/>
          <w:sz w:val="24"/>
          <w:szCs w:val="24"/>
        </w:rPr>
      </w:pPr>
      <w:proofErr w:type="spellStart"/>
      <w:r w:rsidRPr="00911502">
        <w:rPr>
          <w:rFonts w:ascii="Times New Roman" w:eastAsia="Times New Roman" w:hAnsi="Times New Roman" w:cs="Times New Roman"/>
          <w:color w:val="000000" w:themeColor="text1"/>
          <w:sz w:val="24"/>
          <w:szCs w:val="24"/>
        </w:rPr>
        <w:t>P</w:t>
      </w:r>
      <w:r w:rsidR="00911502" w:rsidRPr="00911502">
        <w:rPr>
          <w:rFonts w:ascii="Times New Roman" w:eastAsia="Times New Roman" w:hAnsi="Times New Roman" w:cs="Times New Roman"/>
          <w:color w:val="000000" w:themeColor="text1"/>
          <w:sz w:val="24"/>
          <w:szCs w:val="24"/>
        </w:rPr>
        <w:t>alatoglossus</w:t>
      </w:r>
      <w:proofErr w:type="spellEnd"/>
    </w:p>
    <w:p w:rsidR="002141A7" w:rsidRPr="002141A7" w:rsidRDefault="002141A7" w:rsidP="002141A7">
      <w:pPr>
        <w:spacing w:after="300"/>
        <w:ind w:left="360"/>
        <w:rPr>
          <w:rFonts w:ascii="Times New Roman" w:eastAsia="Times New Roman" w:hAnsi="Times New Roman" w:cs="Times New Roman"/>
          <w:color w:val="000000" w:themeColor="text1"/>
          <w:sz w:val="24"/>
          <w:szCs w:val="24"/>
        </w:rPr>
      </w:pPr>
      <w:r>
        <w:rPr>
          <w:rFonts w:ascii="Arial" w:hAnsi="Arial" w:cs="Arial"/>
          <w:noProof/>
          <w:color w:val="2962FF"/>
          <w:sz w:val="20"/>
          <w:szCs w:val="20"/>
        </w:rPr>
        <w:lastRenderedPageBreak/>
        <w:drawing>
          <wp:inline distT="0" distB="0" distL="0" distR="0">
            <wp:extent cx="5943600" cy="3804795"/>
            <wp:effectExtent l="0" t="0" r="0" b="5715"/>
            <wp:docPr id="2" name="Picture 2" descr="Tongue: Anatomy, muscles, neurovasculature and histology | Kenhub">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gue: Anatomy, muscles, neurovasculature and histology | Kenhub">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04795"/>
                    </a:xfrm>
                    <a:prstGeom prst="rect">
                      <a:avLst/>
                    </a:prstGeom>
                    <a:noFill/>
                    <a:ln>
                      <a:noFill/>
                    </a:ln>
                  </pic:spPr>
                </pic:pic>
              </a:graphicData>
            </a:graphic>
          </wp:inline>
        </w:drawing>
      </w:r>
    </w:p>
    <w:p w:rsidR="002141A7" w:rsidRDefault="002141A7" w:rsidP="002141A7">
      <w:pPr>
        <w:pStyle w:val="ListParagraph"/>
        <w:spacing w:after="300"/>
        <w:rPr>
          <w:rFonts w:ascii="Times New Roman" w:eastAsia="Times New Roman" w:hAnsi="Times New Roman" w:cs="Times New Roman"/>
          <w:color w:val="000000" w:themeColor="text1"/>
          <w:sz w:val="24"/>
          <w:szCs w:val="24"/>
        </w:rPr>
      </w:pPr>
    </w:p>
    <w:p w:rsidR="00C0019A" w:rsidRDefault="00246844" w:rsidP="00C0019A">
      <w:pPr>
        <w:spacing w:after="0"/>
        <w:rPr>
          <w:rFonts w:ascii="Times New Roman" w:hAnsi="Times New Roman" w:cs="Times New Roman"/>
          <w:color w:val="000000" w:themeColor="text1"/>
          <w:sz w:val="24"/>
          <w:szCs w:val="24"/>
        </w:rPr>
      </w:pPr>
      <w:r w:rsidRPr="00C0019A">
        <w:rPr>
          <w:rFonts w:ascii="Times New Roman" w:hAnsi="Times New Roman" w:cs="Times New Roman"/>
          <w:b/>
          <w:color w:val="000000" w:themeColor="text1"/>
          <w:sz w:val="28"/>
          <w:szCs w:val="28"/>
        </w:rPr>
        <w:t>NERVOUS SUPPLY:</w:t>
      </w:r>
    </w:p>
    <w:p w:rsidR="00C0019A" w:rsidRDefault="00C0019A" w:rsidP="00C0019A">
      <w:pPr>
        <w:spacing w:after="0"/>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The nervous</w:t>
      </w:r>
      <w:r w:rsidRPr="00C0019A">
        <w:rPr>
          <w:rFonts w:ascii="Times New Roman" w:hAnsi="Times New Roman" w:cs="Times New Roman"/>
          <w:color w:val="000000" w:themeColor="text1"/>
          <w:spacing w:val="-2"/>
          <w:sz w:val="24"/>
          <w:szCs w:val="24"/>
        </w:rPr>
        <w:t xml:space="preserve"> supply to the tongue can be grouped based as efferent fibers that carry motor impulses, general sensory that conveys touch and proprioception, and special afferent that conveys gustatory impulses.</w:t>
      </w:r>
      <w:r>
        <w:rPr>
          <w:rFonts w:ascii="Times New Roman" w:hAnsi="Times New Roman" w:cs="Times New Roman"/>
          <w:color w:val="000000" w:themeColor="text1"/>
          <w:spacing w:val="-2"/>
          <w:sz w:val="24"/>
          <w:szCs w:val="24"/>
        </w:rPr>
        <w:t xml:space="preserve"> The CNXII </w:t>
      </w:r>
      <w:r w:rsidR="00CE05C5">
        <w:rPr>
          <w:rFonts w:ascii="Times New Roman" w:hAnsi="Times New Roman" w:cs="Times New Roman"/>
          <w:color w:val="000000" w:themeColor="text1"/>
          <w:spacing w:val="-2"/>
          <w:sz w:val="24"/>
          <w:szCs w:val="24"/>
        </w:rPr>
        <w:t xml:space="preserve">provides motor innervation to all the muscles of the tongue except </w:t>
      </w:r>
      <w:proofErr w:type="spellStart"/>
      <w:r w:rsidR="00CE05C5">
        <w:rPr>
          <w:rFonts w:ascii="Times New Roman" w:hAnsi="Times New Roman" w:cs="Times New Roman"/>
          <w:color w:val="000000" w:themeColor="text1"/>
          <w:spacing w:val="-2"/>
          <w:sz w:val="24"/>
          <w:szCs w:val="24"/>
        </w:rPr>
        <w:t>palatoglossus</w:t>
      </w:r>
      <w:proofErr w:type="spellEnd"/>
      <w:r w:rsidR="00CE05C5">
        <w:rPr>
          <w:rFonts w:ascii="Times New Roman" w:hAnsi="Times New Roman" w:cs="Times New Roman"/>
          <w:color w:val="000000" w:themeColor="text1"/>
          <w:spacing w:val="-2"/>
          <w:sz w:val="24"/>
          <w:szCs w:val="24"/>
        </w:rPr>
        <w:t xml:space="preserve"> which is supplied by the CNX.</w:t>
      </w:r>
    </w:p>
    <w:p w:rsidR="00CE05C5" w:rsidRDefault="00CE05C5" w:rsidP="00C0019A">
      <w:pPr>
        <w:spacing w:after="0"/>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The lingual nerve is a branch of CNV3 and is responsible for conveying general somatic afferent impulses from the anterior two-thirds of the tongue. General afferent impulses from the circumvallate papillae along with the posterior one-third of the tongue are carried by fibers of CN IX.</w:t>
      </w:r>
    </w:p>
    <w:p w:rsidR="00CE05C5" w:rsidRDefault="00CE05C5" w:rsidP="00C0019A">
      <w:pPr>
        <w:spacing w:after="0"/>
        <w:rPr>
          <w:rFonts w:ascii="Times New Roman" w:hAnsi="Times New Roman" w:cs="Times New Roman"/>
          <w:b/>
          <w:color w:val="000000" w:themeColor="text1"/>
          <w:spacing w:val="-2"/>
          <w:sz w:val="24"/>
          <w:szCs w:val="24"/>
          <w:u w:val="single"/>
        </w:rPr>
      </w:pPr>
      <w:r w:rsidRPr="00CE05C5">
        <w:rPr>
          <w:rFonts w:ascii="Times New Roman" w:hAnsi="Times New Roman" w:cs="Times New Roman"/>
          <w:b/>
          <w:color w:val="000000" w:themeColor="text1"/>
          <w:spacing w:val="-2"/>
          <w:sz w:val="24"/>
          <w:szCs w:val="24"/>
          <w:u w:val="single"/>
        </w:rPr>
        <w:t xml:space="preserve">Taste </w:t>
      </w:r>
      <w:r>
        <w:rPr>
          <w:rFonts w:ascii="Times New Roman" w:hAnsi="Times New Roman" w:cs="Times New Roman"/>
          <w:b/>
          <w:color w:val="000000" w:themeColor="text1"/>
          <w:spacing w:val="-2"/>
          <w:sz w:val="24"/>
          <w:szCs w:val="24"/>
          <w:u w:val="single"/>
        </w:rPr>
        <w:t>I</w:t>
      </w:r>
      <w:r w:rsidRPr="00CE05C5">
        <w:rPr>
          <w:rFonts w:ascii="Times New Roman" w:hAnsi="Times New Roman" w:cs="Times New Roman"/>
          <w:b/>
          <w:color w:val="000000" w:themeColor="text1"/>
          <w:spacing w:val="-2"/>
          <w:sz w:val="24"/>
          <w:szCs w:val="24"/>
          <w:u w:val="single"/>
        </w:rPr>
        <w:t>nnervation</w:t>
      </w:r>
      <w:r>
        <w:rPr>
          <w:rFonts w:ascii="Times New Roman" w:hAnsi="Times New Roman" w:cs="Times New Roman"/>
          <w:b/>
          <w:color w:val="000000" w:themeColor="text1"/>
          <w:spacing w:val="-2"/>
          <w:sz w:val="24"/>
          <w:szCs w:val="24"/>
          <w:u w:val="single"/>
        </w:rPr>
        <w:t>:</w:t>
      </w:r>
    </w:p>
    <w:p w:rsidR="00CE05C5" w:rsidRPr="003E13C2" w:rsidRDefault="00CE05C5" w:rsidP="00CE05C5">
      <w:pPr>
        <w:pStyle w:val="NormalWeb"/>
        <w:spacing w:before="0" w:beforeAutospacing="0" w:after="0" w:afterAutospacing="0" w:line="276" w:lineRule="auto"/>
        <w:rPr>
          <w:color w:val="000000" w:themeColor="text1"/>
          <w:spacing w:val="-2"/>
        </w:rPr>
      </w:pPr>
      <w:r w:rsidRPr="003E13C2">
        <w:rPr>
          <w:color w:val="000000" w:themeColor="text1"/>
          <w:spacing w:val="-2"/>
        </w:rPr>
        <w:t xml:space="preserve">There are three </w:t>
      </w:r>
      <w:hyperlink r:id="rId14" w:history="1">
        <w:r w:rsidRPr="003E13C2">
          <w:rPr>
            <w:rStyle w:val="Hyperlink"/>
            <w:color w:val="000000" w:themeColor="text1"/>
            <w:spacing w:val="-2"/>
            <w:u w:val="none"/>
          </w:rPr>
          <w:t>cranial nerves</w:t>
        </w:r>
      </w:hyperlink>
      <w:r w:rsidRPr="003E13C2">
        <w:rPr>
          <w:color w:val="000000" w:themeColor="text1"/>
          <w:spacing w:val="-2"/>
        </w:rPr>
        <w:t xml:space="preserve"> responsible for conveying </w:t>
      </w:r>
      <w:hyperlink r:id="rId15" w:history="1">
        <w:r w:rsidRPr="003E13C2">
          <w:rPr>
            <w:rStyle w:val="Hyperlink"/>
            <w:color w:val="000000" w:themeColor="text1"/>
            <w:spacing w:val="-2"/>
            <w:u w:val="none"/>
          </w:rPr>
          <w:t>taste sensation</w:t>
        </w:r>
      </w:hyperlink>
      <w:r w:rsidRPr="003E13C2">
        <w:rPr>
          <w:color w:val="000000" w:themeColor="text1"/>
          <w:spacing w:val="-2"/>
        </w:rPr>
        <w:t xml:space="preserve"> from the tongue to the </w:t>
      </w:r>
      <w:hyperlink r:id="rId16" w:history="1">
        <w:r w:rsidRPr="003E13C2">
          <w:rPr>
            <w:rStyle w:val="Hyperlink"/>
            <w:color w:val="000000" w:themeColor="text1"/>
            <w:spacing w:val="-2"/>
            <w:u w:val="none"/>
          </w:rPr>
          <w:t>brain</w:t>
        </w:r>
      </w:hyperlink>
      <w:r w:rsidRPr="003E13C2">
        <w:rPr>
          <w:color w:val="000000" w:themeColor="text1"/>
          <w:spacing w:val="-2"/>
        </w:rPr>
        <w:t xml:space="preserve">. These are CN VII, CN IX, and (to a lesser extent) CN X. The region of the tongue covered by each nerve is dependent on the proximity of the developing taste bud (and lingual papilla) to the free nerve ending. </w:t>
      </w:r>
      <w:r w:rsidRPr="003E13C2">
        <w:rPr>
          <w:rStyle w:val="Strong"/>
          <w:b w:val="0"/>
          <w:bCs w:val="0"/>
          <w:color w:val="000000" w:themeColor="text1"/>
          <w:spacing w:val="-2"/>
        </w:rPr>
        <w:t>CN VII</w:t>
      </w:r>
      <w:r w:rsidRPr="003E13C2">
        <w:rPr>
          <w:color w:val="000000" w:themeColor="text1"/>
          <w:spacing w:val="-2"/>
        </w:rPr>
        <w:t xml:space="preserve"> mitigates special sensory signals from the </w:t>
      </w:r>
      <w:r w:rsidRPr="003E13C2">
        <w:rPr>
          <w:rStyle w:val="Strong"/>
          <w:b w:val="0"/>
          <w:bCs w:val="0"/>
          <w:color w:val="000000" w:themeColor="text1"/>
          <w:spacing w:val="-2"/>
        </w:rPr>
        <w:t>anterior two-thirds</w:t>
      </w:r>
      <w:r w:rsidRPr="003E13C2">
        <w:rPr>
          <w:color w:val="000000" w:themeColor="text1"/>
          <w:spacing w:val="-2"/>
        </w:rPr>
        <w:t xml:space="preserve"> of the tongue, as well as from the inferior part of the </w:t>
      </w:r>
      <w:r w:rsidRPr="003E13C2">
        <w:rPr>
          <w:rStyle w:val="Strong"/>
          <w:b w:val="0"/>
          <w:bCs w:val="0"/>
          <w:color w:val="000000" w:themeColor="text1"/>
          <w:spacing w:val="-2"/>
        </w:rPr>
        <w:t>soft</w:t>
      </w:r>
      <w:r w:rsidRPr="003E13C2">
        <w:rPr>
          <w:color w:val="000000" w:themeColor="text1"/>
          <w:spacing w:val="-2"/>
        </w:rPr>
        <w:t xml:space="preserve"> </w:t>
      </w:r>
      <w:r w:rsidRPr="003E13C2">
        <w:rPr>
          <w:rStyle w:val="Strong"/>
          <w:b w:val="0"/>
          <w:bCs w:val="0"/>
          <w:color w:val="000000" w:themeColor="text1"/>
          <w:spacing w:val="-2"/>
        </w:rPr>
        <w:t>palate</w:t>
      </w:r>
      <w:r w:rsidRPr="003E13C2">
        <w:rPr>
          <w:color w:val="000000" w:themeColor="text1"/>
          <w:spacing w:val="-2"/>
        </w:rPr>
        <w:t>.</w:t>
      </w:r>
    </w:p>
    <w:p w:rsidR="00CE05C5" w:rsidRPr="003E13C2" w:rsidRDefault="00CE05C5" w:rsidP="00CE05C5">
      <w:pPr>
        <w:pStyle w:val="NormalWeb"/>
        <w:spacing w:before="0" w:beforeAutospacing="0" w:after="0" w:afterAutospacing="0" w:line="276" w:lineRule="auto"/>
        <w:rPr>
          <w:color w:val="000000" w:themeColor="text1"/>
          <w:spacing w:val="-2"/>
        </w:rPr>
      </w:pPr>
      <w:r w:rsidRPr="003E13C2">
        <w:rPr>
          <w:color w:val="000000" w:themeColor="text1"/>
          <w:spacing w:val="-2"/>
        </w:rPr>
        <w:t xml:space="preserve">        Fibers of the </w:t>
      </w:r>
      <w:r w:rsidRPr="003E13C2">
        <w:rPr>
          <w:rStyle w:val="Strong"/>
          <w:b w:val="0"/>
          <w:bCs w:val="0"/>
          <w:color w:val="000000" w:themeColor="text1"/>
          <w:spacing w:val="-2"/>
        </w:rPr>
        <w:t>chorda tympani</w:t>
      </w:r>
      <w:r w:rsidRPr="003E13C2">
        <w:rPr>
          <w:color w:val="000000" w:themeColor="text1"/>
          <w:spacing w:val="-2"/>
        </w:rPr>
        <w:t xml:space="preserve"> travel by means of the lingual nerve to detect impulses from the </w:t>
      </w:r>
      <w:proofErr w:type="spellStart"/>
      <w:r w:rsidRPr="003E13C2">
        <w:rPr>
          <w:rStyle w:val="Strong"/>
          <w:b w:val="0"/>
          <w:bCs w:val="0"/>
          <w:color w:val="000000" w:themeColor="text1"/>
          <w:spacing w:val="-2"/>
        </w:rPr>
        <w:t>sulcal</w:t>
      </w:r>
      <w:proofErr w:type="spellEnd"/>
      <w:r w:rsidRPr="003E13C2">
        <w:rPr>
          <w:color w:val="000000" w:themeColor="text1"/>
          <w:spacing w:val="-2"/>
        </w:rPr>
        <w:t xml:space="preserve"> </w:t>
      </w:r>
      <w:r w:rsidRPr="003E13C2">
        <w:rPr>
          <w:rStyle w:val="Strong"/>
          <w:b w:val="0"/>
          <w:bCs w:val="0"/>
          <w:color w:val="000000" w:themeColor="text1"/>
          <w:spacing w:val="-2"/>
        </w:rPr>
        <w:t>tongue</w:t>
      </w:r>
      <w:r w:rsidRPr="003E13C2">
        <w:rPr>
          <w:color w:val="000000" w:themeColor="text1"/>
          <w:spacing w:val="-2"/>
        </w:rPr>
        <w:t xml:space="preserve">. The </w:t>
      </w:r>
      <w:proofErr w:type="spellStart"/>
      <w:r w:rsidRPr="003E13C2">
        <w:rPr>
          <w:color w:val="000000" w:themeColor="text1"/>
          <w:spacing w:val="-2"/>
        </w:rPr>
        <w:t>postsulcal</w:t>
      </w:r>
      <w:proofErr w:type="spellEnd"/>
      <w:r w:rsidRPr="003E13C2">
        <w:rPr>
          <w:color w:val="000000" w:themeColor="text1"/>
          <w:spacing w:val="-2"/>
        </w:rPr>
        <w:t xml:space="preserve"> tongue, circumvallate papillae, </w:t>
      </w:r>
      <w:proofErr w:type="spellStart"/>
      <w:r w:rsidRPr="003E13C2">
        <w:rPr>
          <w:color w:val="000000" w:themeColor="text1"/>
          <w:spacing w:val="-2"/>
        </w:rPr>
        <w:t>palatoglossal</w:t>
      </w:r>
      <w:proofErr w:type="spellEnd"/>
      <w:r w:rsidRPr="003E13C2">
        <w:rPr>
          <w:color w:val="000000" w:themeColor="text1"/>
          <w:spacing w:val="-2"/>
        </w:rPr>
        <w:t xml:space="preserve"> arches, and oropharynx are governed by </w:t>
      </w:r>
      <w:r w:rsidRPr="003E13C2">
        <w:rPr>
          <w:rStyle w:val="Strong"/>
          <w:b w:val="0"/>
          <w:bCs w:val="0"/>
          <w:color w:val="000000" w:themeColor="text1"/>
          <w:spacing w:val="-2"/>
        </w:rPr>
        <w:t>CN IX</w:t>
      </w:r>
      <w:r w:rsidRPr="003E13C2">
        <w:rPr>
          <w:color w:val="000000" w:themeColor="text1"/>
          <w:spacing w:val="-2"/>
        </w:rPr>
        <w:t xml:space="preserve">. </w:t>
      </w:r>
      <w:r w:rsidRPr="003E13C2">
        <w:rPr>
          <w:rStyle w:val="Strong"/>
          <w:b w:val="0"/>
          <w:bCs w:val="0"/>
          <w:color w:val="000000" w:themeColor="text1"/>
          <w:spacing w:val="-2"/>
        </w:rPr>
        <w:t>CN X</w:t>
      </w:r>
      <w:r w:rsidRPr="003E13C2">
        <w:rPr>
          <w:color w:val="000000" w:themeColor="text1"/>
          <w:spacing w:val="-2"/>
        </w:rPr>
        <w:t xml:space="preserve"> only provides supply to taste buds in the extreme areas of the </w:t>
      </w:r>
      <w:r w:rsidRPr="003E13C2">
        <w:rPr>
          <w:rStyle w:val="Strong"/>
          <w:b w:val="0"/>
          <w:bCs w:val="0"/>
          <w:color w:val="000000" w:themeColor="text1"/>
          <w:spacing w:val="-2"/>
        </w:rPr>
        <w:lastRenderedPageBreak/>
        <w:t>pharyngeal</w:t>
      </w:r>
      <w:r w:rsidRPr="003E13C2">
        <w:rPr>
          <w:color w:val="000000" w:themeColor="text1"/>
          <w:spacing w:val="-2"/>
        </w:rPr>
        <w:t xml:space="preserve"> </w:t>
      </w:r>
      <w:r w:rsidRPr="003E13C2">
        <w:rPr>
          <w:rStyle w:val="Strong"/>
          <w:b w:val="0"/>
          <w:bCs w:val="0"/>
          <w:color w:val="000000" w:themeColor="text1"/>
          <w:spacing w:val="-2"/>
        </w:rPr>
        <w:t>tongue</w:t>
      </w:r>
      <w:r w:rsidRPr="003E13C2">
        <w:rPr>
          <w:color w:val="000000" w:themeColor="text1"/>
          <w:spacing w:val="-2"/>
        </w:rPr>
        <w:t xml:space="preserve">. These impulses are conveyed by the </w:t>
      </w:r>
      <w:r w:rsidRPr="003E13C2">
        <w:rPr>
          <w:rStyle w:val="Strong"/>
          <w:b w:val="0"/>
          <w:bCs w:val="0"/>
          <w:color w:val="000000" w:themeColor="text1"/>
          <w:spacing w:val="-2"/>
        </w:rPr>
        <w:t>internal laryngeal branch</w:t>
      </w:r>
      <w:r w:rsidRPr="003E13C2">
        <w:rPr>
          <w:color w:val="000000" w:themeColor="text1"/>
          <w:spacing w:val="-2"/>
        </w:rPr>
        <w:t xml:space="preserve"> of the </w:t>
      </w:r>
      <w:proofErr w:type="spellStart"/>
      <w:r w:rsidRPr="003E13C2">
        <w:rPr>
          <w:color w:val="000000" w:themeColor="text1"/>
          <w:spacing w:val="-2"/>
        </w:rPr>
        <w:t>vagus</w:t>
      </w:r>
      <w:proofErr w:type="spellEnd"/>
      <w:r w:rsidRPr="003E13C2">
        <w:rPr>
          <w:color w:val="000000" w:themeColor="text1"/>
          <w:spacing w:val="-2"/>
        </w:rPr>
        <w:t xml:space="preserve"> nerve.</w:t>
      </w:r>
    </w:p>
    <w:p w:rsidR="00246844" w:rsidRPr="003E13C2" w:rsidRDefault="00246844" w:rsidP="00CE6678">
      <w:pPr>
        <w:pStyle w:val="NormalWeb"/>
        <w:spacing w:before="0" w:beforeAutospacing="0" w:after="0" w:afterAutospacing="0" w:line="390" w:lineRule="atLeast"/>
        <w:rPr>
          <w:b/>
          <w:color w:val="000000" w:themeColor="text1"/>
          <w:spacing w:val="-2"/>
        </w:rPr>
      </w:pPr>
      <w:r w:rsidRPr="003E13C2">
        <w:rPr>
          <w:b/>
          <w:color w:val="000000" w:themeColor="text1"/>
          <w:spacing w:val="-2"/>
        </w:rPr>
        <w:t>ARTERIAL SUPPLY TO THE TONGUE:</w:t>
      </w:r>
    </w:p>
    <w:p w:rsidR="00AF3606" w:rsidRPr="003E13C2" w:rsidRDefault="00AF3606" w:rsidP="00CE6678">
      <w:pPr>
        <w:pStyle w:val="NormalWeb"/>
        <w:numPr>
          <w:ilvl w:val="0"/>
          <w:numId w:val="1"/>
        </w:numPr>
        <w:spacing w:before="0" w:beforeAutospacing="0" w:after="0" w:afterAutospacing="0" w:line="390" w:lineRule="atLeast"/>
        <w:rPr>
          <w:color w:val="000000" w:themeColor="text1"/>
          <w:spacing w:val="-2"/>
        </w:rPr>
      </w:pPr>
      <w:r w:rsidRPr="003E13C2">
        <w:rPr>
          <w:color w:val="000000" w:themeColor="text1"/>
          <w:spacing w:val="-2"/>
        </w:rPr>
        <w:t>Lingual Artery (dorsal lingual, sublingual, deep lingual arteries)</w:t>
      </w:r>
    </w:p>
    <w:p w:rsidR="00AF3606" w:rsidRPr="003E13C2" w:rsidRDefault="00CE6678" w:rsidP="00CE6678">
      <w:pPr>
        <w:pStyle w:val="NormalWeb"/>
        <w:numPr>
          <w:ilvl w:val="0"/>
          <w:numId w:val="1"/>
        </w:numPr>
        <w:spacing w:before="0" w:beforeAutospacing="0" w:after="0" w:afterAutospacing="0" w:line="390" w:lineRule="atLeast"/>
        <w:rPr>
          <w:color w:val="000000" w:themeColor="text1"/>
          <w:spacing w:val="-2"/>
        </w:rPr>
      </w:pPr>
      <w:r w:rsidRPr="003E13C2">
        <w:rPr>
          <w:color w:val="000000" w:themeColor="text1"/>
          <w:spacing w:val="-2"/>
        </w:rPr>
        <w:t>Ascending palatine artery</w:t>
      </w:r>
    </w:p>
    <w:p w:rsidR="00CE6678" w:rsidRPr="003E13C2" w:rsidRDefault="00CE6678" w:rsidP="00CE6678">
      <w:pPr>
        <w:pStyle w:val="NormalWeb"/>
        <w:numPr>
          <w:ilvl w:val="0"/>
          <w:numId w:val="1"/>
        </w:numPr>
        <w:spacing w:before="0" w:beforeAutospacing="0" w:after="0" w:afterAutospacing="0" w:line="390" w:lineRule="atLeast"/>
        <w:rPr>
          <w:color w:val="000000" w:themeColor="text1"/>
          <w:spacing w:val="-2"/>
        </w:rPr>
      </w:pPr>
      <w:proofErr w:type="spellStart"/>
      <w:r w:rsidRPr="003E13C2">
        <w:rPr>
          <w:color w:val="000000" w:themeColor="text1"/>
          <w:spacing w:val="-2"/>
        </w:rPr>
        <w:t>Tonsillar</w:t>
      </w:r>
      <w:proofErr w:type="spellEnd"/>
      <w:r w:rsidRPr="003E13C2">
        <w:rPr>
          <w:color w:val="000000" w:themeColor="text1"/>
          <w:spacing w:val="-2"/>
        </w:rPr>
        <w:t xml:space="preserve"> artery</w:t>
      </w:r>
    </w:p>
    <w:p w:rsidR="00070A9C" w:rsidRPr="003E13C2" w:rsidRDefault="00070A9C" w:rsidP="00070A9C">
      <w:pPr>
        <w:pStyle w:val="NormalWeb"/>
        <w:numPr>
          <w:ilvl w:val="0"/>
          <w:numId w:val="1"/>
        </w:numPr>
        <w:spacing w:before="0" w:beforeAutospacing="0" w:after="0" w:afterAutospacing="0" w:line="390" w:lineRule="atLeast"/>
        <w:rPr>
          <w:color w:val="000000" w:themeColor="text1"/>
          <w:spacing w:val="-2"/>
        </w:rPr>
      </w:pPr>
      <w:r w:rsidRPr="003E13C2">
        <w:rPr>
          <w:color w:val="000000" w:themeColor="text1"/>
          <w:spacing w:val="-2"/>
        </w:rPr>
        <w:t>Ascending pharyngeal artery</w:t>
      </w:r>
    </w:p>
    <w:p w:rsidR="00070A9C" w:rsidRPr="003E13C2" w:rsidRDefault="00282055" w:rsidP="00070A9C">
      <w:pPr>
        <w:pStyle w:val="NormalWeb"/>
        <w:spacing w:before="0" w:beforeAutospacing="0" w:after="300" w:afterAutospacing="0" w:line="390" w:lineRule="atLeast"/>
        <w:rPr>
          <w:color w:val="000000" w:themeColor="text1"/>
          <w:spacing w:val="-2"/>
        </w:rPr>
      </w:pPr>
      <w:r w:rsidRPr="003E13C2">
        <w:rPr>
          <w:color w:val="000000" w:themeColor="text1"/>
          <w:spacing w:val="-2"/>
        </w:rPr>
        <w:t xml:space="preserve">      </w:t>
      </w:r>
      <w:r w:rsidR="00070A9C" w:rsidRPr="003E13C2">
        <w:rPr>
          <w:color w:val="000000" w:themeColor="text1"/>
          <w:spacing w:val="-2"/>
        </w:rPr>
        <w:t xml:space="preserve">The vascular supply to the tongue muscles is provided by derivatives of the </w:t>
      </w:r>
      <w:hyperlink r:id="rId17" w:history="1">
        <w:r w:rsidR="00070A9C" w:rsidRPr="003E13C2">
          <w:rPr>
            <w:rStyle w:val="Hyperlink"/>
            <w:color w:val="000000" w:themeColor="text1"/>
            <w:spacing w:val="-2"/>
            <w:u w:val="none"/>
          </w:rPr>
          <w:t>lingual artery</w:t>
        </w:r>
      </w:hyperlink>
      <w:r w:rsidR="00070A9C" w:rsidRPr="003E13C2">
        <w:rPr>
          <w:color w:val="000000" w:themeColor="text1"/>
          <w:spacing w:val="-2"/>
        </w:rPr>
        <w:t xml:space="preserve">. This is a branch of the </w:t>
      </w:r>
      <w:hyperlink r:id="rId18" w:history="1">
        <w:r w:rsidR="00070A9C" w:rsidRPr="003E13C2">
          <w:rPr>
            <w:rStyle w:val="Hyperlink"/>
            <w:color w:val="000000" w:themeColor="text1"/>
            <w:spacing w:val="-2"/>
            <w:u w:val="none"/>
          </w:rPr>
          <w:t>external carotid artery</w:t>
        </w:r>
      </w:hyperlink>
      <w:r w:rsidR="00070A9C" w:rsidRPr="003E13C2">
        <w:rPr>
          <w:color w:val="000000" w:themeColor="text1"/>
          <w:spacing w:val="-2"/>
        </w:rPr>
        <w:t xml:space="preserve"> that traverses the region between the </w:t>
      </w:r>
      <w:hyperlink r:id="rId19" w:history="1">
        <w:r w:rsidR="00070A9C" w:rsidRPr="003E13C2">
          <w:rPr>
            <w:rStyle w:val="Hyperlink"/>
            <w:color w:val="000000" w:themeColor="text1"/>
            <w:spacing w:val="-2"/>
            <w:u w:val="none"/>
          </w:rPr>
          <w:t>middle pharyngeal constrictor</w:t>
        </w:r>
      </w:hyperlink>
      <w:r w:rsidR="00070A9C" w:rsidRPr="003E13C2">
        <w:rPr>
          <w:color w:val="000000" w:themeColor="text1"/>
          <w:spacing w:val="-2"/>
        </w:rPr>
        <w:t xml:space="preserve"> and </w:t>
      </w:r>
      <w:proofErr w:type="spellStart"/>
      <w:r w:rsidR="00070A9C" w:rsidRPr="003E13C2">
        <w:rPr>
          <w:color w:val="000000" w:themeColor="text1"/>
          <w:spacing w:val="-2"/>
        </w:rPr>
        <w:t>hyoglossus</w:t>
      </w:r>
      <w:proofErr w:type="spellEnd"/>
      <w:r w:rsidR="00070A9C" w:rsidRPr="003E13C2">
        <w:rPr>
          <w:color w:val="000000" w:themeColor="text1"/>
          <w:spacing w:val="-2"/>
        </w:rPr>
        <w:t xml:space="preserve"> in order to access the floor of the mouth. It takes a sharp superior turn at the anterior border of </w:t>
      </w:r>
      <w:proofErr w:type="spellStart"/>
      <w:r w:rsidR="00070A9C" w:rsidRPr="003E13C2">
        <w:rPr>
          <w:color w:val="000000" w:themeColor="text1"/>
          <w:spacing w:val="-2"/>
        </w:rPr>
        <w:t>hyoglossus</w:t>
      </w:r>
      <w:proofErr w:type="spellEnd"/>
      <w:r w:rsidR="00070A9C" w:rsidRPr="003E13C2">
        <w:rPr>
          <w:color w:val="000000" w:themeColor="text1"/>
          <w:spacing w:val="-2"/>
        </w:rPr>
        <w:t xml:space="preserve"> as it travels alongside CN IX. The tongue has good collateral supply as the lingual artery also anastomosis with the contralateral vessel. The named branches of the lingual artery are as follows:</w:t>
      </w:r>
    </w:p>
    <w:p w:rsidR="00070A9C" w:rsidRPr="003E13C2" w:rsidRDefault="00070A9C" w:rsidP="00070A9C">
      <w:pPr>
        <w:numPr>
          <w:ilvl w:val="0"/>
          <w:numId w:val="2"/>
        </w:numPr>
        <w:spacing w:before="100" w:beforeAutospacing="1" w:after="75" w:line="240" w:lineRule="auto"/>
        <w:ind w:left="0"/>
        <w:rPr>
          <w:rFonts w:ascii="Times New Roman" w:hAnsi="Times New Roman" w:cs="Times New Roman"/>
          <w:color w:val="000000" w:themeColor="text1"/>
          <w:spacing w:val="-2"/>
          <w:sz w:val="24"/>
          <w:szCs w:val="24"/>
        </w:rPr>
      </w:pPr>
      <w:r w:rsidRPr="003E13C2">
        <w:rPr>
          <w:rFonts w:ascii="Times New Roman" w:hAnsi="Times New Roman" w:cs="Times New Roman"/>
          <w:color w:val="000000" w:themeColor="text1"/>
          <w:spacing w:val="-2"/>
          <w:sz w:val="24"/>
          <w:szCs w:val="24"/>
        </w:rPr>
        <w:t xml:space="preserve">The </w:t>
      </w:r>
      <w:r w:rsidRPr="003E13C2">
        <w:rPr>
          <w:rStyle w:val="Strong"/>
          <w:rFonts w:ascii="Times New Roman" w:hAnsi="Times New Roman" w:cs="Times New Roman"/>
          <w:b w:val="0"/>
          <w:bCs w:val="0"/>
          <w:color w:val="000000" w:themeColor="text1"/>
          <w:spacing w:val="-2"/>
          <w:sz w:val="24"/>
          <w:szCs w:val="24"/>
        </w:rPr>
        <w:t>dorsal</w:t>
      </w:r>
      <w:r w:rsidRPr="003E13C2">
        <w:rPr>
          <w:rFonts w:ascii="Times New Roman" w:hAnsi="Times New Roman" w:cs="Times New Roman"/>
          <w:color w:val="000000" w:themeColor="text1"/>
          <w:spacing w:val="-2"/>
          <w:sz w:val="24"/>
          <w:szCs w:val="24"/>
        </w:rPr>
        <w:t xml:space="preserve"> </w:t>
      </w:r>
      <w:r w:rsidRPr="003E13C2">
        <w:rPr>
          <w:rStyle w:val="Strong"/>
          <w:rFonts w:ascii="Times New Roman" w:hAnsi="Times New Roman" w:cs="Times New Roman"/>
          <w:b w:val="0"/>
          <w:bCs w:val="0"/>
          <w:color w:val="000000" w:themeColor="text1"/>
          <w:spacing w:val="-2"/>
          <w:sz w:val="24"/>
          <w:szCs w:val="24"/>
        </w:rPr>
        <w:t>lingual</w:t>
      </w:r>
      <w:r w:rsidRPr="003E13C2">
        <w:rPr>
          <w:rFonts w:ascii="Times New Roman" w:hAnsi="Times New Roman" w:cs="Times New Roman"/>
          <w:color w:val="000000" w:themeColor="text1"/>
          <w:spacing w:val="-2"/>
          <w:sz w:val="24"/>
          <w:szCs w:val="24"/>
        </w:rPr>
        <w:t xml:space="preserve"> </w:t>
      </w:r>
      <w:r w:rsidRPr="003E13C2">
        <w:rPr>
          <w:rStyle w:val="Strong"/>
          <w:rFonts w:ascii="Times New Roman" w:hAnsi="Times New Roman" w:cs="Times New Roman"/>
          <w:b w:val="0"/>
          <w:bCs w:val="0"/>
          <w:color w:val="000000" w:themeColor="text1"/>
          <w:spacing w:val="-2"/>
          <w:sz w:val="24"/>
          <w:szCs w:val="24"/>
        </w:rPr>
        <w:t>arteries</w:t>
      </w:r>
      <w:r w:rsidRPr="003E13C2">
        <w:rPr>
          <w:rFonts w:ascii="Times New Roman" w:hAnsi="Times New Roman" w:cs="Times New Roman"/>
          <w:color w:val="000000" w:themeColor="text1"/>
          <w:spacing w:val="-2"/>
          <w:sz w:val="24"/>
          <w:szCs w:val="24"/>
        </w:rPr>
        <w:t xml:space="preserve"> are relatively small derivatives of the lingual artery that arise medial to </w:t>
      </w:r>
      <w:proofErr w:type="spellStart"/>
      <w:r w:rsidRPr="003E13C2">
        <w:rPr>
          <w:rFonts w:ascii="Times New Roman" w:hAnsi="Times New Roman" w:cs="Times New Roman"/>
          <w:color w:val="000000" w:themeColor="text1"/>
          <w:spacing w:val="-2"/>
          <w:sz w:val="24"/>
          <w:szCs w:val="24"/>
        </w:rPr>
        <w:t>hyoglossus</w:t>
      </w:r>
      <w:proofErr w:type="spellEnd"/>
      <w:r w:rsidRPr="003E13C2">
        <w:rPr>
          <w:rFonts w:ascii="Times New Roman" w:hAnsi="Times New Roman" w:cs="Times New Roman"/>
          <w:color w:val="000000" w:themeColor="text1"/>
          <w:spacing w:val="-2"/>
          <w:sz w:val="24"/>
          <w:szCs w:val="24"/>
        </w:rPr>
        <w:t xml:space="preserve">. In addition to supplying the dorsal mucosa of the tongue, it also gives branches to the </w:t>
      </w:r>
      <w:proofErr w:type="spellStart"/>
      <w:r w:rsidRPr="003E13C2">
        <w:rPr>
          <w:rFonts w:ascii="Times New Roman" w:hAnsi="Times New Roman" w:cs="Times New Roman"/>
          <w:color w:val="000000" w:themeColor="text1"/>
          <w:spacing w:val="-2"/>
          <w:sz w:val="24"/>
          <w:szCs w:val="24"/>
        </w:rPr>
        <w:t>palatoglossus</w:t>
      </w:r>
      <w:proofErr w:type="spellEnd"/>
      <w:r w:rsidRPr="003E13C2">
        <w:rPr>
          <w:rFonts w:ascii="Times New Roman" w:hAnsi="Times New Roman" w:cs="Times New Roman"/>
          <w:color w:val="000000" w:themeColor="text1"/>
          <w:spacing w:val="-2"/>
          <w:sz w:val="24"/>
          <w:szCs w:val="24"/>
        </w:rPr>
        <w:t>, soft palate, palatine tonsils, and epiglottis. </w:t>
      </w:r>
    </w:p>
    <w:p w:rsidR="00070A9C" w:rsidRPr="003E13C2" w:rsidRDefault="00070A9C" w:rsidP="00070A9C">
      <w:pPr>
        <w:numPr>
          <w:ilvl w:val="0"/>
          <w:numId w:val="2"/>
        </w:numPr>
        <w:spacing w:before="100" w:beforeAutospacing="1" w:after="75" w:line="240" w:lineRule="auto"/>
        <w:ind w:left="0"/>
        <w:rPr>
          <w:rFonts w:ascii="Times New Roman" w:hAnsi="Times New Roman" w:cs="Times New Roman"/>
          <w:color w:val="000000" w:themeColor="text1"/>
          <w:spacing w:val="-2"/>
          <w:sz w:val="24"/>
          <w:szCs w:val="24"/>
        </w:rPr>
      </w:pPr>
      <w:r w:rsidRPr="003E13C2">
        <w:rPr>
          <w:rFonts w:ascii="Times New Roman" w:hAnsi="Times New Roman" w:cs="Times New Roman"/>
          <w:color w:val="000000" w:themeColor="text1"/>
          <w:spacing w:val="-2"/>
          <w:sz w:val="24"/>
          <w:szCs w:val="24"/>
        </w:rPr>
        <w:t xml:space="preserve">Emerging at the anterior limit of the </w:t>
      </w:r>
      <w:proofErr w:type="spellStart"/>
      <w:r w:rsidRPr="003E13C2">
        <w:rPr>
          <w:rFonts w:ascii="Times New Roman" w:hAnsi="Times New Roman" w:cs="Times New Roman"/>
          <w:color w:val="000000" w:themeColor="text1"/>
          <w:spacing w:val="-2"/>
          <w:sz w:val="24"/>
          <w:szCs w:val="24"/>
        </w:rPr>
        <w:t>hyoglossus</w:t>
      </w:r>
      <w:proofErr w:type="spellEnd"/>
      <w:r w:rsidRPr="003E13C2">
        <w:rPr>
          <w:rFonts w:ascii="Times New Roman" w:hAnsi="Times New Roman" w:cs="Times New Roman"/>
          <w:color w:val="000000" w:themeColor="text1"/>
          <w:spacing w:val="-2"/>
          <w:sz w:val="24"/>
          <w:szCs w:val="24"/>
        </w:rPr>
        <w:t xml:space="preserve">, the </w:t>
      </w:r>
      <w:r w:rsidRPr="003E13C2">
        <w:rPr>
          <w:rStyle w:val="Strong"/>
          <w:rFonts w:ascii="Times New Roman" w:hAnsi="Times New Roman" w:cs="Times New Roman"/>
          <w:b w:val="0"/>
          <w:bCs w:val="0"/>
          <w:color w:val="000000" w:themeColor="text1"/>
          <w:spacing w:val="-2"/>
          <w:sz w:val="24"/>
          <w:szCs w:val="24"/>
        </w:rPr>
        <w:t>sublingual</w:t>
      </w:r>
      <w:r w:rsidRPr="003E13C2">
        <w:rPr>
          <w:rFonts w:ascii="Times New Roman" w:hAnsi="Times New Roman" w:cs="Times New Roman"/>
          <w:color w:val="000000" w:themeColor="text1"/>
          <w:spacing w:val="-2"/>
          <w:sz w:val="24"/>
          <w:szCs w:val="24"/>
        </w:rPr>
        <w:t xml:space="preserve"> </w:t>
      </w:r>
      <w:r w:rsidRPr="003E13C2">
        <w:rPr>
          <w:rStyle w:val="Strong"/>
          <w:rFonts w:ascii="Times New Roman" w:hAnsi="Times New Roman" w:cs="Times New Roman"/>
          <w:b w:val="0"/>
          <w:bCs w:val="0"/>
          <w:color w:val="000000" w:themeColor="text1"/>
          <w:spacing w:val="-2"/>
          <w:sz w:val="24"/>
          <w:szCs w:val="24"/>
        </w:rPr>
        <w:t>arteries</w:t>
      </w:r>
      <w:r w:rsidRPr="003E13C2">
        <w:rPr>
          <w:rFonts w:ascii="Times New Roman" w:hAnsi="Times New Roman" w:cs="Times New Roman"/>
          <w:color w:val="000000" w:themeColor="text1"/>
          <w:spacing w:val="-2"/>
          <w:sz w:val="24"/>
          <w:szCs w:val="24"/>
        </w:rPr>
        <w:t xml:space="preserve"> course between the </w:t>
      </w:r>
      <w:hyperlink r:id="rId20" w:history="1">
        <w:proofErr w:type="spellStart"/>
        <w:r w:rsidRPr="003E13C2">
          <w:rPr>
            <w:rStyle w:val="Hyperlink"/>
            <w:rFonts w:ascii="Times New Roman" w:hAnsi="Times New Roman" w:cs="Times New Roman"/>
            <w:color w:val="000000" w:themeColor="text1"/>
            <w:spacing w:val="-2"/>
            <w:sz w:val="24"/>
            <w:szCs w:val="24"/>
            <w:u w:val="none"/>
          </w:rPr>
          <w:t>mylohyoid</w:t>
        </w:r>
        <w:proofErr w:type="spellEnd"/>
      </w:hyperlink>
      <w:r w:rsidRPr="003E13C2">
        <w:rPr>
          <w:rFonts w:ascii="Times New Roman" w:hAnsi="Times New Roman" w:cs="Times New Roman"/>
          <w:color w:val="000000" w:themeColor="text1"/>
          <w:spacing w:val="-2"/>
          <w:sz w:val="24"/>
          <w:szCs w:val="24"/>
        </w:rPr>
        <w:t xml:space="preserve"> and </w:t>
      </w:r>
      <w:proofErr w:type="spellStart"/>
      <w:r w:rsidRPr="003E13C2">
        <w:rPr>
          <w:rFonts w:ascii="Times New Roman" w:hAnsi="Times New Roman" w:cs="Times New Roman"/>
          <w:color w:val="000000" w:themeColor="text1"/>
          <w:spacing w:val="-2"/>
          <w:sz w:val="24"/>
          <w:szCs w:val="24"/>
        </w:rPr>
        <w:t>genioglossus</w:t>
      </w:r>
      <w:proofErr w:type="spellEnd"/>
      <w:r w:rsidRPr="003E13C2">
        <w:rPr>
          <w:rFonts w:ascii="Times New Roman" w:hAnsi="Times New Roman" w:cs="Times New Roman"/>
          <w:color w:val="000000" w:themeColor="text1"/>
          <w:spacing w:val="-2"/>
          <w:sz w:val="24"/>
          <w:szCs w:val="24"/>
        </w:rPr>
        <w:t xml:space="preserve"> as it travels towards the sublingual glands in the floor of the oral cavity. As it arborizes, one of its branches anastomoses with the </w:t>
      </w:r>
      <w:proofErr w:type="spellStart"/>
      <w:r w:rsidRPr="003E13C2">
        <w:rPr>
          <w:rFonts w:ascii="Times New Roman" w:hAnsi="Times New Roman" w:cs="Times New Roman"/>
          <w:color w:val="000000" w:themeColor="text1"/>
          <w:spacing w:val="-2"/>
          <w:sz w:val="24"/>
          <w:szCs w:val="24"/>
        </w:rPr>
        <w:t>submental</w:t>
      </w:r>
      <w:proofErr w:type="spellEnd"/>
      <w:r w:rsidRPr="003E13C2">
        <w:rPr>
          <w:rFonts w:ascii="Times New Roman" w:hAnsi="Times New Roman" w:cs="Times New Roman"/>
          <w:color w:val="000000" w:themeColor="text1"/>
          <w:spacing w:val="-2"/>
          <w:sz w:val="24"/>
          <w:szCs w:val="24"/>
        </w:rPr>
        <w:t xml:space="preserve"> branches of the </w:t>
      </w:r>
      <w:hyperlink r:id="rId21" w:history="1">
        <w:r w:rsidRPr="003E13C2">
          <w:rPr>
            <w:rStyle w:val="Hyperlink"/>
            <w:rFonts w:ascii="Times New Roman" w:hAnsi="Times New Roman" w:cs="Times New Roman"/>
            <w:color w:val="000000" w:themeColor="text1"/>
            <w:spacing w:val="-2"/>
            <w:sz w:val="24"/>
            <w:szCs w:val="24"/>
            <w:u w:val="none"/>
          </w:rPr>
          <w:t>facial artery</w:t>
        </w:r>
      </w:hyperlink>
      <w:r w:rsidRPr="003E13C2">
        <w:rPr>
          <w:rFonts w:ascii="Times New Roman" w:hAnsi="Times New Roman" w:cs="Times New Roman"/>
          <w:color w:val="000000" w:themeColor="text1"/>
          <w:spacing w:val="-2"/>
          <w:sz w:val="24"/>
          <w:szCs w:val="24"/>
        </w:rPr>
        <w:t xml:space="preserve">, while another traverses the gingiva of the </w:t>
      </w:r>
      <w:hyperlink r:id="rId22" w:history="1">
        <w:r w:rsidRPr="003E13C2">
          <w:rPr>
            <w:rStyle w:val="Hyperlink"/>
            <w:rFonts w:ascii="Times New Roman" w:hAnsi="Times New Roman" w:cs="Times New Roman"/>
            <w:color w:val="000000" w:themeColor="text1"/>
            <w:spacing w:val="-2"/>
            <w:sz w:val="24"/>
            <w:szCs w:val="24"/>
            <w:u w:val="none"/>
          </w:rPr>
          <w:t>mandible</w:t>
        </w:r>
      </w:hyperlink>
      <w:r w:rsidRPr="003E13C2">
        <w:rPr>
          <w:rFonts w:ascii="Times New Roman" w:hAnsi="Times New Roman" w:cs="Times New Roman"/>
          <w:color w:val="000000" w:themeColor="text1"/>
          <w:spacing w:val="-2"/>
          <w:sz w:val="24"/>
          <w:szCs w:val="24"/>
        </w:rPr>
        <w:t> to anastomose with the analogous contralateral vessel. </w:t>
      </w:r>
    </w:p>
    <w:p w:rsidR="00070A9C" w:rsidRPr="003E13C2" w:rsidRDefault="00070A9C" w:rsidP="00070A9C">
      <w:pPr>
        <w:numPr>
          <w:ilvl w:val="0"/>
          <w:numId w:val="2"/>
        </w:numPr>
        <w:spacing w:before="100" w:beforeAutospacing="1" w:after="75" w:line="240" w:lineRule="auto"/>
        <w:ind w:left="0"/>
        <w:rPr>
          <w:rFonts w:ascii="Times New Roman" w:hAnsi="Times New Roman" w:cs="Times New Roman"/>
          <w:color w:val="000000" w:themeColor="text1"/>
          <w:spacing w:val="-2"/>
          <w:sz w:val="24"/>
          <w:szCs w:val="24"/>
        </w:rPr>
      </w:pPr>
      <w:r w:rsidRPr="003E13C2">
        <w:rPr>
          <w:rFonts w:ascii="Times New Roman" w:hAnsi="Times New Roman" w:cs="Times New Roman"/>
          <w:color w:val="000000" w:themeColor="text1"/>
          <w:spacing w:val="-2"/>
          <w:sz w:val="24"/>
          <w:szCs w:val="24"/>
        </w:rPr>
        <w:t xml:space="preserve">As the lingual artery terminates near the lingual frenulum on the ventral surface of the tongue, it is referred to as the </w:t>
      </w:r>
      <w:r w:rsidRPr="003E13C2">
        <w:rPr>
          <w:rStyle w:val="Strong"/>
          <w:rFonts w:ascii="Times New Roman" w:hAnsi="Times New Roman" w:cs="Times New Roman"/>
          <w:b w:val="0"/>
          <w:bCs w:val="0"/>
          <w:color w:val="000000" w:themeColor="text1"/>
          <w:spacing w:val="-2"/>
          <w:sz w:val="24"/>
          <w:szCs w:val="24"/>
        </w:rPr>
        <w:t>deep</w:t>
      </w:r>
      <w:r w:rsidRPr="003E13C2">
        <w:rPr>
          <w:rFonts w:ascii="Times New Roman" w:hAnsi="Times New Roman" w:cs="Times New Roman"/>
          <w:color w:val="000000" w:themeColor="text1"/>
          <w:spacing w:val="-2"/>
          <w:sz w:val="24"/>
          <w:szCs w:val="24"/>
        </w:rPr>
        <w:t xml:space="preserve"> </w:t>
      </w:r>
      <w:r w:rsidRPr="003E13C2">
        <w:rPr>
          <w:rStyle w:val="Strong"/>
          <w:rFonts w:ascii="Times New Roman" w:hAnsi="Times New Roman" w:cs="Times New Roman"/>
          <w:b w:val="0"/>
          <w:bCs w:val="0"/>
          <w:color w:val="000000" w:themeColor="text1"/>
          <w:spacing w:val="-2"/>
          <w:sz w:val="24"/>
          <w:szCs w:val="24"/>
        </w:rPr>
        <w:t>lingual</w:t>
      </w:r>
      <w:r w:rsidRPr="003E13C2">
        <w:rPr>
          <w:rFonts w:ascii="Times New Roman" w:hAnsi="Times New Roman" w:cs="Times New Roman"/>
          <w:color w:val="000000" w:themeColor="text1"/>
          <w:spacing w:val="-2"/>
          <w:sz w:val="24"/>
          <w:szCs w:val="24"/>
        </w:rPr>
        <w:t xml:space="preserve"> </w:t>
      </w:r>
      <w:r w:rsidRPr="003E13C2">
        <w:rPr>
          <w:rStyle w:val="Strong"/>
          <w:rFonts w:ascii="Times New Roman" w:hAnsi="Times New Roman" w:cs="Times New Roman"/>
          <w:b w:val="0"/>
          <w:bCs w:val="0"/>
          <w:color w:val="000000" w:themeColor="text1"/>
          <w:spacing w:val="-2"/>
          <w:sz w:val="24"/>
          <w:szCs w:val="24"/>
        </w:rPr>
        <w:t>artery</w:t>
      </w:r>
      <w:r w:rsidRPr="003E13C2">
        <w:rPr>
          <w:rFonts w:ascii="Times New Roman" w:hAnsi="Times New Roman" w:cs="Times New Roman"/>
          <w:color w:val="000000" w:themeColor="text1"/>
          <w:spacing w:val="-2"/>
          <w:sz w:val="24"/>
          <w:szCs w:val="24"/>
        </w:rPr>
        <w:t>.</w:t>
      </w:r>
    </w:p>
    <w:p w:rsidR="00CE05C5" w:rsidRPr="003E13C2" w:rsidRDefault="00070A9C" w:rsidP="00CE05C5">
      <w:pPr>
        <w:pStyle w:val="NormalWeb"/>
        <w:spacing w:before="0" w:beforeAutospacing="0" w:after="0" w:afterAutospacing="0" w:line="390" w:lineRule="atLeast"/>
        <w:rPr>
          <w:color w:val="000000" w:themeColor="text1"/>
          <w:spacing w:val="-2"/>
        </w:rPr>
      </w:pPr>
      <w:r w:rsidRPr="003E13C2">
        <w:rPr>
          <w:color w:val="000000" w:themeColor="text1"/>
          <w:spacing w:val="-2"/>
        </w:rPr>
        <w:t xml:space="preserve">The lingual artery is supported by other branches of the external carotid artery. The facial artery gives off the </w:t>
      </w:r>
      <w:r w:rsidRPr="003E13C2">
        <w:rPr>
          <w:rStyle w:val="Strong"/>
          <w:b w:val="0"/>
          <w:bCs w:val="0"/>
          <w:color w:val="000000" w:themeColor="text1"/>
          <w:spacing w:val="-2"/>
        </w:rPr>
        <w:t>ascending palatine</w:t>
      </w:r>
      <w:r w:rsidRPr="003E13C2">
        <w:rPr>
          <w:color w:val="000000" w:themeColor="text1"/>
          <w:spacing w:val="-2"/>
        </w:rPr>
        <w:t xml:space="preserve"> and </w:t>
      </w:r>
      <w:proofErr w:type="spellStart"/>
      <w:r w:rsidRPr="003E13C2">
        <w:rPr>
          <w:rStyle w:val="Strong"/>
          <w:b w:val="0"/>
          <w:bCs w:val="0"/>
          <w:color w:val="000000" w:themeColor="text1"/>
          <w:spacing w:val="-2"/>
        </w:rPr>
        <w:t>tonsillar</w:t>
      </w:r>
      <w:proofErr w:type="spellEnd"/>
      <w:r w:rsidRPr="003E13C2">
        <w:rPr>
          <w:color w:val="000000" w:themeColor="text1"/>
          <w:spacing w:val="-2"/>
        </w:rPr>
        <w:t xml:space="preserve"> </w:t>
      </w:r>
      <w:r w:rsidRPr="003E13C2">
        <w:rPr>
          <w:rStyle w:val="Strong"/>
          <w:b w:val="0"/>
          <w:bCs w:val="0"/>
          <w:color w:val="000000" w:themeColor="text1"/>
          <w:spacing w:val="-2"/>
        </w:rPr>
        <w:t>arteries</w:t>
      </w:r>
      <w:r w:rsidRPr="003E13C2">
        <w:rPr>
          <w:color w:val="000000" w:themeColor="text1"/>
          <w:spacing w:val="-2"/>
        </w:rPr>
        <w:t xml:space="preserve"> that also supply the tongue. The </w:t>
      </w:r>
      <w:hyperlink r:id="rId23" w:history="1">
        <w:r w:rsidRPr="003E13C2">
          <w:rPr>
            <w:rStyle w:val="Hyperlink"/>
            <w:color w:val="000000" w:themeColor="text1"/>
            <w:spacing w:val="-2"/>
            <w:u w:val="none"/>
          </w:rPr>
          <w:t>ascending pharyngeal branch</w:t>
        </w:r>
      </w:hyperlink>
      <w:r w:rsidRPr="003E13C2">
        <w:rPr>
          <w:color w:val="000000" w:themeColor="text1"/>
          <w:spacing w:val="-2"/>
        </w:rPr>
        <w:t xml:space="preserve"> of the external carotid artery also supplies the organ.</w:t>
      </w:r>
    </w:p>
    <w:p w:rsidR="00070A9C" w:rsidRPr="003E13C2" w:rsidRDefault="00282055" w:rsidP="00CE05C5">
      <w:pPr>
        <w:pStyle w:val="NormalWeb"/>
        <w:spacing w:before="0" w:beforeAutospacing="0" w:after="0" w:afterAutospacing="0" w:line="390" w:lineRule="atLeast"/>
        <w:rPr>
          <w:b/>
          <w:color w:val="000000" w:themeColor="text1"/>
          <w:spacing w:val="-2"/>
        </w:rPr>
      </w:pPr>
      <w:r w:rsidRPr="003E13C2">
        <w:rPr>
          <w:b/>
          <w:color w:val="000000" w:themeColor="text1"/>
          <w:spacing w:val="-2"/>
        </w:rPr>
        <w:t>VENOUS DRAINAGE:</w:t>
      </w:r>
    </w:p>
    <w:p w:rsidR="00282055" w:rsidRPr="003E13C2" w:rsidRDefault="00282055" w:rsidP="00282055">
      <w:pPr>
        <w:spacing w:after="0" w:line="390" w:lineRule="atLeast"/>
        <w:rPr>
          <w:rFonts w:ascii="Times New Roman" w:eastAsia="Times New Roman" w:hAnsi="Times New Roman" w:cs="Times New Roman"/>
          <w:color w:val="000000" w:themeColor="text1"/>
          <w:spacing w:val="-2"/>
          <w:sz w:val="24"/>
          <w:szCs w:val="24"/>
        </w:rPr>
      </w:pPr>
      <w:r w:rsidRPr="003E13C2">
        <w:rPr>
          <w:rFonts w:ascii="Times New Roman" w:eastAsia="Times New Roman" w:hAnsi="Times New Roman" w:cs="Times New Roman"/>
          <w:color w:val="000000" w:themeColor="text1"/>
          <w:spacing w:val="-2"/>
          <w:sz w:val="24"/>
          <w:szCs w:val="24"/>
        </w:rPr>
        <w:t xml:space="preserve">     The veins of the tongue are named similarly to the arteries that they accompany. They are formed from numerous venous tributaries that eventually coalesce. As the deep lingual vein forms adjacent to the apex of the tongue, it courses along the ventral surface of the tongue (deep to the mucosa).  As the deep lingual vein anastomosis with the sublingual vein, they become the vena </w:t>
      </w:r>
      <w:proofErr w:type="spellStart"/>
      <w:r w:rsidRPr="003E13C2">
        <w:rPr>
          <w:rFonts w:ascii="Times New Roman" w:eastAsia="Times New Roman" w:hAnsi="Times New Roman" w:cs="Times New Roman"/>
          <w:color w:val="000000" w:themeColor="text1"/>
          <w:spacing w:val="-2"/>
          <w:sz w:val="24"/>
          <w:szCs w:val="24"/>
        </w:rPr>
        <w:t>comitans</w:t>
      </w:r>
      <w:proofErr w:type="spellEnd"/>
      <w:r w:rsidRPr="003E13C2">
        <w:rPr>
          <w:rFonts w:ascii="Times New Roman" w:eastAsia="Times New Roman" w:hAnsi="Times New Roman" w:cs="Times New Roman"/>
          <w:color w:val="000000" w:themeColor="text1"/>
          <w:spacing w:val="-2"/>
          <w:sz w:val="24"/>
          <w:szCs w:val="24"/>
        </w:rPr>
        <w:t xml:space="preserve"> of CN XII. This venous network eventually drains to the lingual vein that later join the facial or the anterior division of the </w:t>
      </w:r>
      <w:proofErr w:type="spellStart"/>
      <w:r w:rsidRPr="003E13C2">
        <w:rPr>
          <w:rFonts w:ascii="Times New Roman" w:eastAsia="Times New Roman" w:hAnsi="Times New Roman" w:cs="Times New Roman"/>
          <w:color w:val="000000" w:themeColor="text1"/>
          <w:spacing w:val="-2"/>
          <w:sz w:val="24"/>
          <w:szCs w:val="24"/>
        </w:rPr>
        <w:t>retromandibular</w:t>
      </w:r>
      <w:proofErr w:type="spellEnd"/>
      <w:r w:rsidRPr="003E13C2">
        <w:rPr>
          <w:rFonts w:ascii="Times New Roman" w:eastAsia="Times New Roman" w:hAnsi="Times New Roman" w:cs="Times New Roman"/>
          <w:color w:val="000000" w:themeColor="text1"/>
          <w:spacing w:val="-2"/>
          <w:sz w:val="24"/>
          <w:szCs w:val="24"/>
        </w:rPr>
        <w:t xml:space="preserve"> veins. Here, they form the common facial vein, which is a tributary to the internal jugular vein. Alternatively, the venae </w:t>
      </w:r>
      <w:proofErr w:type="spellStart"/>
      <w:r w:rsidRPr="003E13C2">
        <w:rPr>
          <w:rFonts w:ascii="Times New Roman" w:eastAsia="Times New Roman" w:hAnsi="Times New Roman" w:cs="Times New Roman"/>
          <w:color w:val="000000" w:themeColor="text1"/>
          <w:spacing w:val="-2"/>
          <w:sz w:val="24"/>
          <w:szCs w:val="24"/>
        </w:rPr>
        <w:t>comitantes</w:t>
      </w:r>
      <w:proofErr w:type="spellEnd"/>
      <w:r w:rsidRPr="003E13C2">
        <w:rPr>
          <w:rFonts w:ascii="Times New Roman" w:eastAsia="Times New Roman" w:hAnsi="Times New Roman" w:cs="Times New Roman"/>
          <w:color w:val="000000" w:themeColor="text1"/>
          <w:spacing w:val="-2"/>
          <w:sz w:val="24"/>
          <w:szCs w:val="24"/>
        </w:rPr>
        <w:t xml:space="preserve"> may drain directly to the internal jugular vein. The dorsal lingual veins are responsible for draining the lateral </w:t>
      </w:r>
      <w:r w:rsidRPr="003E13C2">
        <w:rPr>
          <w:rFonts w:ascii="Times New Roman" w:eastAsia="Times New Roman" w:hAnsi="Times New Roman" w:cs="Times New Roman"/>
          <w:color w:val="000000" w:themeColor="text1"/>
          <w:spacing w:val="-2"/>
          <w:sz w:val="24"/>
          <w:szCs w:val="24"/>
        </w:rPr>
        <w:lastRenderedPageBreak/>
        <w:t>margins and dorsal surface of the tongue. They travel alongside the similarly named artery as they drain into the internal jugular vein.</w:t>
      </w:r>
    </w:p>
    <w:p w:rsidR="00282055" w:rsidRPr="003E13C2" w:rsidRDefault="00282055" w:rsidP="00282055">
      <w:pPr>
        <w:spacing w:after="0" w:line="390" w:lineRule="atLeast"/>
        <w:rPr>
          <w:rFonts w:ascii="Times New Roman" w:eastAsia="Times New Roman" w:hAnsi="Times New Roman" w:cs="Times New Roman"/>
          <w:b/>
          <w:color w:val="000000" w:themeColor="text1"/>
          <w:spacing w:val="-2"/>
          <w:sz w:val="24"/>
          <w:szCs w:val="24"/>
        </w:rPr>
      </w:pPr>
      <w:r w:rsidRPr="003E13C2">
        <w:rPr>
          <w:rFonts w:ascii="Times New Roman" w:eastAsia="Times New Roman" w:hAnsi="Times New Roman" w:cs="Times New Roman"/>
          <w:b/>
          <w:color w:val="000000" w:themeColor="text1"/>
          <w:spacing w:val="-2"/>
          <w:sz w:val="24"/>
          <w:szCs w:val="24"/>
        </w:rPr>
        <w:t>LYMPHATIC DRAINAGE:</w:t>
      </w:r>
    </w:p>
    <w:p w:rsidR="00282055" w:rsidRPr="003E13C2" w:rsidRDefault="00282055" w:rsidP="00CE05C5">
      <w:pPr>
        <w:pStyle w:val="NormalWeb"/>
        <w:spacing w:before="0" w:beforeAutospacing="0" w:after="0" w:afterAutospacing="0" w:line="390" w:lineRule="atLeast"/>
        <w:rPr>
          <w:color w:val="000000" w:themeColor="text1"/>
          <w:spacing w:val="-2"/>
        </w:rPr>
      </w:pPr>
      <w:r w:rsidRPr="003E13C2">
        <w:rPr>
          <w:color w:val="000000" w:themeColor="text1"/>
          <w:spacing w:val="-2"/>
        </w:rPr>
        <w:t xml:space="preserve">    The marginal and central groups drain the anterior parts of the tongue, while the dorsal group drains lymph from the posterior third of the organ. It is not uncommon to see the central area of the tongue draining to both marginal and dorsal groups of lymph vessels.</w:t>
      </w:r>
    </w:p>
    <w:p w:rsidR="00282055" w:rsidRPr="003E13C2" w:rsidRDefault="00CE05C5" w:rsidP="00CE05C5">
      <w:pPr>
        <w:spacing w:after="0" w:line="390" w:lineRule="atLeast"/>
        <w:rPr>
          <w:rFonts w:ascii="Times New Roman" w:eastAsia="Times New Roman" w:hAnsi="Times New Roman" w:cs="Times New Roman"/>
          <w:color w:val="000000" w:themeColor="text1"/>
          <w:spacing w:val="-2"/>
          <w:sz w:val="24"/>
          <w:szCs w:val="24"/>
        </w:rPr>
      </w:pPr>
      <w:r w:rsidRPr="003E13C2">
        <w:rPr>
          <w:rFonts w:ascii="Times New Roman" w:eastAsia="Times New Roman" w:hAnsi="Times New Roman" w:cs="Times New Roman"/>
          <w:color w:val="000000" w:themeColor="text1"/>
          <w:spacing w:val="-2"/>
          <w:sz w:val="24"/>
          <w:szCs w:val="24"/>
        </w:rPr>
        <w:t xml:space="preserve">      </w:t>
      </w:r>
      <w:r w:rsidR="00282055" w:rsidRPr="003E13C2">
        <w:rPr>
          <w:rFonts w:ascii="Times New Roman" w:eastAsia="Times New Roman" w:hAnsi="Times New Roman" w:cs="Times New Roman"/>
          <w:color w:val="000000" w:themeColor="text1"/>
          <w:spacing w:val="-2"/>
          <w:sz w:val="24"/>
          <w:szCs w:val="24"/>
        </w:rPr>
        <w:t xml:space="preserve">The marginal lymph vessels will carry lymph to the submandibular nodes or to the </w:t>
      </w:r>
      <w:proofErr w:type="spellStart"/>
      <w:r w:rsidR="00282055" w:rsidRPr="003E13C2">
        <w:rPr>
          <w:rFonts w:ascii="Times New Roman" w:eastAsia="Times New Roman" w:hAnsi="Times New Roman" w:cs="Times New Roman"/>
          <w:color w:val="000000" w:themeColor="text1"/>
          <w:spacing w:val="-2"/>
          <w:sz w:val="24"/>
          <w:szCs w:val="24"/>
        </w:rPr>
        <w:t>jugulo-omohyoid</w:t>
      </w:r>
      <w:proofErr w:type="spellEnd"/>
      <w:r w:rsidR="00282055" w:rsidRPr="003E13C2">
        <w:rPr>
          <w:rFonts w:ascii="Times New Roman" w:eastAsia="Times New Roman" w:hAnsi="Times New Roman" w:cs="Times New Roman"/>
          <w:color w:val="000000" w:themeColor="text1"/>
          <w:spacing w:val="-2"/>
          <w:sz w:val="24"/>
          <w:szCs w:val="24"/>
        </w:rPr>
        <w:t xml:space="preserve"> nodes. It is not uncommon to see lymph vessels decussating to drain to contralateral lymph nodes. The vessels from the central region may go to the deep cervical nodes, with a particular preference for the </w:t>
      </w:r>
      <w:proofErr w:type="spellStart"/>
      <w:r w:rsidR="00282055" w:rsidRPr="003E13C2">
        <w:rPr>
          <w:rFonts w:ascii="Times New Roman" w:eastAsia="Times New Roman" w:hAnsi="Times New Roman" w:cs="Times New Roman"/>
          <w:color w:val="000000" w:themeColor="text1"/>
          <w:spacing w:val="-2"/>
          <w:sz w:val="24"/>
          <w:szCs w:val="24"/>
        </w:rPr>
        <w:t>jugulo-omohyoid</w:t>
      </w:r>
      <w:proofErr w:type="spellEnd"/>
      <w:r w:rsidR="00282055" w:rsidRPr="003E13C2">
        <w:rPr>
          <w:rFonts w:ascii="Times New Roman" w:eastAsia="Times New Roman" w:hAnsi="Times New Roman" w:cs="Times New Roman"/>
          <w:color w:val="000000" w:themeColor="text1"/>
          <w:spacing w:val="-2"/>
          <w:sz w:val="24"/>
          <w:szCs w:val="24"/>
        </w:rPr>
        <w:t xml:space="preserve"> or </w:t>
      </w:r>
      <w:proofErr w:type="spellStart"/>
      <w:r w:rsidR="00282055" w:rsidRPr="003E13C2">
        <w:rPr>
          <w:rFonts w:ascii="Times New Roman" w:eastAsia="Times New Roman" w:hAnsi="Times New Roman" w:cs="Times New Roman"/>
          <w:color w:val="000000" w:themeColor="text1"/>
          <w:spacing w:val="-2"/>
          <w:sz w:val="24"/>
          <w:szCs w:val="24"/>
        </w:rPr>
        <w:t>jugulodigastric</w:t>
      </w:r>
      <w:proofErr w:type="spellEnd"/>
      <w:r w:rsidR="00282055" w:rsidRPr="003E13C2">
        <w:rPr>
          <w:rFonts w:ascii="Times New Roman" w:eastAsia="Times New Roman" w:hAnsi="Times New Roman" w:cs="Times New Roman"/>
          <w:color w:val="000000" w:themeColor="text1"/>
          <w:spacing w:val="-2"/>
          <w:sz w:val="24"/>
          <w:szCs w:val="24"/>
        </w:rPr>
        <w:t xml:space="preserve"> nodes. The dorsal </w:t>
      </w:r>
      <w:proofErr w:type="gramStart"/>
      <w:r w:rsidR="00282055" w:rsidRPr="003E13C2">
        <w:rPr>
          <w:rFonts w:ascii="Times New Roman" w:eastAsia="Times New Roman" w:hAnsi="Times New Roman" w:cs="Times New Roman"/>
          <w:color w:val="000000" w:themeColor="text1"/>
          <w:spacing w:val="-2"/>
          <w:sz w:val="24"/>
          <w:szCs w:val="24"/>
        </w:rPr>
        <w:t>group of vessels also pass</w:t>
      </w:r>
      <w:proofErr w:type="gramEnd"/>
      <w:r w:rsidR="00282055" w:rsidRPr="003E13C2">
        <w:rPr>
          <w:rFonts w:ascii="Times New Roman" w:eastAsia="Times New Roman" w:hAnsi="Times New Roman" w:cs="Times New Roman"/>
          <w:color w:val="000000" w:themeColor="text1"/>
          <w:spacing w:val="-2"/>
          <w:sz w:val="24"/>
          <w:szCs w:val="24"/>
        </w:rPr>
        <w:t xml:space="preserve"> laterally on either side to eventually join the marginal vessels in their course to the </w:t>
      </w:r>
      <w:proofErr w:type="spellStart"/>
      <w:r w:rsidR="00282055" w:rsidRPr="003E13C2">
        <w:rPr>
          <w:rFonts w:ascii="Times New Roman" w:eastAsia="Times New Roman" w:hAnsi="Times New Roman" w:cs="Times New Roman"/>
          <w:color w:val="000000" w:themeColor="text1"/>
          <w:spacing w:val="-2"/>
          <w:sz w:val="24"/>
          <w:szCs w:val="24"/>
        </w:rPr>
        <w:t>jugulo-omohyoid</w:t>
      </w:r>
      <w:proofErr w:type="spellEnd"/>
      <w:r w:rsidR="00282055" w:rsidRPr="003E13C2">
        <w:rPr>
          <w:rFonts w:ascii="Times New Roman" w:eastAsia="Times New Roman" w:hAnsi="Times New Roman" w:cs="Times New Roman"/>
          <w:color w:val="000000" w:themeColor="text1"/>
          <w:spacing w:val="-2"/>
          <w:sz w:val="24"/>
          <w:szCs w:val="24"/>
        </w:rPr>
        <w:t xml:space="preserve"> and </w:t>
      </w:r>
      <w:proofErr w:type="spellStart"/>
      <w:r w:rsidR="00282055" w:rsidRPr="003E13C2">
        <w:rPr>
          <w:rFonts w:ascii="Times New Roman" w:eastAsia="Times New Roman" w:hAnsi="Times New Roman" w:cs="Times New Roman"/>
          <w:color w:val="000000" w:themeColor="text1"/>
          <w:spacing w:val="-2"/>
          <w:sz w:val="24"/>
          <w:szCs w:val="24"/>
        </w:rPr>
        <w:t>jugulodigastric</w:t>
      </w:r>
      <w:proofErr w:type="spellEnd"/>
      <w:r w:rsidR="00282055" w:rsidRPr="003E13C2">
        <w:rPr>
          <w:rFonts w:ascii="Times New Roman" w:eastAsia="Times New Roman" w:hAnsi="Times New Roman" w:cs="Times New Roman"/>
          <w:color w:val="000000" w:themeColor="text1"/>
          <w:spacing w:val="-2"/>
          <w:sz w:val="24"/>
          <w:szCs w:val="24"/>
        </w:rPr>
        <w:t xml:space="preserve"> vessels.</w:t>
      </w:r>
    </w:p>
    <w:p w:rsidR="00C73120" w:rsidRPr="003E13C2" w:rsidRDefault="00C73120" w:rsidP="00C73120">
      <w:pPr>
        <w:spacing w:after="0"/>
        <w:rPr>
          <w:rFonts w:ascii="Times New Roman" w:eastAsia="Times New Roman" w:hAnsi="Times New Roman" w:cs="Times New Roman"/>
          <w:color w:val="000000" w:themeColor="text1"/>
          <w:spacing w:val="-2"/>
          <w:sz w:val="24"/>
          <w:szCs w:val="24"/>
        </w:rPr>
      </w:pPr>
    </w:p>
    <w:p w:rsidR="00C73120" w:rsidRPr="003E13C2" w:rsidRDefault="00C73120" w:rsidP="00C73120">
      <w:pPr>
        <w:spacing w:after="0"/>
        <w:rPr>
          <w:rFonts w:ascii="Times New Roman" w:eastAsia="Times New Roman" w:hAnsi="Times New Roman" w:cs="Times New Roman"/>
          <w:color w:val="000000" w:themeColor="text1"/>
          <w:spacing w:val="-2"/>
          <w:sz w:val="24"/>
          <w:szCs w:val="24"/>
        </w:rPr>
      </w:pPr>
      <w:bookmarkStart w:id="0" w:name="_GoBack"/>
    </w:p>
    <w:bookmarkEnd w:id="0"/>
    <w:p w:rsidR="00282055" w:rsidRPr="003E13C2" w:rsidRDefault="00282055" w:rsidP="00C73120">
      <w:pPr>
        <w:spacing w:after="0"/>
        <w:rPr>
          <w:rFonts w:ascii="Times New Roman" w:eastAsia="Times New Roman" w:hAnsi="Times New Roman" w:cs="Times New Roman"/>
          <w:b/>
          <w:color w:val="000000" w:themeColor="text1"/>
          <w:spacing w:val="-2"/>
          <w:sz w:val="24"/>
          <w:szCs w:val="24"/>
        </w:rPr>
      </w:pPr>
      <w:r w:rsidRPr="003E13C2">
        <w:rPr>
          <w:rFonts w:ascii="Times New Roman" w:eastAsia="Times New Roman" w:hAnsi="Times New Roman" w:cs="Times New Roman"/>
          <w:b/>
          <w:color w:val="000000" w:themeColor="text1"/>
          <w:spacing w:val="-2"/>
          <w:sz w:val="24"/>
          <w:szCs w:val="24"/>
        </w:rPr>
        <w:t>CLINICAL ANATOMY:</w:t>
      </w:r>
    </w:p>
    <w:p w:rsidR="00282055" w:rsidRPr="003E13C2" w:rsidRDefault="00282055" w:rsidP="00C73120">
      <w:pPr>
        <w:spacing w:after="0"/>
        <w:rPr>
          <w:rFonts w:ascii="Times New Roman" w:eastAsia="Times New Roman" w:hAnsi="Times New Roman" w:cs="Times New Roman"/>
          <w:color w:val="000000" w:themeColor="text1"/>
          <w:spacing w:val="-2"/>
          <w:sz w:val="24"/>
          <w:szCs w:val="24"/>
        </w:rPr>
      </w:pPr>
      <w:r w:rsidRPr="003E13C2">
        <w:rPr>
          <w:rFonts w:ascii="Times New Roman" w:eastAsia="Times New Roman" w:hAnsi="Times New Roman" w:cs="Times New Roman"/>
          <w:color w:val="000000" w:themeColor="text1"/>
          <w:spacing w:val="-2"/>
          <w:sz w:val="24"/>
          <w:szCs w:val="24"/>
        </w:rPr>
        <w:t xml:space="preserve">A particular pharyngeal arch defect known as </w:t>
      </w:r>
      <w:r w:rsidRPr="003E13C2">
        <w:rPr>
          <w:rFonts w:ascii="Times New Roman" w:eastAsia="Times New Roman" w:hAnsi="Times New Roman" w:cs="Times New Roman"/>
          <w:b/>
          <w:color w:val="000000" w:themeColor="text1"/>
          <w:spacing w:val="-2"/>
          <w:sz w:val="24"/>
          <w:szCs w:val="24"/>
        </w:rPr>
        <w:t>PIERRE ROBIN SYNDROM</w:t>
      </w:r>
      <w:r w:rsidR="00305997" w:rsidRPr="003E13C2">
        <w:rPr>
          <w:rFonts w:ascii="Times New Roman" w:eastAsia="Times New Roman" w:hAnsi="Times New Roman" w:cs="Times New Roman"/>
          <w:b/>
          <w:color w:val="000000" w:themeColor="text1"/>
          <w:spacing w:val="-2"/>
          <w:sz w:val="24"/>
          <w:szCs w:val="24"/>
        </w:rPr>
        <w:t xml:space="preserve">E, </w:t>
      </w:r>
      <w:r w:rsidR="00305997" w:rsidRPr="003E13C2">
        <w:rPr>
          <w:rFonts w:ascii="Times New Roman" w:eastAsia="Times New Roman" w:hAnsi="Times New Roman" w:cs="Times New Roman"/>
          <w:color w:val="000000" w:themeColor="text1"/>
          <w:spacing w:val="-2"/>
          <w:sz w:val="24"/>
          <w:szCs w:val="24"/>
        </w:rPr>
        <w:t xml:space="preserve">causes </w:t>
      </w:r>
      <w:proofErr w:type="spellStart"/>
      <w:r w:rsidR="00305997" w:rsidRPr="003E13C2">
        <w:rPr>
          <w:rFonts w:ascii="Times New Roman" w:eastAsia="Times New Roman" w:hAnsi="Times New Roman" w:cs="Times New Roman"/>
          <w:color w:val="000000" w:themeColor="text1"/>
          <w:spacing w:val="-2"/>
          <w:sz w:val="24"/>
          <w:szCs w:val="24"/>
        </w:rPr>
        <w:t>glossoptopsis</w:t>
      </w:r>
      <w:proofErr w:type="spellEnd"/>
      <w:r w:rsidR="00305997" w:rsidRPr="003E13C2">
        <w:rPr>
          <w:rFonts w:ascii="Times New Roman" w:eastAsia="Times New Roman" w:hAnsi="Times New Roman" w:cs="Times New Roman"/>
          <w:color w:val="000000" w:themeColor="text1"/>
          <w:spacing w:val="-2"/>
          <w:sz w:val="24"/>
          <w:szCs w:val="24"/>
        </w:rPr>
        <w:t xml:space="preserve"> among other symptoms. This particular defect causes the tongue to be displaced posteriorly and may cause airway obstruction or apnea.</w:t>
      </w:r>
    </w:p>
    <w:p w:rsidR="00282055" w:rsidRPr="003E13C2" w:rsidRDefault="00282055" w:rsidP="00070A9C">
      <w:pPr>
        <w:pStyle w:val="NormalWeb"/>
        <w:spacing w:before="0" w:beforeAutospacing="0" w:after="0" w:afterAutospacing="0" w:line="390" w:lineRule="atLeast"/>
        <w:ind w:left="360"/>
        <w:rPr>
          <w:color w:val="000000" w:themeColor="text1"/>
          <w:spacing w:val="-2"/>
        </w:rPr>
      </w:pPr>
    </w:p>
    <w:p w:rsidR="00B31897" w:rsidRPr="003E13C2" w:rsidRDefault="00B31897" w:rsidP="00B31897">
      <w:pPr>
        <w:pStyle w:val="NormalWeb"/>
        <w:spacing w:before="0" w:beforeAutospacing="0" w:after="0" w:afterAutospacing="0" w:line="390" w:lineRule="atLeast"/>
        <w:rPr>
          <w:color w:val="000000" w:themeColor="text1"/>
          <w:spacing w:val="-2"/>
        </w:rPr>
      </w:pPr>
    </w:p>
    <w:p w:rsidR="00B31897" w:rsidRPr="003E13C2" w:rsidRDefault="00B31897" w:rsidP="00070A9C">
      <w:pPr>
        <w:pStyle w:val="NormalWeb"/>
        <w:spacing w:before="0" w:beforeAutospacing="0" w:after="0" w:afterAutospacing="0" w:line="390" w:lineRule="atLeast"/>
        <w:ind w:left="360"/>
        <w:rPr>
          <w:color w:val="000000" w:themeColor="text1"/>
          <w:spacing w:val="-2"/>
        </w:rPr>
      </w:pPr>
    </w:p>
    <w:p w:rsidR="00B31897" w:rsidRPr="003E13C2" w:rsidRDefault="00B31897" w:rsidP="00B31897">
      <w:pPr>
        <w:pStyle w:val="NormalWeb"/>
        <w:numPr>
          <w:ilvl w:val="0"/>
          <w:numId w:val="6"/>
        </w:numPr>
        <w:spacing w:before="0" w:beforeAutospacing="0" w:after="0" w:afterAutospacing="0" w:line="390" w:lineRule="atLeast"/>
        <w:rPr>
          <w:color w:val="000000" w:themeColor="text1"/>
          <w:spacing w:val="-2"/>
        </w:rPr>
      </w:pPr>
      <w:r w:rsidRPr="003E13C2">
        <w:rPr>
          <w:color w:val="000000" w:themeColor="text1"/>
          <w:spacing w:val="-2"/>
        </w:rPr>
        <w:t>WRITE ON THE AIR SINUSES</w:t>
      </w:r>
    </w:p>
    <w:p w:rsidR="003801C6" w:rsidRPr="003E13C2" w:rsidRDefault="00B63B84" w:rsidP="00605E69">
      <w:pPr>
        <w:pStyle w:val="NormalWeb"/>
        <w:spacing w:before="0" w:beforeAutospacing="0" w:after="0" w:afterAutospacing="0" w:line="276" w:lineRule="auto"/>
        <w:rPr>
          <w:color w:val="000000" w:themeColor="text1"/>
        </w:rPr>
      </w:pPr>
      <w:r>
        <w:rPr>
          <w:bCs/>
          <w:color w:val="000000" w:themeColor="text1"/>
        </w:rPr>
        <w:t xml:space="preserve">       </w:t>
      </w:r>
      <w:r w:rsidR="003801C6">
        <w:rPr>
          <w:bCs/>
          <w:color w:val="000000" w:themeColor="text1"/>
        </w:rPr>
        <w:t xml:space="preserve">The air sinuses also known as </w:t>
      </w:r>
      <w:proofErr w:type="spellStart"/>
      <w:r w:rsidR="003801C6" w:rsidRPr="003801C6">
        <w:rPr>
          <w:bCs/>
          <w:color w:val="000000" w:themeColor="text1"/>
        </w:rPr>
        <w:t>Paranasal</w:t>
      </w:r>
      <w:proofErr w:type="spellEnd"/>
      <w:r w:rsidR="003801C6" w:rsidRPr="003801C6">
        <w:rPr>
          <w:bCs/>
          <w:color w:val="000000" w:themeColor="text1"/>
        </w:rPr>
        <w:t xml:space="preserve"> sinuses</w:t>
      </w:r>
      <w:r w:rsidR="003801C6" w:rsidRPr="003801C6">
        <w:rPr>
          <w:color w:val="000000" w:themeColor="text1"/>
        </w:rPr>
        <w:t xml:space="preserve"> are a group of four paired </w:t>
      </w:r>
      <w:hyperlink r:id="rId24" w:tooltip="Skeletal pneumaticity" w:history="1">
        <w:r w:rsidR="003801C6" w:rsidRPr="003801C6">
          <w:rPr>
            <w:rStyle w:val="Hyperlink"/>
            <w:color w:val="000000" w:themeColor="text1"/>
            <w:u w:val="none"/>
          </w:rPr>
          <w:t>air-filled spaces</w:t>
        </w:r>
      </w:hyperlink>
      <w:r w:rsidR="003801C6" w:rsidRPr="003801C6">
        <w:rPr>
          <w:color w:val="000000" w:themeColor="text1"/>
        </w:rPr>
        <w:t xml:space="preserve"> </w:t>
      </w:r>
      <w:r w:rsidR="003801C6" w:rsidRPr="003E13C2">
        <w:rPr>
          <w:color w:val="000000" w:themeColor="text1"/>
        </w:rPr>
        <w:t xml:space="preserve">that surround the </w:t>
      </w:r>
      <w:hyperlink r:id="rId25" w:tooltip="Nasal cavity" w:history="1">
        <w:r w:rsidR="003801C6" w:rsidRPr="003E13C2">
          <w:rPr>
            <w:rStyle w:val="Hyperlink"/>
            <w:color w:val="000000" w:themeColor="text1"/>
            <w:u w:val="none"/>
          </w:rPr>
          <w:t>nasal cavity</w:t>
        </w:r>
      </w:hyperlink>
      <w:r w:rsidR="003801C6" w:rsidRPr="003E13C2">
        <w:rPr>
          <w:color w:val="000000" w:themeColor="text1"/>
        </w:rPr>
        <w:t xml:space="preserve">. The </w:t>
      </w:r>
      <w:hyperlink r:id="rId26" w:tooltip="Maxillary sinus" w:history="1">
        <w:r w:rsidR="003801C6" w:rsidRPr="003E13C2">
          <w:rPr>
            <w:rStyle w:val="Hyperlink"/>
            <w:color w:val="000000" w:themeColor="text1"/>
            <w:u w:val="none"/>
          </w:rPr>
          <w:t>maxillary sinuses</w:t>
        </w:r>
      </w:hyperlink>
      <w:r w:rsidR="003801C6" w:rsidRPr="003E13C2">
        <w:rPr>
          <w:color w:val="000000" w:themeColor="text1"/>
        </w:rPr>
        <w:t xml:space="preserve"> are located under the </w:t>
      </w:r>
      <w:hyperlink r:id="rId27" w:tooltip="Human eye" w:history="1">
        <w:r w:rsidR="003801C6" w:rsidRPr="003E13C2">
          <w:rPr>
            <w:rStyle w:val="Hyperlink"/>
            <w:color w:val="000000" w:themeColor="text1"/>
            <w:u w:val="none"/>
          </w:rPr>
          <w:t>eyes</w:t>
        </w:r>
      </w:hyperlink>
      <w:r w:rsidR="003801C6" w:rsidRPr="003E13C2">
        <w:rPr>
          <w:color w:val="000000" w:themeColor="text1"/>
        </w:rPr>
        <w:t xml:space="preserve">; the </w:t>
      </w:r>
      <w:hyperlink r:id="rId28" w:tooltip="Frontal sinus" w:history="1">
        <w:r w:rsidR="003801C6" w:rsidRPr="003E13C2">
          <w:rPr>
            <w:rStyle w:val="Hyperlink"/>
            <w:color w:val="000000" w:themeColor="text1"/>
            <w:u w:val="none"/>
          </w:rPr>
          <w:t>frontal sinuses</w:t>
        </w:r>
      </w:hyperlink>
      <w:r w:rsidR="003801C6" w:rsidRPr="003E13C2">
        <w:rPr>
          <w:color w:val="000000" w:themeColor="text1"/>
        </w:rPr>
        <w:t xml:space="preserve"> are above the eyes; the </w:t>
      </w:r>
      <w:hyperlink r:id="rId29" w:tooltip="Ethmoid sinus" w:history="1">
        <w:proofErr w:type="spellStart"/>
        <w:r w:rsidR="003801C6" w:rsidRPr="003E13C2">
          <w:rPr>
            <w:rStyle w:val="Hyperlink"/>
            <w:color w:val="000000" w:themeColor="text1"/>
            <w:u w:val="none"/>
          </w:rPr>
          <w:t>ethmoidal</w:t>
        </w:r>
        <w:proofErr w:type="spellEnd"/>
        <w:r w:rsidR="003801C6" w:rsidRPr="003E13C2">
          <w:rPr>
            <w:rStyle w:val="Hyperlink"/>
            <w:color w:val="000000" w:themeColor="text1"/>
            <w:u w:val="none"/>
          </w:rPr>
          <w:t xml:space="preserve"> sinuses</w:t>
        </w:r>
      </w:hyperlink>
      <w:r w:rsidR="003801C6" w:rsidRPr="003E13C2">
        <w:rPr>
          <w:color w:val="000000" w:themeColor="text1"/>
        </w:rPr>
        <w:t xml:space="preserve"> are between the eyes and the </w:t>
      </w:r>
      <w:hyperlink r:id="rId30" w:tooltip="Sphenoidal sinus" w:history="1">
        <w:proofErr w:type="spellStart"/>
        <w:r w:rsidR="003801C6" w:rsidRPr="003E13C2">
          <w:rPr>
            <w:rStyle w:val="Hyperlink"/>
            <w:color w:val="000000" w:themeColor="text1"/>
            <w:u w:val="none"/>
          </w:rPr>
          <w:t>sphenoidal</w:t>
        </w:r>
        <w:proofErr w:type="spellEnd"/>
        <w:r w:rsidR="003801C6" w:rsidRPr="003E13C2">
          <w:rPr>
            <w:rStyle w:val="Hyperlink"/>
            <w:color w:val="000000" w:themeColor="text1"/>
            <w:u w:val="none"/>
          </w:rPr>
          <w:t xml:space="preserve"> sinuses</w:t>
        </w:r>
      </w:hyperlink>
      <w:r w:rsidR="003801C6" w:rsidRPr="003E13C2">
        <w:rPr>
          <w:color w:val="000000" w:themeColor="text1"/>
        </w:rPr>
        <w:t xml:space="preserve"> are behind the eyes. The </w:t>
      </w:r>
      <w:hyperlink r:id="rId31" w:tooltip="Sinus (anatomy)" w:history="1">
        <w:r w:rsidR="003801C6" w:rsidRPr="003E13C2">
          <w:rPr>
            <w:rStyle w:val="Hyperlink"/>
            <w:color w:val="000000" w:themeColor="text1"/>
            <w:u w:val="none"/>
          </w:rPr>
          <w:t>sinuses</w:t>
        </w:r>
      </w:hyperlink>
      <w:r w:rsidR="003801C6" w:rsidRPr="003E13C2">
        <w:rPr>
          <w:color w:val="000000" w:themeColor="text1"/>
        </w:rPr>
        <w:t xml:space="preserve"> are named for the </w:t>
      </w:r>
      <w:hyperlink r:id="rId32" w:tooltip="Facial skeleton" w:history="1">
        <w:r w:rsidR="003801C6" w:rsidRPr="003E13C2">
          <w:rPr>
            <w:rStyle w:val="Hyperlink"/>
            <w:color w:val="000000" w:themeColor="text1"/>
            <w:u w:val="none"/>
          </w:rPr>
          <w:t>facial bones</w:t>
        </w:r>
      </w:hyperlink>
      <w:r w:rsidR="003801C6" w:rsidRPr="003E13C2">
        <w:rPr>
          <w:color w:val="000000" w:themeColor="text1"/>
        </w:rPr>
        <w:t xml:space="preserve"> in which they are located.</w:t>
      </w:r>
    </w:p>
    <w:p w:rsidR="003801C6" w:rsidRPr="003E13C2" w:rsidRDefault="003801C6" w:rsidP="00605E69">
      <w:pPr>
        <w:pStyle w:val="NormalWeb"/>
        <w:spacing w:before="105" w:beforeAutospacing="0" w:after="105" w:afterAutospacing="0" w:line="276" w:lineRule="auto"/>
        <w:rPr>
          <w:color w:val="000000" w:themeColor="text1"/>
        </w:rPr>
      </w:pPr>
      <w:r w:rsidRPr="003E13C2">
        <w:rPr>
          <w:color w:val="000000" w:themeColor="text1"/>
        </w:rPr>
        <w:t xml:space="preserve">Humans possess four paired </w:t>
      </w:r>
      <w:proofErr w:type="spellStart"/>
      <w:r w:rsidRPr="003E13C2">
        <w:rPr>
          <w:color w:val="000000" w:themeColor="text1"/>
        </w:rPr>
        <w:t>paranasal</w:t>
      </w:r>
      <w:proofErr w:type="spellEnd"/>
      <w:r w:rsidRPr="003E13C2">
        <w:rPr>
          <w:color w:val="000000" w:themeColor="text1"/>
        </w:rPr>
        <w:t xml:space="preserve"> sinuses, divided into subgroups that are named according to the </w:t>
      </w:r>
      <w:hyperlink r:id="rId33" w:tooltip="Bone" w:history="1">
        <w:r w:rsidRPr="003E13C2">
          <w:rPr>
            <w:rStyle w:val="Hyperlink"/>
            <w:color w:val="000000" w:themeColor="text1"/>
            <w:u w:val="none"/>
          </w:rPr>
          <w:t>bones</w:t>
        </w:r>
      </w:hyperlink>
      <w:r w:rsidRPr="003E13C2">
        <w:rPr>
          <w:color w:val="000000" w:themeColor="text1"/>
        </w:rPr>
        <w:t xml:space="preserve"> within which the sinuses lie:</w:t>
      </w:r>
    </w:p>
    <w:p w:rsidR="003801C6" w:rsidRPr="003E13C2" w:rsidRDefault="003801C6" w:rsidP="00605E69">
      <w:pPr>
        <w:numPr>
          <w:ilvl w:val="0"/>
          <w:numId w:val="7"/>
        </w:numPr>
        <w:spacing w:before="100" w:beforeAutospacing="1" w:after="21"/>
        <w:ind w:left="336"/>
        <w:rPr>
          <w:rFonts w:ascii="Times New Roman" w:hAnsi="Times New Roman" w:cs="Times New Roman"/>
          <w:color w:val="000000" w:themeColor="text1"/>
          <w:sz w:val="24"/>
          <w:szCs w:val="24"/>
        </w:rPr>
      </w:pPr>
      <w:r w:rsidRPr="003E13C2">
        <w:rPr>
          <w:rFonts w:ascii="Times New Roman" w:hAnsi="Times New Roman" w:cs="Times New Roman"/>
          <w:color w:val="000000" w:themeColor="text1"/>
          <w:sz w:val="24"/>
          <w:szCs w:val="24"/>
        </w:rPr>
        <w:t xml:space="preserve">The </w:t>
      </w:r>
      <w:hyperlink r:id="rId34" w:tooltip="Maxillary sinus" w:history="1">
        <w:r w:rsidRPr="003E13C2">
          <w:rPr>
            <w:rStyle w:val="Hyperlink"/>
            <w:rFonts w:ascii="Times New Roman" w:hAnsi="Times New Roman" w:cs="Times New Roman"/>
            <w:color w:val="000000" w:themeColor="text1"/>
            <w:sz w:val="24"/>
            <w:szCs w:val="24"/>
            <w:u w:val="none"/>
          </w:rPr>
          <w:t>maxillary sinuses</w:t>
        </w:r>
      </w:hyperlink>
      <w:r w:rsidRPr="003E13C2">
        <w:rPr>
          <w:rFonts w:ascii="Times New Roman" w:hAnsi="Times New Roman" w:cs="Times New Roman"/>
          <w:color w:val="000000" w:themeColor="text1"/>
          <w:sz w:val="24"/>
          <w:szCs w:val="24"/>
        </w:rPr>
        <w:t xml:space="preserve">, the largest of the </w:t>
      </w:r>
      <w:proofErr w:type="spellStart"/>
      <w:r w:rsidRPr="003E13C2">
        <w:rPr>
          <w:rFonts w:ascii="Times New Roman" w:hAnsi="Times New Roman" w:cs="Times New Roman"/>
          <w:color w:val="000000" w:themeColor="text1"/>
          <w:sz w:val="24"/>
          <w:szCs w:val="24"/>
        </w:rPr>
        <w:t>paranasal</w:t>
      </w:r>
      <w:proofErr w:type="spellEnd"/>
      <w:r w:rsidRPr="003E13C2">
        <w:rPr>
          <w:rFonts w:ascii="Times New Roman" w:hAnsi="Times New Roman" w:cs="Times New Roman"/>
          <w:color w:val="000000" w:themeColor="text1"/>
          <w:sz w:val="24"/>
          <w:szCs w:val="24"/>
        </w:rPr>
        <w:t xml:space="preserve"> sinuses, are under the </w:t>
      </w:r>
      <w:hyperlink r:id="rId35" w:tooltip="Human eye" w:history="1">
        <w:r w:rsidRPr="003E13C2">
          <w:rPr>
            <w:rStyle w:val="Hyperlink"/>
            <w:rFonts w:ascii="Times New Roman" w:hAnsi="Times New Roman" w:cs="Times New Roman"/>
            <w:color w:val="000000" w:themeColor="text1"/>
            <w:sz w:val="24"/>
            <w:szCs w:val="24"/>
            <w:u w:val="none"/>
          </w:rPr>
          <w:t>eyes</w:t>
        </w:r>
      </w:hyperlink>
      <w:r w:rsidRPr="003E13C2">
        <w:rPr>
          <w:rFonts w:ascii="Times New Roman" w:hAnsi="Times New Roman" w:cs="Times New Roman"/>
          <w:color w:val="000000" w:themeColor="text1"/>
          <w:sz w:val="24"/>
          <w:szCs w:val="24"/>
        </w:rPr>
        <w:t xml:space="preserve">, in the maxillary bones (open in the back of the </w:t>
      </w:r>
      <w:hyperlink r:id="rId36" w:tooltip="Semilunar hiatus" w:history="1">
        <w:r w:rsidRPr="003E13C2">
          <w:rPr>
            <w:rStyle w:val="Hyperlink"/>
            <w:rFonts w:ascii="Times New Roman" w:hAnsi="Times New Roman" w:cs="Times New Roman"/>
            <w:color w:val="000000" w:themeColor="text1"/>
            <w:sz w:val="24"/>
            <w:szCs w:val="24"/>
            <w:u w:val="none"/>
          </w:rPr>
          <w:t>semilunar hiatus</w:t>
        </w:r>
      </w:hyperlink>
      <w:r w:rsidRPr="003E13C2">
        <w:rPr>
          <w:rFonts w:ascii="Times New Roman" w:hAnsi="Times New Roman" w:cs="Times New Roman"/>
          <w:color w:val="000000" w:themeColor="text1"/>
          <w:sz w:val="24"/>
          <w:szCs w:val="24"/>
        </w:rPr>
        <w:t xml:space="preserve"> of the nose). They are innervated by the </w:t>
      </w:r>
      <w:hyperlink r:id="rId37" w:tooltip="Trigeminal nerve" w:history="1">
        <w:r w:rsidRPr="003E13C2">
          <w:rPr>
            <w:rStyle w:val="Hyperlink"/>
            <w:rFonts w:ascii="Times New Roman" w:hAnsi="Times New Roman" w:cs="Times New Roman"/>
            <w:color w:val="000000" w:themeColor="text1"/>
            <w:sz w:val="24"/>
            <w:szCs w:val="24"/>
            <w:u w:val="none"/>
          </w:rPr>
          <w:t>trigeminal nerve</w:t>
        </w:r>
      </w:hyperlink>
      <w:r w:rsidRPr="003E13C2">
        <w:rPr>
          <w:rFonts w:ascii="Times New Roman" w:hAnsi="Times New Roman" w:cs="Times New Roman"/>
          <w:color w:val="000000" w:themeColor="text1"/>
          <w:sz w:val="24"/>
          <w:szCs w:val="24"/>
        </w:rPr>
        <w:t xml:space="preserve"> (CN </w:t>
      </w:r>
      <w:proofErr w:type="spellStart"/>
      <w:r w:rsidRPr="003E13C2">
        <w:rPr>
          <w:rFonts w:ascii="Times New Roman" w:hAnsi="Times New Roman" w:cs="Times New Roman"/>
          <w:color w:val="000000" w:themeColor="text1"/>
          <w:sz w:val="24"/>
          <w:szCs w:val="24"/>
        </w:rPr>
        <w:t>Vb</w:t>
      </w:r>
      <w:proofErr w:type="spellEnd"/>
      <w:r w:rsidRPr="003E13C2">
        <w:rPr>
          <w:rFonts w:ascii="Times New Roman" w:hAnsi="Times New Roman" w:cs="Times New Roman"/>
          <w:color w:val="000000" w:themeColor="text1"/>
          <w:sz w:val="24"/>
          <w:szCs w:val="24"/>
        </w:rPr>
        <w:t>).</w:t>
      </w:r>
      <w:r w:rsidR="00605E69" w:rsidRPr="003E13C2">
        <w:rPr>
          <w:rFonts w:ascii="Times New Roman" w:hAnsi="Times New Roman" w:cs="Times New Roman"/>
          <w:color w:val="000000" w:themeColor="text1"/>
          <w:sz w:val="24"/>
          <w:szCs w:val="24"/>
        </w:rPr>
        <w:t xml:space="preserve"> </w:t>
      </w:r>
    </w:p>
    <w:p w:rsidR="003801C6" w:rsidRPr="003E13C2" w:rsidRDefault="003801C6" w:rsidP="00605E69">
      <w:pPr>
        <w:numPr>
          <w:ilvl w:val="0"/>
          <w:numId w:val="7"/>
        </w:numPr>
        <w:spacing w:before="100" w:beforeAutospacing="1" w:after="21"/>
        <w:ind w:left="336"/>
        <w:rPr>
          <w:rFonts w:ascii="Times New Roman" w:hAnsi="Times New Roman" w:cs="Times New Roman"/>
          <w:color w:val="000000" w:themeColor="text1"/>
          <w:sz w:val="24"/>
          <w:szCs w:val="24"/>
        </w:rPr>
      </w:pPr>
      <w:r w:rsidRPr="003E13C2">
        <w:rPr>
          <w:rFonts w:ascii="Times New Roman" w:hAnsi="Times New Roman" w:cs="Times New Roman"/>
          <w:color w:val="000000" w:themeColor="text1"/>
          <w:sz w:val="24"/>
          <w:szCs w:val="24"/>
        </w:rPr>
        <w:t xml:space="preserve">The </w:t>
      </w:r>
      <w:hyperlink r:id="rId38" w:tooltip="Frontal sinus" w:history="1">
        <w:r w:rsidRPr="003E13C2">
          <w:rPr>
            <w:rStyle w:val="Hyperlink"/>
            <w:rFonts w:ascii="Times New Roman" w:hAnsi="Times New Roman" w:cs="Times New Roman"/>
            <w:color w:val="000000" w:themeColor="text1"/>
            <w:sz w:val="24"/>
            <w:szCs w:val="24"/>
            <w:u w:val="none"/>
          </w:rPr>
          <w:t>frontal sinuses</w:t>
        </w:r>
      </w:hyperlink>
      <w:r w:rsidRPr="003E13C2">
        <w:rPr>
          <w:rFonts w:ascii="Times New Roman" w:hAnsi="Times New Roman" w:cs="Times New Roman"/>
          <w:color w:val="000000" w:themeColor="text1"/>
          <w:sz w:val="24"/>
          <w:szCs w:val="24"/>
        </w:rPr>
        <w:t xml:space="preserve">, superior to the eyes, in the </w:t>
      </w:r>
      <w:hyperlink r:id="rId39" w:tooltip="Frontal bone" w:history="1">
        <w:r w:rsidRPr="003E13C2">
          <w:rPr>
            <w:rStyle w:val="Hyperlink"/>
            <w:rFonts w:ascii="Times New Roman" w:hAnsi="Times New Roman" w:cs="Times New Roman"/>
            <w:color w:val="000000" w:themeColor="text1"/>
            <w:sz w:val="24"/>
            <w:szCs w:val="24"/>
            <w:u w:val="none"/>
          </w:rPr>
          <w:t>frontal bone</w:t>
        </w:r>
      </w:hyperlink>
      <w:r w:rsidRPr="003E13C2">
        <w:rPr>
          <w:rFonts w:ascii="Times New Roman" w:hAnsi="Times New Roman" w:cs="Times New Roman"/>
          <w:color w:val="000000" w:themeColor="text1"/>
          <w:sz w:val="24"/>
          <w:szCs w:val="24"/>
        </w:rPr>
        <w:t xml:space="preserve">, which forms the hard part of the </w:t>
      </w:r>
      <w:hyperlink r:id="rId40" w:tooltip="Forehead" w:history="1">
        <w:r w:rsidRPr="003E13C2">
          <w:rPr>
            <w:rStyle w:val="Hyperlink"/>
            <w:rFonts w:ascii="Times New Roman" w:hAnsi="Times New Roman" w:cs="Times New Roman"/>
            <w:color w:val="000000" w:themeColor="text1"/>
            <w:sz w:val="24"/>
            <w:szCs w:val="24"/>
            <w:u w:val="none"/>
          </w:rPr>
          <w:t>forehead</w:t>
        </w:r>
      </w:hyperlink>
      <w:r w:rsidRPr="003E13C2">
        <w:rPr>
          <w:rFonts w:ascii="Times New Roman" w:hAnsi="Times New Roman" w:cs="Times New Roman"/>
          <w:color w:val="000000" w:themeColor="text1"/>
          <w:sz w:val="24"/>
          <w:szCs w:val="24"/>
        </w:rPr>
        <w:t xml:space="preserve">. They are also innervated by the </w:t>
      </w:r>
      <w:hyperlink r:id="rId41" w:tooltip="Trigeminal nerve" w:history="1">
        <w:r w:rsidRPr="003E13C2">
          <w:rPr>
            <w:rStyle w:val="Hyperlink"/>
            <w:rFonts w:ascii="Times New Roman" w:hAnsi="Times New Roman" w:cs="Times New Roman"/>
            <w:color w:val="000000" w:themeColor="text1"/>
            <w:sz w:val="24"/>
            <w:szCs w:val="24"/>
            <w:u w:val="none"/>
          </w:rPr>
          <w:t>trigeminal nerve</w:t>
        </w:r>
      </w:hyperlink>
      <w:r w:rsidRPr="003E13C2">
        <w:rPr>
          <w:rFonts w:ascii="Times New Roman" w:hAnsi="Times New Roman" w:cs="Times New Roman"/>
          <w:color w:val="000000" w:themeColor="text1"/>
          <w:sz w:val="24"/>
          <w:szCs w:val="24"/>
        </w:rPr>
        <w:t xml:space="preserve"> (CN </w:t>
      </w:r>
      <w:proofErr w:type="spellStart"/>
      <w:proofErr w:type="gramStart"/>
      <w:r w:rsidRPr="003E13C2">
        <w:rPr>
          <w:rFonts w:ascii="Times New Roman" w:hAnsi="Times New Roman" w:cs="Times New Roman"/>
          <w:color w:val="000000" w:themeColor="text1"/>
          <w:sz w:val="24"/>
          <w:szCs w:val="24"/>
        </w:rPr>
        <w:t>Va</w:t>
      </w:r>
      <w:proofErr w:type="spellEnd"/>
      <w:proofErr w:type="gramEnd"/>
      <w:r w:rsidRPr="003E13C2">
        <w:rPr>
          <w:rFonts w:ascii="Times New Roman" w:hAnsi="Times New Roman" w:cs="Times New Roman"/>
          <w:color w:val="000000" w:themeColor="text1"/>
          <w:sz w:val="24"/>
          <w:szCs w:val="24"/>
        </w:rPr>
        <w:t>).</w:t>
      </w:r>
      <w:r w:rsidR="00605E69" w:rsidRPr="003E13C2">
        <w:rPr>
          <w:rFonts w:ascii="Times New Roman" w:hAnsi="Times New Roman" w:cs="Times New Roman"/>
          <w:color w:val="000000" w:themeColor="text1"/>
          <w:sz w:val="24"/>
          <w:szCs w:val="24"/>
        </w:rPr>
        <w:t xml:space="preserve"> </w:t>
      </w:r>
    </w:p>
    <w:p w:rsidR="003801C6" w:rsidRPr="003801C6" w:rsidRDefault="003801C6" w:rsidP="00605E69">
      <w:pPr>
        <w:numPr>
          <w:ilvl w:val="0"/>
          <w:numId w:val="7"/>
        </w:numPr>
        <w:spacing w:before="100" w:beforeAutospacing="1" w:after="21"/>
        <w:ind w:left="336"/>
        <w:rPr>
          <w:rFonts w:ascii="Times New Roman" w:hAnsi="Times New Roman" w:cs="Times New Roman"/>
          <w:color w:val="000000" w:themeColor="text1"/>
          <w:sz w:val="24"/>
          <w:szCs w:val="24"/>
        </w:rPr>
      </w:pPr>
      <w:r w:rsidRPr="003801C6">
        <w:rPr>
          <w:rFonts w:ascii="Times New Roman" w:hAnsi="Times New Roman" w:cs="Times New Roman"/>
          <w:color w:val="000000" w:themeColor="text1"/>
          <w:sz w:val="24"/>
          <w:szCs w:val="24"/>
        </w:rPr>
        <w:lastRenderedPageBreak/>
        <w:t xml:space="preserve">The </w:t>
      </w:r>
      <w:hyperlink r:id="rId42" w:tooltip="Ethmoid sinus" w:history="1">
        <w:proofErr w:type="spellStart"/>
        <w:r w:rsidRPr="003801C6">
          <w:rPr>
            <w:rStyle w:val="Hyperlink"/>
            <w:rFonts w:ascii="Times New Roman" w:hAnsi="Times New Roman" w:cs="Times New Roman"/>
            <w:color w:val="000000" w:themeColor="text1"/>
            <w:sz w:val="24"/>
            <w:szCs w:val="24"/>
            <w:u w:val="none"/>
          </w:rPr>
          <w:t>ethmoidal</w:t>
        </w:r>
        <w:proofErr w:type="spellEnd"/>
        <w:r w:rsidRPr="003801C6">
          <w:rPr>
            <w:rStyle w:val="Hyperlink"/>
            <w:rFonts w:ascii="Times New Roman" w:hAnsi="Times New Roman" w:cs="Times New Roman"/>
            <w:color w:val="000000" w:themeColor="text1"/>
            <w:sz w:val="24"/>
            <w:szCs w:val="24"/>
            <w:u w:val="none"/>
          </w:rPr>
          <w:t xml:space="preserve"> sinuses</w:t>
        </w:r>
      </w:hyperlink>
      <w:r w:rsidRPr="003801C6">
        <w:rPr>
          <w:rFonts w:ascii="Times New Roman" w:hAnsi="Times New Roman" w:cs="Times New Roman"/>
          <w:color w:val="000000" w:themeColor="text1"/>
          <w:sz w:val="24"/>
          <w:szCs w:val="24"/>
        </w:rPr>
        <w:t xml:space="preserve">, which are formed from several discrete air cells within the </w:t>
      </w:r>
      <w:hyperlink r:id="rId43" w:tooltip="Ethmoid bone" w:history="1">
        <w:proofErr w:type="spellStart"/>
        <w:r w:rsidRPr="003801C6">
          <w:rPr>
            <w:rStyle w:val="Hyperlink"/>
            <w:rFonts w:ascii="Times New Roman" w:hAnsi="Times New Roman" w:cs="Times New Roman"/>
            <w:color w:val="000000" w:themeColor="text1"/>
            <w:sz w:val="24"/>
            <w:szCs w:val="24"/>
            <w:u w:val="none"/>
          </w:rPr>
          <w:t>ethmoid</w:t>
        </w:r>
        <w:proofErr w:type="spellEnd"/>
        <w:r w:rsidRPr="003801C6">
          <w:rPr>
            <w:rStyle w:val="Hyperlink"/>
            <w:rFonts w:ascii="Times New Roman" w:hAnsi="Times New Roman" w:cs="Times New Roman"/>
            <w:color w:val="000000" w:themeColor="text1"/>
            <w:sz w:val="24"/>
            <w:szCs w:val="24"/>
            <w:u w:val="none"/>
          </w:rPr>
          <w:t xml:space="preserve"> bone</w:t>
        </w:r>
      </w:hyperlink>
      <w:r w:rsidRPr="003801C6">
        <w:rPr>
          <w:rFonts w:ascii="Times New Roman" w:hAnsi="Times New Roman" w:cs="Times New Roman"/>
          <w:color w:val="000000" w:themeColor="text1"/>
          <w:sz w:val="24"/>
          <w:szCs w:val="24"/>
        </w:rPr>
        <w:t xml:space="preserve"> between the </w:t>
      </w:r>
      <w:hyperlink r:id="rId44" w:tooltip="Human nose" w:history="1">
        <w:r w:rsidRPr="003801C6">
          <w:rPr>
            <w:rStyle w:val="Hyperlink"/>
            <w:rFonts w:ascii="Times New Roman" w:hAnsi="Times New Roman" w:cs="Times New Roman"/>
            <w:color w:val="000000" w:themeColor="text1"/>
            <w:sz w:val="24"/>
            <w:szCs w:val="24"/>
            <w:u w:val="none"/>
          </w:rPr>
          <w:t>nose</w:t>
        </w:r>
      </w:hyperlink>
      <w:r w:rsidRPr="003801C6">
        <w:rPr>
          <w:rFonts w:ascii="Times New Roman" w:hAnsi="Times New Roman" w:cs="Times New Roman"/>
          <w:color w:val="000000" w:themeColor="text1"/>
          <w:sz w:val="24"/>
          <w:szCs w:val="24"/>
        </w:rPr>
        <w:t xml:space="preserve"> and the eyes. They are innervated by the </w:t>
      </w:r>
      <w:hyperlink r:id="rId45" w:tooltip="Ethmoidal nerves" w:history="1">
        <w:proofErr w:type="spellStart"/>
        <w:r w:rsidRPr="003801C6">
          <w:rPr>
            <w:rStyle w:val="Hyperlink"/>
            <w:rFonts w:ascii="Times New Roman" w:hAnsi="Times New Roman" w:cs="Times New Roman"/>
            <w:color w:val="000000" w:themeColor="text1"/>
            <w:sz w:val="24"/>
            <w:szCs w:val="24"/>
            <w:u w:val="none"/>
          </w:rPr>
          <w:t>ethmoidal</w:t>
        </w:r>
        <w:proofErr w:type="spellEnd"/>
        <w:r w:rsidRPr="003801C6">
          <w:rPr>
            <w:rStyle w:val="Hyperlink"/>
            <w:rFonts w:ascii="Times New Roman" w:hAnsi="Times New Roman" w:cs="Times New Roman"/>
            <w:color w:val="000000" w:themeColor="text1"/>
            <w:sz w:val="24"/>
            <w:szCs w:val="24"/>
            <w:u w:val="none"/>
          </w:rPr>
          <w:t xml:space="preserve"> nerves</w:t>
        </w:r>
      </w:hyperlink>
      <w:r w:rsidRPr="003801C6">
        <w:rPr>
          <w:rFonts w:ascii="Times New Roman" w:hAnsi="Times New Roman" w:cs="Times New Roman"/>
          <w:color w:val="000000" w:themeColor="text1"/>
          <w:sz w:val="24"/>
          <w:szCs w:val="24"/>
        </w:rPr>
        <w:t xml:space="preserve">, which branch from the </w:t>
      </w:r>
      <w:hyperlink r:id="rId46" w:tooltip="Nasociliary nerve" w:history="1">
        <w:proofErr w:type="spellStart"/>
        <w:r w:rsidRPr="003801C6">
          <w:rPr>
            <w:rStyle w:val="Hyperlink"/>
            <w:rFonts w:ascii="Times New Roman" w:hAnsi="Times New Roman" w:cs="Times New Roman"/>
            <w:color w:val="000000" w:themeColor="text1"/>
            <w:sz w:val="24"/>
            <w:szCs w:val="24"/>
            <w:u w:val="none"/>
          </w:rPr>
          <w:t>nasociliary</w:t>
        </w:r>
        <w:proofErr w:type="spellEnd"/>
        <w:r w:rsidRPr="003801C6">
          <w:rPr>
            <w:rStyle w:val="Hyperlink"/>
            <w:rFonts w:ascii="Times New Roman" w:hAnsi="Times New Roman" w:cs="Times New Roman"/>
            <w:color w:val="000000" w:themeColor="text1"/>
            <w:sz w:val="24"/>
            <w:szCs w:val="24"/>
            <w:u w:val="none"/>
          </w:rPr>
          <w:t xml:space="preserve"> nerve</w:t>
        </w:r>
      </w:hyperlink>
      <w:r w:rsidRPr="003801C6">
        <w:rPr>
          <w:rFonts w:ascii="Times New Roman" w:hAnsi="Times New Roman" w:cs="Times New Roman"/>
          <w:color w:val="000000" w:themeColor="text1"/>
          <w:sz w:val="24"/>
          <w:szCs w:val="24"/>
        </w:rPr>
        <w:t xml:space="preserve"> of the </w:t>
      </w:r>
      <w:hyperlink r:id="rId47" w:tooltip="Trigeminal nerve" w:history="1">
        <w:r w:rsidRPr="003801C6">
          <w:rPr>
            <w:rStyle w:val="Hyperlink"/>
            <w:rFonts w:ascii="Times New Roman" w:hAnsi="Times New Roman" w:cs="Times New Roman"/>
            <w:color w:val="000000" w:themeColor="text1"/>
            <w:sz w:val="24"/>
            <w:szCs w:val="24"/>
            <w:u w:val="none"/>
          </w:rPr>
          <w:t>trigeminal nerve</w:t>
        </w:r>
      </w:hyperlink>
      <w:r w:rsidRPr="003801C6">
        <w:rPr>
          <w:rFonts w:ascii="Times New Roman" w:hAnsi="Times New Roman" w:cs="Times New Roman"/>
          <w:color w:val="000000" w:themeColor="text1"/>
          <w:sz w:val="24"/>
          <w:szCs w:val="24"/>
        </w:rPr>
        <w:t xml:space="preserve"> (CN </w:t>
      </w:r>
      <w:proofErr w:type="spellStart"/>
      <w:proofErr w:type="gramStart"/>
      <w:r w:rsidRPr="003801C6">
        <w:rPr>
          <w:rFonts w:ascii="Times New Roman" w:hAnsi="Times New Roman" w:cs="Times New Roman"/>
          <w:color w:val="000000" w:themeColor="text1"/>
          <w:sz w:val="24"/>
          <w:szCs w:val="24"/>
        </w:rPr>
        <w:t>Va</w:t>
      </w:r>
      <w:proofErr w:type="spellEnd"/>
      <w:proofErr w:type="gramEnd"/>
      <w:r w:rsidRPr="003801C6">
        <w:rPr>
          <w:rFonts w:ascii="Times New Roman" w:hAnsi="Times New Roman" w:cs="Times New Roman"/>
          <w:color w:val="000000" w:themeColor="text1"/>
          <w:sz w:val="24"/>
          <w:szCs w:val="24"/>
        </w:rPr>
        <w:t>).</w:t>
      </w:r>
    </w:p>
    <w:p w:rsidR="002141A7" w:rsidRDefault="003801C6" w:rsidP="00226A9C">
      <w:pPr>
        <w:numPr>
          <w:ilvl w:val="0"/>
          <w:numId w:val="7"/>
        </w:numPr>
        <w:spacing w:before="240" w:beforeAutospacing="1" w:after="21"/>
        <w:ind w:left="336"/>
        <w:rPr>
          <w:rFonts w:ascii="Times New Roman" w:hAnsi="Times New Roman" w:cs="Times New Roman"/>
          <w:color w:val="000000" w:themeColor="text1"/>
          <w:sz w:val="24"/>
          <w:szCs w:val="24"/>
        </w:rPr>
      </w:pPr>
      <w:r w:rsidRPr="003801C6">
        <w:rPr>
          <w:rFonts w:ascii="Times New Roman" w:hAnsi="Times New Roman" w:cs="Times New Roman"/>
          <w:color w:val="000000" w:themeColor="text1"/>
          <w:sz w:val="24"/>
          <w:szCs w:val="24"/>
        </w:rPr>
        <w:t xml:space="preserve">The </w:t>
      </w:r>
      <w:hyperlink r:id="rId48" w:tooltip="Sphenoidal sinus" w:history="1">
        <w:proofErr w:type="spellStart"/>
        <w:r w:rsidRPr="003801C6">
          <w:rPr>
            <w:rStyle w:val="Hyperlink"/>
            <w:rFonts w:ascii="Times New Roman" w:hAnsi="Times New Roman" w:cs="Times New Roman"/>
            <w:color w:val="000000" w:themeColor="text1"/>
            <w:sz w:val="24"/>
            <w:szCs w:val="24"/>
            <w:u w:val="none"/>
          </w:rPr>
          <w:t>sphenoidal</w:t>
        </w:r>
        <w:proofErr w:type="spellEnd"/>
        <w:r w:rsidRPr="003801C6">
          <w:rPr>
            <w:rStyle w:val="Hyperlink"/>
            <w:rFonts w:ascii="Times New Roman" w:hAnsi="Times New Roman" w:cs="Times New Roman"/>
            <w:color w:val="000000" w:themeColor="text1"/>
            <w:sz w:val="24"/>
            <w:szCs w:val="24"/>
            <w:u w:val="none"/>
          </w:rPr>
          <w:t xml:space="preserve"> sinuses</w:t>
        </w:r>
      </w:hyperlink>
      <w:r w:rsidRPr="003801C6">
        <w:rPr>
          <w:rFonts w:ascii="Times New Roman" w:hAnsi="Times New Roman" w:cs="Times New Roman"/>
          <w:color w:val="000000" w:themeColor="text1"/>
          <w:sz w:val="24"/>
          <w:szCs w:val="24"/>
        </w:rPr>
        <w:t xml:space="preserve">, in the </w:t>
      </w:r>
      <w:hyperlink r:id="rId49" w:tooltip="Sphenoid bone" w:history="1">
        <w:r w:rsidRPr="003801C6">
          <w:rPr>
            <w:rStyle w:val="Hyperlink"/>
            <w:rFonts w:ascii="Times New Roman" w:hAnsi="Times New Roman" w:cs="Times New Roman"/>
            <w:color w:val="000000" w:themeColor="text1"/>
            <w:sz w:val="24"/>
            <w:szCs w:val="24"/>
            <w:u w:val="none"/>
          </w:rPr>
          <w:t>sphenoid bone</w:t>
        </w:r>
      </w:hyperlink>
      <w:r w:rsidRPr="003801C6">
        <w:rPr>
          <w:rFonts w:ascii="Times New Roman" w:hAnsi="Times New Roman" w:cs="Times New Roman"/>
          <w:color w:val="000000" w:themeColor="text1"/>
          <w:sz w:val="24"/>
          <w:szCs w:val="24"/>
        </w:rPr>
        <w:t xml:space="preserve">. They are innervated by the trigeminal nerve (CN </w:t>
      </w:r>
      <w:proofErr w:type="spellStart"/>
      <w:r w:rsidRPr="003801C6">
        <w:rPr>
          <w:rFonts w:ascii="Times New Roman" w:hAnsi="Times New Roman" w:cs="Times New Roman"/>
          <w:color w:val="000000" w:themeColor="text1"/>
          <w:sz w:val="24"/>
          <w:szCs w:val="24"/>
        </w:rPr>
        <w:t>Va</w:t>
      </w:r>
      <w:proofErr w:type="spellEnd"/>
      <w:r w:rsidRPr="003801C6">
        <w:rPr>
          <w:rFonts w:ascii="Times New Roman" w:hAnsi="Times New Roman" w:cs="Times New Roman"/>
          <w:color w:val="000000" w:themeColor="text1"/>
          <w:sz w:val="24"/>
          <w:szCs w:val="24"/>
        </w:rPr>
        <w:t xml:space="preserve"> &amp; </w:t>
      </w:r>
      <w:proofErr w:type="spellStart"/>
      <w:r w:rsidRPr="003801C6">
        <w:rPr>
          <w:rFonts w:ascii="Times New Roman" w:hAnsi="Times New Roman" w:cs="Times New Roman"/>
          <w:color w:val="000000" w:themeColor="text1"/>
          <w:sz w:val="24"/>
          <w:szCs w:val="24"/>
        </w:rPr>
        <w:t>Vb</w:t>
      </w:r>
      <w:proofErr w:type="spellEnd"/>
      <w:r w:rsidR="00605E69">
        <w:rPr>
          <w:rFonts w:ascii="Times New Roman" w:hAnsi="Times New Roman" w:cs="Times New Roman"/>
          <w:color w:val="000000" w:themeColor="text1"/>
          <w:sz w:val="24"/>
          <w:szCs w:val="24"/>
        </w:rPr>
        <w:t>)</w:t>
      </w:r>
    </w:p>
    <w:p w:rsidR="00226A9C" w:rsidRPr="00226A9C" w:rsidRDefault="00226A9C" w:rsidP="00226A9C">
      <w:pPr>
        <w:spacing w:before="240" w:beforeAutospacing="1" w:after="21"/>
        <w:ind w:left="336"/>
        <w:rPr>
          <w:rFonts w:ascii="Times New Roman" w:hAnsi="Times New Roman" w:cs="Times New Roman"/>
          <w:color w:val="000000" w:themeColor="text1"/>
          <w:sz w:val="24"/>
          <w:szCs w:val="24"/>
        </w:rPr>
      </w:pPr>
      <w:r>
        <w:rPr>
          <w:noProof/>
        </w:rPr>
        <w:drawing>
          <wp:inline distT="0" distB="0" distL="0" distR="0">
            <wp:extent cx="5943600" cy="2736367"/>
            <wp:effectExtent l="0" t="0" r="0" b="698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2736367"/>
                    </a:xfrm>
                    <a:prstGeom prst="rect">
                      <a:avLst/>
                    </a:prstGeom>
                    <a:noFill/>
                    <a:ln>
                      <a:noFill/>
                    </a:ln>
                  </pic:spPr>
                </pic:pic>
              </a:graphicData>
            </a:graphic>
          </wp:inline>
        </w:drawing>
      </w:r>
    </w:p>
    <w:p w:rsidR="00605E69" w:rsidRPr="00605E69" w:rsidRDefault="00605E69" w:rsidP="00605E69">
      <w:pPr>
        <w:pStyle w:val="NormalWeb"/>
        <w:spacing w:before="105" w:beforeAutospacing="0" w:after="105" w:afterAutospacing="0" w:line="276" w:lineRule="auto"/>
        <w:rPr>
          <w:b/>
          <w:color w:val="000000" w:themeColor="text1"/>
        </w:rPr>
      </w:pPr>
      <w:r>
        <w:rPr>
          <w:b/>
          <w:color w:val="000000" w:themeColor="text1"/>
        </w:rPr>
        <w:t>CLINICAL ANATOMY:</w:t>
      </w:r>
    </w:p>
    <w:p w:rsidR="003801C6" w:rsidRPr="003801C6" w:rsidRDefault="003801C6" w:rsidP="00605E69">
      <w:pPr>
        <w:pStyle w:val="NormalWeb"/>
        <w:spacing w:before="105" w:beforeAutospacing="0" w:after="105" w:afterAutospacing="0" w:line="276" w:lineRule="auto"/>
        <w:rPr>
          <w:color w:val="000000" w:themeColor="text1"/>
        </w:rPr>
      </w:pPr>
      <w:r w:rsidRPr="003801C6">
        <w:rPr>
          <w:color w:val="000000" w:themeColor="text1"/>
        </w:rPr>
        <w:t xml:space="preserve">The </w:t>
      </w:r>
      <w:proofErr w:type="spellStart"/>
      <w:r w:rsidRPr="003801C6">
        <w:rPr>
          <w:color w:val="000000" w:themeColor="text1"/>
        </w:rPr>
        <w:t>paranasal</w:t>
      </w:r>
      <w:proofErr w:type="spellEnd"/>
      <w:r w:rsidRPr="003801C6">
        <w:rPr>
          <w:color w:val="000000" w:themeColor="text1"/>
        </w:rPr>
        <w:t xml:space="preserve"> sinuses are joined to the </w:t>
      </w:r>
      <w:hyperlink r:id="rId51" w:tooltip="Nasal cavity" w:history="1">
        <w:r w:rsidRPr="003801C6">
          <w:rPr>
            <w:rStyle w:val="Hyperlink"/>
            <w:color w:val="000000" w:themeColor="text1"/>
            <w:u w:val="none"/>
          </w:rPr>
          <w:t>nasal cavity</w:t>
        </w:r>
      </w:hyperlink>
      <w:r w:rsidRPr="003801C6">
        <w:rPr>
          <w:color w:val="000000" w:themeColor="text1"/>
        </w:rPr>
        <w:t xml:space="preserve"> via small orifices called </w:t>
      </w:r>
      <w:hyperlink r:id="rId52" w:tooltip="Sinus ostium" w:history="1">
        <w:proofErr w:type="spellStart"/>
        <w:r w:rsidRPr="003801C6">
          <w:rPr>
            <w:rStyle w:val="Hyperlink"/>
            <w:color w:val="000000" w:themeColor="text1"/>
            <w:u w:val="none"/>
          </w:rPr>
          <w:t>ostia</w:t>
        </w:r>
        <w:proofErr w:type="spellEnd"/>
      </w:hyperlink>
      <w:r w:rsidRPr="003801C6">
        <w:rPr>
          <w:color w:val="000000" w:themeColor="text1"/>
        </w:rPr>
        <w:t xml:space="preserve">. These become blocked easily by allergic inflammation, or by swelling in the nasal lining that occurs with a </w:t>
      </w:r>
      <w:hyperlink r:id="rId53" w:tooltip="Common cold" w:history="1">
        <w:r w:rsidRPr="003801C6">
          <w:rPr>
            <w:rStyle w:val="Hyperlink"/>
            <w:color w:val="000000" w:themeColor="text1"/>
            <w:u w:val="none"/>
          </w:rPr>
          <w:t>cold</w:t>
        </w:r>
      </w:hyperlink>
      <w:r w:rsidRPr="003801C6">
        <w:rPr>
          <w:color w:val="000000" w:themeColor="text1"/>
        </w:rPr>
        <w:t xml:space="preserve">. If this happens, normal drainage of </w:t>
      </w:r>
      <w:hyperlink r:id="rId54" w:tooltip="Mucus" w:history="1">
        <w:r w:rsidRPr="003801C6">
          <w:rPr>
            <w:rStyle w:val="Hyperlink"/>
            <w:color w:val="000000" w:themeColor="text1"/>
            <w:u w:val="none"/>
          </w:rPr>
          <w:t>mucus</w:t>
        </w:r>
      </w:hyperlink>
      <w:r w:rsidRPr="003801C6">
        <w:rPr>
          <w:color w:val="000000" w:themeColor="text1"/>
        </w:rPr>
        <w:t xml:space="preserve"> within the sinuses is disrupted, and </w:t>
      </w:r>
      <w:hyperlink r:id="rId55" w:tooltip="Sinusitis" w:history="1">
        <w:r w:rsidRPr="003801C6">
          <w:rPr>
            <w:rStyle w:val="Hyperlink"/>
            <w:color w:val="000000" w:themeColor="text1"/>
            <w:u w:val="none"/>
          </w:rPr>
          <w:t>sinusitis</w:t>
        </w:r>
      </w:hyperlink>
      <w:r w:rsidRPr="003801C6">
        <w:rPr>
          <w:color w:val="000000" w:themeColor="text1"/>
        </w:rPr>
        <w:t xml:space="preserve">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w:t>
      </w:r>
      <w:r w:rsidR="00605E69">
        <w:rPr>
          <w:color w:val="000000" w:themeColor="text1"/>
        </w:rPr>
        <w:t>.</w:t>
      </w:r>
      <w:r w:rsidR="00605E69" w:rsidRPr="003801C6">
        <w:rPr>
          <w:color w:val="000000" w:themeColor="text1"/>
        </w:rPr>
        <w:t xml:space="preserve"> </w:t>
      </w:r>
    </w:p>
    <w:p w:rsidR="003801C6" w:rsidRPr="003801C6" w:rsidRDefault="003801C6" w:rsidP="003801C6">
      <w:pPr>
        <w:pStyle w:val="NormalWeb"/>
        <w:numPr>
          <w:ilvl w:val="0"/>
          <w:numId w:val="7"/>
        </w:numPr>
        <w:spacing w:before="105" w:beforeAutospacing="0" w:after="105" w:afterAutospacing="0"/>
        <w:rPr>
          <w:color w:val="000000" w:themeColor="text1"/>
        </w:rPr>
      </w:pPr>
      <w:r w:rsidRPr="003801C6">
        <w:rPr>
          <w:color w:val="000000" w:themeColor="text1"/>
        </w:rPr>
        <w:t xml:space="preserve">These conditions may be treated with drugs such as </w:t>
      </w:r>
      <w:hyperlink r:id="rId56" w:tooltip="Decongestant" w:history="1">
        <w:r w:rsidRPr="003801C6">
          <w:rPr>
            <w:rStyle w:val="Hyperlink"/>
            <w:color w:val="000000" w:themeColor="text1"/>
            <w:u w:val="none"/>
          </w:rPr>
          <w:t>decongestants</w:t>
        </w:r>
      </w:hyperlink>
      <w:r w:rsidRPr="003801C6">
        <w:rPr>
          <w:color w:val="000000" w:themeColor="text1"/>
        </w:rPr>
        <w:t xml:space="preserve">, which cause vasoconstriction in the sinuses; reducing inflammation; by traditional techniques of </w:t>
      </w:r>
      <w:hyperlink r:id="rId57" w:tooltip="Nasal irrigation" w:history="1">
        <w:r w:rsidRPr="003801C6">
          <w:rPr>
            <w:rStyle w:val="Hyperlink"/>
            <w:color w:val="000000" w:themeColor="text1"/>
            <w:u w:val="none"/>
          </w:rPr>
          <w:t>nasal irrigation</w:t>
        </w:r>
      </w:hyperlink>
      <w:r w:rsidRPr="003801C6">
        <w:rPr>
          <w:color w:val="000000" w:themeColor="text1"/>
        </w:rPr>
        <w:t xml:space="preserve">; or by </w:t>
      </w:r>
      <w:hyperlink r:id="rId58" w:tooltip="Corticosteroid" w:history="1">
        <w:r w:rsidRPr="003801C6">
          <w:rPr>
            <w:rStyle w:val="Hyperlink"/>
            <w:color w:val="000000" w:themeColor="text1"/>
            <w:u w:val="none"/>
          </w:rPr>
          <w:t>corticosteroid</w:t>
        </w:r>
      </w:hyperlink>
      <w:r w:rsidRPr="003801C6">
        <w:rPr>
          <w:color w:val="000000" w:themeColor="text1"/>
        </w:rPr>
        <w:t xml:space="preserve">. </w:t>
      </w:r>
    </w:p>
    <w:p w:rsidR="003801C6" w:rsidRPr="003801C6" w:rsidRDefault="003801C6" w:rsidP="003801C6">
      <w:pPr>
        <w:pStyle w:val="NormalWeb"/>
        <w:spacing w:before="0" w:beforeAutospacing="0" w:after="0" w:afterAutospacing="0" w:line="390" w:lineRule="atLeast"/>
        <w:ind w:left="720"/>
        <w:rPr>
          <w:color w:val="000000" w:themeColor="text1"/>
          <w:spacing w:val="-2"/>
        </w:rPr>
      </w:pPr>
    </w:p>
    <w:sectPr w:rsidR="003801C6" w:rsidRPr="00380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350B"/>
    <w:multiLevelType w:val="multilevel"/>
    <w:tmpl w:val="3FAA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A76A80"/>
    <w:multiLevelType w:val="hybridMultilevel"/>
    <w:tmpl w:val="A146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6318D"/>
    <w:multiLevelType w:val="multilevel"/>
    <w:tmpl w:val="5972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AB6D29"/>
    <w:multiLevelType w:val="hybridMultilevel"/>
    <w:tmpl w:val="FC4E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8849F7"/>
    <w:multiLevelType w:val="hybridMultilevel"/>
    <w:tmpl w:val="DD78E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D78BC"/>
    <w:multiLevelType w:val="multilevel"/>
    <w:tmpl w:val="18D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D7349"/>
    <w:multiLevelType w:val="hybridMultilevel"/>
    <w:tmpl w:val="10862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6A"/>
    <w:rsid w:val="00036DD4"/>
    <w:rsid w:val="00070A9C"/>
    <w:rsid w:val="002141A7"/>
    <w:rsid w:val="00226A9C"/>
    <w:rsid w:val="00246844"/>
    <w:rsid w:val="00282055"/>
    <w:rsid w:val="00305997"/>
    <w:rsid w:val="00347472"/>
    <w:rsid w:val="003801C6"/>
    <w:rsid w:val="003E13C2"/>
    <w:rsid w:val="00605E69"/>
    <w:rsid w:val="00650E75"/>
    <w:rsid w:val="007927F8"/>
    <w:rsid w:val="007E686A"/>
    <w:rsid w:val="00911502"/>
    <w:rsid w:val="00AF3606"/>
    <w:rsid w:val="00B31897"/>
    <w:rsid w:val="00B63B84"/>
    <w:rsid w:val="00C0019A"/>
    <w:rsid w:val="00C33ECF"/>
    <w:rsid w:val="00C73120"/>
    <w:rsid w:val="00CE05C5"/>
    <w:rsid w:val="00CE6678"/>
    <w:rsid w:val="00D0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41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86A"/>
    <w:rPr>
      <w:b/>
      <w:bCs/>
    </w:rPr>
  </w:style>
  <w:style w:type="character" w:styleId="Hyperlink">
    <w:name w:val="Hyperlink"/>
    <w:basedOn w:val="DefaultParagraphFont"/>
    <w:uiPriority w:val="99"/>
    <w:semiHidden/>
    <w:unhideWhenUsed/>
    <w:rsid w:val="007E686A"/>
    <w:rPr>
      <w:color w:val="0000FF"/>
      <w:u w:val="single"/>
    </w:rPr>
  </w:style>
  <w:style w:type="character" w:customStyle="1" w:styleId="Heading3Char">
    <w:name w:val="Heading 3 Char"/>
    <w:basedOn w:val="DefaultParagraphFont"/>
    <w:link w:val="Heading3"/>
    <w:uiPriority w:val="9"/>
    <w:rsid w:val="00D04107"/>
    <w:rPr>
      <w:rFonts w:ascii="Times New Roman" w:eastAsia="Times New Roman" w:hAnsi="Times New Roman" w:cs="Times New Roman"/>
      <w:b/>
      <w:bCs/>
      <w:sz w:val="27"/>
      <w:szCs w:val="27"/>
    </w:rPr>
  </w:style>
  <w:style w:type="paragraph" w:styleId="ListParagraph">
    <w:name w:val="List Paragraph"/>
    <w:basedOn w:val="Normal"/>
    <w:uiPriority w:val="34"/>
    <w:qFormat/>
    <w:rsid w:val="00911502"/>
    <w:pPr>
      <w:ind w:left="720"/>
      <w:contextualSpacing/>
    </w:pPr>
  </w:style>
  <w:style w:type="paragraph" w:styleId="BalloonText">
    <w:name w:val="Balloon Text"/>
    <w:basedOn w:val="Normal"/>
    <w:link w:val="BalloonTextChar"/>
    <w:uiPriority w:val="99"/>
    <w:semiHidden/>
    <w:unhideWhenUsed/>
    <w:rsid w:val="00214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41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86A"/>
    <w:rPr>
      <w:b/>
      <w:bCs/>
    </w:rPr>
  </w:style>
  <w:style w:type="character" w:styleId="Hyperlink">
    <w:name w:val="Hyperlink"/>
    <w:basedOn w:val="DefaultParagraphFont"/>
    <w:uiPriority w:val="99"/>
    <w:semiHidden/>
    <w:unhideWhenUsed/>
    <w:rsid w:val="007E686A"/>
    <w:rPr>
      <w:color w:val="0000FF"/>
      <w:u w:val="single"/>
    </w:rPr>
  </w:style>
  <w:style w:type="character" w:customStyle="1" w:styleId="Heading3Char">
    <w:name w:val="Heading 3 Char"/>
    <w:basedOn w:val="DefaultParagraphFont"/>
    <w:link w:val="Heading3"/>
    <w:uiPriority w:val="9"/>
    <w:rsid w:val="00D04107"/>
    <w:rPr>
      <w:rFonts w:ascii="Times New Roman" w:eastAsia="Times New Roman" w:hAnsi="Times New Roman" w:cs="Times New Roman"/>
      <w:b/>
      <w:bCs/>
      <w:sz w:val="27"/>
      <w:szCs w:val="27"/>
    </w:rPr>
  </w:style>
  <w:style w:type="paragraph" w:styleId="ListParagraph">
    <w:name w:val="List Paragraph"/>
    <w:basedOn w:val="Normal"/>
    <w:uiPriority w:val="34"/>
    <w:qFormat/>
    <w:rsid w:val="00911502"/>
    <w:pPr>
      <w:ind w:left="720"/>
      <w:contextualSpacing/>
    </w:pPr>
  </w:style>
  <w:style w:type="paragraph" w:styleId="BalloonText">
    <w:name w:val="Balloon Text"/>
    <w:basedOn w:val="Normal"/>
    <w:link w:val="BalloonTextChar"/>
    <w:uiPriority w:val="99"/>
    <w:semiHidden/>
    <w:unhideWhenUsed/>
    <w:rsid w:val="00214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5879">
      <w:bodyDiv w:val="1"/>
      <w:marLeft w:val="0"/>
      <w:marRight w:val="0"/>
      <w:marTop w:val="0"/>
      <w:marBottom w:val="0"/>
      <w:divBdr>
        <w:top w:val="none" w:sz="0" w:space="0" w:color="auto"/>
        <w:left w:val="none" w:sz="0" w:space="0" w:color="auto"/>
        <w:bottom w:val="none" w:sz="0" w:space="0" w:color="auto"/>
        <w:right w:val="none" w:sz="0" w:space="0" w:color="auto"/>
      </w:divBdr>
    </w:div>
    <w:div w:id="642198411">
      <w:bodyDiv w:val="1"/>
      <w:marLeft w:val="0"/>
      <w:marRight w:val="0"/>
      <w:marTop w:val="0"/>
      <w:marBottom w:val="0"/>
      <w:divBdr>
        <w:top w:val="none" w:sz="0" w:space="0" w:color="auto"/>
        <w:left w:val="none" w:sz="0" w:space="0" w:color="auto"/>
        <w:bottom w:val="none" w:sz="0" w:space="0" w:color="auto"/>
        <w:right w:val="none" w:sz="0" w:space="0" w:color="auto"/>
      </w:divBdr>
    </w:div>
    <w:div w:id="701326729">
      <w:bodyDiv w:val="1"/>
      <w:marLeft w:val="0"/>
      <w:marRight w:val="0"/>
      <w:marTop w:val="0"/>
      <w:marBottom w:val="0"/>
      <w:divBdr>
        <w:top w:val="none" w:sz="0" w:space="0" w:color="auto"/>
        <w:left w:val="none" w:sz="0" w:space="0" w:color="auto"/>
        <w:bottom w:val="none" w:sz="0" w:space="0" w:color="auto"/>
        <w:right w:val="none" w:sz="0" w:space="0" w:color="auto"/>
      </w:divBdr>
    </w:div>
    <w:div w:id="750542898">
      <w:bodyDiv w:val="1"/>
      <w:marLeft w:val="0"/>
      <w:marRight w:val="0"/>
      <w:marTop w:val="0"/>
      <w:marBottom w:val="0"/>
      <w:divBdr>
        <w:top w:val="none" w:sz="0" w:space="0" w:color="auto"/>
        <w:left w:val="none" w:sz="0" w:space="0" w:color="auto"/>
        <w:bottom w:val="none" w:sz="0" w:space="0" w:color="auto"/>
        <w:right w:val="none" w:sz="0" w:space="0" w:color="auto"/>
      </w:divBdr>
    </w:div>
    <w:div w:id="804590045">
      <w:bodyDiv w:val="1"/>
      <w:marLeft w:val="0"/>
      <w:marRight w:val="0"/>
      <w:marTop w:val="0"/>
      <w:marBottom w:val="0"/>
      <w:divBdr>
        <w:top w:val="none" w:sz="0" w:space="0" w:color="auto"/>
        <w:left w:val="none" w:sz="0" w:space="0" w:color="auto"/>
        <w:bottom w:val="none" w:sz="0" w:space="0" w:color="auto"/>
        <w:right w:val="none" w:sz="0" w:space="0" w:color="auto"/>
      </w:divBdr>
    </w:div>
    <w:div w:id="1073431630">
      <w:bodyDiv w:val="1"/>
      <w:marLeft w:val="0"/>
      <w:marRight w:val="0"/>
      <w:marTop w:val="0"/>
      <w:marBottom w:val="0"/>
      <w:divBdr>
        <w:top w:val="none" w:sz="0" w:space="0" w:color="auto"/>
        <w:left w:val="none" w:sz="0" w:space="0" w:color="auto"/>
        <w:bottom w:val="none" w:sz="0" w:space="0" w:color="auto"/>
        <w:right w:val="none" w:sz="0" w:space="0" w:color="auto"/>
      </w:divBdr>
    </w:div>
    <w:div w:id="1403674815">
      <w:bodyDiv w:val="1"/>
      <w:marLeft w:val="0"/>
      <w:marRight w:val="0"/>
      <w:marTop w:val="0"/>
      <w:marBottom w:val="0"/>
      <w:divBdr>
        <w:top w:val="none" w:sz="0" w:space="0" w:color="auto"/>
        <w:left w:val="none" w:sz="0" w:space="0" w:color="auto"/>
        <w:bottom w:val="none" w:sz="0" w:space="0" w:color="auto"/>
        <w:right w:val="none" w:sz="0" w:space="0" w:color="auto"/>
      </w:divBdr>
    </w:div>
    <w:div w:id="1602688922">
      <w:bodyDiv w:val="1"/>
      <w:marLeft w:val="0"/>
      <w:marRight w:val="0"/>
      <w:marTop w:val="0"/>
      <w:marBottom w:val="0"/>
      <w:divBdr>
        <w:top w:val="none" w:sz="0" w:space="0" w:color="auto"/>
        <w:left w:val="none" w:sz="0" w:space="0" w:color="auto"/>
        <w:bottom w:val="none" w:sz="0" w:space="0" w:color="auto"/>
        <w:right w:val="none" w:sz="0" w:space="0" w:color="auto"/>
      </w:divBdr>
    </w:div>
    <w:div w:id="1607233985">
      <w:bodyDiv w:val="1"/>
      <w:marLeft w:val="0"/>
      <w:marRight w:val="0"/>
      <w:marTop w:val="0"/>
      <w:marBottom w:val="0"/>
      <w:divBdr>
        <w:top w:val="none" w:sz="0" w:space="0" w:color="auto"/>
        <w:left w:val="none" w:sz="0" w:space="0" w:color="auto"/>
        <w:bottom w:val="none" w:sz="0" w:space="0" w:color="auto"/>
        <w:right w:val="none" w:sz="0" w:space="0" w:color="auto"/>
      </w:divBdr>
    </w:div>
    <w:div w:id="1643778149">
      <w:bodyDiv w:val="1"/>
      <w:marLeft w:val="0"/>
      <w:marRight w:val="0"/>
      <w:marTop w:val="0"/>
      <w:marBottom w:val="0"/>
      <w:divBdr>
        <w:top w:val="none" w:sz="0" w:space="0" w:color="auto"/>
        <w:left w:val="none" w:sz="0" w:space="0" w:color="auto"/>
        <w:bottom w:val="none" w:sz="0" w:space="0" w:color="auto"/>
        <w:right w:val="none" w:sz="0" w:space="0" w:color="auto"/>
      </w:divBdr>
    </w:div>
    <w:div w:id="1694305092">
      <w:bodyDiv w:val="1"/>
      <w:marLeft w:val="0"/>
      <w:marRight w:val="0"/>
      <w:marTop w:val="0"/>
      <w:marBottom w:val="0"/>
      <w:divBdr>
        <w:top w:val="none" w:sz="0" w:space="0" w:color="auto"/>
        <w:left w:val="none" w:sz="0" w:space="0" w:color="auto"/>
        <w:bottom w:val="none" w:sz="0" w:space="0" w:color="auto"/>
        <w:right w:val="none" w:sz="0" w:space="0" w:color="auto"/>
      </w:divBdr>
    </w:div>
    <w:div w:id="21185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kenhub.com/en/library/anatomy/the-external-carotid-artery-and-its-branches" TargetMode="External"/><Relationship Id="rId26" Type="http://schemas.openxmlformats.org/officeDocument/2006/relationships/hyperlink" Target="https://en.wikipedia.org/wiki/Maxillary_sinus" TargetMode="External"/><Relationship Id="rId39" Type="http://schemas.openxmlformats.org/officeDocument/2006/relationships/hyperlink" Target="https://en.wikipedia.org/wiki/Frontal_bone" TargetMode="External"/><Relationship Id="rId21" Type="http://schemas.openxmlformats.org/officeDocument/2006/relationships/hyperlink" Target="https://www.kenhub.com/en/library/anatomy/facial-artery" TargetMode="External"/><Relationship Id="rId34" Type="http://schemas.openxmlformats.org/officeDocument/2006/relationships/hyperlink" Target="https://en.wikipedia.org/wiki/Maxillary_sinus" TargetMode="External"/><Relationship Id="rId42" Type="http://schemas.openxmlformats.org/officeDocument/2006/relationships/hyperlink" Target="https://en.wikipedia.org/wiki/Ethmoid_sinus" TargetMode="External"/><Relationship Id="rId47" Type="http://schemas.openxmlformats.org/officeDocument/2006/relationships/hyperlink" Target="https://en.wikipedia.org/wiki/Trigeminal_nerve" TargetMode="External"/><Relationship Id="rId50" Type="http://schemas.openxmlformats.org/officeDocument/2006/relationships/image" Target="media/image3.jpeg"/><Relationship Id="rId55" Type="http://schemas.openxmlformats.org/officeDocument/2006/relationships/hyperlink" Target="https://en.wikipedia.org/wiki/Sinusitis" TargetMode="External"/><Relationship Id="rId7" Type="http://schemas.openxmlformats.org/officeDocument/2006/relationships/hyperlink" Target="https://www.kenhub.com/en/library/anatomy/the-salivary-glands" TargetMode="External"/><Relationship Id="rId12" Type="http://schemas.openxmlformats.org/officeDocument/2006/relationships/hyperlink" Target="https://www.google.com/url?sa=i&amp;url=https://www.kenhub.com/en/library/anatomy/tongue&amp;psig=AOvVaw1Id4TLvGSMxXh_xCEOvZWx&amp;ust=1588264912137000&amp;source=images&amp;cd=vfe&amp;ved=0CAIQjRxqFwoTCNCx-v2JjukCFQAAAAAdAAAAABAJ" TargetMode="External"/><Relationship Id="rId17" Type="http://schemas.openxmlformats.org/officeDocument/2006/relationships/hyperlink" Target="https://www.kenhub.com/en/library/anatomy/lingual-artery" TargetMode="External"/><Relationship Id="rId25" Type="http://schemas.openxmlformats.org/officeDocument/2006/relationships/hyperlink" Target="https://en.wikipedia.org/wiki/Nasal_cavity" TargetMode="External"/><Relationship Id="rId33" Type="http://schemas.openxmlformats.org/officeDocument/2006/relationships/hyperlink" Target="https://en.wikipedia.org/wiki/Bone" TargetMode="External"/><Relationship Id="rId38" Type="http://schemas.openxmlformats.org/officeDocument/2006/relationships/hyperlink" Target="https://en.wikipedia.org/wiki/Frontal_sinus" TargetMode="External"/><Relationship Id="rId46" Type="http://schemas.openxmlformats.org/officeDocument/2006/relationships/hyperlink" Target="https://en.wikipedia.org/wiki/Nasociliary_nerv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enhub.com/en/library/anatomy/cerebral-cortex" TargetMode="External"/><Relationship Id="rId20" Type="http://schemas.openxmlformats.org/officeDocument/2006/relationships/hyperlink" Target="https://www.kenhub.com/en/library/anatomy/mylohyoid-muscle" TargetMode="External"/><Relationship Id="rId29" Type="http://schemas.openxmlformats.org/officeDocument/2006/relationships/hyperlink" Target="https://en.wikipedia.org/wiki/Ethmoid_sinus" TargetMode="External"/><Relationship Id="rId41" Type="http://schemas.openxmlformats.org/officeDocument/2006/relationships/hyperlink" Target="https://en.wikipedia.org/wiki/Trigeminal_nerve" TargetMode="External"/><Relationship Id="rId54" Type="http://schemas.openxmlformats.org/officeDocument/2006/relationships/hyperlink" Target="https://en.wikipedia.org/wiki/Muc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en.wikipedia.org/wiki/Skeletal_pneumaticity" TargetMode="External"/><Relationship Id="rId32" Type="http://schemas.openxmlformats.org/officeDocument/2006/relationships/hyperlink" Target="https://en.wikipedia.org/wiki/Facial_skeleton" TargetMode="External"/><Relationship Id="rId37" Type="http://schemas.openxmlformats.org/officeDocument/2006/relationships/hyperlink" Target="https://en.wikipedia.org/wiki/Trigeminal_nerve" TargetMode="External"/><Relationship Id="rId40" Type="http://schemas.openxmlformats.org/officeDocument/2006/relationships/hyperlink" Target="https://en.wikipedia.org/wiki/Forehead" TargetMode="External"/><Relationship Id="rId45" Type="http://schemas.openxmlformats.org/officeDocument/2006/relationships/hyperlink" Target="https://en.wikipedia.org/wiki/Ethmoidal_nerves" TargetMode="External"/><Relationship Id="rId53" Type="http://schemas.openxmlformats.org/officeDocument/2006/relationships/hyperlink" Target="https://en.wikipedia.org/wiki/Common_cold" TargetMode="External"/><Relationship Id="rId58" Type="http://schemas.openxmlformats.org/officeDocument/2006/relationships/hyperlink" Target="https://en.wikipedia.org/wiki/Corticosteroid" TargetMode="External"/><Relationship Id="rId5" Type="http://schemas.openxmlformats.org/officeDocument/2006/relationships/settings" Target="settings.xml"/><Relationship Id="rId15" Type="http://schemas.openxmlformats.org/officeDocument/2006/relationships/hyperlink" Target="https://www.kenhub.com/en/library/anatomy/muscles-and-taste-sensation-of-the-tongue" TargetMode="External"/><Relationship Id="rId23" Type="http://schemas.openxmlformats.org/officeDocument/2006/relationships/hyperlink" Target="https://www.kenhub.com/en/library/anatomy/ascending-pharyngeal-artery" TargetMode="External"/><Relationship Id="rId28" Type="http://schemas.openxmlformats.org/officeDocument/2006/relationships/hyperlink" Target="https://en.wikipedia.org/wiki/Frontal_sinus" TargetMode="External"/><Relationship Id="rId36" Type="http://schemas.openxmlformats.org/officeDocument/2006/relationships/hyperlink" Target="https://en.wikipedia.org/wiki/Semilunar_hiatus" TargetMode="External"/><Relationship Id="rId49" Type="http://schemas.openxmlformats.org/officeDocument/2006/relationships/hyperlink" Target="https://en.wikipedia.org/wiki/Sphenoid_bone" TargetMode="External"/><Relationship Id="rId57" Type="http://schemas.openxmlformats.org/officeDocument/2006/relationships/hyperlink" Target="https://en.wikipedia.org/wiki/Nasal_irrigation" TargetMode="External"/><Relationship Id="rId10" Type="http://schemas.openxmlformats.org/officeDocument/2006/relationships/hyperlink" Target="https://www.google.com/url?sa=i&amp;url=https://www.kenhub.com/en/library/anatomy/tongue&amp;psig=AOvVaw1Id4TLvGSMxXh_xCEOvZWx&amp;ust=1588264912137000&amp;source=images&amp;cd=vfe&amp;ved=0CAIQjRxqFwoTCNCx-v2JjukCFQAAAAAdAAAAABAP" TargetMode="External"/><Relationship Id="rId19" Type="http://schemas.openxmlformats.org/officeDocument/2006/relationships/hyperlink" Target="https://www.kenhub.com/en/library/anatomy/middle-pharyngeal-constrictor" TargetMode="External"/><Relationship Id="rId31" Type="http://schemas.openxmlformats.org/officeDocument/2006/relationships/hyperlink" Target="https://en.wikipedia.org/wiki/Sinus_(anatomy)" TargetMode="External"/><Relationship Id="rId44" Type="http://schemas.openxmlformats.org/officeDocument/2006/relationships/hyperlink" Target="https://en.wikipedia.org/wiki/Human_nose" TargetMode="External"/><Relationship Id="rId52" Type="http://schemas.openxmlformats.org/officeDocument/2006/relationships/hyperlink" Target="https://en.wikipedia.org/wiki/Sinus_ostiu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kenhub.com/en/library/anatomy/tonsils" TargetMode="External"/><Relationship Id="rId14" Type="http://schemas.openxmlformats.org/officeDocument/2006/relationships/hyperlink" Target="https://www.kenhub.com/en/library/anatomy/the-12-cranial-nerves" TargetMode="External"/><Relationship Id="rId22" Type="http://schemas.openxmlformats.org/officeDocument/2006/relationships/hyperlink" Target="https://www.kenhub.com/en/library/anatomy/the-mandible" TargetMode="External"/><Relationship Id="rId27" Type="http://schemas.openxmlformats.org/officeDocument/2006/relationships/hyperlink" Target="https://en.wikipedia.org/wiki/Human_eye" TargetMode="External"/><Relationship Id="rId30" Type="http://schemas.openxmlformats.org/officeDocument/2006/relationships/hyperlink" Target="https://en.wikipedia.org/wiki/Sphenoidal_sinus" TargetMode="External"/><Relationship Id="rId35" Type="http://schemas.openxmlformats.org/officeDocument/2006/relationships/hyperlink" Target="https://en.wikipedia.org/wiki/Human_eye" TargetMode="External"/><Relationship Id="rId43" Type="http://schemas.openxmlformats.org/officeDocument/2006/relationships/hyperlink" Target="https://en.wikipedia.org/wiki/Ethmoid_bone" TargetMode="External"/><Relationship Id="rId48" Type="http://schemas.openxmlformats.org/officeDocument/2006/relationships/hyperlink" Target="https://en.wikipedia.org/wiki/Sphenoidal_sinus" TargetMode="External"/><Relationship Id="rId56" Type="http://schemas.openxmlformats.org/officeDocument/2006/relationships/hyperlink" Target="https://en.wikipedia.org/wiki/Decongestant" TargetMode="External"/><Relationship Id="rId8" Type="http://schemas.openxmlformats.org/officeDocument/2006/relationships/hyperlink" Target="https://www.kenhub.com/en/library/anatomy/the-teeth" TargetMode="External"/><Relationship Id="rId51" Type="http://schemas.openxmlformats.org/officeDocument/2006/relationships/hyperlink" Target="https://en.wikipedia.org/wiki/Nasal_cavit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8320-8EA7-4B16-8E50-0219886D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2020-04-27T22:11:00Z</dcterms:created>
  <dcterms:modified xsi:type="dcterms:W3CDTF">2020-04-29T17:11:00Z</dcterms:modified>
</cp:coreProperties>
</file>