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35FD" w14:textId="77777777" w:rsidR="00DE65BE" w:rsidRPr="00564ACE" w:rsidRDefault="00DE65BE">
      <w:pPr>
        <w:rPr>
          <w:b/>
          <w:sz w:val="28"/>
          <w:szCs w:val="28"/>
        </w:rPr>
      </w:pPr>
      <w:r w:rsidRPr="00564ACE">
        <w:rPr>
          <w:b/>
          <w:sz w:val="28"/>
          <w:szCs w:val="28"/>
        </w:rPr>
        <w:t xml:space="preserve">NAME: AKINFOLARIN FAVOUR MOJISOLA </w:t>
      </w:r>
    </w:p>
    <w:p w14:paraId="5BC321F8" w14:textId="77777777" w:rsidR="00DE65BE" w:rsidRPr="00564ACE" w:rsidRDefault="00DE65BE">
      <w:pPr>
        <w:rPr>
          <w:b/>
          <w:sz w:val="28"/>
          <w:szCs w:val="28"/>
        </w:rPr>
      </w:pPr>
      <w:r w:rsidRPr="00564ACE">
        <w:rPr>
          <w:b/>
          <w:sz w:val="28"/>
          <w:szCs w:val="28"/>
        </w:rPr>
        <w:t>DEPARTMENT: MEDICAL LABORATORY SCIENCE</w:t>
      </w:r>
    </w:p>
    <w:p w14:paraId="67FB190F" w14:textId="6ABA30B0" w:rsidR="00DE65BE" w:rsidRPr="00564ACE" w:rsidRDefault="00DE65BE">
      <w:pPr>
        <w:rPr>
          <w:b/>
          <w:sz w:val="28"/>
          <w:szCs w:val="28"/>
        </w:rPr>
      </w:pPr>
      <w:r w:rsidRPr="00564ACE">
        <w:rPr>
          <w:b/>
          <w:sz w:val="28"/>
          <w:szCs w:val="28"/>
        </w:rPr>
        <w:t>MATRIC NUMBER: 17/</w:t>
      </w:r>
      <w:r w:rsidR="005C7F07" w:rsidRPr="00564ACE">
        <w:rPr>
          <w:b/>
          <w:sz w:val="28"/>
          <w:szCs w:val="28"/>
        </w:rPr>
        <w:t>MHS06/015</w:t>
      </w:r>
    </w:p>
    <w:p w14:paraId="03EAC235" w14:textId="4BD8FF11" w:rsidR="005C7F07" w:rsidRPr="00564ACE" w:rsidRDefault="005C7F07">
      <w:pPr>
        <w:rPr>
          <w:b/>
          <w:sz w:val="28"/>
          <w:szCs w:val="28"/>
        </w:rPr>
      </w:pPr>
      <w:r w:rsidRPr="00564ACE">
        <w:rPr>
          <w:b/>
          <w:sz w:val="28"/>
          <w:szCs w:val="28"/>
        </w:rPr>
        <w:t xml:space="preserve">MEDICAL PHYSICS </w:t>
      </w:r>
    </w:p>
    <w:p w14:paraId="5EBE1647" w14:textId="04A7B708" w:rsidR="00743E57" w:rsidRPr="00564ACE" w:rsidRDefault="00743E57">
      <w:pPr>
        <w:rPr>
          <w:b/>
          <w:sz w:val="28"/>
          <w:szCs w:val="28"/>
        </w:rPr>
      </w:pPr>
      <w:r w:rsidRPr="00564ACE">
        <w:rPr>
          <w:b/>
          <w:sz w:val="28"/>
          <w:szCs w:val="28"/>
        </w:rPr>
        <w:t xml:space="preserve">ANSWERS </w:t>
      </w:r>
    </w:p>
    <w:p w14:paraId="326B8348" w14:textId="03D6253B" w:rsidR="00F77721" w:rsidRPr="006632F3" w:rsidRDefault="00743E57" w:rsidP="00F77721">
      <w:pPr>
        <w:pStyle w:val="ListParagraph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564ACE">
        <w:rPr>
          <w:b/>
          <w:sz w:val="28"/>
          <w:szCs w:val="28"/>
        </w:rPr>
        <w:t xml:space="preserve"> WHAT ARE RADIOACTIVE TRACERS?</w:t>
      </w:r>
      <w:r w:rsidR="00F77721" w:rsidRPr="006632F3">
        <w:rPr>
          <w:b/>
          <w:i/>
          <w:sz w:val="32"/>
          <w:szCs w:val="32"/>
          <w:u w:val="single"/>
        </w:rPr>
        <w:t xml:space="preserve"> A radioactive tracer like, radiotracer or radioactive label </w:t>
      </w:r>
      <w:r w:rsidR="00C01892" w:rsidRPr="006632F3">
        <w:rPr>
          <w:b/>
          <w:i/>
          <w:sz w:val="32"/>
          <w:szCs w:val="32"/>
          <w:u w:val="single"/>
        </w:rPr>
        <w:t xml:space="preserve">is a chemical compound in which one or more atoms have been replaced </w:t>
      </w:r>
      <w:r w:rsidR="00DB12E3" w:rsidRPr="006632F3">
        <w:rPr>
          <w:b/>
          <w:i/>
          <w:sz w:val="32"/>
          <w:szCs w:val="32"/>
          <w:u w:val="single"/>
        </w:rPr>
        <w:t xml:space="preserve">by a radionuclide so by virtue of it’s radioactive decay. It can be used to explore </w:t>
      </w:r>
      <w:r w:rsidR="003F2D44" w:rsidRPr="006632F3">
        <w:rPr>
          <w:b/>
          <w:i/>
          <w:sz w:val="32"/>
          <w:szCs w:val="32"/>
          <w:u w:val="single"/>
        </w:rPr>
        <w:t xml:space="preserve">the mechanism of chemical reactions by tracing the path that the radioisotopes </w:t>
      </w:r>
      <w:r w:rsidR="00D766DC" w:rsidRPr="006632F3">
        <w:rPr>
          <w:b/>
          <w:i/>
          <w:sz w:val="32"/>
          <w:szCs w:val="32"/>
          <w:u w:val="single"/>
        </w:rPr>
        <w:t>follows from reactant to products.</w:t>
      </w:r>
    </w:p>
    <w:p w14:paraId="495EFC22" w14:textId="76F4E48E" w:rsidR="00D766DC" w:rsidRPr="00FF619D" w:rsidRDefault="00B331D2" w:rsidP="00D766DC">
      <w:pPr>
        <w:ind w:left="360"/>
        <w:rPr>
          <w:sz w:val="28"/>
          <w:szCs w:val="28"/>
        </w:rPr>
      </w:pPr>
      <w:r w:rsidRPr="00FF619D">
        <w:rPr>
          <w:sz w:val="28"/>
          <w:szCs w:val="28"/>
        </w:rPr>
        <w:t xml:space="preserve">Radiolabeling or </w:t>
      </w:r>
      <w:r w:rsidR="002408B3" w:rsidRPr="00FF619D">
        <w:rPr>
          <w:sz w:val="28"/>
          <w:szCs w:val="28"/>
        </w:rPr>
        <w:t>radio tracing</w:t>
      </w:r>
      <w:r w:rsidRPr="00FF619D">
        <w:rPr>
          <w:sz w:val="28"/>
          <w:szCs w:val="28"/>
        </w:rPr>
        <w:t xml:space="preserve"> </w:t>
      </w:r>
      <w:r w:rsidR="00893799" w:rsidRPr="00FF619D">
        <w:rPr>
          <w:sz w:val="28"/>
          <w:szCs w:val="28"/>
        </w:rPr>
        <w:t>is this the radioactive form of isotopic labeling.</w:t>
      </w:r>
    </w:p>
    <w:p w14:paraId="0F077AF0" w14:textId="3B84B46E" w:rsidR="00893799" w:rsidRPr="00FF619D" w:rsidRDefault="00893799" w:rsidP="00D766DC">
      <w:pPr>
        <w:ind w:left="360"/>
        <w:rPr>
          <w:sz w:val="28"/>
          <w:szCs w:val="28"/>
        </w:rPr>
      </w:pPr>
      <w:r w:rsidRPr="00FF619D">
        <w:rPr>
          <w:sz w:val="28"/>
          <w:szCs w:val="28"/>
        </w:rPr>
        <w:t xml:space="preserve">Radio isotopes of hydrogen </w:t>
      </w:r>
      <w:r w:rsidR="00C04114" w:rsidRPr="00FF619D">
        <w:rPr>
          <w:sz w:val="28"/>
          <w:szCs w:val="28"/>
        </w:rPr>
        <w:t xml:space="preserve">,carbon, phosphorus, sulfur, and iodine have been used extensively to trace the path </w:t>
      </w:r>
      <w:r w:rsidR="00E60227" w:rsidRPr="00FF619D">
        <w:rPr>
          <w:sz w:val="28"/>
          <w:szCs w:val="28"/>
        </w:rPr>
        <w:t xml:space="preserve">biochemical reactions </w:t>
      </w:r>
      <w:r w:rsidR="00BD52BB" w:rsidRPr="00FF619D">
        <w:rPr>
          <w:sz w:val="28"/>
          <w:szCs w:val="28"/>
        </w:rPr>
        <w:t xml:space="preserve">. A radioactive tracer can be used to track the distribution of a substance </w:t>
      </w:r>
      <w:r w:rsidR="00CD2DCD" w:rsidRPr="00FF619D">
        <w:rPr>
          <w:sz w:val="28"/>
          <w:szCs w:val="28"/>
        </w:rPr>
        <w:t>within a natural system such as a cell or tissue or as a flow tracer to track fluid flow</w:t>
      </w:r>
      <w:r w:rsidR="00BA0A35" w:rsidRPr="00FF619D">
        <w:rPr>
          <w:sz w:val="28"/>
          <w:szCs w:val="28"/>
        </w:rPr>
        <w:t xml:space="preserve">. Radioactive tracer are used to determine the location of fractures </w:t>
      </w:r>
      <w:r w:rsidR="00AD4CAD" w:rsidRPr="00FF619D">
        <w:rPr>
          <w:sz w:val="28"/>
          <w:szCs w:val="28"/>
        </w:rPr>
        <w:t>created by hydraulic fracturing in natural gas production.</w:t>
      </w:r>
    </w:p>
    <w:p w14:paraId="6D0AB467" w14:textId="4DD70588" w:rsidR="006B332E" w:rsidRPr="00FF619D" w:rsidRDefault="006B332E" w:rsidP="00D766DC">
      <w:pPr>
        <w:ind w:left="360"/>
        <w:rPr>
          <w:sz w:val="28"/>
          <w:szCs w:val="28"/>
        </w:rPr>
      </w:pPr>
      <w:r w:rsidRPr="00FF619D">
        <w:rPr>
          <w:sz w:val="28"/>
          <w:szCs w:val="28"/>
        </w:rPr>
        <w:t xml:space="preserve">Radioactive tracers are made up of carrier molecules that are </w:t>
      </w:r>
      <w:r w:rsidR="0065683D" w:rsidRPr="00FF619D">
        <w:rPr>
          <w:sz w:val="28"/>
          <w:szCs w:val="28"/>
        </w:rPr>
        <w:t xml:space="preserve">bounded tightly to a radio active atom. These carrier molecules vary greatly depending </w:t>
      </w:r>
      <w:r w:rsidR="006763CA" w:rsidRPr="00FF619D">
        <w:rPr>
          <w:sz w:val="28"/>
          <w:szCs w:val="28"/>
        </w:rPr>
        <w:t xml:space="preserve">on the purpose of the scan. Some tracers employ molecules that interact with a </w:t>
      </w:r>
      <w:r w:rsidR="00F1482D" w:rsidRPr="00FF619D">
        <w:rPr>
          <w:sz w:val="28"/>
          <w:szCs w:val="28"/>
        </w:rPr>
        <w:t xml:space="preserve">specific protein or sugar in the body and can even employ </w:t>
      </w:r>
      <w:r w:rsidR="000023ED" w:rsidRPr="00FF619D">
        <w:rPr>
          <w:sz w:val="28"/>
          <w:szCs w:val="28"/>
        </w:rPr>
        <w:t>the patient's own cells.</w:t>
      </w:r>
    </w:p>
    <w:p w14:paraId="4CFC02F4" w14:textId="5D249825" w:rsidR="00835D4E" w:rsidRPr="00FF619D" w:rsidRDefault="00835D4E" w:rsidP="00D766DC">
      <w:pPr>
        <w:ind w:left="360"/>
        <w:rPr>
          <w:b/>
          <w:sz w:val="32"/>
          <w:szCs w:val="32"/>
        </w:rPr>
      </w:pPr>
      <w:r w:rsidRPr="00FF619D">
        <w:rPr>
          <w:b/>
          <w:sz w:val="32"/>
          <w:szCs w:val="32"/>
        </w:rPr>
        <w:t xml:space="preserve">QUESTION 2 ANSWERS </w:t>
      </w:r>
    </w:p>
    <w:p w14:paraId="5FEDB9AD" w14:textId="3EE820D8" w:rsidR="00835D4E" w:rsidRPr="00FF619D" w:rsidRDefault="000368B7" w:rsidP="00D766DC">
      <w:pPr>
        <w:ind w:left="360"/>
        <w:rPr>
          <w:b/>
          <w:sz w:val="32"/>
          <w:szCs w:val="32"/>
          <w:u w:val="single"/>
        </w:rPr>
      </w:pPr>
      <w:r w:rsidRPr="00FF619D">
        <w:rPr>
          <w:b/>
          <w:sz w:val="32"/>
          <w:szCs w:val="32"/>
          <w:u w:val="single"/>
        </w:rPr>
        <w:t xml:space="preserve">APPLICATIONS OF TRACERS IN </w:t>
      </w:r>
      <w:r w:rsidR="001B3877" w:rsidRPr="00FF619D">
        <w:rPr>
          <w:b/>
          <w:sz w:val="32"/>
          <w:szCs w:val="32"/>
          <w:u w:val="single"/>
        </w:rPr>
        <w:t>MEDICINE</w:t>
      </w:r>
    </w:p>
    <w:p w14:paraId="47CA2BC1" w14:textId="20BC02FF" w:rsidR="00C22B5A" w:rsidRPr="00FF619D" w:rsidRDefault="00114990" w:rsidP="00027BC7">
      <w:pPr>
        <w:ind w:left="360"/>
        <w:rPr>
          <w:sz w:val="28"/>
          <w:szCs w:val="28"/>
        </w:rPr>
      </w:pPr>
      <w:r w:rsidRPr="00FF619D">
        <w:rPr>
          <w:sz w:val="28"/>
          <w:szCs w:val="28"/>
        </w:rPr>
        <w:t>NUCLEAR MEDICINE</w:t>
      </w:r>
      <w:r w:rsidR="00446356" w:rsidRPr="00FF619D">
        <w:rPr>
          <w:sz w:val="28"/>
          <w:szCs w:val="28"/>
        </w:rPr>
        <w:t xml:space="preserve">:  It is a medical </w:t>
      </w:r>
      <w:r w:rsidR="00942C02" w:rsidRPr="00FF619D">
        <w:rPr>
          <w:sz w:val="28"/>
          <w:szCs w:val="28"/>
        </w:rPr>
        <w:t>specialty</w:t>
      </w:r>
      <w:r w:rsidR="00446356" w:rsidRPr="00FF619D">
        <w:rPr>
          <w:sz w:val="28"/>
          <w:szCs w:val="28"/>
        </w:rPr>
        <w:t xml:space="preserve"> that uses RADIOACTIVE tracers </w:t>
      </w:r>
      <w:r w:rsidR="00291EB6" w:rsidRPr="00FF619D">
        <w:rPr>
          <w:sz w:val="28"/>
          <w:szCs w:val="28"/>
        </w:rPr>
        <w:t>(</w:t>
      </w:r>
      <w:r w:rsidR="00291EB6" w:rsidRPr="006632F3">
        <w:rPr>
          <w:b/>
          <w:i/>
          <w:sz w:val="28"/>
          <w:szCs w:val="28"/>
        </w:rPr>
        <w:t>radiopharmaceuticals</w:t>
      </w:r>
      <w:r w:rsidR="00291EB6" w:rsidRPr="00FF619D">
        <w:rPr>
          <w:sz w:val="28"/>
          <w:szCs w:val="28"/>
        </w:rPr>
        <w:t xml:space="preserve">) to assess the bodily functions </w:t>
      </w:r>
      <w:r w:rsidR="003446EA" w:rsidRPr="00FF619D">
        <w:rPr>
          <w:sz w:val="28"/>
          <w:szCs w:val="28"/>
        </w:rPr>
        <w:t xml:space="preserve">and to diagnose and treat disease specially designed cameras allow doctors to track the path of </w:t>
      </w:r>
      <w:r w:rsidR="00091041" w:rsidRPr="00FF619D">
        <w:rPr>
          <w:sz w:val="28"/>
          <w:szCs w:val="28"/>
        </w:rPr>
        <w:t xml:space="preserve">these radioactive </w:t>
      </w:r>
      <w:r w:rsidR="00091041" w:rsidRPr="006632F3">
        <w:rPr>
          <w:b/>
          <w:sz w:val="28"/>
          <w:szCs w:val="28"/>
        </w:rPr>
        <w:t>tracers</w:t>
      </w:r>
      <w:r w:rsidR="00091041" w:rsidRPr="00FF619D">
        <w:rPr>
          <w:sz w:val="28"/>
          <w:szCs w:val="28"/>
        </w:rPr>
        <w:t xml:space="preserve"> . </w:t>
      </w:r>
      <w:r w:rsidR="00091041" w:rsidRPr="00A92615">
        <w:rPr>
          <w:b/>
          <w:sz w:val="28"/>
          <w:szCs w:val="28"/>
        </w:rPr>
        <w:t>SINGLE PHOTON EMISSION COMPUTED</w:t>
      </w:r>
      <w:r w:rsidR="00091041" w:rsidRPr="00FF619D">
        <w:rPr>
          <w:sz w:val="28"/>
          <w:szCs w:val="28"/>
        </w:rPr>
        <w:t xml:space="preserve"> </w:t>
      </w:r>
      <w:r w:rsidR="00091041" w:rsidRPr="00A92615">
        <w:rPr>
          <w:b/>
          <w:i/>
          <w:sz w:val="28"/>
          <w:szCs w:val="28"/>
        </w:rPr>
        <w:lastRenderedPageBreak/>
        <w:t xml:space="preserve">TOMOGRAPHY( SPECT) </w:t>
      </w:r>
      <w:r w:rsidR="004B15F0" w:rsidRPr="00A92615">
        <w:rPr>
          <w:b/>
          <w:i/>
          <w:sz w:val="28"/>
          <w:szCs w:val="28"/>
        </w:rPr>
        <w:t xml:space="preserve">AND POSITRON EMISSION TOMGRAPHY( PET) </w:t>
      </w:r>
      <w:r w:rsidR="00612FD7" w:rsidRPr="00A92615">
        <w:rPr>
          <w:b/>
          <w:i/>
          <w:sz w:val="28"/>
          <w:szCs w:val="28"/>
        </w:rPr>
        <w:t xml:space="preserve">scans are the TWO MOST COMMONN IMAGING modalities in nuclear </w:t>
      </w:r>
      <w:r w:rsidR="000F13C2" w:rsidRPr="00A92615">
        <w:rPr>
          <w:b/>
          <w:i/>
          <w:sz w:val="28"/>
          <w:szCs w:val="28"/>
        </w:rPr>
        <w:t>medicine</w:t>
      </w:r>
      <w:r w:rsidR="000F13C2" w:rsidRPr="00FF619D">
        <w:rPr>
          <w:sz w:val="28"/>
          <w:szCs w:val="28"/>
        </w:rPr>
        <w:t>.</w:t>
      </w:r>
      <w:r w:rsidR="00C22B5A" w:rsidRPr="00FF619D">
        <w:rPr>
          <w:sz w:val="28"/>
          <w:szCs w:val="28"/>
        </w:rPr>
        <w:t xml:space="preserve"> </w:t>
      </w:r>
      <w:r w:rsidR="00942C02" w:rsidRPr="00FF619D">
        <w:rPr>
          <w:sz w:val="28"/>
          <w:szCs w:val="28"/>
        </w:rPr>
        <w:t>E.g.</w:t>
      </w:r>
      <w:r w:rsidR="00C22B5A" w:rsidRPr="00FF619D">
        <w:rPr>
          <w:sz w:val="28"/>
          <w:szCs w:val="28"/>
        </w:rPr>
        <w:t xml:space="preserve">: in cases where doctors need to know the exact source of intestinal bleeding, they may radiolabeling( add radioactive atoms ) to a sample of red blood cells taken from the patient. They then </w:t>
      </w:r>
      <w:r w:rsidR="00C12F9F" w:rsidRPr="00FF619D">
        <w:rPr>
          <w:sz w:val="28"/>
          <w:szCs w:val="28"/>
        </w:rPr>
        <w:t>re</w:t>
      </w:r>
      <w:r w:rsidR="00942C02" w:rsidRPr="00FF619D">
        <w:rPr>
          <w:sz w:val="28"/>
          <w:szCs w:val="28"/>
        </w:rPr>
        <w:t>-injec</w:t>
      </w:r>
      <w:r w:rsidR="00C12F9F" w:rsidRPr="00FF619D">
        <w:rPr>
          <w:sz w:val="28"/>
          <w:szCs w:val="28"/>
        </w:rPr>
        <w:t>t</w:t>
      </w:r>
      <w:r w:rsidR="00C22B5A" w:rsidRPr="00FF619D">
        <w:rPr>
          <w:sz w:val="28"/>
          <w:szCs w:val="28"/>
        </w:rPr>
        <w:t xml:space="preserve"> the blood and use a SPECT  scan to follow the path </w:t>
      </w:r>
      <w:r w:rsidR="00D9574F" w:rsidRPr="00FF619D">
        <w:rPr>
          <w:sz w:val="28"/>
          <w:szCs w:val="28"/>
        </w:rPr>
        <w:t>of the blood in he patient</w:t>
      </w:r>
      <w:r w:rsidR="00597F3E" w:rsidRPr="00FF619D">
        <w:rPr>
          <w:sz w:val="28"/>
          <w:szCs w:val="28"/>
        </w:rPr>
        <w:t>. Any accumulation of radioactivity in the intestines informs doctors of where the problem lies.</w:t>
      </w:r>
    </w:p>
    <w:p w14:paraId="0BEE45FB" w14:textId="394A1AE4" w:rsidR="00597F3E" w:rsidRPr="007C24F9" w:rsidRDefault="00597F3E" w:rsidP="0039285D">
      <w:pPr>
        <w:pStyle w:val="ListParagraph"/>
        <w:numPr>
          <w:ilvl w:val="0"/>
          <w:numId w:val="2"/>
        </w:numPr>
        <w:rPr>
          <w:b/>
          <w:sz w:val="28"/>
          <w:szCs w:val="28"/>
          <w:highlight w:val="yellow"/>
        </w:rPr>
      </w:pPr>
      <w:r w:rsidRPr="00FF619D">
        <w:rPr>
          <w:sz w:val="28"/>
          <w:szCs w:val="28"/>
        </w:rPr>
        <w:t xml:space="preserve">For most diagnostics </w:t>
      </w:r>
      <w:r w:rsidR="0062771A" w:rsidRPr="00FF619D">
        <w:rPr>
          <w:sz w:val="28"/>
          <w:szCs w:val="28"/>
        </w:rPr>
        <w:t xml:space="preserve">studies in </w:t>
      </w:r>
      <w:r w:rsidRPr="00FF619D">
        <w:rPr>
          <w:sz w:val="28"/>
          <w:szCs w:val="28"/>
        </w:rPr>
        <w:t xml:space="preserve"> nuclear </w:t>
      </w:r>
      <w:r w:rsidR="0062771A" w:rsidRPr="00FF619D">
        <w:rPr>
          <w:sz w:val="28"/>
          <w:szCs w:val="28"/>
        </w:rPr>
        <w:t xml:space="preserve">, radio active tracers is </w:t>
      </w:r>
      <w:r w:rsidR="0062771A" w:rsidRPr="007C24F9">
        <w:rPr>
          <w:b/>
          <w:sz w:val="28"/>
          <w:szCs w:val="28"/>
          <w:highlight w:val="yellow"/>
        </w:rPr>
        <w:t xml:space="preserve">administered </w:t>
      </w:r>
      <w:r w:rsidR="00622036" w:rsidRPr="007C24F9">
        <w:rPr>
          <w:b/>
          <w:sz w:val="28"/>
          <w:szCs w:val="28"/>
          <w:highlight w:val="yellow"/>
        </w:rPr>
        <w:t xml:space="preserve">to a patient by INTRAVENOUS INHECTION </w:t>
      </w:r>
    </w:p>
    <w:p w14:paraId="39DC5CA2" w14:textId="3A7B3722" w:rsidR="00091041" w:rsidRPr="007C24F9" w:rsidRDefault="0039285D" w:rsidP="0039285D">
      <w:pPr>
        <w:pStyle w:val="ListParagraph"/>
        <w:numPr>
          <w:ilvl w:val="0"/>
          <w:numId w:val="2"/>
        </w:numPr>
        <w:rPr>
          <w:b/>
          <w:sz w:val="28"/>
          <w:szCs w:val="28"/>
          <w:highlight w:val="yellow"/>
        </w:rPr>
      </w:pPr>
      <w:r w:rsidRPr="007C24F9">
        <w:rPr>
          <w:b/>
          <w:sz w:val="28"/>
          <w:szCs w:val="28"/>
          <w:highlight w:val="yellow"/>
        </w:rPr>
        <w:t>INHALATION</w:t>
      </w:r>
    </w:p>
    <w:p w14:paraId="23FEF8F5" w14:textId="47EDD2AC" w:rsidR="0039285D" w:rsidRPr="007C24F9" w:rsidRDefault="0039285D" w:rsidP="0039285D">
      <w:pPr>
        <w:pStyle w:val="ListParagraph"/>
        <w:numPr>
          <w:ilvl w:val="0"/>
          <w:numId w:val="2"/>
        </w:numPr>
        <w:rPr>
          <w:b/>
          <w:sz w:val="28"/>
          <w:szCs w:val="28"/>
          <w:highlight w:val="yellow"/>
        </w:rPr>
      </w:pPr>
      <w:r w:rsidRPr="007C24F9">
        <w:rPr>
          <w:b/>
          <w:sz w:val="28"/>
          <w:szCs w:val="28"/>
          <w:highlight w:val="yellow"/>
        </w:rPr>
        <w:t>ORALLY</w:t>
      </w:r>
    </w:p>
    <w:p w14:paraId="09B7DD5D" w14:textId="50FE4AEB" w:rsidR="0039285D" w:rsidRPr="007C24F9" w:rsidRDefault="00AC4FEF" w:rsidP="0039285D">
      <w:pPr>
        <w:pStyle w:val="ListParagraph"/>
        <w:numPr>
          <w:ilvl w:val="0"/>
          <w:numId w:val="2"/>
        </w:numPr>
        <w:rPr>
          <w:b/>
          <w:sz w:val="28"/>
          <w:szCs w:val="28"/>
          <w:highlight w:val="yellow"/>
        </w:rPr>
      </w:pPr>
      <w:r w:rsidRPr="007C24F9">
        <w:rPr>
          <w:b/>
          <w:sz w:val="28"/>
          <w:szCs w:val="28"/>
          <w:highlight w:val="yellow"/>
        </w:rPr>
        <w:t xml:space="preserve">DIRECT INJECTION INTO ORGANS </w:t>
      </w:r>
    </w:p>
    <w:p w14:paraId="468D00EC" w14:textId="3CBF7AAF" w:rsidR="00AC4FEF" w:rsidRDefault="00AC4FEF" w:rsidP="00AC4FEF">
      <w:pPr>
        <w:rPr>
          <w:b/>
          <w:sz w:val="28"/>
          <w:szCs w:val="28"/>
        </w:rPr>
      </w:pPr>
      <w:r w:rsidRPr="007C24F9">
        <w:rPr>
          <w:b/>
          <w:sz w:val="28"/>
          <w:szCs w:val="28"/>
          <w:highlight w:val="yellow"/>
        </w:rPr>
        <w:t xml:space="preserve">NB: The mode of tracer </w:t>
      </w:r>
      <w:r w:rsidR="00C12F9F" w:rsidRPr="007C24F9">
        <w:rPr>
          <w:b/>
          <w:sz w:val="28"/>
          <w:szCs w:val="28"/>
          <w:highlight w:val="yellow"/>
        </w:rPr>
        <w:t>administration will depend on the disease process that is to be studied</w:t>
      </w:r>
      <w:r w:rsidR="000E13C7">
        <w:rPr>
          <w:b/>
          <w:sz w:val="28"/>
          <w:szCs w:val="28"/>
        </w:rPr>
        <w:t>.</w:t>
      </w:r>
    </w:p>
    <w:p w14:paraId="18D26E8F" w14:textId="4A2D504B" w:rsidR="000E13C7" w:rsidRDefault="000E13C7" w:rsidP="00AC4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Diagnostics techniques in nuclear </w:t>
      </w:r>
      <w:r w:rsidR="00C31789">
        <w:rPr>
          <w:b/>
          <w:sz w:val="28"/>
          <w:szCs w:val="28"/>
        </w:rPr>
        <w:t xml:space="preserve">medicine use radioactive tracers which emits gamma Ray’s from within body . These tracers are generally short- lived isotopes linked to chemical compounds which permits specific physiological processes </w:t>
      </w:r>
      <w:r w:rsidR="003B1D20">
        <w:rPr>
          <w:b/>
          <w:sz w:val="28"/>
          <w:szCs w:val="28"/>
        </w:rPr>
        <w:t>to be scrutinized. They can be given to me injection, inhalation or orally.</w:t>
      </w:r>
    </w:p>
    <w:p w14:paraId="476E35FF" w14:textId="529F0DA0" w:rsidR="007726BD" w:rsidRDefault="005167C2" w:rsidP="00AC4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hydraulic fracturing, radioactive tracers </w:t>
      </w:r>
      <w:r w:rsidR="00242B30">
        <w:rPr>
          <w:b/>
          <w:sz w:val="28"/>
          <w:szCs w:val="28"/>
        </w:rPr>
        <w:t xml:space="preserve">isotopes are injected with hydraulic fracturing fluid to determine the injection profile and location of created </w:t>
      </w:r>
      <w:r w:rsidR="00737A4D">
        <w:rPr>
          <w:b/>
          <w:sz w:val="28"/>
          <w:szCs w:val="28"/>
        </w:rPr>
        <w:t xml:space="preserve">fractures. Tracers with different </w:t>
      </w:r>
      <w:r w:rsidR="00B32D2A">
        <w:rPr>
          <w:b/>
          <w:sz w:val="28"/>
          <w:szCs w:val="28"/>
        </w:rPr>
        <w:t>half- lives</w:t>
      </w:r>
      <w:bookmarkStart w:id="0" w:name="_GoBack"/>
      <w:bookmarkEnd w:id="0"/>
      <w:r w:rsidR="00737A4D">
        <w:rPr>
          <w:b/>
          <w:sz w:val="28"/>
          <w:szCs w:val="28"/>
        </w:rPr>
        <w:t xml:space="preserve"> are used for each stages </w:t>
      </w:r>
      <w:r w:rsidR="00917E39">
        <w:rPr>
          <w:b/>
          <w:sz w:val="28"/>
          <w:szCs w:val="28"/>
        </w:rPr>
        <w:t>of hydraulic fracturing. The most commonly used tracers include:</w:t>
      </w:r>
    </w:p>
    <w:p w14:paraId="53D245AB" w14:textId="03E1367D" w:rsidR="00917E39" w:rsidRDefault="00E14E96" w:rsidP="00E14E9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Antimony -124</w:t>
      </w:r>
    </w:p>
    <w:p w14:paraId="71F41B1F" w14:textId="20206EAF" w:rsidR="00E14E96" w:rsidRDefault="00E14E96" w:rsidP="00E14E9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Bromine -82</w:t>
      </w:r>
    </w:p>
    <w:p w14:paraId="174301A0" w14:textId="69353B13" w:rsidR="00E14E96" w:rsidRDefault="00E14E96" w:rsidP="00E14E9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Iodine -125</w:t>
      </w:r>
    </w:p>
    <w:p w14:paraId="3A283406" w14:textId="092A907E" w:rsidR="00E14E96" w:rsidRDefault="00E14E96" w:rsidP="00E14E9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Iodine-131</w:t>
      </w:r>
    </w:p>
    <w:p w14:paraId="40F5E865" w14:textId="5D77EB46" w:rsidR="00E14E96" w:rsidRPr="00E14E96" w:rsidRDefault="00E14E96" w:rsidP="00E14E9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Iridium-192</w:t>
      </w:r>
      <w:r w:rsidR="00B32D2A">
        <w:rPr>
          <w:b/>
          <w:sz w:val="28"/>
          <w:szCs w:val="28"/>
        </w:rPr>
        <w:t>.</w:t>
      </w:r>
    </w:p>
    <w:sectPr w:rsidR="00E14E96" w:rsidRPr="00E1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20D"/>
    <w:multiLevelType w:val="hybridMultilevel"/>
    <w:tmpl w:val="B3E8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65B7B"/>
    <w:multiLevelType w:val="hybridMultilevel"/>
    <w:tmpl w:val="782491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C778D"/>
    <w:multiLevelType w:val="hybridMultilevel"/>
    <w:tmpl w:val="5A00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BE"/>
    <w:rsid w:val="000023ED"/>
    <w:rsid w:val="000368B7"/>
    <w:rsid w:val="00091041"/>
    <w:rsid w:val="000E13C7"/>
    <w:rsid w:val="000F13C2"/>
    <w:rsid w:val="00114990"/>
    <w:rsid w:val="001B3877"/>
    <w:rsid w:val="002408B3"/>
    <w:rsid w:val="00242B30"/>
    <w:rsid w:val="00291EB6"/>
    <w:rsid w:val="003446EA"/>
    <w:rsid w:val="0039285D"/>
    <w:rsid w:val="003B1D20"/>
    <w:rsid w:val="003F2D44"/>
    <w:rsid w:val="00446356"/>
    <w:rsid w:val="004B15F0"/>
    <w:rsid w:val="005167C2"/>
    <w:rsid w:val="00564ACE"/>
    <w:rsid w:val="00597F3E"/>
    <w:rsid w:val="005C7F07"/>
    <w:rsid w:val="00612FD7"/>
    <w:rsid w:val="00622036"/>
    <w:rsid w:val="0062771A"/>
    <w:rsid w:val="0065683D"/>
    <w:rsid w:val="006632F3"/>
    <w:rsid w:val="006763CA"/>
    <w:rsid w:val="006B332E"/>
    <w:rsid w:val="00737A4D"/>
    <w:rsid w:val="00743E57"/>
    <w:rsid w:val="007726BD"/>
    <w:rsid w:val="007C24F9"/>
    <w:rsid w:val="00835D4E"/>
    <w:rsid w:val="00893799"/>
    <w:rsid w:val="00917E39"/>
    <w:rsid w:val="00942C02"/>
    <w:rsid w:val="00953621"/>
    <w:rsid w:val="009825AB"/>
    <w:rsid w:val="00A92615"/>
    <w:rsid w:val="00AC4FEF"/>
    <w:rsid w:val="00AD4CAD"/>
    <w:rsid w:val="00B32D2A"/>
    <w:rsid w:val="00B331D2"/>
    <w:rsid w:val="00BA0A35"/>
    <w:rsid w:val="00BD52BB"/>
    <w:rsid w:val="00C01892"/>
    <w:rsid w:val="00C04114"/>
    <w:rsid w:val="00C12F9F"/>
    <w:rsid w:val="00C22B5A"/>
    <w:rsid w:val="00C31789"/>
    <w:rsid w:val="00CB5A70"/>
    <w:rsid w:val="00CD2DCD"/>
    <w:rsid w:val="00D766DC"/>
    <w:rsid w:val="00D9574F"/>
    <w:rsid w:val="00DB12E3"/>
    <w:rsid w:val="00DE65BE"/>
    <w:rsid w:val="00E14E96"/>
    <w:rsid w:val="00E60227"/>
    <w:rsid w:val="00E900E2"/>
    <w:rsid w:val="00EF6CF8"/>
    <w:rsid w:val="00F1482D"/>
    <w:rsid w:val="00F77721"/>
    <w:rsid w:val="00FE64A6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8D990"/>
  <w15:chartTrackingRefBased/>
  <w15:docId w15:val="{849283B3-C46A-0148-AB38-79EDF792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aruth1172@gmail.com</dc:creator>
  <cp:keywords/>
  <dc:description/>
  <cp:lastModifiedBy>aruth1172@gmail.com</cp:lastModifiedBy>
  <cp:revision>2</cp:revision>
  <dcterms:created xsi:type="dcterms:W3CDTF">2020-04-30T17:58:00Z</dcterms:created>
  <dcterms:modified xsi:type="dcterms:W3CDTF">2020-04-30T17:58:00Z</dcterms:modified>
</cp:coreProperties>
</file>