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F0B" w:rsidRPr="003D559A" w:rsidRDefault="008B6F0B">
      <w:pPr>
        <w:rPr>
          <w:b/>
          <w:bCs/>
        </w:rPr>
      </w:pPr>
      <w:r w:rsidRPr="003D559A">
        <w:rPr>
          <w:b/>
          <w:bCs/>
        </w:rPr>
        <w:t>NAME : OGUNDUN OPEOLUWA DAMILOLA</w:t>
      </w:r>
    </w:p>
    <w:p w:rsidR="008B6F0B" w:rsidRPr="003D559A" w:rsidRDefault="008B6F0B">
      <w:pPr>
        <w:rPr>
          <w:b/>
          <w:bCs/>
        </w:rPr>
      </w:pPr>
      <w:r w:rsidRPr="003D559A">
        <w:rPr>
          <w:b/>
          <w:bCs/>
        </w:rPr>
        <w:t>MATRIC NO : 18/MHS02/130</w:t>
      </w:r>
    </w:p>
    <w:p w:rsidR="003367FE" w:rsidRPr="003D559A" w:rsidRDefault="003367FE">
      <w:pPr>
        <w:rPr>
          <w:b/>
          <w:bCs/>
        </w:rPr>
      </w:pPr>
      <w:r w:rsidRPr="003D559A">
        <w:rPr>
          <w:b/>
          <w:bCs/>
        </w:rPr>
        <w:t>DEPARTMENT: NURSING</w:t>
      </w:r>
    </w:p>
    <w:p w:rsidR="003367FE" w:rsidRPr="003D559A" w:rsidRDefault="003367FE">
      <w:pPr>
        <w:rPr>
          <w:b/>
          <w:bCs/>
        </w:rPr>
      </w:pPr>
      <w:r w:rsidRPr="003D559A">
        <w:rPr>
          <w:b/>
          <w:bCs/>
        </w:rPr>
        <w:t>COURSE: PHYSIOLOGY</w:t>
      </w:r>
    </w:p>
    <w:p w:rsidR="008B6F0B" w:rsidRDefault="002346D7">
      <w:r>
        <w:t>ASSIGNMENT:</w:t>
      </w:r>
      <w:r w:rsidR="005F602B">
        <w:t xml:space="preserve"> Write short notes on the following</w:t>
      </w:r>
    </w:p>
    <w:p w:rsidR="005F602B" w:rsidRDefault="00A764FE" w:rsidP="002B62EF">
      <w:pPr>
        <w:pStyle w:val="ListParagraph"/>
        <w:numPr>
          <w:ilvl w:val="0"/>
          <w:numId w:val="2"/>
        </w:numPr>
      </w:pPr>
      <w:r>
        <w:t>Spermatogenesis</w:t>
      </w:r>
    </w:p>
    <w:p w:rsidR="00A764FE" w:rsidRDefault="00C86EB2" w:rsidP="002B62EF">
      <w:pPr>
        <w:pStyle w:val="ListParagraph"/>
        <w:numPr>
          <w:ilvl w:val="0"/>
          <w:numId w:val="2"/>
        </w:numPr>
      </w:pPr>
      <w:r>
        <w:t>Testosterone</w:t>
      </w:r>
    </w:p>
    <w:p w:rsidR="00C86EB2" w:rsidRDefault="0090786A" w:rsidP="002B62EF">
      <w:pPr>
        <w:pStyle w:val="ListParagraph"/>
        <w:numPr>
          <w:ilvl w:val="0"/>
          <w:numId w:val="2"/>
        </w:numPr>
      </w:pPr>
      <w:r>
        <w:t>Semen</w:t>
      </w:r>
    </w:p>
    <w:p w:rsidR="0090786A" w:rsidRDefault="00E62279" w:rsidP="002B62EF">
      <w:pPr>
        <w:pStyle w:val="ListParagraph"/>
        <w:numPr>
          <w:ilvl w:val="0"/>
          <w:numId w:val="2"/>
        </w:numPr>
      </w:pPr>
      <w:r>
        <w:t>Male orgasms</w:t>
      </w:r>
    </w:p>
    <w:p w:rsidR="00E62279" w:rsidRDefault="00D35C53" w:rsidP="002B62EF">
      <w:pPr>
        <w:pStyle w:val="ListParagraph"/>
        <w:numPr>
          <w:ilvl w:val="0"/>
          <w:numId w:val="2"/>
        </w:numPr>
      </w:pPr>
      <w:r>
        <w:t>Male infertility</w:t>
      </w:r>
    </w:p>
    <w:p w:rsidR="008F3306" w:rsidRDefault="008F3306" w:rsidP="008F3306">
      <w:pPr>
        <w:pStyle w:val="ListParagraph"/>
      </w:pPr>
    </w:p>
    <w:p w:rsidR="008F3306" w:rsidRDefault="008F3306" w:rsidP="008F3306">
      <w:pPr>
        <w:pStyle w:val="ListParagraph"/>
      </w:pPr>
    </w:p>
    <w:p w:rsidR="008F3306" w:rsidRPr="002B39BB" w:rsidRDefault="00A669CE" w:rsidP="002B39BB">
      <w:pPr>
        <w:pStyle w:val="ListParagraph"/>
        <w:rPr>
          <w:u w:val="single"/>
        </w:rPr>
      </w:pPr>
      <w:r w:rsidRPr="002B39BB">
        <w:rPr>
          <w:u w:val="single"/>
        </w:rPr>
        <w:t>Spermatogenesis</w:t>
      </w:r>
      <w:r w:rsidR="009777D8" w:rsidRPr="002B39BB">
        <w:rPr>
          <w:u w:val="single"/>
        </w:rPr>
        <w:t xml:space="preserve"> </w:t>
      </w:r>
    </w:p>
    <w:p w:rsidR="00A669CE" w:rsidRPr="00876CD7" w:rsidRDefault="009A1E68" w:rsidP="00C478A9">
      <w:pPr>
        <w:rPr>
          <w:rFonts w:eastAsia="Times New Roman"/>
          <w:shd w:val="clear" w:color="auto" w:fill="FFFFFF"/>
        </w:rPr>
      </w:pPr>
      <w:r w:rsidRPr="00876CD7">
        <w:rPr>
          <w:rFonts w:eastAsia="Times New Roman"/>
          <w:b/>
          <w:bCs/>
          <w:bdr w:val="none" w:sz="0" w:space="0" w:color="auto" w:frame="1"/>
          <w:shd w:val="clear" w:color="auto" w:fill="FFFFFF"/>
        </w:rPr>
        <w:t>Spermatogenesis</w:t>
      </w:r>
      <w:r w:rsidRPr="00876CD7">
        <w:rPr>
          <w:rFonts w:eastAsia="Times New Roman"/>
          <w:shd w:val="clear" w:color="auto" w:fill="FFFFFF"/>
        </w:rPr>
        <w:t> is the process by which </w:t>
      </w:r>
      <w:r w:rsidR="00D61ABE" w:rsidRPr="00876CD7">
        <w:rPr>
          <w:rFonts w:eastAsia="Times New Roman"/>
        </w:rPr>
        <w:t>halpoid</w:t>
      </w:r>
      <w:r w:rsidRPr="00876CD7">
        <w:rPr>
          <w:rFonts w:eastAsia="Times New Roman"/>
          <w:shd w:val="clear" w:color="auto" w:fill="FFFFFF"/>
        </w:rPr>
        <w:t> </w:t>
      </w:r>
      <w:r w:rsidR="00D61ABE" w:rsidRPr="00876CD7">
        <w:rPr>
          <w:rFonts w:eastAsia="Times New Roman"/>
        </w:rPr>
        <w:t>spermatozoa</w:t>
      </w:r>
      <w:r w:rsidRPr="00876CD7">
        <w:rPr>
          <w:rFonts w:eastAsia="Times New Roman"/>
          <w:shd w:val="clear" w:color="auto" w:fill="FFFFFF"/>
        </w:rPr>
        <w:t> develop from </w:t>
      </w:r>
      <w:r w:rsidR="00D61ABE" w:rsidRPr="00876CD7">
        <w:rPr>
          <w:rFonts w:eastAsia="Times New Roman"/>
        </w:rPr>
        <w:t>germ cells</w:t>
      </w:r>
      <w:r w:rsidRPr="00876CD7">
        <w:rPr>
          <w:rFonts w:eastAsia="Times New Roman"/>
          <w:shd w:val="clear" w:color="auto" w:fill="FFFFFF"/>
        </w:rPr>
        <w:t> in the </w:t>
      </w:r>
      <w:r w:rsidR="00FB0B97" w:rsidRPr="00876CD7">
        <w:rPr>
          <w:rFonts w:eastAsia="Times New Roman"/>
        </w:rPr>
        <w:t>seminiferous tubules</w:t>
      </w:r>
      <w:r w:rsidRPr="00876CD7">
        <w:rPr>
          <w:rFonts w:eastAsia="Times New Roman"/>
          <w:shd w:val="clear" w:color="auto" w:fill="FFFFFF"/>
        </w:rPr>
        <w:t> of the </w:t>
      </w:r>
      <w:r w:rsidR="00D61ABE" w:rsidRPr="00876CD7">
        <w:rPr>
          <w:rFonts w:eastAsia="Times New Roman"/>
        </w:rPr>
        <w:t>testis</w:t>
      </w:r>
      <w:r w:rsidRPr="00876CD7">
        <w:rPr>
          <w:rFonts w:eastAsia="Times New Roman"/>
          <w:shd w:val="clear" w:color="auto" w:fill="FFFFFF"/>
        </w:rPr>
        <w:t>. This process starts with the </w:t>
      </w:r>
      <w:r w:rsidR="00D61ABE" w:rsidRPr="00876CD7">
        <w:rPr>
          <w:rFonts w:eastAsia="Times New Roman"/>
        </w:rPr>
        <w:t>mitotic division</w:t>
      </w:r>
      <w:r w:rsidRPr="00876CD7">
        <w:rPr>
          <w:rFonts w:eastAsia="Times New Roman"/>
          <w:shd w:val="clear" w:color="auto" w:fill="FFFFFF"/>
        </w:rPr>
        <w:t> of the </w:t>
      </w:r>
      <w:r w:rsidR="00FB0B97" w:rsidRPr="00876CD7">
        <w:rPr>
          <w:rFonts w:eastAsia="Times New Roman"/>
        </w:rPr>
        <w:t xml:space="preserve">stem cells </w:t>
      </w:r>
      <w:r w:rsidRPr="00876CD7">
        <w:rPr>
          <w:rFonts w:eastAsia="Times New Roman"/>
          <w:shd w:val="clear" w:color="auto" w:fill="FFFFFF"/>
        </w:rPr>
        <w:t> located close to the basement membrane of the tubules.</w:t>
      </w:r>
      <w:r w:rsidR="00BD3743" w:rsidRPr="00876CD7">
        <w:rPr>
          <w:rFonts w:eastAsia="Times New Roman"/>
          <w:shd w:val="clear" w:color="auto" w:fill="FFFFFF"/>
        </w:rPr>
        <w:t xml:space="preserve"> </w:t>
      </w:r>
      <w:r w:rsidRPr="00876CD7">
        <w:rPr>
          <w:rFonts w:eastAsia="Times New Roman"/>
          <w:shd w:val="clear" w:color="auto" w:fill="FFFFFF"/>
        </w:rPr>
        <w:t>These cells are called </w:t>
      </w:r>
      <w:r w:rsidR="00F9719C" w:rsidRPr="00876CD7">
        <w:rPr>
          <w:rFonts w:eastAsia="Times New Roman"/>
        </w:rPr>
        <w:t>spermatogonial stem cells</w:t>
      </w:r>
      <w:r w:rsidRPr="00876CD7">
        <w:rPr>
          <w:rFonts w:eastAsia="Times New Roman"/>
          <w:shd w:val="clear" w:color="auto" w:fill="FFFFFF"/>
        </w:rPr>
        <w:t>. The mitotic division of these produces two types of cells. Type A cells replenish the stem cells, and type B cells differentiate into primary </w:t>
      </w:r>
      <w:r w:rsidR="007E6E63" w:rsidRPr="00876CD7">
        <w:rPr>
          <w:rFonts w:eastAsia="Times New Roman"/>
        </w:rPr>
        <w:t>spermatocytes</w:t>
      </w:r>
      <w:r w:rsidRPr="00876CD7">
        <w:rPr>
          <w:rFonts w:eastAsia="Times New Roman"/>
          <w:shd w:val="clear" w:color="auto" w:fill="FFFFFF"/>
        </w:rPr>
        <w:t>. The primary spermatocyte divides meiotically (</w:t>
      </w:r>
      <w:r w:rsidR="00D61ABE" w:rsidRPr="00876CD7">
        <w:rPr>
          <w:rFonts w:eastAsia="Times New Roman"/>
        </w:rPr>
        <w:t>Me</w:t>
      </w:r>
      <w:r w:rsidR="00243BB2" w:rsidRPr="00876CD7">
        <w:rPr>
          <w:rFonts w:eastAsia="Times New Roman"/>
        </w:rPr>
        <w:t>i</w:t>
      </w:r>
      <w:r w:rsidR="00D61ABE" w:rsidRPr="00876CD7">
        <w:rPr>
          <w:rFonts w:eastAsia="Times New Roman"/>
        </w:rPr>
        <w:t>osis</w:t>
      </w:r>
      <w:r w:rsidRPr="00876CD7">
        <w:rPr>
          <w:rFonts w:eastAsia="Times New Roman"/>
          <w:shd w:val="clear" w:color="auto" w:fill="FFFFFF"/>
        </w:rPr>
        <w:t> I) into two secondary spermatocytes; each secondary spermatocyte divides into two equal haploid </w:t>
      </w:r>
      <w:r w:rsidR="007E6E63" w:rsidRPr="00876CD7">
        <w:rPr>
          <w:rFonts w:eastAsia="Times New Roman"/>
        </w:rPr>
        <w:t>spermatids</w:t>
      </w:r>
      <w:r w:rsidRPr="00876CD7">
        <w:rPr>
          <w:rFonts w:eastAsia="Times New Roman"/>
          <w:shd w:val="clear" w:color="auto" w:fill="FFFFFF"/>
        </w:rPr>
        <w:t> by Meiosis II. The spermatids are transformed into spermatozoa (sperm) by the process of </w:t>
      </w:r>
      <w:r w:rsidR="00553763" w:rsidRPr="00876CD7">
        <w:rPr>
          <w:rFonts w:eastAsia="Times New Roman"/>
        </w:rPr>
        <w:t>spermiogenesis</w:t>
      </w:r>
      <w:r w:rsidRPr="00876CD7">
        <w:rPr>
          <w:rFonts w:eastAsia="Times New Roman"/>
          <w:shd w:val="clear" w:color="auto" w:fill="FFFFFF"/>
        </w:rPr>
        <w:t>. These develop into mature spermatozoa, also known as </w:t>
      </w:r>
      <w:r w:rsidR="007E6E63" w:rsidRPr="00876CD7">
        <w:rPr>
          <w:rFonts w:eastAsia="Times New Roman"/>
        </w:rPr>
        <w:t>sperm cells</w:t>
      </w:r>
      <w:r w:rsidRPr="00876CD7">
        <w:rPr>
          <w:rFonts w:eastAsia="Times New Roman"/>
          <w:shd w:val="clear" w:color="auto" w:fill="FFFFFF"/>
        </w:rPr>
        <w:t>. Thus, the primary spermatocyte gives rise to two cells, the secondary spermatocytes, and the two secondary spermatocytes by their subdivision produce four spermatozoa and four haploid cells.</w:t>
      </w:r>
    </w:p>
    <w:p w:rsidR="008249E4" w:rsidRDefault="008249E4" w:rsidP="008249E4">
      <w:pPr>
        <w:ind w:left="720"/>
        <w:rPr>
          <w:rFonts w:ascii="Roboto" w:eastAsia="Times New Roman" w:hAnsi="Roboto"/>
          <w:color w:val="222222"/>
          <w:shd w:val="clear" w:color="auto" w:fill="FFFFFF"/>
        </w:rPr>
      </w:pPr>
    </w:p>
    <w:p w:rsidR="00B21432" w:rsidRDefault="00B21432" w:rsidP="00C478A9">
      <w:pPr>
        <w:divId w:val="1654018011"/>
        <w:rPr>
          <w:sz w:val="24"/>
          <w:szCs w:val="24"/>
        </w:rPr>
      </w:pPr>
      <w:r>
        <w:t>Spermatozoa are the mature male </w:t>
      </w:r>
      <w:r w:rsidR="000D70C8">
        <w:t>gametes</w:t>
      </w:r>
      <w:r>
        <w:t> in many sexually reproducing organisms. Thus, spermatogenesis is the male version of </w:t>
      </w:r>
      <w:r w:rsidR="001D2434">
        <w:t>gametogenesis</w:t>
      </w:r>
      <w:r>
        <w:t>, of which the female equivalent is </w:t>
      </w:r>
      <w:r w:rsidR="009E1BAB">
        <w:t>oogenesis</w:t>
      </w:r>
      <w:r>
        <w:t>. In </w:t>
      </w:r>
      <w:r w:rsidR="000D70C8">
        <w:t>mammals</w:t>
      </w:r>
      <w:r>
        <w:t> it occurs in the </w:t>
      </w:r>
      <w:r w:rsidR="001D2434">
        <w:t>seminiferous</w:t>
      </w:r>
      <w:r w:rsidR="009E1BAB">
        <w:t xml:space="preserve"> tubules</w:t>
      </w:r>
      <w:r>
        <w:t> of the male </w:t>
      </w:r>
      <w:r w:rsidR="001D2434">
        <w:t>testes</w:t>
      </w:r>
      <w:r>
        <w:t> in a stepwise fashion. Spermatogenesis is highly dependent upon optimal conditions for the process to occur correctly, and is essential for </w:t>
      </w:r>
      <w:r w:rsidR="001F7790" w:rsidRPr="00C478A9">
        <w:t>sexual</w:t>
      </w:r>
      <w:r w:rsidR="001F7790">
        <w:t xml:space="preserve"> reproduction</w:t>
      </w:r>
      <w:r>
        <w:t>. </w:t>
      </w:r>
      <w:r w:rsidR="001D2434">
        <w:t>DNA methylation</w:t>
      </w:r>
      <w:r>
        <w:t> and </w:t>
      </w:r>
      <w:r w:rsidR="009E1BAB">
        <w:t>histone modification</w:t>
      </w:r>
      <w:r>
        <w:t> have been implicated in the regulation of this process. It starts at </w:t>
      </w:r>
      <w:r w:rsidR="001F7790">
        <w:t>puberty</w:t>
      </w:r>
      <w:r>
        <w:t> and usually continues uninterrupted until death, although a slight decrease can be discerned in the quantity of produced sperm with increase in age</w:t>
      </w:r>
      <w:r w:rsidR="001F7790">
        <w:t>.</w:t>
      </w:r>
    </w:p>
    <w:p w:rsidR="00B21432" w:rsidRDefault="00B21432" w:rsidP="00C478A9">
      <w:pPr>
        <w:divId w:val="1654018011"/>
      </w:pPr>
      <w:r>
        <w:t xml:space="preserve">Spermatogenesis starts in the bottom part of seminiferous tubes and, progressively, cells go deeper into tubes and moving along it until mature spermatozoa </w:t>
      </w:r>
      <w:r w:rsidRPr="00C478A9">
        <w:t>reaches</w:t>
      </w:r>
      <w:r>
        <w:t xml:space="preserve"> the lumen, where mature spermatozoa are deposited. The division happens asynchronically; if the tube is cut transversally one could observe different maturation states. A group of cells with different maturation states that are being generated at the same time is called a</w:t>
      </w:r>
      <w:r w:rsidR="00935560">
        <w:t xml:space="preserve"> spermatogenic </w:t>
      </w:r>
      <w:r w:rsidR="000D70C8">
        <w:t>wave.</w:t>
      </w:r>
    </w:p>
    <w:p w:rsidR="00B46301" w:rsidRDefault="00B46301" w:rsidP="00C478A9">
      <w:pPr>
        <w:divId w:val="1654018011"/>
      </w:pPr>
    </w:p>
    <w:p w:rsidR="00B46301" w:rsidRDefault="00B46301" w:rsidP="00C478A9">
      <w:pPr>
        <w:divId w:val="1654018011"/>
      </w:pPr>
      <w:r>
        <w:t>2) Testosterone</w:t>
      </w:r>
    </w:p>
    <w:p w:rsidR="00376EAD" w:rsidRPr="007D7BF6" w:rsidRDefault="00376EAD" w:rsidP="007D7BF6">
      <w:pPr>
        <w:divId w:val="920141340"/>
      </w:pPr>
      <w:r>
        <w:lastRenderedPageBreak/>
        <w:t>Testosterone is the major sex hormone in males and plays a number of important roles, such as:</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The development of the penis and testes</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The deepening of the voice during puberty</w:t>
      </w:r>
    </w:p>
    <w:p w:rsidR="00376EAD" w:rsidRDefault="00376EAD" w:rsidP="007D7BF6">
      <w:pPr>
        <w:divId w:val="920141340"/>
        <w:rPr>
          <w:rFonts w:eastAsia="Times New Roman"/>
        </w:rPr>
      </w:pPr>
      <w:r>
        <w:rPr>
          <w:rFonts w:eastAsia="Times New Roman"/>
        </w:rPr>
        <w:t xml:space="preserve">The appearance of </w:t>
      </w:r>
      <w:r w:rsidRPr="007D7BF6">
        <w:t>facial</w:t>
      </w:r>
      <w:r>
        <w:rPr>
          <w:rFonts w:eastAsia="Times New Roman"/>
        </w:rPr>
        <w:t xml:space="preserve"> and pubic hair starting at puberty; later in life, it may play a role in balding</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Muscle size and strength</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Bone growth and strength</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Sex drive (libido)</w:t>
      </w:r>
    </w:p>
    <w:p w:rsidR="00376EAD" w:rsidRDefault="00376EAD" w:rsidP="00376EAD">
      <w:pPr>
        <w:numPr>
          <w:ilvl w:val="0"/>
          <w:numId w:val="11"/>
        </w:numPr>
        <w:shd w:val="clear" w:color="auto" w:fill="FFFFFF"/>
        <w:spacing w:before="100" w:beforeAutospacing="1" w:after="60" w:line="240" w:lineRule="auto"/>
        <w:ind w:left="0"/>
        <w:divId w:val="920141340"/>
        <w:rPr>
          <w:rFonts w:ascii="Arial" w:eastAsia="Times New Roman" w:hAnsi="Arial" w:cs="Arial"/>
          <w:color w:val="444444"/>
        </w:rPr>
      </w:pPr>
      <w:r>
        <w:rPr>
          <w:rFonts w:ascii="Arial" w:eastAsia="Times New Roman" w:hAnsi="Arial" w:cs="Arial"/>
          <w:color w:val="444444"/>
        </w:rPr>
        <w:t>Sperm production</w:t>
      </w:r>
    </w:p>
    <w:p w:rsidR="00376EAD" w:rsidRDefault="00376EAD" w:rsidP="007D7BF6">
      <w:pPr>
        <w:divId w:val="920141340"/>
      </w:pPr>
      <w:r>
        <w:t>Adolescent boys with too little testosterone may not experience normal masculinization. For example, the genitals may not enlarge, facial and body hair may be scant and the voice may not deepen normally.</w:t>
      </w:r>
    </w:p>
    <w:p w:rsidR="00376EAD" w:rsidRPr="007D7BF6" w:rsidRDefault="00376EAD" w:rsidP="008F664E">
      <w:pPr>
        <w:divId w:val="920141340"/>
      </w:pPr>
      <w:r>
        <w:t xml:space="preserve">Testosterone may also help maintain normal mood. There may be other important functions of this hormone that have </w:t>
      </w:r>
      <w:r w:rsidRPr="007D7BF6">
        <w:t>not</w:t>
      </w:r>
      <w:r>
        <w:t xml:space="preserve"> yet been discovered.</w:t>
      </w:r>
    </w:p>
    <w:p w:rsidR="008249E4" w:rsidRDefault="008F664E" w:rsidP="008F664E">
      <w:pPr>
        <w:rPr>
          <w:rFonts w:eastAsia="Times New Roman"/>
          <w:shd w:val="clear" w:color="auto" w:fill="FFFFFF"/>
        </w:rPr>
      </w:pPr>
      <w:r>
        <w:rPr>
          <w:rFonts w:eastAsia="Times New Roman"/>
          <w:shd w:val="clear" w:color="auto" w:fill="FFFFFF"/>
        </w:rPr>
        <w:t>Testosterone is synthesized in the body from cholesterol. But having high cholesterol doesn't mean your testosterone will be high. Testosterone levels are too carefully controlled by the pituitary gland in the brain for that to occur.</w:t>
      </w:r>
    </w:p>
    <w:p w:rsidR="0017520D" w:rsidRDefault="0017520D" w:rsidP="0037587B">
      <w:pPr>
        <w:divId w:val="321088302"/>
        <w:rPr>
          <w:sz w:val="24"/>
          <w:szCs w:val="24"/>
        </w:rPr>
      </w:pPr>
      <w:r>
        <w:t>Problems associated with abnormally high testosterone levels in men include:</w:t>
      </w:r>
    </w:p>
    <w:p w:rsidR="0017520D" w:rsidRDefault="0017520D" w:rsidP="0037587B">
      <w:pPr>
        <w:divId w:val="321088302"/>
        <w:rPr>
          <w:rFonts w:eastAsia="Times New Roman"/>
        </w:rPr>
      </w:pPr>
      <w:r>
        <w:rPr>
          <w:rFonts w:eastAsia="Times New Roman"/>
        </w:rPr>
        <w:t xml:space="preserve">Low sperm counts, shrinking </w:t>
      </w:r>
      <w:r w:rsidRPr="0037587B">
        <w:t>of</w:t>
      </w:r>
      <w:r>
        <w:rPr>
          <w:rFonts w:eastAsia="Times New Roman"/>
        </w:rPr>
        <w:t xml:space="preserve"> the testicles and impotence (seems odd, doesn't it?)</w:t>
      </w:r>
    </w:p>
    <w:p w:rsidR="0017520D" w:rsidRDefault="0017520D" w:rsidP="0037587B">
      <w:pPr>
        <w:divId w:val="321088302"/>
        <w:rPr>
          <w:rFonts w:eastAsia="Times New Roman"/>
        </w:rPr>
      </w:pPr>
      <w:r>
        <w:rPr>
          <w:rFonts w:eastAsia="Times New Roman"/>
        </w:rPr>
        <w:t xml:space="preserve">Heart muscle </w:t>
      </w:r>
      <w:r w:rsidRPr="0037587B">
        <w:t>damage</w:t>
      </w:r>
      <w:r>
        <w:rPr>
          <w:rFonts w:eastAsia="Times New Roman"/>
        </w:rPr>
        <w:t xml:space="preserve"> and increased risk of heart attack</w:t>
      </w:r>
    </w:p>
    <w:p w:rsidR="0017520D" w:rsidRDefault="0017520D" w:rsidP="0037587B">
      <w:pPr>
        <w:divId w:val="321088302"/>
        <w:rPr>
          <w:rFonts w:eastAsia="Times New Roman"/>
        </w:rPr>
      </w:pPr>
      <w:r>
        <w:rPr>
          <w:rFonts w:eastAsia="Times New Roman"/>
        </w:rPr>
        <w:t>Prostate enlargement with difficulty urinating</w:t>
      </w:r>
    </w:p>
    <w:p w:rsidR="0017520D" w:rsidRDefault="0017520D" w:rsidP="0037587B">
      <w:pPr>
        <w:divId w:val="321088302"/>
        <w:rPr>
          <w:rFonts w:eastAsia="Times New Roman"/>
        </w:rPr>
      </w:pPr>
      <w:r>
        <w:rPr>
          <w:rFonts w:eastAsia="Times New Roman"/>
        </w:rPr>
        <w:t xml:space="preserve">Liver </w:t>
      </w:r>
      <w:r w:rsidRPr="0037587B">
        <w:t>disease</w:t>
      </w:r>
    </w:p>
    <w:p w:rsidR="0017520D" w:rsidRDefault="0017520D" w:rsidP="0037587B">
      <w:pPr>
        <w:divId w:val="321088302"/>
        <w:rPr>
          <w:rFonts w:eastAsia="Times New Roman"/>
        </w:rPr>
      </w:pPr>
      <w:r w:rsidRPr="0037587B">
        <w:t>Acne</w:t>
      </w:r>
    </w:p>
    <w:p w:rsidR="0017520D" w:rsidRDefault="0017520D" w:rsidP="0037587B">
      <w:pPr>
        <w:divId w:val="321088302"/>
        <w:rPr>
          <w:rFonts w:eastAsia="Times New Roman"/>
        </w:rPr>
      </w:pPr>
      <w:r>
        <w:rPr>
          <w:rFonts w:eastAsia="Times New Roman"/>
        </w:rPr>
        <w:t>Fluid retention with swelling of the legs and feet</w:t>
      </w:r>
    </w:p>
    <w:p w:rsidR="0017520D" w:rsidRDefault="0017520D" w:rsidP="0037587B">
      <w:pPr>
        <w:divId w:val="321088302"/>
        <w:rPr>
          <w:rFonts w:eastAsia="Times New Roman"/>
        </w:rPr>
      </w:pPr>
      <w:r>
        <w:rPr>
          <w:rFonts w:eastAsia="Times New Roman"/>
        </w:rPr>
        <w:t>Weight gain, perhaps related in part to increased appetite</w:t>
      </w:r>
    </w:p>
    <w:p w:rsidR="0017520D" w:rsidRDefault="0017520D" w:rsidP="0037587B">
      <w:pPr>
        <w:divId w:val="321088302"/>
        <w:rPr>
          <w:rFonts w:eastAsia="Times New Roman"/>
        </w:rPr>
      </w:pPr>
      <w:r>
        <w:rPr>
          <w:rFonts w:eastAsia="Times New Roman"/>
        </w:rPr>
        <w:t xml:space="preserve">High blood </w:t>
      </w:r>
      <w:r w:rsidRPr="0037587B">
        <w:t>pressure</w:t>
      </w:r>
      <w:r>
        <w:rPr>
          <w:rFonts w:eastAsia="Times New Roman"/>
        </w:rPr>
        <w:t xml:space="preserve"> and cholesterol</w:t>
      </w:r>
    </w:p>
    <w:p w:rsidR="0017520D" w:rsidRDefault="0017520D" w:rsidP="0037587B">
      <w:pPr>
        <w:divId w:val="321088302"/>
        <w:rPr>
          <w:rFonts w:eastAsia="Times New Roman"/>
        </w:rPr>
      </w:pPr>
      <w:r w:rsidRPr="0037587B">
        <w:t>Insomnia</w:t>
      </w:r>
    </w:p>
    <w:p w:rsidR="0017520D" w:rsidRDefault="0017520D" w:rsidP="0037587B">
      <w:pPr>
        <w:divId w:val="321088302"/>
        <w:rPr>
          <w:rFonts w:eastAsia="Times New Roman"/>
        </w:rPr>
      </w:pPr>
      <w:r w:rsidRPr="0037587B">
        <w:t>Headaches</w:t>
      </w:r>
    </w:p>
    <w:p w:rsidR="0017520D" w:rsidRDefault="0017520D" w:rsidP="0037587B">
      <w:pPr>
        <w:divId w:val="321088302"/>
        <w:rPr>
          <w:rFonts w:eastAsia="Times New Roman"/>
        </w:rPr>
      </w:pPr>
      <w:r>
        <w:rPr>
          <w:rFonts w:eastAsia="Times New Roman"/>
        </w:rPr>
        <w:t xml:space="preserve">Increased </w:t>
      </w:r>
      <w:r w:rsidRPr="0037587B">
        <w:t>muscle</w:t>
      </w:r>
      <w:r>
        <w:rPr>
          <w:rFonts w:eastAsia="Times New Roman"/>
        </w:rPr>
        <w:t xml:space="preserve"> mass</w:t>
      </w:r>
    </w:p>
    <w:p w:rsidR="0017520D" w:rsidRDefault="0017520D" w:rsidP="0037587B">
      <w:pPr>
        <w:divId w:val="321088302"/>
        <w:rPr>
          <w:rFonts w:eastAsia="Times New Roman"/>
        </w:rPr>
      </w:pPr>
      <w:r>
        <w:rPr>
          <w:rFonts w:eastAsia="Times New Roman"/>
        </w:rPr>
        <w:t xml:space="preserve">Increased </w:t>
      </w:r>
      <w:r w:rsidRPr="0037587B">
        <w:t>risk</w:t>
      </w:r>
      <w:r>
        <w:rPr>
          <w:rFonts w:eastAsia="Times New Roman"/>
        </w:rPr>
        <w:t xml:space="preserve"> of blood clots</w:t>
      </w:r>
    </w:p>
    <w:p w:rsidR="0017520D" w:rsidRDefault="0017520D" w:rsidP="0037587B">
      <w:pPr>
        <w:divId w:val="321088302"/>
        <w:rPr>
          <w:rFonts w:eastAsia="Times New Roman"/>
        </w:rPr>
      </w:pPr>
      <w:r>
        <w:rPr>
          <w:rFonts w:eastAsia="Times New Roman"/>
        </w:rPr>
        <w:t>Stunted growth in adolescents</w:t>
      </w:r>
    </w:p>
    <w:p w:rsidR="0017520D" w:rsidRDefault="0017520D" w:rsidP="0037587B">
      <w:pPr>
        <w:divId w:val="321088302"/>
        <w:rPr>
          <w:rFonts w:eastAsia="Times New Roman"/>
        </w:rPr>
      </w:pPr>
      <w:r w:rsidRPr="0037587B">
        <w:t>Uncharacteristically</w:t>
      </w:r>
      <w:r>
        <w:rPr>
          <w:rFonts w:eastAsia="Times New Roman"/>
        </w:rPr>
        <w:t xml:space="preserve"> aggressive behavior (although not well studied or clearly proven)</w:t>
      </w:r>
    </w:p>
    <w:p w:rsidR="0017520D" w:rsidRDefault="0017520D" w:rsidP="0037587B">
      <w:pPr>
        <w:divId w:val="321088302"/>
        <w:rPr>
          <w:rFonts w:eastAsia="Times New Roman"/>
        </w:rPr>
      </w:pPr>
      <w:r>
        <w:rPr>
          <w:rFonts w:eastAsia="Times New Roman"/>
        </w:rPr>
        <w:t xml:space="preserve">Mood swings, </w:t>
      </w:r>
      <w:r w:rsidRPr="0037587B">
        <w:t>euphoria</w:t>
      </w:r>
      <w:r>
        <w:rPr>
          <w:rFonts w:eastAsia="Times New Roman"/>
        </w:rPr>
        <w:t>, irritability, impaired judgment, delusions</w:t>
      </w:r>
    </w:p>
    <w:p w:rsidR="006C6A48" w:rsidRDefault="0041299F" w:rsidP="00021966">
      <w:pPr>
        <w:rPr>
          <w:u w:val="single"/>
        </w:rPr>
      </w:pPr>
      <w:r>
        <w:lastRenderedPageBreak/>
        <w:t>3) Semen</w:t>
      </w:r>
    </w:p>
    <w:p w:rsidR="00021966" w:rsidRPr="00021966" w:rsidRDefault="00021966" w:rsidP="00021966">
      <w:pPr>
        <w:rPr>
          <w:u w:val="single"/>
        </w:rPr>
      </w:pPr>
    </w:p>
    <w:p w:rsidR="0041299F" w:rsidRDefault="006F57C4" w:rsidP="00DF725A">
      <w:pPr>
        <w:rPr>
          <w:rFonts w:eastAsia="Times New Roman"/>
          <w:shd w:val="clear" w:color="auto" w:fill="FFFFFF"/>
        </w:rPr>
      </w:pPr>
      <w:r w:rsidRPr="00DF725A">
        <w:t>Semen</w:t>
      </w:r>
      <w:r w:rsidRPr="006F57C4">
        <w:rPr>
          <w:rFonts w:eastAsia="Times New Roman"/>
          <w:shd w:val="clear" w:color="auto" w:fill="FFFFFF"/>
        </w:rPr>
        <w:t xml:space="preserve">, also </w:t>
      </w:r>
      <w:r w:rsidRPr="006F57C4">
        <w:t>called</w:t>
      </w:r>
      <w:r w:rsidRPr="006F57C4">
        <w:rPr>
          <w:rFonts w:eastAsia="Times New Roman"/>
          <w:shd w:val="clear" w:color="auto" w:fill="FFFFFF"/>
        </w:rPr>
        <w:t> </w:t>
      </w:r>
      <w:r w:rsidRPr="00DF725A">
        <w:t>seminal</w:t>
      </w:r>
      <w:r w:rsidRPr="006F57C4">
        <w:rPr>
          <w:rStyle w:val="Strong"/>
          <w:rFonts w:eastAsia="Times New Roman"/>
          <w:color w:val="1A1A1A"/>
          <w:sz w:val="27"/>
          <w:szCs w:val="27"/>
          <w:bdr w:val="none" w:sz="0" w:space="0" w:color="auto" w:frame="1"/>
          <w:shd w:val="clear" w:color="auto" w:fill="FFFFFF"/>
        </w:rPr>
        <w:t xml:space="preserve"> </w:t>
      </w:r>
      <w:r w:rsidRPr="00DF725A">
        <w:t>fluid</w:t>
      </w:r>
      <w:r w:rsidRPr="006F57C4">
        <w:rPr>
          <w:rFonts w:eastAsia="Times New Roman"/>
          <w:shd w:val="clear" w:color="auto" w:fill="FFFFFF"/>
        </w:rPr>
        <w:t>, </w:t>
      </w:r>
      <w:r w:rsidRPr="006F57C4">
        <w:rPr>
          <w:rFonts w:eastAsia="Times New Roman"/>
        </w:rPr>
        <w:t>fluid</w:t>
      </w:r>
      <w:r w:rsidRPr="006F57C4">
        <w:rPr>
          <w:rFonts w:eastAsia="Times New Roman"/>
          <w:shd w:val="clear" w:color="auto" w:fill="FFFFFF"/>
        </w:rPr>
        <w:t> that is emitted from the male reproductive tract and that contains </w:t>
      </w:r>
      <w:r w:rsidRPr="006F57C4">
        <w:rPr>
          <w:rFonts w:eastAsia="Times New Roman"/>
        </w:rPr>
        <w:t>sperm</w:t>
      </w:r>
      <w:r w:rsidRPr="006F57C4">
        <w:rPr>
          <w:rFonts w:eastAsia="Times New Roman"/>
          <w:shd w:val="clear" w:color="auto" w:fill="FFFFFF"/>
        </w:rPr>
        <w:t> cells, which are capable of fertilizing the female eggs. Semen also contains other liquids, known as </w:t>
      </w:r>
      <w:r w:rsidRPr="006F57C4">
        <w:rPr>
          <w:rFonts w:eastAsia="Times New Roman"/>
        </w:rPr>
        <w:t>seminal plasma</w:t>
      </w:r>
      <w:r w:rsidRPr="006F57C4">
        <w:rPr>
          <w:rFonts w:eastAsia="Times New Roman"/>
          <w:shd w:val="clear" w:color="auto" w:fill="FFFFFF"/>
        </w:rPr>
        <w:t>, which help to keep the sperm cells viable.</w:t>
      </w:r>
    </w:p>
    <w:p w:rsidR="00F9359E" w:rsidRDefault="00F9359E" w:rsidP="00DA3B67">
      <w:pPr>
        <w:divId w:val="1939175096"/>
      </w:pPr>
      <w:r>
        <w:t>In the sexually mature human male, sperm cells are produced by the testes (singular, testis); they </w:t>
      </w:r>
      <w:r w:rsidR="00392117">
        <w:t>constitute</w:t>
      </w:r>
      <w:r>
        <w:t> only about 2 to 5 percent of the total semen volume. As sperm travel through the male reproductive tract, they are bathed in fluids produced and secreted by the various tubules and glands of the reproductive system. After emerging from the testes, sperm are stored in the </w:t>
      </w:r>
      <w:r w:rsidR="00392117">
        <w:t>epididymis</w:t>
      </w:r>
      <w:r>
        <w:t>, in which secretions of potassium, sodium, and glycerylphosphorylcholine (an energy source for sperm) are contributed to the sperm cells. Sperm mature in the epididymis. They then pass through a long tube, called the </w:t>
      </w:r>
      <w:r w:rsidR="00EB7F4C">
        <w:t>ductus deferens</w:t>
      </w:r>
      <w:r>
        <w:t>, or vas deferens, to another storage area, the </w:t>
      </w:r>
      <w:r w:rsidR="00392117">
        <w:t>ampulla</w:t>
      </w:r>
      <w:r>
        <w:t>. The ampulla secretes a yellowish fluid, ergothioneine, a substance that reduces (removes oxygen from) chemical </w:t>
      </w:r>
      <w:r w:rsidR="00392117">
        <w:t>compounds</w:t>
      </w:r>
      <w:r>
        <w:t>, and the ampulla also secretes fructose, a sugar that nourishes the sperm. During the process of </w:t>
      </w:r>
      <w:r w:rsidR="00392117">
        <w:t>ejaculation</w:t>
      </w:r>
      <w:r>
        <w:t>, liquids from the prostate gland and </w:t>
      </w:r>
      <w:r w:rsidR="00EB7F4C">
        <w:t>seminal vesicles</w:t>
      </w:r>
      <w:r>
        <w:t> are added, which help dilute the concentration of sperm and provide a suitable </w:t>
      </w:r>
      <w:r w:rsidR="007C48D0">
        <w:t>environment</w:t>
      </w:r>
      <w:r>
        <w:t> for them. Fluids contributed by the </w:t>
      </w:r>
      <w:r w:rsidR="000556B2">
        <w:t>seminal</w:t>
      </w:r>
      <w:r>
        <w:t> vesicles are approximately 60 percent of the total semen volume; these fluids contain </w:t>
      </w:r>
      <w:r w:rsidR="007C48D0">
        <w:t>fructose</w:t>
      </w:r>
      <w:r>
        <w:t>, amino acids, citric acid, </w:t>
      </w:r>
      <w:r w:rsidR="007C48D0">
        <w:t>phosphorus</w:t>
      </w:r>
      <w:r>
        <w:t>, potassium, and </w:t>
      </w:r>
      <w:r w:rsidR="007C48D0">
        <w:t>hormones</w:t>
      </w:r>
      <w:r>
        <w:t> known as </w:t>
      </w:r>
      <w:r w:rsidR="004F1DC3">
        <w:t>prostagladins</w:t>
      </w:r>
      <w:r>
        <w:t>. The </w:t>
      </w:r>
      <w:r w:rsidR="00EB7F4C">
        <w:t>prostate gland</w:t>
      </w:r>
      <w:r>
        <w:t> contributes about 30 percent of the seminal fluid; the </w:t>
      </w:r>
      <w:r w:rsidR="004F1DC3">
        <w:t>constituents</w:t>
      </w:r>
      <w:r>
        <w:t> of its secretions are mainly </w:t>
      </w:r>
      <w:r w:rsidR="007C48D0">
        <w:t>citric acid</w:t>
      </w:r>
      <w:r>
        <w:t>, acid phosphatase, </w:t>
      </w:r>
      <w:r w:rsidR="000556B2">
        <w:t>calicum</w:t>
      </w:r>
      <w:r>
        <w:t>, </w:t>
      </w:r>
      <w:r w:rsidR="007C48D0">
        <w:t>sodium</w:t>
      </w:r>
      <w:r>
        <w:t>, </w:t>
      </w:r>
      <w:r w:rsidR="007C48D0">
        <w:t>zinc</w:t>
      </w:r>
      <w:r>
        <w:t>, </w:t>
      </w:r>
      <w:r w:rsidR="007C48D0">
        <w:t>potassium</w:t>
      </w:r>
      <w:r>
        <w:t>, </w:t>
      </w:r>
      <w:r w:rsidR="007C48D0">
        <w:t xml:space="preserve">protein </w:t>
      </w:r>
      <w:r>
        <w:t>-splitting enzymes, and fibrolysin (an </w:t>
      </w:r>
      <w:r w:rsidR="000556B2">
        <w:t>enzyme</w:t>
      </w:r>
      <w:r>
        <w:t xml:space="preserve"> that </w:t>
      </w:r>
      <w:r w:rsidRPr="00DA3B67">
        <w:t>reduces</w:t>
      </w:r>
      <w:r>
        <w:t> </w:t>
      </w:r>
      <w:r w:rsidR="007C48D0">
        <w:t>blood</w:t>
      </w:r>
      <w:r>
        <w:t> and tissue fibres). A small amount of fluid is secreted by the </w:t>
      </w:r>
      <w:r w:rsidR="004F1DC3">
        <w:t>bulbourethral</w:t>
      </w:r>
      <w:r>
        <w:t> and </w:t>
      </w:r>
      <w:r w:rsidR="00790F6B">
        <w:t xml:space="preserve">urethral glands </w:t>
      </w:r>
      <w:r>
        <w:t>; this is a thick, clear, lubricating protein commonly known as </w:t>
      </w:r>
      <w:r w:rsidR="00392117">
        <w:t>mucus</w:t>
      </w:r>
      <w:r>
        <w:t>.</w:t>
      </w:r>
    </w:p>
    <w:p w:rsidR="00F9359E" w:rsidRDefault="00F9359E" w:rsidP="00DA3B67">
      <w:pPr>
        <w:divId w:val="1939175096"/>
      </w:pPr>
      <w:r>
        <w:t>Essential to sperm motility (</w:t>
      </w:r>
      <w:r w:rsidRPr="00DA3B67">
        <w:t>self</w:t>
      </w:r>
      <w:r>
        <w:t>-movement) are small quantities of potassium and </w:t>
      </w:r>
      <w:r w:rsidR="00392117">
        <w:t>magnesium</w:t>
      </w:r>
      <w:r>
        <w:t>, the presence of adequate amounts of </w:t>
      </w:r>
      <w:r w:rsidR="00392117">
        <w:t>oxygen</w:t>
      </w:r>
      <w:r>
        <w:t> in the plasma, proper temperature, and a slightly alkaline pH of 7 to 7.5. Sulfate chemicals in semen help prevent the sperm cells from swelling; and fructose is the main nutrient to sperm cells.</w:t>
      </w:r>
    </w:p>
    <w:p w:rsidR="00790F6B" w:rsidRDefault="00790F6B" w:rsidP="00DA3B67">
      <w:pPr>
        <w:divId w:val="1939175096"/>
      </w:pPr>
    </w:p>
    <w:p w:rsidR="00CA489A" w:rsidRDefault="00CA489A" w:rsidP="00DA3B67">
      <w:pPr>
        <w:divId w:val="1939175096"/>
      </w:pPr>
      <w:r>
        <w:t xml:space="preserve">4) Male </w:t>
      </w:r>
      <w:r w:rsidR="004F7524">
        <w:t>orgasm</w:t>
      </w:r>
    </w:p>
    <w:p w:rsidR="004F7524" w:rsidRDefault="004F7524" w:rsidP="00DA3B67">
      <w:pPr>
        <w:divId w:val="1939175096"/>
      </w:pPr>
    </w:p>
    <w:p w:rsidR="006D1672" w:rsidRPr="008061D5" w:rsidRDefault="006D1672" w:rsidP="008061D5">
      <w:pPr>
        <w:divId w:val="1489203335"/>
      </w:pPr>
      <w:r>
        <w:t>The male orgasm is a complex system involving multiple hormones, organs, and nerve pathways.</w:t>
      </w:r>
    </w:p>
    <w:p w:rsidR="006D1672" w:rsidRDefault="006D1672" w:rsidP="008061D5">
      <w:pPr>
        <w:divId w:val="1489203335"/>
      </w:pPr>
      <w:r>
        <w:t xml:space="preserve">The hormone testosterone, produced in the testicles, plays a central role by enhancing the sexual desire (libido) that leads to arousal, erection, and ultimately orgasm. By contrast, low testosterone not only </w:t>
      </w:r>
      <w:r w:rsidRPr="008061D5">
        <w:t>decreases</w:t>
      </w:r>
      <w:r>
        <w:t xml:space="preserve"> a man's energy and mood, it makes him less responsive to sexual stimuli, both physical and mental.</w:t>
      </w:r>
      <w:r>
        <w:rPr>
          <w:rStyle w:val="ql-inline-citation"/>
          <w:rFonts w:ascii="Tahoma" w:hAnsi="Tahoma" w:cs="Tahoma"/>
          <w:color w:val="212121"/>
          <w:bdr w:val="none" w:sz="0" w:space="0" w:color="auto" w:frame="1"/>
        </w:rPr>
        <w:t>﻿</w:t>
      </w:r>
      <w:r>
        <w:rPr>
          <w:rFonts w:ascii="Tahoma" w:hAnsi="Tahoma" w:cs="Tahoma"/>
        </w:rPr>
        <w:t>﻿</w:t>
      </w:r>
    </w:p>
    <w:p w:rsidR="006D1672" w:rsidRDefault="006D1672" w:rsidP="00C76E05">
      <w:pPr>
        <w:divId w:val="1489203335"/>
      </w:pPr>
      <w:r>
        <w:t xml:space="preserve">With that being said, a man often only requires physical stimulation to achieve arousal, while women </w:t>
      </w:r>
      <w:r w:rsidRPr="00C76E05">
        <w:t>typically</w:t>
      </w:r>
      <w:r>
        <w:t xml:space="preserve"> need physical and mental </w:t>
      </w:r>
      <w:r w:rsidRPr="008061D5">
        <w:t>stimulation</w:t>
      </w:r>
      <w:r>
        <w:t xml:space="preserve"> to achieve the same.</w:t>
      </w:r>
    </w:p>
    <w:p w:rsidR="00DF725A" w:rsidRDefault="000437AB" w:rsidP="000437AB">
      <w:pPr>
        <w:rPr>
          <w:rFonts w:eastAsia="Times New Roman"/>
          <w:shd w:val="clear" w:color="auto" w:fill="FFFFFF"/>
        </w:rPr>
      </w:pPr>
      <w:r>
        <w:rPr>
          <w:rFonts w:eastAsia="Times New Roman"/>
          <w:shd w:val="clear" w:color="auto" w:fill="FFFFFF"/>
        </w:rPr>
        <w:lastRenderedPageBreak/>
        <w:t>The male ejaculate, </w:t>
      </w:r>
      <w:hyperlink r:id="rId5" w:history="1">
        <w:r>
          <w:rPr>
            <w:rStyle w:val="Hyperlink"/>
            <w:rFonts w:eastAsia="Times New Roman"/>
            <w:color w:val="401E47"/>
            <w:shd w:val="clear" w:color="auto" w:fill="FFFFFF"/>
          </w:rPr>
          <w:t>semen</w:t>
        </w:r>
      </w:hyperlink>
      <w:r>
        <w:rPr>
          <w:rFonts w:eastAsia="Times New Roman"/>
          <w:shd w:val="clear" w:color="auto" w:fill="FFFFFF"/>
        </w:rPr>
        <w:t xml:space="preserve">, is comprised of sperm cells and seminal fluid, the latter of which contains phosphorylcholine (an </w:t>
      </w:r>
      <w:r w:rsidRPr="000437AB">
        <w:t>enzyme</w:t>
      </w:r>
      <w:r>
        <w:rPr>
          <w:rFonts w:eastAsia="Times New Roman"/>
          <w:shd w:val="clear" w:color="auto" w:fill="FFFFFF"/>
        </w:rPr>
        <w:t xml:space="preserve"> that aids in fertility) and fructose (which provides fuel for sperm). The average volume of semen expelled by a healthy man is around a teaspoon. There are four stages of male orgasm which are :</w:t>
      </w:r>
    </w:p>
    <w:p w:rsidR="00EA2B00" w:rsidRPr="00EA2B00" w:rsidRDefault="00EA2B00" w:rsidP="00EA2B00">
      <w:pPr>
        <w:divId w:val="246578928"/>
      </w:pPr>
      <w:r w:rsidRPr="00EA2B00">
        <w:t>Arousal</w:t>
      </w:r>
    </w:p>
    <w:p w:rsidR="00EA2B00" w:rsidRDefault="00EA2B00" w:rsidP="00EA2B00">
      <w:pPr>
        <w:divId w:val="246578928"/>
      </w:pPr>
      <w:r>
        <w:t xml:space="preserve">Arousal is the stage in which physical, sensory, and emotional cues prompt the brain to release a neurotransmitter known as acetylcholine. This, in turn, triggers the release of nitric </w:t>
      </w:r>
      <w:r w:rsidRPr="00EA2B00">
        <w:t>oxide</w:t>
      </w:r>
      <w:r>
        <w:t xml:space="preserve"> into the arteries of the penis, causing them to expand and rapidly fill with blood. The resulting erection is generally accompanied by changes in respiration, increased overall muscle tension, and the retraction of the scrotal sac.</w:t>
      </w:r>
    </w:p>
    <w:p w:rsidR="00EA2B00" w:rsidRDefault="00EA2B00" w:rsidP="00EA2B00">
      <w:pPr>
        <w:divId w:val="246578928"/>
        <w:rPr>
          <w:rFonts w:ascii="Times New Roman" w:hAnsi="Times New Roman"/>
        </w:rPr>
      </w:pPr>
    </w:p>
    <w:p w:rsidR="00D97810" w:rsidRPr="005B77C7" w:rsidRDefault="005B77C7" w:rsidP="005B77C7">
      <w:pPr>
        <w:divId w:val="1263416930"/>
      </w:pPr>
      <w:r w:rsidRPr="005B77C7">
        <w:t>Plateau</w:t>
      </w:r>
    </w:p>
    <w:p w:rsidR="00D97810" w:rsidRDefault="00D97810" w:rsidP="005B77C7">
      <w:pPr>
        <w:divId w:val="1263416930"/>
        <w:rPr>
          <w:rFonts w:ascii="Times New Roman" w:hAnsi="Times New Roman"/>
        </w:rPr>
      </w:pPr>
      <w:r>
        <w:t>Plateau is the phase immediately preceding orgasm in which the voluntary thrusts of the body, specifically the pelvis, suddenly become involuntary, increasing both in intensity and speed. It is at this stage that the heart rate increases to between 150 and 175 beats per minute, accompanied by a marked rise in blood pressure and body temperature.</w:t>
      </w:r>
    </w:p>
    <w:p w:rsidR="00D97810" w:rsidRDefault="00D97810" w:rsidP="005B77C7">
      <w:pPr>
        <w:divId w:val="1263416930"/>
      </w:pPr>
      <w:r>
        <w:t>Traces of seminal fluid ("pre-cum") may leak from the urethra. The release of pre-ejaculatory fluid is more than just incidental; it alters the pH of the urethra so that the sperm has a better chance of survival.</w:t>
      </w:r>
    </w:p>
    <w:p w:rsidR="00D97810" w:rsidRDefault="00D97810" w:rsidP="005B77C7">
      <w:pPr>
        <w:divId w:val="1263416930"/>
      </w:pPr>
      <w:r>
        <w:t xml:space="preserve">All told, the plateau </w:t>
      </w:r>
      <w:r w:rsidRPr="005B77C7">
        <w:t>phase</w:t>
      </w:r>
      <w:r>
        <w:t xml:space="preserve"> lasts between 30 seconds and two minutes.</w:t>
      </w:r>
    </w:p>
    <w:p w:rsidR="00527B64" w:rsidRDefault="00527B64" w:rsidP="005B77C7">
      <w:pPr>
        <w:divId w:val="1263416930"/>
      </w:pPr>
    </w:p>
    <w:p w:rsidR="00D74893" w:rsidRPr="00D74893" w:rsidRDefault="00D74893" w:rsidP="00B74510">
      <w:pPr>
        <w:divId w:val="2057898175"/>
        <w:rPr>
          <w:rFonts w:eastAsia="Times New Roman"/>
          <w:sz w:val="27"/>
          <w:szCs w:val="27"/>
        </w:rPr>
      </w:pPr>
      <w:r w:rsidRPr="00B74510">
        <w:t>Orgasm</w:t>
      </w:r>
    </w:p>
    <w:p w:rsidR="00D74893" w:rsidRDefault="00D74893" w:rsidP="00B74510">
      <w:pPr>
        <w:divId w:val="2057898175"/>
        <w:rPr>
          <w:rFonts w:ascii="Times New Roman" w:hAnsi="Times New Roman"/>
        </w:rPr>
      </w:pPr>
      <w:r>
        <w:t xml:space="preserve">The orgasm phase is divided into two parts. The first, known as emission, is the stage where ejaculation is </w:t>
      </w:r>
      <w:r w:rsidRPr="00B74510">
        <w:t>inevitable</w:t>
      </w:r>
      <w:r>
        <w:t>. This is immediately followed by the second stage, ejaculation, in which strong contractions of the penile muscle, anus, and perineal muscles help propel the semen from the body.</w:t>
      </w:r>
    </w:p>
    <w:p w:rsidR="00D74893" w:rsidRDefault="00D74893" w:rsidP="00B74510">
      <w:pPr>
        <w:divId w:val="2057898175"/>
      </w:pPr>
      <w:r>
        <w:t xml:space="preserve">During orgasm, the reward center of the brain (specifically the cerebellum, amygdala, nucleus </w:t>
      </w:r>
      <w:r w:rsidRPr="00B74510">
        <w:t>accumbens</w:t>
      </w:r>
      <w:r>
        <w:t>, and ventral tegmental area) is flooded with neurochemicals, inciting the intense emotional response associated with an orgasm.</w:t>
      </w:r>
    </w:p>
    <w:p w:rsidR="00252576" w:rsidRDefault="00252576" w:rsidP="00B74510">
      <w:pPr>
        <w:divId w:val="2057898175"/>
      </w:pPr>
    </w:p>
    <w:p w:rsidR="00E93DD6" w:rsidRPr="00E93DD6" w:rsidRDefault="00E93DD6" w:rsidP="00252576">
      <w:pPr>
        <w:divId w:val="924073577"/>
        <w:rPr>
          <w:rFonts w:eastAsia="Times New Roman"/>
          <w:sz w:val="27"/>
          <w:szCs w:val="27"/>
        </w:rPr>
      </w:pPr>
      <w:r w:rsidRPr="00252576">
        <w:t>Resolution</w:t>
      </w:r>
      <w:r>
        <w:rPr>
          <w:rStyle w:val="mntl-sc-block-subheadingtext"/>
          <w:rFonts w:ascii="Helvetica" w:eastAsia="Times New Roman" w:hAnsi="Helvetica"/>
          <w:b/>
          <w:bCs/>
          <w:color w:val="212121"/>
          <w:sz w:val="32"/>
          <w:szCs w:val="32"/>
          <w:bdr w:val="none" w:sz="0" w:space="0" w:color="auto" w:frame="1"/>
        </w:rPr>
        <w:t xml:space="preserve"> </w:t>
      </w:r>
      <w:r w:rsidRPr="00252576">
        <w:t>and</w:t>
      </w:r>
      <w:r>
        <w:rPr>
          <w:rStyle w:val="mntl-sc-block-subheadingtext"/>
          <w:rFonts w:ascii="Helvetica" w:eastAsia="Times New Roman" w:hAnsi="Helvetica"/>
          <w:b/>
          <w:bCs/>
          <w:color w:val="212121"/>
          <w:sz w:val="32"/>
          <w:szCs w:val="32"/>
          <w:bdr w:val="none" w:sz="0" w:space="0" w:color="auto" w:frame="1"/>
        </w:rPr>
        <w:t xml:space="preserve"> </w:t>
      </w:r>
      <w:r w:rsidRPr="00252576">
        <w:t>Refraction</w:t>
      </w:r>
    </w:p>
    <w:p w:rsidR="00DD3975" w:rsidRPr="00DD3975" w:rsidRDefault="00E93DD6" w:rsidP="00DD3975">
      <w:pPr>
        <w:divId w:val="924073577"/>
      </w:pPr>
      <w:r>
        <w:t xml:space="preserve">Resolution is the </w:t>
      </w:r>
      <w:r w:rsidRPr="00252576">
        <w:t>phase</w:t>
      </w:r>
      <w:r>
        <w:t xml:space="preserve"> following orgasm where the penis starts to lose its erection. This is often accompanied by feelings of extreme relaxation or even d</w:t>
      </w:r>
      <w:r w:rsidR="00DD3975">
        <w:rPr>
          <w:color w:val="212121"/>
        </w:rPr>
        <w:t>asm where the penis starts to lose its erection. This is often accompanied by feelings of extreme relaxation or even drowsiness.</w:t>
      </w:r>
    </w:p>
    <w:p w:rsidR="00252576" w:rsidRDefault="00252576" w:rsidP="00252576">
      <w:pPr>
        <w:divId w:val="924073577"/>
        <w:rPr>
          <w:rFonts w:ascii="Times New Roman" w:hAnsi="Times New Roman"/>
        </w:rPr>
      </w:pPr>
    </w:p>
    <w:p w:rsidR="00B74510" w:rsidRDefault="00B74510" w:rsidP="00B74510">
      <w:pPr>
        <w:divId w:val="2057898175"/>
      </w:pPr>
    </w:p>
    <w:p w:rsidR="00EA2B00" w:rsidRPr="006F57C4" w:rsidRDefault="00EA2B00" w:rsidP="000437AB">
      <w:pPr>
        <w:rPr>
          <w:u w:val="single"/>
        </w:rPr>
      </w:pPr>
    </w:p>
    <w:sectPr w:rsidR="00EA2B00" w:rsidRPr="006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06F1"/>
    <w:multiLevelType w:val="hybridMultilevel"/>
    <w:tmpl w:val="FD6A8B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131CA"/>
    <w:multiLevelType w:val="hybridMultilevel"/>
    <w:tmpl w:val="C3563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A11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569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A2914"/>
    <w:multiLevelType w:val="hybridMultilevel"/>
    <w:tmpl w:val="49EA0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E676F"/>
    <w:multiLevelType w:val="hybridMultilevel"/>
    <w:tmpl w:val="9E14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F34EDE"/>
    <w:multiLevelType w:val="hybridMultilevel"/>
    <w:tmpl w:val="A1B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341F9"/>
    <w:multiLevelType w:val="hybridMultilevel"/>
    <w:tmpl w:val="70B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72989"/>
    <w:multiLevelType w:val="hybridMultilevel"/>
    <w:tmpl w:val="53DA31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B035D"/>
    <w:multiLevelType w:val="hybridMultilevel"/>
    <w:tmpl w:val="7BB2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55296D"/>
    <w:multiLevelType w:val="hybridMultilevel"/>
    <w:tmpl w:val="B6AEA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A1785"/>
    <w:multiLevelType w:val="hybridMultilevel"/>
    <w:tmpl w:val="A7C6F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8020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63E7D"/>
    <w:multiLevelType w:val="hybridMultilevel"/>
    <w:tmpl w:val="F5BA6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71FF5"/>
    <w:multiLevelType w:val="hybridMultilevel"/>
    <w:tmpl w:val="797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4"/>
  </w:num>
  <w:num w:numId="5">
    <w:abstractNumId w:val="4"/>
  </w:num>
  <w:num w:numId="6">
    <w:abstractNumId w:val="9"/>
  </w:num>
  <w:num w:numId="7">
    <w:abstractNumId w:val="11"/>
  </w:num>
  <w:num w:numId="8">
    <w:abstractNumId w:val="5"/>
  </w:num>
  <w:num w:numId="9">
    <w:abstractNumId w:val="13"/>
  </w:num>
  <w:num w:numId="10">
    <w:abstractNumId w:val="10"/>
  </w:num>
  <w:num w:numId="11">
    <w:abstractNumId w:val="3"/>
  </w:num>
  <w:num w:numId="12">
    <w:abstractNumId w:val="6"/>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0B"/>
    <w:rsid w:val="00021966"/>
    <w:rsid w:val="000437AB"/>
    <w:rsid w:val="000556B2"/>
    <w:rsid w:val="000D70C8"/>
    <w:rsid w:val="0017520D"/>
    <w:rsid w:val="001B6159"/>
    <w:rsid w:val="001D2434"/>
    <w:rsid w:val="001F7790"/>
    <w:rsid w:val="002346D7"/>
    <w:rsid w:val="00243BB2"/>
    <w:rsid w:val="00252576"/>
    <w:rsid w:val="002B39BB"/>
    <w:rsid w:val="002B62EF"/>
    <w:rsid w:val="003367FE"/>
    <w:rsid w:val="0037587B"/>
    <w:rsid w:val="00376EAD"/>
    <w:rsid w:val="00392117"/>
    <w:rsid w:val="003D559A"/>
    <w:rsid w:val="0041299F"/>
    <w:rsid w:val="0044063B"/>
    <w:rsid w:val="004B29AC"/>
    <w:rsid w:val="004F1DC3"/>
    <w:rsid w:val="004F7524"/>
    <w:rsid w:val="00527B64"/>
    <w:rsid w:val="00553763"/>
    <w:rsid w:val="00562AC5"/>
    <w:rsid w:val="005B77C7"/>
    <w:rsid w:val="005F602B"/>
    <w:rsid w:val="006C6A48"/>
    <w:rsid w:val="006D1672"/>
    <w:rsid w:val="006F57C4"/>
    <w:rsid w:val="00790F6B"/>
    <w:rsid w:val="007C48D0"/>
    <w:rsid w:val="007D7BF6"/>
    <w:rsid w:val="007E6E63"/>
    <w:rsid w:val="008061D5"/>
    <w:rsid w:val="008249E4"/>
    <w:rsid w:val="00876CD7"/>
    <w:rsid w:val="008B6F0B"/>
    <w:rsid w:val="008F3306"/>
    <w:rsid w:val="008F664E"/>
    <w:rsid w:val="0090786A"/>
    <w:rsid w:val="00935560"/>
    <w:rsid w:val="009777D8"/>
    <w:rsid w:val="009A1E68"/>
    <w:rsid w:val="009E1BAB"/>
    <w:rsid w:val="00A669CE"/>
    <w:rsid w:val="00A764FE"/>
    <w:rsid w:val="00B21432"/>
    <w:rsid w:val="00B46301"/>
    <w:rsid w:val="00B74510"/>
    <w:rsid w:val="00BD3743"/>
    <w:rsid w:val="00C478A9"/>
    <w:rsid w:val="00C76E05"/>
    <w:rsid w:val="00C86EB2"/>
    <w:rsid w:val="00CA489A"/>
    <w:rsid w:val="00D35C53"/>
    <w:rsid w:val="00D61ABE"/>
    <w:rsid w:val="00D74893"/>
    <w:rsid w:val="00D97810"/>
    <w:rsid w:val="00DA3B67"/>
    <w:rsid w:val="00DD3975"/>
    <w:rsid w:val="00DF725A"/>
    <w:rsid w:val="00E62279"/>
    <w:rsid w:val="00E93DD6"/>
    <w:rsid w:val="00EA2B00"/>
    <w:rsid w:val="00EB7F4C"/>
    <w:rsid w:val="00F9359E"/>
    <w:rsid w:val="00F9719C"/>
    <w:rsid w:val="00FB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80400"/>
  <w15:chartTrackingRefBased/>
  <w15:docId w15:val="{A5DAF3D1-4F38-284E-AD8E-8FF72B22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2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EF"/>
    <w:pPr>
      <w:ind w:left="720"/>
      <w:contextualSpacing/>
    </w:pPr>
  </w:style>
  <w:style w:type="character" w:styleId="Hyperlink">
    <w:name w:val="Hyperlink"/>
    <w:basedOn w:val="DefaultParagraphFont"/>
    <w:uiPriority w:val="99"/>
    <w:unhideWhenUsed/>
    <w:rsid w:val="009A1E68"/>
    <w:rPr>
      <w:color w:val="0000FF"/>
      <w:u w:val="single"/>
    </w:rPr>
  </w:style>
  <w:style w:type="paragraph" w:styleId="NormalWeb">
    <w:name w:val="Normal (Web)"/>
    <w:basedOn w:val="Normal"/>
    <w:uiPriority w:val="99"/>
    <w:semiHidden/>
    <w:unhideWhenUsed/>
    <w:rsid w:val="00B2143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F57C4"/>
    <w:rPr>
      <w:b/>
      <w:bCs/>
    </w:rPr>
  </w:style>
  <w:style w:type="paragraph" w:customStyle="1" w:styleId="comp">
    <w:name w:val="comp"/>
    <w:basedOn w:val="Normal"/>
    <w:rsid w:val="006D1672"/>
    <w:pPr>
      <w:spacing w:before="100" w:beforeAutospacing="1" w:after="100" w:afterAutospacing="1" w:line="240" w:lineRule="auto"/>
    </w:pPr>
    <w:rPr>
      <w:rFonts w:ascii="Times New Roman" w:hAnsi="Times New Roman" w:cs="Times New Roman"/>
      <w:sz w:val="24"/>
      <w:szCs w:val="24"/>
    </w:rPr>
  </w:style>
  <w:style w:type="character" w:customStyle="1" w:styleId="ql-inline-citation">
    <w:name w:val="ql-inline-citation"/>
    <w:basedOn w:val="DefaultParagraphFont"/>
    <w:rsid w:val="006D1672"/>
  </w:style>
  <w:style w:type="character" w:customStyle="1" w:styleId="Heading3Char">
    <w:name w:val="Heading 3 Char"/>
    <w:basedOn w:val="DefaultParagraphFont"/>
    <w:link w:val="Heading3"/>
    <w:uiPriority w:val="9"/>
    <w:semiHidden/>
    <w:rsid w:val="00EA2B00"/>
    <w:rPr>
      <w:rFonts w:asciiTheme="majorHAnsi" w:eastAsiaTheme="majorEastAsia" w:hAnsiTheme="majorHAnsi" w:cstheme="majorBidi"/>
      <w:color w:val="1F3763" w:themeColor="accent1" w:themeShade="7F"/>
      <w:sz w:val="24"/>
      <w:szCs w:val="24"/>
    </w:rPr>
  </w:style>
  <w:style w:type="character" w:customStyle="1" w:styleId="mntl-sc-block-subheadingtext">
    <w:name w:val="mntl-sc-block-subheading__text"/>
    <w:basedOn w:val="DefaultParagraphFont"/>
    <w:rsid w:val="00EA2B00"/>
  </w:style>
  <w:style w:type="character" w:customStyle="1" w:styleId="mntl-inline-citation">
    <w:name w:val="mntl-inline-citation"/>
    <w:basedOn w:val="DefaultParagraphFont"/>
    <w:rsid w:val="00D9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78928">
      <w:bodyDiv w:val="1"/>
      <w:marLeft w:val="0"/>
      <w:marRight w:val="0"/>
      <w:marTop w:val="0"/>
      <w:marBottom w:val="0"/>
      <w:divBdr>
        <w:top w:val="none" w:sz="0" w:space="0" w:color="auto"/>
        <w:left w:val="none" w:sz="0" w:space="0" w:color="auto"/>
        <w:bottom w:val="none" w:sz="0" w:space="0" w:color="auto"/>
        <w:right w:val="none" w:sz="0" w:space="0" w:color="auto"/>
      </w:divBdr>
    </w:div>
    <w:div w:id="321088302">
      <w:bodyDiv w:val="1"/>
      <w:marLeft w:val="0"/>
      <w:marRight w:val="0"/>
      <w:marTop w:val="0"/>
      <w:marBottom w:val="0"/>
      <w:divBdr>
        <w:top w:val="none" w:sz="0" w:space="0" w:color="auto"/>
        <w:left w:val="none" w:sz="0" w:space="0" w:color="auto"/>
        <w:bottom w:val="none" w:sz="0" w:space="0" w:color="auto"/>
        <w:right w:val="none" w:sz="0" w:space="0" w:color="auto"/>
      </w:divBdr>
    </w:div>
    <w:div w:id="983121680">
      <w:bodyDiv w:val="1"/>
      <w:marLeft w:val="0"/>
      <w:marRight w:val="0"/>
      <w:marTop w:val="0"/>
      <w:marBottom w:val="0"/>
      <w:divBdr>
        <w:top w:val="none" w:sz="0" w:space="0" w:color="auto"/>
        <w:left w:val="none" w:sz="0" w:space="0" w:color="auto"/>
        <w:bottom w:val="none" w:sz="0" w:space="0" w:color="auto"/>
        <w:right w:val="none" w:sz="0" w:space="0" w:color="auto"/>
      </w:divBdr>
    </w:div>
    <w:div w:id="1263416930">
      <w:bodyDiv w:val="1"/>
      <w:marLeft w:val="0"/>
      <w:marRight w:val="0"/>
      <w:marTop w:val="0"/>
      <w:marBottom w:val="0"/>
      <w:divBdr>
        <w:top w:val="none" w:sz="0" w:space="0" w:color="auto"/>
        <w:left w:val="none" w:sz="0" w:space="0" w:color="auto"/>
        <w:bottom w:val="none" w:sz="0" w:space="0" w:color="auto"/>
        <w:right w:val="none" w:sz="0" w:space="0" w:color="auto"/>
      </w:divBdr>
    </w:div>
    <w:div w:id="1489203335">
      <w:bodyDiv w:val="1"/>
      <w:marLeft w:val="0"/>
      <w:marRight w:val="0"/>
      <w:marTop w:val="0"/>
      <w:marBottom w:val="0"/>
      <w:divBdr>
        <w:top w:val="none" w:sz="0" w:space="0" w:color="auto"/>
        <w:left w:val="none" w:sz="0" w:space="0" w:color="auto"/>
        <w:bottom w:val="none" w:sz="0" w:space="0" w:color="auto"/>
        <w:right w:val="none" w:sz="0" w:space="0" w:color="auto"/>
      </w:divBdr>
    </w:div>
    <w:div w:id="1654018011">
      <w:bodyDiv w:val="1"/>
      <w:marLeft w:val="0"/>
      <w:marRight w:val="0"/>
      <w:marTop w:val="0"/>
      <w:marBottom w:val="0"/>
      <w:divBdr>
        <w:top w:val="none" w:sz="0" w:space="0" w:color="auto"/>
        <w:left w:val="none" w:sz="0" w:space="0" w:color="auto"/>
        <w:bottom w:val="none" w:sz="0" w:space="0" w:color="auto"/>
        <w:right w:val="none" w:sz="0" w:space="0" w:color="auto"/>
      </w:divBdr>
      <w:divsChild>
        <w:div w:id="920141340">
          <w:marLeft w:val="0"/>
          <w:marRight w:val="0"/>
          <w:marTop w:val="0"/>
          <w:marBottom w:val="0"/>
          <w:divBdr>
            <w:top w:val="none" w:sz="0" w:space="0" w:color="auto"/>
            <w:left w:val="none" w:sz="0" w:space="0" w:color="auto"/>
            <w:bottom w:val="none" w:sz="0" w:space="0" w:color="auto"/>
            <w:right w:val="none" w:sz="0" w:space="0" w:color="auto"/>
          </w:divBdr>
        </w:div>
      </w:divsChild>
    </w:div>
    <w:div w:id="1939175096">
      <w:bodyDiv w:val="1"/>
      <w:marLeft w:val="0"/>
      <w:marRight w:val="0"/>
      <w:marTop w:val="0"/>
      <w:marBottom w:val="0"/>
      <w:divBdr>
        <w:top w:val="none" w:sz="0" w:space="0" w:color="auto"/>
        <w:left w:val="none" w:sz="0" w:space="0" w:color="auto"/>
        <w:bottom w:val="none" w:sz="0" w:space="0" w:color="auto"/>
        <w:right w:val="none" w:sz="0" w:space="0" w:color="auto"/>
      </w:divBdr>
    </w:div>
    <w:div w:id="2057898175">
      <w:bodyDiv w:val="1"/>
      <w:marLeft w:val="0"/>
      <w:marRight w:val="0"/>
      <w:marTop w:val="0"/>
      <w:marBottom w:val="0"/>
      <w:divBdr>
        <w:top w:val="none" w:sz="0" w:space="0" w:color="auto"/>
        <w:left w:val="none" w:sz="0" w:space="0" w:color="auto"/>
        <w:bottom w:val="none" w:sz="0" w:space="0" w:color="auto"/>
        <w:right w:val="none" w:sz="0" w:space="0" w:color="auto"/>
      </w:divBdr>
      <w:divsChild>
        <w:div w:id="924073577">
          <w:marLeft w:val="0"/>
          <w:marRight w:val="0"/>
          <w:marTop w:val="0"/>
          <w:marBottom w:val="0"/>
          <w:divBdr>
            <w:top w:val="none" w:sz="0" w:space="0" w:color="auto"/>
            <w:left w:val="none" w:sz="0" w:space="0" w:color="auto"/>
            <w:bottom w:val="none" w:sz="0" w:space="0" w:color="auto"/>
            <w:right w:val="none" w:sz="0" w:space="0" w:color="auto"/>
          </w:divBdr>
          <w:divsChild>
            <w:div w:id="1324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verywellhealth.com/facts-about-semen-an-indication-of-health-status-2328524"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71</cp:revision>
  <dcterms:created xsi:type="dcterms:W3CDTF">2020-04-30T17:12:00Z</dcterms:created>
  <dcterms:modified xsi:type="dcterms:W3CDTF">2020-04-30T18:16:00Z</dcterms:modified>
</cp:coreProperties>
</file>