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21AC" w14:textId="77777777" w:rsidR="0091275C" w:rsidRDefault="0091275C">
      <w:r>
        <w:t>Name: Ibe Chidumebi Theodora</w:t>
      </w:r>
    </w:p>
    <w:p w14:paraId="2052A738" w14:textId="32469869" w:rsidR="0091275C" w:rsidRDefault="0091275C">
      <w:r>
        <w:t>Matric no: 17/</w:t>
      </w:r>
      <w:r w:rsidR="000905D7">
        <w:t>MHS</w:t>
      </w:r>
      <w:r>
        <w:t>01/141</w:t>
      </w:r>
    </w:p>
    <w:p w14:paraId="1DE5C538" w14:textId="455A97E4" w:rsidR="0091275C" w:rsidRDefault="0091275C">
      <w:r>
        <w:t>Course: Gross anatomy of head and neck</w:t>
      </w:r>
    </w:p>
    <w:p w14:paraId="3F81E058" w14:textId="1327E892" w:rsidR="00B10F3A" w:rsidRDefault="00B10F3A">
      <w:r>
        <w:t>Date: 30</w:t>
      </w:r>
      <w:r w:rsidRPr="00B10F3A">
        <w:rPr>
          <w:vertAlign w:val="superscript"/>
        </w:rPr>
        <w:t>th</w:t>
      </w:r>
      <w:r>
        <w:t xml:space="preserve"> April 2020.</w:t>
      </w:r>
    </w:p>
    <w:p w14:paraId="12CBBFD3" w14:textId="56B50FB3" w:rsidR="0091275C" w:rsidRDefault="00DD4C89">
      <w:r>
        <w:t>Assignment:</w:t>
      </w:r>
      <w:r w:rsidR="00F55C41">
        <w:t>1.</w:t>
      </w:r>
      <w:r w:rsidR="002C6A50">
        <w:t xml:space="preserve"> Discuss the </w:t>
      </w:r>
      <w:r w:rsidR="00085C66">
        <w:t>anatomy of the tongue and comment on its applied anatomy</w:t>
      </w:r>
    </w:p>
    <w:p w14:paraId="7B281B5E" w14:textId="6E365040" w:rsidR="00085C66" w:rsidRDefault="00085C66">
      <w:r>
        <w:t xml:space="preserve">                       2</w:t>
      </w:r>
      <w:r w:rsidR="00DF19D6">
        <w:t>. Write an essay on the</w:t>
      </w:r>
      <w:r w:rsidR="00B86255">
        <w:t xml:space="preserve"> air sinuses</w:t>
      </w:r>
    </w:p>
    <w:p w14:paraId="34B193F9" w14:textId="1B868084" w:rsidR="00B86255" w:rsidRDefault="00B86255"/>
    <w:p w14:paraId="461418FA" w14:textId="77777777" w:rsidR="002E7154" w:rsidRDefault="008A5913" w:rsidP="00DE59FE">
      <w:pPr>
        <w:pStyle w:val="ListParagraph"/>
      </w:pPr>
      <w:r>
        <w:t>1.</w:t>
      </w:r>
      <w:r w:rsidR="005B355F">
        <w:t>The tongue is a</w:t>
      </w:r>
      <w:r w:rsidR="00AD7176">
        <w:t xml:space="preserve"> </w:t>
      </w:r>
      <w:r w:rsidR="005B355F">
        <w:t>muscular organ</w:t>
      </w:r>
      <w:r w:rsidR="00F83808">
        <w:t xml:space="preserve"> situated on the floor of the mouth</w:t>
      </w:r>
      <w:r w:rsidR="00D45813">
        <w:t xml:space="preserve">. </w:t>
      </w:r>
      <w:r>
        <w:t>It is associated with functions of speech, mastication and deglutition. It has an oral part that lies in the pharynx</w:t>
      </w:r>
      <w:r>
        <w:t xml:space="preserve">. </w:t>
      </w:r>
      <w:r w:rsidR="002E7154">
        <w:t>It is associated with functions of speech, mastication and deglutition. It has an oral part that lies in the pharynx</w:t>
      </w:r>
    </w:p>
    <w:p w14:paraId="44F8F062" w14:textId="77777777" w:rsidR="0073003F" w:rsidRDefault="001D3DCF" w:rsidP="00DE59FE">
      <w:pPr>
        <w:pStyle w:val="ListParagraph"/>
      </w:pPr>
      <w:r>
        <w:t xml:space="preserve">                              </w:t>
      </w:r>
    </w:p>
    <w:p w14:paraId="03D21C06" w14:textId="77777777" w:rsidR="00677C2D" w:rsidRDefault="00677C2D" w:rsidP="00DE59FE">
      <w:pPr>
        <w:pStyle w:val="ListParagraph"/>
        <w:rPr>
          <w:b/>
          <w:bCs/>
        </w:rPr>
      </w:pPr>
      <w:r>
        <w:rPr>
          <w:b/>
          <w:bCs/>
        </w:rPr>
        <w:t>Development of the tongue</w:t>
      </w:r>
    </w:p>
    <w:p w14:paraId="39B37F72" w14:textId="3D8FBC4A" w:rsidR="008A5913" w:rsidRDefault="00677C2D" w:rsidP="00677C2D">
      <w:pPr>
        <w:pStyle w:val="ListParagraph"/>
        <w:numPr>
          <w:ilvl w:val="0"/>
          <w:numId w:val="16"/>
        </w:numPr>
      </w:pPr>
      <w:r>
        <w:t>Development begins at the 4</w:t>
      </w:r>
      <w:r w:rsidRPr="00677C2D">
        <w:rPr>
          <w:vertAlign w:val="superscript"/>
        </w:rPr>
        <w:t>th</w:t>
      </w:r>
      <w:r>
        <w:t xml:space="preserve"> week of the gestation.</w:t>
      </w:r>
    </w:p>
    <w:p w14:paraId="2100DFA6" w14:textId="77777777" w:rsidR="00FC611D" w:rsidRDefault="00677C2D" w:rsidP="007B4713">
      <w:pPr>
        <w:pStyle w:val="ListParagraph"/>
        <w:numPr>
          <w:ilvl w:val="0"/>
          <w:numId w:val="16"/>
        </w:numPr>
      </w:pPr>
      <w:r>
        <w:t xml:space="preserve">The tongue develops in relation to the pharyngeal arches in the </w:t>
      </w:r>
      <w:r w:rsidR="007B4713">
        <w:t>developing</w:t>
      </w:r>
    </w:p>
    <w:p w14:paraId="482875B8" w14:textId="71AD50C7" w:rsidR="007B4713" w:rsidRDefault="007B4713" w:rsidP="00FC611D">
      <w:pPr>
        <w:pStyle w:val="ListParagraph"/>
        <w:ind w:left="1985"/>
      </w:pPr>
      <w:r>
        <w:t>mouth.</w:t>
      </w:r>
      <w:r w:rsidR="00CA3E59">
        <w:rPr>
          <w:noProof/>
        </w:rPr>
        <w:drawing>
          <wp:anchor distT="0" distB="0" distL="114300" distR="114300" simplePos="0" relativeHeight="251670528" behindDoc="0" locked="0" layoutInCell="1" allowOverlap="1" wp14:anchorId="42647030" wp14:editId="3D1CE0D5">
            <wp:simplePos x="0" y="0"/>
            <wp:positionH relativeFrom="column">
              <wp:posOffset>0</wp:posOffset>
            </wp:positionH>
            <wp:positionV relativeFrom="paragraph">
              <wp:posOffset>286385</wp:posOffset>
            </wp:positionV>
            <wp:extent cx="3924300" cy="3190875"/>
            <wp:effectExtent l="0" t="0" r="0"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5">
                      <a:extLst>
                        <a:ext uri="{28A0092B-C50C-407E-A947-70E740481C1C}">
                          <a14:useLocalDpi xmlns:a14="http://schemas.microsoft.com/office/drawing/2010/main" val="0"/>
                        </a:ext>
                      </a:extLst>
                    </a:blip>
                    <a:stretch>
                      <a:fillRect/>
                    </a:stretch>
                  </pic:blipFill>
                  <pic:spPr>
                    <a:xfrm>
                      <a:off x="0" y="0"/>
                      <a:ext cx="3924300" cy="3190875"/>
                    </a:xfrm>
                    <a:prstGeom prst="rect">
                      <a:avLst/>
                    </a:prstGeom>
                  </pic:spPr>
                </pic:pic>
              </a:graphicData>
            </a:graphic>
          </wp:anchor>
        </w:drawing>
      </w:r>
    </w:p>
    <w:p w14:paraId="2B6DDB0B" w14:textId="3078EFE4" w:rsidR="007B4713" w:rsidRDefault="007B4713" w:rsidP="007B4713"/>
    <w:p w14:paraId="503C71D8" w14:textId="77777777" w:rsidR="00C36BF9" w:rsidRDefault="00C36BF9" w:rsidP="00DE59FE">
      <w:pPr>
        <w:pStyle w:val="ListParagraph"/>
        <w:rPr>
          <w:b/>
          <w:bCs/>
        </w:rPr>
      </w:pPr>
    </w:p>
    <w:p w14:paraId="39E844A2" w14:textId="77777777" w:rsidR="00C36BF9" w:rsidRPr="002827D1" w:rsidRDefault="00C36BF9" w:rsidP="00DE59FE">
      <w:pPr>
        <w:pStyle w:val="ListParagraph"/>
        <w:rPr>
          <w:b/>
          <w:bCs/>
          <w:sz w:val="24"/>
          <w:szCs w:val="24"/>
        </w:rPr>
      </w:pPr>
      <w:r>
        <w:rPr>
          <w:b/>
          <w:bCs/>
        </w:rPr>
        <w:t>Development of Anterior 2/3</w:t>
      </w:r>
      <w:r w:rsidRPr="00BD2B4C">
        <w:rPr>
          <w:b/>
          <w:bCs/>
          <w:vertAlign w:val="superscript"/>
        </w:rPr>
        <w:t>rd</w:t>
      </w:r>
      <w:r>
        <w:rPr>
          <w:b/>
          <w:bCs/>
        </w:rPr>
        <w:t xml:space="preserve"> of the tongue</w:t>
      </w:r>
    </w:p>
    <w:p w14:paraId="1E9DDA8A" w14:textId="77777777" w:rsidR="00C36BF9" w:rsidRDefault="00C36BF9" w:rsidP="00DE59FE">
      <w:pPr>
        <w:pStyle w:val="ListParagraph"/>
        <w:numPr>
          <w:ilvl w:val="0"/>
          <w:numId w:val="5"/>
        </w:numPr>
      </w:pPr>
      <w:r>
        <w:t xml:space="preserve">Formed by fusion of </w:t>
      </w:r>
    </w:p>
    <w:p w14:paraId="28D591E3" w14:textId="77777777" w:rsidR="00C36BF9" w:rsidRDefault="00C36BF9" w:rsidP="00DE59FE">
      <w:r>
        <w:t xml:space="preserve">               A.  2lingual swellings</w:t>
      </w:r>
    </w:p>
    <w:p w14:paraId="244A7C52" w14:textId="77777777" w:rsidR="00C36BF9" w:rsidRDefault="00C36BF9" w:rsidP="00DE59FE">
      <w:pPr>
        <w:pStyle w:val="ListParagraph"/>
      </w:pPr>
      <w:r>
        <w:lastRenderedPageBreak/>
        <w:t>b.Tuberculum impart,</w:t>
      </w:r>
    </w:p>
    <w:p w14:paraId="58901ADF" w14:textId="77777777" w:rsidR="00C36BF9" w:rsidRDefault="00C36BF9" w:rsidP="00DE59FE">
      <w:pPr>
        <w:pStyle w:val="ListParagraph"/>
      </w:pPr>
    </w:p>
    <w:p w14:paraId="2B63C8FC" w14:textId="77777777" w:rsidR="00C36BF9" w:rsidRDefault="00C36BF9" w:rsidP="00DE59FE">
      <w:pPr>
        <w:pStyle w:val="ListParagraph"/>
        <w:numPr>
          <w:ilvl w:val="0"/>
          <w:numId w:val="5"/>
        </w:numPr>
      </w:pPr>
      <w:r>
        <w:t>Thus derived from first branchial arch.</w:t>
      </w:r>
    </w:p>
    <w:p w14:paraId="2E223B92" w14:textId="77777777" w:rsidR="00C36BF9" w:rsidRDefault="00C36BF9" w:rsidP="00DE59FE">
      <w:pPr>
        <w:pStyle w:val="ListParagraph"/>
        <w:numPr>
          <w:ilvl w:val="0"/>
          <w:numId w:val="5"/>
        </w:numPr>
      </w:pPr>
      <w:r>
        <w:rPr>
          <w:noProof/>
        </w:rPr>
        <w:drawing>
          <wp:anchor distT="0" distB="0" distL="114300" distR="114300" simplePos="0" relativeHeight="251672576" behindDoc="0" locked="0" layoutInCell="1" allowOverlap="1" wp14:anchorId="50E753B2" wp14:editId="5582BBF7">
            <wp:simplePos x="0" y="0"/>
            <wp:positionH relativeFrom="column">
              <wp:posOffset>0</wp:posOffset>
            </wp:positionH>
            <wp:positionV relativeFrom="paragraph">
              <wp:posOffset>191135</wp:posOffset>
            </wp:positionV>
            <wp:extent cx="3543300" cy="219075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3543300" cy="2190750"/>
                    </a:xfrm>
                    <a:prstGeom prst="rect">
                      <a:avLst/>
                    </a:prstGeom>
                  </pic:spPr>
                </pic:pic>
              </a:graphicData>
            </a:graphic>
          </wp:anchor>
        </w:drawing>
      </w:r>
      <w:r>
        <w:t>It is supplied by lingual nerve ( post – trematic) and chords tympani (pre-tramatic)</w:t>
      </w:r>
    </w:p>
    <w:p w14:paraId="72542993" w14:textId="77777777" w:rsidR="00C36BF9" w:rsidRDefault="00C36BF9" w:rsidP="00DE59FE">
      <w:pPr>
        <w:pStyle w:val="ListParagraph"/>
      </w:pPr>
    </w:p>
    <w:p w14:paraId="4C665209" w14:textId="76ECA136" w:rsidR="007B4713" w:rsidRDefault="00E93270" w:rsidP="007B4713">
      <w:pPr>
        <w:rPr>
          <w:b/>
          <w:bCs/>
        </w:rPr>
      </w:pPr>
      <w:r>
        <w:t xml:space="preserve"> </w:t>
      </w:r>
      <w:r>
        <w:rPr>
          <w:b/>
          <w:bCs/>
        </w:rPr>
        <w:t>Development of the Posterior 1/3 of the tongue</w:t>
      </w:r>
    </w:p>
    <w:p w14:paraId="6EF17E43" w14:textId="10E3A454" w:rsidR="00E93270" w:rsidRPr="00E93270" w:rsidRDefault="00E93270" w:rsidP="00E93270">
      <w:pPr>
        <w:pStyle w:val="ListParagraph"/>
        <w:numPr>
          <w:ilvl w:val="0"/>
          <w:numId w:val="17"/>
        </w:numPr>
        <w:rPr>
          <w:b/>
          <w:bCs/>
        </w:rPr>
      </w:pPr>
      <w:r>
        <w:t>From the cranial half of the hypobranchial eminence, I.e, from the third arch.</w:t>
      </w:r>
    </w:p>
    <w:p w14:paraId="0823F380" w14:textId="0250B27C" w:rsidR="00E93270" w:rsidRPr="00EA554C" w:rsidRDefault="00E93270" w:rsidP="00E93270">
      <w:pPr>
        <w:pStyle w:val="ListParagraph"/>
        <w:numPr>
          <w:ilvl w:val="0"/>
          <w:numId w:val="17"/>
        </w:numPr>
        <w:rPr>
          <w:b/>
          <w:bCs/>
        </w:rPr>
      </w:pPr>
      <w:r>
        <w:t>Supplied by gloss I pharyngeal nerve.</w:t>
      </w:r>
    </w:p>
    <w:p w14:paraId="440C8FB3" w14:textId="77777777" w:rsidR="0087029A" w:rsidRDefault="00EA554C" w:rsidP="0087029A">
      <w:pPr>
        <w:rPr>
          <w:b/>
          <w:bCs/>
        </w:rPr>
      </w:pPr>
      <w:r>
        <w:rPr>
          <w:b/>
          <w:bCs/>
        </w:rPr>
        <w:t xml:space="preserve">Development of the most Posterior </w:t>
      </w:r>
      <w:r w:rsidR="00CE6379">
        <w:rPr>
          <w:b/>
          <w:bCs/>
        </w:rPr>
        <w:t>part</w:t>
      </w:r>
    </w:p>
    <w:p w14:paraId="4220040A" w14:textId="7589D711" w:rsidR="00CE6379" w:rsidRPr="0087029A" w:rsidRDefault="0087029A" w:rsidP="0087029A">
      <w:pPr>
        <w:pStyle w:val="ListParagraph"/>
        <w:numPr>
          <w:ilvl w:val="0"/>
          <w:numId w:val="19"/>
        </w:numPr>
        <w:rPr>
          <w:b/>
          <w:bCs/>
        </w:rPr>
      </w:pPr>
      <w:r>
        <w:rPr>
          <w:noProof/>
        </w:rPr>
        <w:lastRenderedPageBreak/>
        <w:drawing>
          <wp:anchor distT="0" distB="0" distL="114300" distR="114300" simplePos="0" relativeHeight="251673600" behindDoc="0" locked="0" layoutInCell="1" allowOverlap="1" wp14:anchorId="13B54D9E" wp14:editId="274414A1">
            <wp:simplePos x="0" y="0"/>
            <wp:positionH relativeFrom="column">
              <wp:posOffset>0</wp:posOffset>
            </wp:positionH>
            <wp:positionV relativeFrom="paragraph">
              <wp:posOffset>294005</wp:posOffset>
            </wp:positionV>
            <wp:extent cx="3619500" cy="421005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7">
                      <a:extLst>
                        <a:ext uri="{28A0092B-C50C-407E-A947-70E740481C1C}">
                          <a14:useLocalDpi xmlns:a14="http://schemas.microsoft.com/office/drawing/2010/main" val="0"/>
                        </a:ext>
                      </a:extLst>
                    </a:blip>
                    <a:stretch>
                      <a:fillRect/>
                    </a:stretch>
                  </pic:blipFill>
                  <pic:spPr>
                    <a:xfrm>
                      <a:off x="0" y="0"/>
                      <a:ext cx="3619500" cy="4210050"/>
                    </a:xfrm>
                    <a:prstGeom prst="rect">
                      <a:avLst/>
                    </a:prstGeom>
                  </pic:spPr>
                </pic:pic>
              </a:graphicData>
            </a:graphic>
          </wp:anchor>
        </w:drawing>
      </w:r>
      <w:r w:rsidR="00CE6379">
        <w:t>From the 4</w:t>
      </w:r>
      <w:r w:rsidR="00CE6379" w:rsidRPr="0087029A">
        <w:rPr>
          <w:vertAlign w:val="superscript"/>
        </w:rPr>
        <w:t>th</w:t>
      </w:r>
      <w:r w:rsidR="00CE6379">
        <w:t xml:space="preserve"> arch</w:t>
      </w:r>
    </w:p>
    <w:p w14:paraId="42CDE8C3" w14:textId="56F0CA11" w:rsidR="007B4713" w:rsidRDefault="000E5F0F" w:rsidP="007B4713">
      <w:r>
        <w:t xml:space="preserve"> </w:t>
      </w:r>
    </w:p>
    <w:p w14:paraId="6E84D26D" w14:textId="1C4EAD62" w:rsidR="000E5F0F" w:rsidRDefault="005E05A2" w:rsidP="007B4713">
      <w:pPr>
        <w:rPr>
          <w:b/>
          <w:bCs/>
        </w:rPr>
      </w:pPr>
      <w:r>
        <w:rPr>
          <w:b/>
          <w:bCs/>
        </w:rPr>
        <w:t>Development of the Musculature of the tongue</w:t>
      </w:r>
    </w:p>
    <w:p w14:paraId="115E43DF" w14:textId="6D581286" w:rsidR="005E05A2" w:rsidRPr="005E05A2" w:rsidRDefault="005E05A2" w:rsidP="005E05A2">
      <w:pPr>
        <w:pStyle w:val="ListParagraph"/>
        <w:numPr>
          <w:ilvl w:val="0"/>
          <w:numId w:val="19"/>
        </w:numPr>
        <w:rPr>
          <w:b/>
          <w:bCs/>
        </w:rPr>
      </w:pPr>
      <w:r>
        <w:t>Derived from occipital myotomes</w:t>
      </w:r>
    </w:p>
    <w:p w14:paraId="31537004" w14:textId="67E9A71B" w:rsidR="000E5F0F" w:rsidRPr="00160B05" w:rsidRDefault="005E05A2" w:rsidP="007B4713">
      <w:pPr>
        <w:pStyle w:val="ListParagraph"/>
        <w:numPr>
          <w:ilvl w:val="0"/>
          <w:numId w:val="19"/>
        </w:numPr>
        <w:rPr>
          <w:b/>
          <w:bCs/>
        </w:rPr>
      </w:pPr>
      <w:r>
        <w:t>Nerve supply is by hypoglossal nerve</w:t>
      </w:r>
    </w:p>
    <w:p w14:paraId="51934DAD" w14:textId="77777777" w:rsidR="000E5F0F" w:rsidRDefault="000E5F0F" w:rsidP="007B4713"/>
    <w:p w14:paraId="0B69F3D2" w14:textId="77777777" w:rsidR="00086BFB" w:rsidRDefault="00295AC5" w:rsidP="00086BFB">
      <w:pPr>
        <w:pStyle w:val="ListParagraph"/>
        <w:rPr>
          <w:b/>
          <w:bCs/>
        </w:rPr>
      </w:pPr>
      <w:r>
        <w:rPr>
          <w:b/>
          <w:bCs/>
        </w:rPr>
        <w:t>Anatomy of the tongue</w:t>
      </w:r>
    </w:p>
    <w:p w14:paraId="4F117033" w14:textId="4C8452D1" w:rsidR="00295AC5" w:rsidRPr="00295AC5" w:rsidRDefault="00295AC5" w:rsidP="00086BFB">
      <w:pPr>
        <w:pStyle w:val="ListParagraph"/>
      </w:pPr>
      <w:r>
        <w:t>The tongue has</w:t>
      </w:r>
      <w:r w:rsidR="00086BFB">
        <w:t>:</w:t>
      </w:r>
    </w:p>
    <w:p w14:paraId="07593D17" w14:textId="3F84ABD7" w:rsidR="001D3DCF" w:rsidRDefault="00086BFB" w:rsidP="00086BFB">
      <w:pPr>
        <w:pStyle w:val="ListParagraph"/>
        <w:numPr>
          <w:ilvl w:val="0"/>
          <w:numId w:val="3"/>
        </w:numPr>
      </w:pPr>
      <w:r>
        <w:t>A root</w:t>
      </w:r>
    </w:p>
    <w:p w14:paraId="5FC13F41" w14:textId="0C67CD40" w:rsidR="00086BFB" w:rsidRDefault="00086BFB" w:rsidP="00086BFB">
      <w:pPr>
        <w:pStyle w:val="ListParagraph"/>
        <w:numPr>
          <w:ilvl w:val="0"/>
          <w:numId w:val="3"/>
        </w:numPr>
      </w:pPr>
      <w:r>
        <w:t>A tip/apex</w:t>
      </w:r>
    </w:p>
    <w:p w14:paraId="0539D304" w14:textId="30F7880A" w:rsidR="00086BFB" w:rsidRDefault="00D12ED4" w:rsidP="00086BFB">
      <w:pPr>
        <w:pStyle w:val="ListParagraph"/>
        <w:numPr>
          <w:ilvl w:val="0"/>
          <w:numId w:val="3"/>
        </w:numPr>
      </w:pPr>
      <w:r>
        <w:rPr>
          <w:noProof/>
        </w:rPr>
        <w:lastRenderedPageBreak/>
        <w:drawing>
          <wp:anchor distT="0" distB="0" distL="114300" distR="114300" simplePos="0" relativeHeight="251660288" behindDoc="0" locked="0" layoutInCell="1" allowOverlap="1" wp14:anchorId="5201C938" wp14:editId="26580C7F">
            <wp:simplePos x="0" y="0"/>
            <wp:positionH relativeFrom="column">
              <wp:posOffset>0</wp:posOffset>
            </wp:positionH>
            <wp:positionV relativeFrom="paragraph">
              <wp:posOffset>294005</wp:posOffset>
            </wp:positionV>
            <wp:extent cx="3209925" cy="27432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3209925" cy="2743200"/>
                    </a:xfrm>
                    <a:prstGeom prst="rect">
                      <a:avLst/>
                    </a:prstGeom>
                  </pic:spPr>
                </pic:pic>
              </a:graphicData>
            </a:graphic>
          </wp:anchor>
        </w:drawing>
      </w:r>
      <w:r w:rsidR="00086BFB">
        <w:t>A body which has a curved upper surface or dorsum and an inferior surface.</w:t>
      </w:r>
    </w:p>
    <w:p w14:paraId="232AC60B" w14:textId="0FEBD6F6" w:rsidR="00560FA7" w:rsidRDefault="009B1CD2" w:rsidP="009B1CD2">
      <w:r>
        <w:t>The root is attached to the mandible and soft palate above and to the hyoid bone below.</w:t>
      </w:r>
    </w:p>
    <w:p w14:paraId="65A247A6" w14:textId="0C33B456" w:rsidR="009B1CD2" w:rsidRDefault="009B1CD2" w:rsidP="009B1CD2">
      <w:r>
        <w:t>The tip of the tongue forms the anterior free end which at rest lies behind the upper incisor.</w:t>
      </w:r>
    </w:p>
    <w:p w14:paraId="369A0C7A" w14:textId="578906F1" w:rsidR="009B1CD2" w:rsidRDefault="009B1CD2" w:rsidP="009B1CD2">
      <w:r>
        <w:t>The dorsum of the tongue is convex and divided into:</w:t>
      </w:r>
    </w:p>
    <w:p w14:paraId="3EDC3281" w14:textId="05A44D07" w:rsidR="009B1CD2" w:rsidRDefault="009B1CD2" w:rsidP="009B1CD2">
      <w:pPr>
        <w:pStyle w:val="ListParagraph"/>
        <w:numPr>
          <w:ilvl w:val="0"/>
          <w:numId w:val="4"/>
        </w:numPr>
      </w:pPr>
      <w:r>
        <w:t>The oral part or anterior 2/</w:t>
      </w:r>
      <w:r w:rsidR="001143BF">
        <w:t>3rds</w:t>
      </w:r>
    </w:p>
    <w:p w14:paraId="0B2BABC3" w14:textId="7D6A7451" w:rsidR="001143BF" w:rsidRPr="001143BF" w:rsidRDefault="001143BF" w:rsidP="009B1CD2">
      <w:pPr>
        <w:pStyle w:val="ListParagraph"/>
        <w:numPr>
          <w:ilvl w:val="0"/>
          <w:numId w:val="4"/>
        </w:numPr>
      </w:pPr>
      <w:r>
        <w:t>A pharyngeal part or posterior 1/3</w:t>
      </w:r>
      <w:r w:rsidRPr="001143BF">
        <w:rPr>
          <w:vertAlign w:val="superscript"/>
        </w:rPr>
        <w:t>rd</w:t>
      </w:r>
    </w:p>
    <w:p w14:paraId="77FD4BE5" w14:textId="25F0B6ED" w:rsidR="001143BF" w:rsidRDefault="001143BF" w:rsidP="001143BF">
      <w:pPr>
        <w:pStyle w:val="ListParagraph"/>
        <w:rPr>
          <w:vertAlign w:val="superscript"/>
        </w:rPr>
      </w:pPr>
    </w:p>
    <w:p w14:paraId="5C51CE28" w14:textId="77777777" w:rsidR="0003777D" w:rsidRDefault="0003777D" w:rsidP="00DE59FE">
      <w:pPr>
        <w:pStyle w:val="ListParagraph"/>
      </w:pPr>
      <w:r>
        <w:t>It is associated with functions of speech, mastication and deglutition. It has an oral part that lies in the pharynx</w:t>
      </w:r>
    </w:p>
    <w:p w14:paraId="51AD2186" w14:textId="115C7E6C" w:rsidR="00206432" w:rsidRDefault="00206432" w:rsidP="00206432">
      <w:pPr>
        <w:rPr>
          <w:b/>
          <w:bCs/>
          <w:sz w:val="24"/>
          <w:szCs w:val="24"/>
        </w:rPr>
      </w:pPr>
    </w:p>
    <w:p w14:paraId="6BDF48AB" w14:textId="1FCA70B8" w:rsidR="00206432" w:rsidRPr="00781113" w:rsidRDefault="00803D8D" w:rsidP="00206432">
      <w:pPr>
        <w:rPr>
          <w:b/>
          <w:bCs/>
          <w:sz w:val="24"/>
          <w:szCs w:val="24"/>
          <w:u w:val="single"/>
        </w:rPr>
      </w:pPr>
      <w:r w:rsidRPr="00781113">
        <w:rPr>
          <w:b/>
          <w:bCs/>
          <w:sz w:val="24"/>
          <w:szCs w:val="24"/>
          <w:u w:val="single"/>
        </w:rPr>
        <w:t>DORSAL SURFACE</w:t>
      </w:r>
    </w:p>
    <w:p w14:paraId="56480961" w14:textId="77777777" w:rsidR="003B7D98" w:rsidRDefault="00781113" w:rsidP="003B7D98">
      <w:pPr>
        <w:rPr>
          <w:b/>
          <w:bCs/>
          <w:sz w:val="24"/>
          <w:szCs w:val="24"/>
        </w:rPr>
      </w:pPr>
      <w:r>
        <w:rPr>
          <w:b/>
          <w:bCs/>
          <w:sz w:val="24"/>
          <w:szCs w:val="24"/>
        </w:rPr>
        <w:t>Oral part</w:t>
      </w:r>
    </w:p>
    <w:p w14:paraId="04F27A81" w14:textId="249CC47A" w:rsidR="00781113" w:rsidRDefault="00781113" w:rsidP="003B7D98">
      <w:pPr>
        <w:rPr>
          <w:b/>
          <w:bCs/>
          <w:sz w:val="24"/>
          <w:szCs w:val="24"/>
        </w:rPr>
      </w:pPr>
      <w:r w:rsidRPr="003B7D98">
        <w:rPr>
          <w:b/>
          <w:bCs/>
          <w:sz w:val="24"/>
          <w:szCs w:val="24"/>
        </w:rPr>
        <w:t>Anterior two third;</w:t>
      </w:r>
    </w:p>
    <w:p w14:paraId="2D2A47ED" w14:textId="1C6AC4D0" w:rsidR="003B7D98" w:rsidRPr="003B7D98" w:rsidRDefault="003B7D98" w:rsidP="003B7D98">
      <w:pPr>
        <w:pStyle w:val="ListParagraph"/>
        <w:numPr>
          <w:ilvl w:val="0"/>
          <w:numId w:val="9"/>
        </w:numPr>
        <w:rPr>
          <w:b/>
          <w:bCs/>
          <w:sz w:val="24"/>
          <w:szCs w:val="24"/>
        </w:rPr>
      </w:pPr>
      <w:r>
        <w:rPr>
          <w:sz w:val="24"/>
          <w:szCs w:val="24"/>
        </w:rPr>
        <w:t>Mucosa is rough</w:t>
      </w:r>
    </w:p>
    <w:p w14:paraId="3E56392A" w14:textId="4C67A583" w:rsidR="003B7D98" w:rsidRPr="00227A3A" w:rsidRDefault="003B7D98" w:rsidP="00227A3A">
      <w:pPr>
        <w:pStyle w:val="ListParagraph"/>
        <w:numPr>
          <w:ilvl w:val="0"/>
          <w:numId w:val="9"/>
        </w:numPr>
        <w:rPr>
          <w:b/>
          <w:bCs/>
          <w:sz w:val="24"/>
          <w:szCs w:val="24"/>
        </w:rPr>
      </w:pPr>
      <w:r w:rsidRPr="003B7D98">
        <w:rPr>
          <w:sz w:val="24"/>
          <w:szCs w:val="24"/>
        </w:rPr>
        <w:t>Shows four types of papillae</w:t>
      </w:r>
    </w:p>
    <w:p w14:paraId="3F456024" w14:textId="44AAFD2D" w:rsidR="00227A3A" w:rsidRPr="00040C58" w:rsidRDefault="009C57EE" w:rsidP="00040C58">
      <w:pPr>
        <w:pStyle w:val="ListParagraph"/>
        <w:rPr>
          <w:b/>
          <w:bCs/>
          <w:sz w:val="24"/>
          <w:szCs w:val="24"/>
        </w:rPr>
      </w:pPr>
      <w:r>
        <w:rPr>
          <w:sz w:val="24"/>
          <w:szCs w:val="24"/>
        </w:rPr>
        <w:t>i</w:t>
      </w:r>
      <w:r w:rsidR="00040C58">
        <w:rPr>
          <w:sz w:val="24"/>
          <w:szCs w:val="24"/>
        </w:rPr>
        <w:t>. Filiform</w:t>
      </w:r>
    </w:p>
    <w:p w14:paraId="4B0B0188" w14:textId="40F030D2" w:rsidR="009C57EE" w:rsidRDefault="009C57EE" w:rsidP="009C57EE">
      <w:pPr>
        <w:pStyle w:val="ListParagraph"/>
        <w:rPr>
          <w:sz w:val="24"/>
          <w:szCs w:val="24"/>
        </w:rPr>
      </w:pPr>
      <w:r>
        <w:rPr>
          <w:sz w:val="24"/>
          <w:szCs w:val="24"/>
        </w:rPr>
        <w:t>ii.</w:t>
      </w:r>
      <w:r w:rsidR="00040C58">
        <w:rPr>
          <w:sz w:val="24"/>
          <w:szCs w:val="24"/>
        </w:rPr>
        <w:t>. Fungiform</w:t>
      </w:r>
    </w:p>
    <w:p w14:paraId="50E8CEEC" w14:textId="77777777" w:rsidR="005D1995" w:rsidRDefault="009C57EE" w:rsidP="005D1995">
      <w:pPr>
        <w:pStyle w:val="ListParagraph"/>
        <w:rPr>
          <w:sz w:val="24"/>
          <w:szCs w:val="24"/>
        </w:rPr>
      </w:pPr>
      <w:r>
        <w:rPr>
          <w:sz w:val="24"/>
          <w:szCs w:val="24"/>
        </w:rPr>
        <w:t>iii.</w:t>
      </w:r>
      <w:r w:rsidR="00040C58" w:rsidRPr="009C57EE">
        <w:rPr>
          <w:sz w:val="24"/>
          <w:szCs w:val="24"/>
        </w:rPr>
        <w:t>Vallate</w:t>
      </w:r>
    </w:p>
    <w:p w14:paraId="5627D1B9" w14:textId="13B4F7FB" w:rsidR="009C57EE" w:rsidRPr="005D1995" w:rsidRDefault="005D1995" w:rsidP="005D1995">
      <w:pPr>
        <w:pStyle w:val="ListParagraph"/>
        <w:rPr>
          <w:b/>
          <w:bCs/>
          <w:sz w:val="24"/>
          <w:szCs w:val="24"/>
        </w:rPr>
      </w:pPr>
      <w:r>
        <w:rPr>
          <w:sz w:val="24"/>
          <w:szCs w:val="24"/>
        </w:rPr>
        <w:lastRenderedPageBreak/>
        <w:t>iv.</w:t>
      </w:r>
      <w:r w:rsidR="00273544">
        <w:rPr>
          <w:sz w:val="24"/>
          <w:szCs w:val="24"/>
        </w:rPr>
        <w:t>Foliate</w:t>
      </w:r>
      <w:r w:rsidR="00BC76DF">
        <w:rPr>
          <w:noProof/>
        </w:rPr>
        <w:drawing>
          <wp:anchor distT="0" distB="0" distL="114300" distR="114300" simplePos="0" relativeHeight="251663360" behindDoc="0" locked="0" layoutInCell="1" allowOverlap="1" wp14:anchorId="15405316" wp14:editId="6C7919C5">
            <wp:simplePos x="0" y="0"/>
            <wp:positionH relativeFrom="column">
              <wp:posOffset>0</wp:posOffset>
            </wp:positionH>
            <wp:positionV relativeFrom="paragraph">
              <wp:posOffset>302260</wp:posOffset>
            </wp:positionV>
            <wp:extent cx="3429000" cy="36957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9">
                      <a:extLst>
                        <a:ext uri="{28A0092B-C50C-407E-A947-70E740481C1C}">
                          <a14:useLocalDpi xmlns:a14="http://schemas.microsoft.com/office/drawing/2010/main" val="0"/>
                        </a:ext>
                      </a:extLst>
                    </a:blip>
                    <a:stretch>
                      <a:fillRect/>
                    </a:stretch>
                  </pic:blipFill>
                  <pic:spPr>
                    <a:xfrm>
                      <a:off x="0" y="0"/>
                      <a:ext cx="3429000" cy="3695700"/>
                    </a:xfrm>
                    <a:prstGeom prst="rect">
                      <a:avLst/>
                    </a:prstGeom>
                  </pic:spPr>
                </pic:pic>
              </a:graphicData>
            </a:graphic>
          </wp:anchor>
        </w:drawing>
      </w:r>
    </w:p>
    <w:p w14:paraId="6B316E9A" w14:textId="77777777" w:rsidR="00677B87" w:rsidRDefault="00677B87" w:rsidP="00040C58">
      <w:pPr>
        <w:pStyle w:val="ListParagraph"/>
        <w:rPr>
          <w:b/>
          <w:bCs/>
          <w:sz w:val="24"/>
          <w:szCs w:val="24"/>
        </w:rPr>
      </w:pPr>
    </w:p>
    <w:p w14:paraId="1B60A2DA" w14:textId="260128C8" w:rsidR="00677B87" w:rsidRDefault="00677B87" w:rsidP="00040C58">
      <w:pPr>
        <w:pStyle w:val="ListParagraph"/>
        <w:rPr>
          <w:b/>
          <w:bCs/>
          <w:sz w:val="24"/>
          <w:szCs w:val="24"/>
        </w:rPr>
      </w:pPr>
    </w:p>
    <w:p w14:paraId="158641EC" w14:textId="31F26DF6" w:rsidR="001853E4" w:rsidRDefault="001853E4" w:rsidP="00040C58">
      <w:pPr>
        <w:pStyle w:val="ListParagraph"/>
        <w:rPr>
          <w:b/>
          <w:bCs/>
          <w:sz w:val="24"/>
          <w:szCs w:val="24"/>
        </w:rPr>
      </w:pPr>
      <w:r>
        <w:rPr>
          <w:b/>
          <w:bCs/>
          <w:sz w:val="24"/>
          <w:szCs w:val="24"/>
        </w:rPr>
        <w:t>Papillae of the tongue</w:t>
      </w:r>
    </w:p>
    <w:p w14:paraId="3C713ADA" w14:textId="07E82352" w:rsidR="001853E4" w:rsidRDefault="00C5482B" w:rsidP="00040C58">
      <w:pPr>
        <w:pStyle w:val="ListParagraph"/>
        <w:rPr>
          <w:sz w:val="24"/>
          <w:szCs w:val="24"/>
        </w:rPr>
      </w:pPr>
      <w:r>
        <w:rPr>
          <w:sz w:val="24"/>
          <w:szCs w:val="24"/>
        </w:rPr>
        <w:t xml:space="preserve"> These are projections of the mucous membrane which gives the anterior 2/3rd</w:t>
      </w:r>
      <w:r w:rsidR="00651469">
        <w:rPr>
          <w:sz w:val="24"/>
          <w:szCs w:val="24"/>
        </w:rPr>
        <w:t>s of the tongue its characteristics roughness.</w:t>
      </w:r>
    </w:p>
    <w:p w14:paraId="6F9FAD4B" w14:textId="5BC81267" w:rsidR="00651469" w:rsidRDefault="00651469" w:rsidP="00040C58">
      <w:pPr>
        <w:pStyle w:val="ListParagraph"/>
        <w:rPr>
          <w:sz w:val="24"/>
          <w:szCs w:val="24"/>
        </w:rPr>
      </w:pPr>
    </w:p>
    <w:p w14:paraId="2576D282" w14:textId="5A769DF1" w:rsidR="00651469" w:rsidRDefault="00651469" w:rsidP="00040C58">
      <w:pPr>
        <w:pStyle w:val="ListParagraph"/>
        <w:rPr>
          <w:sz w:val="24"/>
          <w:szCs w:val="24"/>
        </w:rPr>
      </w:pPr>
    </w:p>
    <w:p w14:paraId="139602CA" w14:textId="7CF5C9DC" w:rsidR="00651469" w:rsidRDefault="00651469" w:rsidP="00040C58">
      <w:pPr>
        <w:pStyle w:val="ListParagraph"/>
        <w:rPr>
          <w:sz w:val="24"/>
          <w:szCs w:val="24"/>
        </w:rPr>
      </w:pPr>
    </w:p>
    <w:p w14:paraId="7C4DEBE3" w14:textId="545F641E" w:rsidR="00651469" w:rsidRDefault="00651469" w:rsidP="00040C58">
      <w:pPr>
        <w:pStyle w:val="ListParagraph"/>
        <w:rPr>
          <w:sz w:val="24"/>
          <w:szCs w:val="24"/>
        </w:rPr>
      </w:pPr>
    </w:p>
    <w:p w14:paraId="6A90A817" w14:textId="4A8D685A" w:rsidR="00651469" w:rsidRDefault="00651469" w:rsidP="00040C58">
      <w:pPr>
        <w:pStyle w:val="ListParagraph"/>
        <w:rPr>
          <w:sz w:val="24"/>
          <w:szCs w:val="24"/>
        </w:rPr>
      </w:pPr>
    </w:p>
    <w:p w14:paraId="2DE9110C" w14:textId="613FD6B8" w:rsidR="00651469" w:rsidRDefault="00651469" w:rsidP="00040C58">
      <w:pPr>
        <w:pStyle w:val="ListParagraph"/>
        <w:rPr>
          <w:sz w:val="24"/>
          <w:szCs w:val="24"/>
        </w:rPr>
      </w:pPr>
    </w:p>
    <w:p w14:paraId="691D371E" w14:textId="20D877C8" w:rsidR="00651469" w:rsidRDefault="00651469" w:rsidP="00040C58">
      <w:pPr>
        <w:pStyle w:val="ListParagraph"/>
        <w:rPr>
          <w:sz w:val="24"/>
          <w:szCs w:val="24"/>
        </w:rPr>
      </w:pPr>
    </w:p>
    <w:p w14:paraId="2B77ED21" w14:textId="32D0CAAE" w:rsidR="00651469" w:rsidRDefault="00651469" w:rsidP="00040C58">
      <w:pPr>
        <w:pStyle w:val="ListParagraph"/>
        <w:rPr>
          <w:sz w:val="24"/>
          <w:szCs w:val="24"/>
        </w:rPr>
      </w:pPr>
    </w:p>
    <w:p w14:paraId="0EFC37D3" w14:textId="089DF0EA" w:rsidR="00651469" w:rsidRPr="00C5482B" w:rsidRDefault="007C5145" w:rsidP="00040C58">
      <w:pPr>
        <w:pStyle w:val="ListParagraph"/>
        <w:rPr>
          <w:sz w:val="24"/>
          <w:szCs w:val="24"/>
        </w:rPr>
      </w:pPr>
      <w:r>
        <w:rPr>
          <w:noProof/>
          <w:sz w:val="24"/>
          <w:szCs w:val="24"/>
        </w:rPr>
        <w:lastRenderedPageBreak/>
        <w:drawing>
          <wp:anchor distT="0" distB="0" distL="114300" distR="114300" simplePos="0" relativeHeight="251669504" behindDoc="0" locked="0" layoutInCell="1" allowOverlap="1" wp14:anchorId="2E2FFD8D" wp14:editId="74C71B00">
            <wp:simplePos x="0" y="0"/>
            <wp:positionH relativeFrom="column">
              <wp:posOffset>0</wp:posOffset>
            </wp:positionH>
            <wp:positionV relativeFrom="paragraph">
              <wp:posOffset>302260</wp:posOffset>
            </wp:positionV>
            <wp:extent cx="3600450" cy="43624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10">
                      <a:extLst>
                        <a:ext uri="{28A0092B-C50C-407E-A947-70E740481C1C}">
                          <a14:useLocalDpi xmlns:a14="http://schemas.microsoft.com/office/drawing/2010/main" val="0"/>
                        </a:ext>
                      </a:extLst>
                    </a:blip>
                    <a:stretch>
                      <a:fillRect/>
                    </a:stretch>
                  </pic:blipFill>
                  <pic:spPr>
                    <a:xfrm>
                      <a:off x="0" y="0"/>
                      <a:ext cx="3600450" cy="4362450"/>
                    </a:xfrm>
                    <a:prstGeom prst="rect">
                      <a:avLst/>
                    </a:prstGeom>
                  </pic:spPr>
                </pic:pic>
              </a:graphicData>
            </a:graphic>
          </wp:anchor>
        </w:drawing>
      </w:r>
    </w:p>
    <w:p w14:paraId="62D28B4D" w14:textId="603DFA5E" w:rsidR="00781113" w:rsidRDefault="00273544" w:rsidP="00206432">
      <w:pPr>
        <w:rPr>
          <w:b/>
          <w:bCs/>
          <w:sz w:val="24"/>
          <w:szCs w:val="24"/>
        </w:rPr>
      </w:pPr>
      <w:r>
        <w:rPr>
          <w:b/>
          <w:bCs/>
          <w:sz w:val="24"/>
          <w:szCs w:val="24"/>
        </w:rPr>
        <w:t>Filiform pappilae</w:t>
      </w:r>
    </w:p>
    <w:p w14:paraId="44BACBF4" w14:textId="4FB7E828" w:rsidR="00273544" w:rsidRPr="00B2321C" w:rsidRDefault="00B2321C" w:rsidP="00B2321C">
      <w:pPr>
        <w:pStyle w:val="ListParagraph"/>
        <w:numPr>
          <w:ilvl w:val="0"/>
          <w:numId w:val="12"/>
        </w:numPr>
        <w:rPr>
          <w:b/>
          <w:bCs/>
          <w:sz w:val="24"/>
          <w:szCs w:val="24"/>
        </w:rPr>
      </w:pPr>
      <w:r>
        <w:rPr>
          <w:sz w:val="24"/>
          <w:szCs w:val="24"/>
        </w:rPr>
        <w:t>Makes up majority of the papillae and covers the anterior part of the tongue.</w:t>
      </w:r>
    </w:p>
    <w:p w14:paraId="5D521FFF" w14:textId="0289A897" w:rsidR="00B2321C" w:rsidRPr="00B2321C" w:rsidRDefault="00B2321C" w:rsidP="00B2321C">
      <w:pPr>
        <w:pStyle w:val="ListParagraph"/>
        <w:numPr>
          <w:ilvl w:val="0"/>
          <w:numId w:val="12"/>
        </w:numPr>
        <w:rPr>
          <w:b/>
          <w:bCs/>
          <w:sz w:val="24"/>
          <w:szCs w:val="24"/>
        </w:rPr>
      </w:pPr>
      <w:r>
        <w:rPr>
          <w:sz w:val="24"/>
          <w:szCs w:val="24"/>
        </w:rPr>
        <w:t>They appear as slender, threadlike keratinized projections</w:t>
      </w:r>
    </w:p>
    <w:p w14:paraId="76155E93" w14:textId="364A80B1" w:rsidR="00B2321C" w:rsidRPr="00B2321C" w:rsidRDefault="00B2321C" w:rsidP="00B2321C">
      <w:pPr>
        <w:pStyle w:val="ListParagraph"/>
        <w:numPr>
          <w:ilvl w:val="0"/>
          <w:numId w:val="12"/>
        </w:numPr>
        <w:rPr>
          <w:b/>
          <w:bCs/>
          <w:sz w:val="24"/>
          <w:szCs w:val="24"/>
        </w:rPr>
      </w:pPr>
      <w:r>
        <w:rPr>
          <w:sz w:val="24"/>
          <w:szCs w:val="24"/>
        </w:rPr>
        <w:t>These papillae facilitates mastication( by compressing and breaking food when tongue is apposed to the hard palate) and movement of the food on the surface of the tongue.</w:t>
      </w:r>
    </w:p>
    <w:p w14:paraId="6337D5DF" w14:textId="5DAC627D" w:rsidR="00B2321C" w:rsidRPr="00E16BB2" w:rsidRDefault="00B2321C" w:rsidP="00B2321C">
      <w:pPr>
        <w:pStyle w:val="ListParagraph"/>
        <w:numPr>
          <w:ilvl w:val="0"/>
          <w:numId w:val="12"/>
        </w:numPr>
        <w:rPr>
          <w:b/>
          <w:bCs/>
          <w:sz w:val="24"/>
          <w:szCs w:val="24"/>
        </w:rPr>
      </w:pPr>
      <w:r>
        <w:rPr>
          <w:sz w:val="24"/>
          <w:szCs w:val="24"/>
        </w:rPr>
        <w:t>No taste buds.</w:t>
      </w:r>
    </w:p>
    <w:p w14:paraId="394B2BCE" w14:textId="49141E64" w:rsidR="00E16BB2" w:rsidRDefault="00E16BB2" w:rsidP="00E16BB2">
      <w:pPr>
        <w:rPr>
          <w:b/>
          <w:bCs/>
          <w:sz w:val="24"/>
          <w:szCs w:val="24"/>
        </w:rPr>
      </w:pPr>
    </w:p>
    <w:p w14:paraId="23DEBB45" w14:textId="78E3A55F" w:rsidR="00E16BB2" w:rsidRDefault="008C173F" w:rsidP="00E16BB2">
      <w:pPr>
        <w:rPr>
          <w:b/>
          <w:bCs/>
          <w:sz w:val="24"/>
          <w:szCs w:val="24"/>
        </w:rPr>
      </w:pPr>
      <w:r>
        <w:rPr>
          <w:b/>
          <w:bCs/>
          <w:noProof/>
          <w:sz w:val="24"/>
          <w:szCs w:val="24"/>
        </w:rPr>
        <w:lastRenderedPageBreak/>
        <w:drawing>
          <wp:anchor distT="0" distB="0" distL="114300" distR="114300" simplePos="0" relativeHeight="251664384" behindDoc="0" locked="0" layoutInCell="1" allowOverlap="1" wp14:anchorId="504C2CAA" wp14:editId="4616A1F5">
            <wp:simplePos x="0" y="0"/>
            <wp:positionH relativeFrom="column">
              <wp:posOffset>0</wp:posOffset>
            </wp:positionH>
            <wp:positionV relativeFrom="paragraph">
              <wp:posOffset>301625</wp:posOffset>
            </wp:positionV>
            <wp:extent cx="3981450" cy="16764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1">
                      <a:extLst>
                        <a:ext uri="{28A0092B-C50C-407E-A947-70E740481C1C}">
                          <a14:useLocalDpi xmlns:a14="http://schemas.microsoft.com/office/drawing/2010/main" val="0"/>
                        </a:ext>
                      </a:extLst>
                    </a:blip>
                    <a:stretch>
                      <a:fillRect/>
                    </a:stretch>
                  </pic:blipFill>
                  <pic:spPr>
                    <a:xfrm>
                      <a:off x="0" y="0"/>
                      <a:ext cx="3981450" cy="1676400"/>
                    </a:xfrm>
                    <a:prstGeom prst="rect">
                      <a:avLst/>
                    </a:prstGeom>
                  </pic:spPr>
                </pic:pic>
              </a:graphicData>
            </a:graphic>
          </wp:anchor>
        </w:drawing>
      </w:r>
    </w:p>
    <w:p w14:paraId="006A12F4" w14:textId="6A0DB866" w:rsidR="00E16BB2" w:rsidRDefault="008C173F" w:rsidP="00E16BB2">
      <w:pPr>
        <w:rPr>
          <w:b/>
          <w:bCs/>
          <w:sz w:val="24"/>
          <w:szCs w:val="24"/>
        </w:rPr>
      </w:pPr>
      <w:r>
        <w:rPr>
          <w:b/>
          <w:bCs/>
          <w:sz w:val="24"/>
          <w:szCs w:val="24"/>
        </w:rPr>
        <w:t>Vallate papillae</w:t>
      </w:r>
    </w:p>
    <w:p w14:paraId="2B67FEA4" w14:textId="605A0EC4" w:rsidR="008C173F" w:rsidRPr="00371693" w:rsidRDefault="00371693" w:rsidP="00371693">
      <w:pPr>
        <w:pStyle w:val="ListParagraph"/>
        <w:numPr>
          <w:ilvl w:val="0"/>
          <w:numId w:val="13"/>
        </w:numPr>
        <w:rPr>
          <w:b/>
          <w:bCs/>
          <w:sz w:val="24"/>
          <w:szCs w:val="24"/>
        </w:rPr>
      </w:pPr>
      <w:r>
        <w:rPr>
          <w:sz w:val="24"/>
          <w:szCs w:val="24"/>
        </w:rPr>
        <w:t>Largest among papillae</w:t>
      </w:r>
    </w:p>
    <w:p w14:paraId="79F54EBD" w14:textId="4A69C767" w:rsidR="00371693" w:rsidRPr="006A2327" w:rsidRDefault="00371693" w:rsidP="00371693">
      <w:pPr>
        <w:pStyle w:val="ListParagraph"/>
        <w:numPr>
          <w:ilvl w:val="0"/>
          <w:numId w:val="13"/>
        </w:numPr>
        <w:rPr>
          <w:b/>
          <w:bCs/>
          <w:sz w:val="24"/>
          <w:szCs w:val="24"/>
        </w:rPr>
      </w:pPr>
      <w:r>
        <w:rPr>
          <w:sz w:val="24"/>
          <w:szCs w:val="24"/>
        </w:rPr>
        <w:t>Shape: Blunt-ended cylindrical</w:t>
      </w:r>
    </w:p>
    <w:p w14:paraId="57139754" w14:textId="5EE4CCAD" w:rsidR="006A2327" w:rsidRPr="006A2327" w:rsidRDefault="006A2327" w:rsidP="00371693">
      <w:pPr>
        <w:pStyle w:val="ListParagraph"/>
        <w:numPr>
          <w:ilvl w:val="0"/>
          <w:numId w:val="13"/>
        </w:numPr>
        <w:rPr>
          <w:b/>
          <w:bCs/>
          <w:sz w:val="24"/>
          <w:szCs w:val="24"/>
        </w:rPr>
      </w:pPr>
      <w:r>
        <w:rPr>
          <w:sz w:val="24"/>
          <w:szCs w:val="24"/>
        </w:rPr>
        <w:t>Size: 1-2mm in diameter</w:t>
      </w:r>
    </w:p>
    <w:p w14:paraId="0A8CFFB0" w14:textId="7D1A3584" w:rsidR="006A2327" w:rsidRPr="006A2327" w:rsidRDefault="006A2327" w:rsidP="00371693">
      <w:pPr>
        <w:pStyle w:val="ListParagraph"/>
        <w:numPr>
          <w:ilvl w:val="0"/>
          <w:numId w:val="13"/>
        </w:numPr>
        <w:rPr>
          <w:b/>
          <w:bCs/>
          <w:sz w:val="24"/>
          <w:szCs w:val="24"/>
        </w:rPr>
      </w:pPr>
      <w:r>
        <w:rPr>
          <w:sz w:val="24"/>
          <w:szCs w:val="24"/>
        </w:rPr>
        <w:t>Number: 8 to 12</w:t>
      </w:r>
    </w:p>
    <w:p w14:paraId="7183FA51" w14:textId="27246CAA" w:rsidR="006A2327" w:rsidRPr="006A2327" w:rsidRDefault="006A2327" w:rsidP="00371693">
      <w:pPr>
        <w:pStyle w:val="ListParagraph"/>
        <w:numPr>
          <w:ilvl w:val="0"/>
          <w:numId w:val="13"/>
        </w:numPr>
        <w:rPr>
          <w:b/>
          <w:bCs/>
          <w:sz w:val="24"/>
          <w:szCs w:val="24"/>
        </w:rPr>
      </w:pPr>
      <w:r>
        <w:rPr>
          <w:sz w:val="24"/>
          <w:szCs w:val="24"/>
        </w:rPr>
        <w:t>Location: in front of sulcus terminalis</w:t>
      </w:r>
    </w:p>
    <w:p w14:paraId="7819125D" w14:textId="3B698FBF" w:rsidR="006A2327" w:rsidRPr="006A2327" w:rsidRDefault="006A2327" w:rsidP="00371693">
      <w:pPr>
        <w:pStyle w:val="ListParagraph"/>
        <w:numPr>
          <w:ilvl w:val="0"/>
          <w:numId w:val="13"/>
        </w:numPr>
        <w:rPr>
          <w:b/>
          <w:bCs/>
          <w:sz w:val="24"/>
          <w:szCs w:val="24"/>
        </w:rPr>
      </w:pPr>
      <w:r>
        <w:rPr>
          <w:sz w:val="24"/>
          <w:szCs w:val="24"/>
        </w:rPr>
        <w:t>Arrangement: Occur in V shape</w:t>
      </w:r>
    </w:p>
    <w:p w14:paraId="13097878" w14:textId="77777777" w:rsidR="00C82524" w:rsidRDefault="002827D1" w:rsidP="002827D1">
      <w:pPr>
        <w:pStyle w:val="ListParagraph"/>
        <w:rPr>
          <w:b/>
          <w:bCs/>
        </w:rPr>
      </w:pPr>
      <w:r>
        <w:rPr>
          <w:b/>
          <w:bCs/>
          <w:noProof/>
          <w:sz w:val="24"/>
          <w:szCs w:val="24"/>
        </w:rPr>
        <w:drawing>
          <wp:anchor distT="0" distB="0" distL="114300" distR="114300" simplePos="0" relativeHeight="251665408" behindDoc="0" locked="0" layoutInCell="1" allowOverlap="1" wp14:anchorId="6AED8FD4" wp14:editId="23C5254C">
            <wp:simplePos x="0" y="0"/>
            <wp:positionH relativeFrom="column">
              <wp:posOffset>0</wp:posOffset>
            </wp:positionH>
            <wp:positionV relativeFrom="paragraph">
              <wp:posOffset>301625</wp:posOffset>
            </wp:positionV>
            <wp:extent cx="3038475" cy="3457575"/>
            <wp:effectExtent l="0" t="0" r="9525" b="952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2">
                      <a:extLst>
                        <a:ext uri="{28A0092B-C50C-407E-A947-70E740481C1C}">
                          <a14:useLocalDpi xmlns:a14="http://schemas.microsoft.com/office/drawing/2010/main" val="0"/>
                        </a:ext>
                      </a:extLst>
                    </a:blip>
                    <a:stretch>
                      <a:fillRect/>
                    </a:stretch>
                  </pic:blipFill>
                  <pic:spPr>
                    <a:xfrm>
                      <a:off x="0" y="0"/>
                      <a:ext cx="3038475" cy="3457575"/>
                    </a:xfrm>
                    <a:prstGeom prst="rect">
                      <a:avLst/>
                    </a:prstGeom>
                  </pic:spPr>
                </pic:pic>
              </a:graphicData>
            </a:graphic>
          </wp:anchor>
        </w:drawing>
      </w:r>
    </w:p>
    <w:p w14:paraId="7B13D0C2" w14:textId="77777777" w:rsidR="00C82524" w:rsidRDefault="00C82524" w:rsidP="002827D1">
      <w:pPr>
        <w:pStyle w:val="ListParagraph"/>
        <w:rPr>
          <w:b/>
          <w:bCs/>
        </w:rPr>
      </w:pPr>
    </w:p>
    <w:p w14:paraId="2CD7AC56" w14:textId="77777777" w:rsidR="00C82524" w:rsidRDefault="00C82524" w:rsidP="002827D1">
      <w:pPr>
        <w:pStyle w:val="ListParagraph"/>
        <w:rPr>
          <w:b/>
          <w:bCs/>
        </w:rPr>
      </w:pPr>
    </w:p>
    <w:p w14:paraId="0711E017" w14:textId="24837214" w:rsidR="00C82524" w:rsidRDefault="00B74FC3" w:rsidP="002827D1">
      <w:pPr>
        <w:pStyle w:val="ListParagraph"/>
        <w:rPr>
          <w:b/>
          <w:bCs/>
        </w:rPr>
      </w:pPr>
      <w:r>
        <w:rPr>
          <w:b/>
          <w:bCs/>
        </w:rPr>
        <w:t>Fungiform papillae</w:t>
      </w:r>
    </w:p>
    <w:p w14:paraId="61BC256E" w14:textId="7F40BBB9" w:rsidR="00B74FC3" w:rsidRPr="00B74FC3" w:rsidRDefault="00B74FC3" w:rsidP="00B74FC3">
      <w:pPr>
        <w:pStyle w:val="ListParagraph"/>
        <w:numPr>
          <w:ilvl w:val="0"/>
          <w:numId w:val="13"/>
        </w:numPr>
        <w:rPr>
          <w:b/>
          <w:bCs/>
        </w:rPr>
      </w:pPr>
      <w:r>
        <w:t>These are mushroom shaped, more numerous near tip and margins of the tongue but some of them scattered over the dorsum.</w:t>
      </w:r>
    </w:p>
    <w:p w14:paraId="716E9E5E" w14:textId="28FD8A69" w:rsidR="00B74FC3" w:rsidRPr="00B74FC3" w:rsidRDefault="00B74FC3" w:rsidP="00B74FC3">
      <w:pPr>
        <w:pStyle w:val="ListParagraph"/>
        <w:numPr>
          <w:ilvl w:val="0"/>
          <w:numId w:val="13"/>
        </w:numPr>
        <w:rPr>
          <w:b/>
          <w:bCs/>
        </w:rPr>
      </w:pPr>
      <w:r>
        <w:lastRenderedPageBreak/>
        <w:t>Smooth, round structures that appear red because of their highly vascular connective tissue core</w:t>
      </w:r>
    </w:p>
    <w:p w14:paraId="21B3B01E" w14:textId="344C481C" w:rsidR="00B74FC3" w:rsidRPr="00CA66FD" w:rsidRDefault="00B74FC3" w:rsidP="00B74FC3">
      <w:pPr>
        <w:pStyle w:val="ListParagraph"/>
        <w:numPr>
          <w:ilvl w:val="0"/>
          <w:numId w:val="13"/>
        </w:numPr>
        <w:rPr>
          <w:b/>
          <w:bCs/>
        </w:rPr>
      </w:pPr>
      <w:r>
        <w:t>Taste buds are usually seen within the epithelium.</w:t>
      </w:r>
    </w:p>
    <w:p w14:paraId="6D771B95" w14:textId="0D6A12ED" w:rsidR="00CA66FD" w:rsidRDefault="00CA66FD" w:rsidP="00CA66FD">
      <w:pPr>
        <w:pStyle w:val="ListParagraph"/>
      </w:pPr>
    </w:p>
    <w:p w14:paraId="3964C1E0" w14:textId="696E758E" w:rsidR="00CA66FD" w:rsidRDefault="00CA66FD" w:rsidP="00CA66FD">
      <w:pPr>
        <w:pStyle w:val="ListParagraph"/>
      </w:pPr>
    </w:p>
    <w:p w14:paraId="4DA0B7DB" w14:textId="29BA1C49" w:rsidR="00CA66FD" w:rsidRDefault="00CA66FD" w:rsidP="00CA66FD">
      <w:pPr>
        <w:pStyle w:val="ListParagraph"/>
      </w:pPr>
    </w:p>
    <w:p w14:paraId="63DBDA2F" w14:textId="78C1C0F3" w:rsidR="00CA66FD" w:rsidRDefault="00CA66FD" w:rsidP="00CA66FD">
      <w:pPr>
        <w:pStyle w:val="ListParagraph"/>
        <w:rPr>
          <w:b/>
          <w:bCs/>
        </w:rPr>
      </w:pPr>
      <w:r>
        <w:rPr>
          <w:b/>
          <w:bCs/>
        </w:rPr>
        <w:t>Foliate papilla</w:t>
      </w:r>
    </w:p>
    <w:p w14:paraId="3C143306" w14:textId="38FF87A6" w:rsidR="00CA66FD" w:rsidRDefault="00CA66FD" w:rsidP="00CA66FD">
      <w:pPr>
        <w:pStyle w:val="ListParagraph"/>
        <w:numPr>
          <w:ilvl w:val="0"/>
          <w:numId w:val="13"/>
        </w:numPr>
      </w:pPr>
      <w:r>
        <w:t>Red leaf- like mucosal ridges</w:t>
      </w:r>
    </w:p>
    <w:p w14:paraId="3E03C871" w14:textId="3C6389D8" w:rsidR="00CA66FD" w:rsidRDefault="00CA66FD" w:rsidP="00CA66FD">
      <w:pPr>
        <w:pStyle w:val="ListParagraph"/>
        <w:numPr>
          <w:ilvl w:val="0"/>
          <w:numId w:val="13"/>
        </w:numPr>
      </w:pPr>
      <w:r>
        <w:t>Bilaterally at the sides of the tongue near sulcus terminalis</w:t>
      </w:r>
    </w:p>
    <w:p w14:paraId="51ABE721" w14:textId="32C3DD22" w:rsidR="00CA66FD" w:rsidRDefault="00CA66FD" w:rsidP="00CA66FD">
      <w:pPr>
        <w:pStyle w:val="ListParagraph"/>
        <w:numPr>
          <w:ilvl w:val="0"/>
          <w:numId w:val="13"/>
        </w:numPr>
      </w:pPr>
      <w:r>
        <w:t>Bear numerous taste buds</w:t>
      </w:r>
    </w:p>
    <w:p w14:paraId="1F0730DA" w14:textId="0A315AEC" w:rsidR="00CA66FD" w:rsidRPr="00CA66FD" w:rsidRDefault="00FA79F9" w:rsidP="00CA66FD">
      <w:pPr>
        <w:pStyle w:val="ListParagraph"/>
      </w:pPr>
      <w:r>
        <w:rPr>
          <w:noProof/>
        </w:rPr>
        <w:drawing>
          <wp:anchor distT="0" distB="0" distL="114300" distR="114300" simplePos="0" relativeHeight="251666432" behindDoc="0" locked="0" layoutInCell="1" allowOverlap="1" wp14:anchorId="2279C769" wp14:editId="4943C702">
            <wp:simplePos x="0" y="0"/>
            <wp:positionH relativeFrom="column">
              <wp:posOffset>0</wp:posOffset>
            </wp:positionH>
            <wp:positionV relativeFrom="paragraph">
              <wp:posOffset>182880</wp:posOffset>
            </wp:positionV>
            <wp:extent cx="5943600" cy="24257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2425700"/>
                    </a:xfrm>
                    <a:prstGeom prst="rect">
                      <a:avLst/>
                    </a:prstGeom>
                  </pic:spPr>
                </pic:pic>
              </a:graphicData>
            </a:graphic>
          </wp:anchor>
        </w:drawing>
      </w:r>
    </w:p>
    <w:p w14:paraId="3760D1FD" w14:textId="77777777" w:rsidR="00C82524" w:rsidRDefault="00C82524" w:rsidP="002827D1">
      <w:pPr>
        <w:pStyle w:val="ListParagraph"/>
        <w:rPr>
          <w:b/>
          <w:bCs/>
        </w:rPr>
      </w:pPr>
    </w:p>
    <w:p w14:paraId="68033CC2" w14:textId="77777777" w:rsidR="00C82524" w:rsidRDefault="00C82524" w:rsidP="002827D1">
      <w:pPr>
        <w:pStyle w:val="ListParagraph"/>
        <w:rPr>
          <w:b/>
          <w:bCs/>
        </w:rPr>
      </w:pPr>
    </w:p>
    <w:p w14:paraId="084AFDE6" w14:textId="77777777" w:rsidR="00C82524" w:rsidRDefault="00C82524" w:rsidP="002827D1">
      <w:pPr>
        <w:pStyle w:val="ListParagraph"/>
        <w:rPr>
          <w:b/>
          <w:bCs/>
        </w:rPr>
      </w:pPr>
    </w:p>
    <w:p w14:paraId="1CF77732" w14:textId="77777777" w:rsidR="00C82524" w:rsidRDefault="00C82524" w:rsidP="002827D1">
      <w:pPr>
        <w:pStyle w:val="ListParagraph"/>
        <w:rPr>
          <w:b/>
          <w:bCs/>
        </w:rPr>
      </w:pPr>
    </w:p>
    <w:p w14:paraId="2BA378D8" w14:textId="285FD514" w:rsidR="00C82524" w:rsidRDefault="00FA79F9" w:rsidP="002827D1">
      <w:pPr>
        <w:pStyle w:val="ListParagraph"/>
        <w:rPr>
          <w:b/>
          <w:bCs/>
        </w:rPr>
      </w:pPr>
      <w:r>
        <w:rPr>
          <w:b/>
          <w:bCs/>
        </w:rPr>
        <w:t>PHARYNGEAL PART</w:t>
      </w:r>
    </w:p>
    <w:p w14:paraId="7F7E159C" w14:textId="18EB8772" w:rsidR="00FA79F9" w:rsidRDefault="00202AEE" w:rsidP="002827D1">
      <w:pPr>
        <w:pStyle w:val="ListParagraph"/>
        <w:rPr>
          <w:b/>
          <w:bCs/>
        </w:rPr>
      </w:pPr>
      <w:r>
        <w:rPr>
          <w:b/>
          <w:bCs/>
        </w:rPr>
        <w:t>Posterior 1/3</w:t>
      </w:r>
      <w:r w:rsidRPr="00202AEE">
        <w:rPr>
          <w:b/>
          <w:bCs/>
          <w:vertAlign w:val="superscript"/>
        </w:rPr>
        <w:t>rd</w:t>
      </w:r>
      <w:r>
        <w:rPr>
          <w:b/>
          <w:bCs/>
        </w:rPr>
        <w:t xml:space="preserve"> </w:t>
      </w:r>
    </w:p>
    <w:p w14:paraId="1EB7CF9F" w14:textId="76F42114" w:rsidR="00202AEE" w:rsidRPr="00202AEE" w:rsidRDefault="00202AEE" w:rsidP="00202AEE">
      <w:pPr>
        <w:pStyle w:val="ListParagraph"/>
        <w:numPr>
          <w:ilvl w:val="0"/>
          <w:numId w:val="13"/>
        </w:numPr>
        <w:rPr>
          <w:b/>
          <w:bCs/>
        </w:rPr>
      </w:pPr>
      <w:r>
        <w:t>Lies behind the palatoglossal arches</w:t>
      </w:r>
    </w:p>
    <w:p w14:paraId="0EA5F14F" w14:textId="6FA5DE99" w:rsidR="00202AEE" w:rsidRPr="001C24DD" w:rsidRDefault="00202AEE" w:rsidP="00202AEE">
      <w:pPr>
        <w:pStyle w:val="ListParagraph"/>
        <w:numPr>
          <w:ilvl w:val="0"/>
          <w:numId w:val="13"/>
        </w:numPr>
        <w:rPr>
          <w:b/>
          <w:bCs/>
        </w:rPr>
      </w:pPr>
      <w:r>
        <w:t>Forms the anterior wall of the oropharynx</w:t>
      </w:r>
    </w:p>
    <w:p w14:paraId="495991FC" w14:textId="7462D551" w:rsidR="001C24DD" w:rsidRPr="001C24DD" w:rsidRDefault="001C24DD" w:rsidP="00202AEE">
      <w:pPr>
        <w:pStyle w:val="ListParagraph"/>
        <w:numPr>
          <w:ilvl w:val="0"/>
          <w:numId w:val="13"/>
        </w:numPr>
        <w:rPr>
          <w:b/>
          <w:bCs/>
        </w:rPr>
      </w:pPr>
      <w:r>
        <w:t>Absence of papillae</w:t>
      </w:r>
    </w:p>
    <w:p w14:paraId="4585CA6B" w14:textId="2201FAF6" w:rsidR="00C170E4" w:rsidRPr="002C5DC3" w:rsidRDefault="001C24DD" w:rsidP="002C5DC3">
      <w:pPr>
        <w:pStyle w:val="ListParagraph"/>
        <w:numPr>
          <w:ilvl w:val="0"/>
          <w:numId w:val="13"/>
        </w:numPr>
        <w:rPr>
          <w:b/>
          <w:bCs/>
        </w:rPr>
      </w:pPr>
      <w:r>
        <w:t xml:space="preserve">The mucous membrane has many </w:t>
      </w:r>
      <w:r w:rsidR="006A51D2">
        <w:t>lymphoid follicles that collectively constitute the lingual tonsil</w:t>
      </w:r>
    </w:p>
    <w:p w14:paraId="4F62D72B" w14:textId="5AC7B0E9" w:rsidR="00C170E4" w:rsidRDefault="00C170E4" w:rsidP="00C170E4">
      <w:pPr>
        <w:rPr>
          <w:b/>
          <w:bCs/>
        </w:rPr>
      </w:pPr>
    </w:p>
    <w:p w14:paraId="39DACDBC" w14:textId="088154C1" w:rsidR="00C170E4" w:rsidRDefault="003F44B5" w:rsidP="00C170E4">
      <w:pPr>
        <w:rPr>
          <w:b/>
          <w:bCs/>
        </w:rPr>
      </w:pPr>
      <w:r>
        <w:rPr>
          <w:b/>
          <w:bCs/>
        </w:rPr>
        <w:t>VENTRAL SURFACE</w:t>
      </w:r>
    </w:p>
    <w:p w14:paraId="649D1DF8" w14:textId="2B1E3428" w:rsidR="003F44B5" w:rsidRDefault="003F44B5" w:rsidP="003F44B5">
      <w:pPr>
        <w:pStyle w:val="ListParagraph"/>
        <w:numPr>
          <w:ilvl w:val="0"/>
          <w:numId w:val="14"/>
        </w:numPr>
      </w:pPr>
      <w:r>
        <w:t>Covered by smooth mucous membrane</w:t>
      </w:r>
    </w:p>
    <w:p w14:paraId="40C3A0A6" w14:textId="327BE6CF" w:rsidR="003F44B5" w:rsidRDefault="003F44B5" w:rsidP="003F44B5">
      <w:pPr>
        <w:pStyle w:val="ListParagraph"/>
        <w:numPr>
          <w:ilvl w:val="0"/>
          <w:numId w:val="14"/>
        </w:numPr>
      </w:pPr>
      <w:r>
        <w:t xml:space="preserve">The thin strip of tissue that runs vertically from the floor of the mouth to the </w:t>
      </w:r>
      <w:r w:rsidR="007538D9">
        <w:t>undersurface of the tongue is called frenelum.</w:t>
      </w:r>
    </w:p>
    <w:p w14:paraId="6A662CAD" w14:textId="2F59B668" w:rsidR="007538D9" w:rsidRDefault="007538D9" w:rsidP="003F44B5">
      <w:pPr>
        <w:pStyle w:val="ListParagraph"/>
        <w:numPr>
          <w:ilvl w:val="0"/>
          <w:numId w:val="14"/>
        </w:numPr>
      </w:pPr>
      <w:r>
        <w:t>It tends to limit the movement of the tongue.</w:t>
      </w:r>
    </w:p>
    <w:p w14:paraId="1F13C773" w14:textId="77777777" w:rsidR="00A56DBF" w:rsidRDefault="007538D9" w:rsidP="0059504E">
      <w:pPr>
        <w:pStyle w:val="ListParagraph"/>
        <w:numPr>
          <w:ilvl w:val="0"/>
          <w:numId w:val="14"/>
        </w:numPr>
      </w:pPr>
      <w:r>
        <w:t xml:space="preserve">On either side of frenelum there is a prominence produced by deep </w:t>
      </w:r>
      <w:r w:rsidR="0059504E">
        <w:t>lingual veins and more</w:t>
      </w:r>
      <w:r w:rsidR="00A56DBF">
        <w:t xml:space="preserve"> </w:t>
      </w:r>
    </w:p>
    <w:p w14:paraId="4E4661E1" w14:textId="4B588C86" w:rsidR="0059504E" w:rsidRPr="003F44B5" w:rsidRDefault="0059504E" w:rsidP="0059504E">
      <w:pPr>
        <w:pStyle w:val="ListParagraph"/>
        <w:numPr>
          <w:ilvl w:val="0"/>
          <w:numId w:val="14"/>
        </w:numPr>
      </w:pPr>
      <w:r>
        <w:lastRenderedPageBreak/>
        <w:t>laterally there is a fold called plica fimbriata.</w:t>
      </w:r>
      <w:r w:rsidR="00EC38D7">
        <w:rPr>
          <w:noProof/>
        </w:rPr>
        <w:drawing>
          <wp:anchor distT="0" distB="0" distL="114300" distR="114300" simplePos="0" relativeHeight="251667456" behindDoc="0" locked="0" layoutInCell="1" allowOverlap="1" wp14:anchorId="383901FC" wp14:editId="0B6EC3E8">
            <wp:simplePos x="0" y="0"/>
            <wp:positionH relativeFrom="column">
              <wp:posOffset>0</wp:posOffset>
            </wp:positionH>
            <wp:positionV relativeFrom="paragraph">
              <wp:posOffset>286385</wp:posOffset>
            </wp:positionV>
            <wp:extent cx="5943600" cy="446214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anchor>
        </w:drawing>
      </w:r>
    </w:p>
    <w:p w14:paraId="79013362" w14:textId="77777777" w:rsidR="00C170E4" w:rsidRPr="00C170E4" w:rsidRDefault="00C170E4" w:rsidP="00C170E4">
      <w:pPr>
        <w:rPr>
          <w:b/>
          <w:bCs/>
        </w:rPr>
      </w:pPr>
    </w:p>
    <w:p w14:paraId="3ECBF5C0" w14:textId="77777777" w:rsidR="00C82524" w:rsidRDefault="00C82524" w:rsidP="002827D1">
      <w:pPr>
        <w:pStyle w:val="ListParagraph"/>
        <w:rPr>
          <w:b/>
          <w:bCs/>
        </w:rPr>
      </w:pPr>
    </w:p>
    <w:p w14:paraId="2897005F" w14:textId="77777777" w:rsidR="00A876BA" w:rsidRDefault="00A876BA" w:rsidP="002827D1">
      <w:pPr>
        <w:pStyle w:val="ListParagraph"/>
        <w:rPr>
          <w:b/>
          <w:bCs/>
        </w:rPr>
      </w:pPr>
    </w:p>
    <w:p w14:paraId="673FBAB9" w14:textId="5E7EAC26" w:rsidR="001F689A" w:rsidRDefault="001F689A" w:rsidP="001F689A">
      <w:pPr>
        <w:pStyle w:val="ListParagraph"/>
      </w:pPr>
    </w:p>
    <w:p w14:paraId="3C9F0F83" w14:textId="3D22E909" w:rsidR="001F689A" w:rsidRDefault="001F689A" w:rsidP="001F689A">
      <w:pPr>
        <w:pStyle w:val="ListParagraph"/>
      </w:pPr>
    </w:p>
    <w:p w14:paraId="7F52CCF1" w14:textId="268D2F1D" w:rsidR="001F689A" w:rsidRDefault="001F689A" w:rsidP="001F689A">
      <w:pPr>
        <w:pStyle w:val="ListParagraph"/>
      </w:pPr>
    </w:p>
    <w:p w14:paraId="1155453A" w14:textId="0F4D85CF" w:rsidR="001F689A" w:rsidRDefault="001F689A" w:rsidP="001F689A">
      <w:pPr>
        <w:pStyle w:val="ListParagraph"/>
      </w:pPr>
    </w:p>
    <w:p w14:paraId="2C131178" w14:textId="7291F611" w:rsidR="001F689A" w:rsidRDefault="001F689A" w:rsidP="001F689A">
      <w:pPr>
        <w:pStyle w:val="ListParagraph"/>
      </w:pPr>
    </w:p>
    <w:p w14:paraId="6499E355" w14:textId="7EB32923" w:rsidR="001F689A" w:rsidRDefault="001F689A" w:rsidP="001F689A">
      <w:pPr>
        <w:pStyle w:val="ListParagraph"/>
      </w:pPr>
    </w:p>
    <w:p w14:paraId="3A3E2E2F" w14:textId="7E7E8E52" w:rsidR="001F689A" w:rsidRDefault="001F689A" w:rsidP="001F689A">
      <w:pPr>
        <w:pStyle w:val="ListParagraph"/>
      </w:pPr>
    </w:p>
    <w:p w14:paraId="5826EA68" w14:textId="67FB731E" w:rsidR="001F689A" w:rsidRDefault="001F689A" w:rsidP="001F689A">
      <w:pPr>
        <w:pStyle w:val="ListParagraph"/>
      </w:pPr>
    </w:p>
    <w:p w14:paraId="347C2FD9" w14:textId="1B446B88" w:rsidR="001F689A" w:rsidRDefault="001F689A" w:rsidP="001F689A">
      <w:pPr>
        <w:pStyle w:val="ListParagraph"/>
      </w:pPr>
    </w:p>
    <w:p w14:paraId="2ADDEFC3" w14:textId="1F43DDE3" w:rsidR="001F689A" w:rsidRDefault="001F689A" w:rsidP="001F689A">
      <w:pPr>
        <w:pStyle w:val="ListParagraph"/>
      </w:pPr>
    </w:p>
    <w:p w14:paraId="09A42356" w14:textId="78EC53DC" w:rsidR="001F689A" w:rsidRDefault="001F689A" w:rsidP="001F689A">
      <w:pPr>
        <w:pStyle w:val="ListParagraph"/>
      </w:pPr>
    </w:p>
    <w:p w14:paraId="1D5A12EA" w14:textId="23945561" w:rsidR="001F689A" w:rsidRDefault="001F689A" w:rsidP="001F689A">
      <w:pPr>
        <w:pStyle w:val="ListParagraph"/>
      </w:pPr>
    </w:p>
    <w:p w14:paraId="0C9C30D3" w14:textId="5F09C62C" w:rsidR="001F689A" w:rsidRDefault="001F689A" w:rsidP="001F689A">
      <w:pPr>
        <w:pStyle w:val="ListParagraph"/>
      </w:pPr>
    </w:p>
    <w:p w14:paraId="150476AE" w14:textId="6749ABE1" w:rsidR="001F689A" w:rsidRDefault="001F689A" w:rsidP="001F689A">
      <w:pPr>
        <w:pStyle w:val="ListParagraph"/>
      </w:pPr>
    </w:p>
    <w:p w14:paraId="1053B933" w14:textId="76F48090" w:rsidR="001F689A" w:rsidRDefault="001F689A" w:rsidP="001F689A">
      <w:pPr>
        <w:pStyle w:val="ListParagraph"/>
      </w:pPr>
    </w:p>
    <w:p w14:paraId="1CF50681" w14:textId="17718CA9" w:rsidR="001F689A" w:rsidRDefault="00B316E2" w:rsidP="001F689A">
      <w:pPr>
        <w:pStyle w:val="ListParagraph"/>
      </w:pPr>
      <w:r>
        <w:rPr>
          <w:noProof/>
        </w:rPr>
        <w:lastRenderedPageBreak/>
        <w:drawing>
          <wp:anchor distT="0" distB="0" distL="114300" distR="114300" simplePos="0" relativeHeight="251668480" behindDoc="0" locked="0" layoutInCell="1" allowOverlap="1" wp14:anchorId="7A2DF659" wp14:editId="5DA5166A">
            <wp:simplePos x="0" y="0"/>
            <wp:positionH relativeFrom="column">
              <wp:posOffset>0</wp:posOffset>
            </wp:positionH>
            <wp:positionV relativeFrom="paragraph">
              <wp:posOffset>182880</wp:posOffset>
            </wp:positionV>
            <wp:extent cx="5943600" cy="446214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15">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anchor>
        </w:drawing>
      </w:r>
    </w:p>
    <w:p w14:paraId="0F2AFC1E" w14:textId="77777777" w:rsidR="00A876BA" w:rsidRDefault="00A876BA" w:rsidP="002827D1">
      <w:pPr>
        <w:pStyle w:val="ListParagraph"/>
        <w:rPr>
          <w:b/>
          <w:bCs/>
        </w:rPr>
      </w:pPr>
    </w:p>
    <w:p w14:paraId="372B0280" w14:textId="6DD2BDB0" w:rsidR="009E0167" w:rsidRDefault="005B64D1" w:rsidP="009E0167">
      <w:pPr>
        <w:rPr>
          <w:b/>
          <w:bCs/>
        </w:rPr>
      </w:pPr>
      <w:r>
        <w:rPr>
          <w:b/>
          <w:bCs/>
        </w:rPr>
        <w:t>Intrinsic muscles</w:t>
      </w:r>
    </w:p>
    <w:p w14:paraId="48C3F07D" w14:textId="02B952A7" w:rsidR="005B64D1" w:rsidRPr="005B64D1" w:rsidRDefault="005B64D1" w:rsidP="005B64D1">
      <w:pPr>
        <w:pStyle w:val="ListParagraph"/>
        <w:numPr>
          <w:ilvl w:val="0"/>
          <w:numId w:val="15"/>
        </w:numPr>
        <w:rPr>
          <w:b/>
          <w:bCs/>
        </w:rPr>
      </w:pPr>
      <w:r>
        <w:t>Four paired intrinsic muscles originate and insert within the tongue</w:t>
      </w:r>
    </w:p>
    <w:p w14:paraId="1AA4838C" w14:textId="68147F65" w:rsidR="005B64D1" w:rsidRPr="005B64D1" w:rsidRDefault="005B64D1" w:rsidP="005B64D1">
      <w:pPr>
        <w:pStyle w:val="ListParagraph"/>
        <w:numPr>
          <w:ilvl w:val="0"/>
          <w:numId w:val="15"/>
        </w:numPr>
        <w:rPr>
          <w:b/>
          <w:bCs/>
        </w:rPr>
      </w:pPr>
      <w:r>
        <w:t>These muscles alter the shape of the tongue</w:t>
      </w:r>
    </w:p>
    <w:p w14:paraId="7568267F" w14:textId="198864CD" w:rsidR="005B64D1" w:rsidRPr="005B64D1" w:rsidRDefault="005B64D1" w:rsidP="005B64D1">
      <w:pPr>
        <w:pStyle w:val="ListParagraph"/>
        <w:numPr>
          <w:ilvl w:val="0"/>
          <w:numId w:val="15"/>
        </w:numPr>
        <w:rPr>
          <w:b/>
          <w:bCs/>
        </w:rPr>
      </w:pPr>
      <w:r>
        <w:t>It is not attached to any bone.</w:t>
      </w:r>
    </w:p>
    <w:p w14:paraId="4F6BA5D0" w14:textId="77777777" w:rsidR="007A48DB" w:rsidRDefault="007A48DB" w:rsidP="002827D1">
      <w:pPr>
        <w:pStyle w:val="ListParagraph"/>
        <w:rPr>
          <w:b/>
          <w:bCs/>
        </w:rPr>
      </w:pPr>
    </w:p>
    <w:p w14:paraId="74A042E5" w14:textId="77777777" w:rsidR="007A48DB" w:rsidRDefault="007A48DB" w:rsidP="002827D1">
      <w:pPr>
        <w:pStyle w:val="ListParagraph"/>
        <w:rPr>
          <w:b/>
          <w:bCs/>
        </w:rPr>
      </w:pPr>
    </w:p>
    <w:p w14:paraId="1F67CFE4" w14:textId="77777777" w:rsidR="007A48DB" w:rsidRDefault="007A48DB" w:rsidP="002827D1">
      <w:pPr>
        <w:pStyle w:val="ListParagraph"/>
        <w:rPr>
          <w:b/>
          <w:bCs/>
        </w:rPr>
      </w:pPr>
    </w:p>
    <w:p w14:paraId="1C9FD616" w14:textId="43333AE9" w:rsidR="001143BF" w:rsidRPr="002827D1" w:rsidRDefault="00C842A3" w:rsidP="002827D1">
      <w:pPr>
        <w:pStyle w:val="ListParagraph"/>
        <w:rPr>
          <w:b/>
          <w:bCs/>
          <w:sz w:val="24"/>
          <w:szCs w:val="24"/>
        </w:rPr>
      </w:pPr>
      <w:r>
        <w:rPr>
          <w:b/>
          <w:bCs/>
        </w:rPr>
        <w:t>Development of Anterior 2/3</w:t>
      </w:r>
      <w:r w:rsidR="00BD2B4C" w:rsidRPr="00BD2B4C">
        <w:rPr>
          <w:b/>
          <w:bCs/>
          <w:vertAlign w:val="superscript"/>
        </w:rPr>
        <w:t>rd</w:t>
      </w:r>
      <w:r w:rsidR="00BD2B4C">
        <w:rPr>
          <w:b/>
          <w:bCs/>
        </w:rPr>
        <w:t xml:space="preserve"> of the tongue</w:t>
      </w:r>
    </w:p>
    <w:p w14:paraId="5D0C604B" w14:textId="40E77FD6" w:rsidR="00BD2B4C" w:rsidRDefault="00BD2B4C" w:rsidP="00BD2B4C">
      <w:pPr>
        <w:pStyle w:val="ListParagraph"/>
        <w:numPr>
          <w:ilvl w:val="0"/>
          <w:numId w:val="5"/>
        </w:numPr>
      </w:pPr>
      <w:r>
        <w:t xml:space="preserve">Formed by fusion of </w:t>
      </w:r>
    </w:p>
    <w:p w14:paraId="0C20060B" w14:textId="5992DE37" w:rsidR="00DC5DDA" w:rsidRDefault="00536AEC" w:rsidP="00641E07">
      <w:r>
        <w:t xml:space="preserve">               A. </w:t>
      </w:r>
      <w:r w:rsidR="00641E07">
        <w:t xml:space="preserve"> </w:t>
      </w:r>
      <w:r>
        <w:t>2</w:t>
      </w:r>
      <w:r w:rsidR="00DC5DDA">
        <w:t>lingual swellings</w:t>
      </w:r>
    </w:p>
    <w:p w14:paraId="53BBFD96" w14:textId="71DCB9A7" w:rsidR="00DC5DDA" w:rsidRDefault="00641E07" w:rsidP="00641E07">
      <w:pPr>
        <w:pStyle w:val="ListParagraph"/>
      </w:pPr>
      <w:r>
        <w:t>b.Tuberculum impart,</w:t>
      </w:r>
    </w:p>
    <w:p w14:paraId="3BCB1F8C" w14:textId="7A861CA4" w:rsidR="00BD0FC7" w:rsidRDefault="00BD0FC7" w:rsidP="00641E07">
      <w:pPr>
        <w:pStyle w:val="ListParagraph"/>
      </w:pPr>
    </w:p>
    <w:p w14:paraId="0605B72B" w14:textId="7239810C" w:rsidR="00BD0FC7" w:rsidRDefault="00BD0FC7" w:rsidP="00BD0FC7">
      <w:pPr>
        <w:pStyle w:val="ListParagraph"/>
        <w:numPr>
          <w:ilvl w:val="0"/>
          <w:numId w:val="5"/>
        </w:numPr>
      </w:pPr>
      <w:r>
        <w:t>Thus derived from first branchial arch.</w:t>
      </w:r>
    </w:p>
    <w:p w14:paraId="2318AAD6" w14:textId="1C14FAB8" w:rsidR="00BD0FC7" w:rsidRDefault="00992903" w:rsidP="00BD0FC7">
      <w:pPr>
        <w:pStyle w:val="ListParagraph"/>
        <w:numPr>
          <w:ilvl w:val="0"/>
          <w:numId w:val="5"/>
        </w:numPr>
      </w:pPr>
      <w:r>
        <w:rPr>
          <w:noProof/>
        </w:rPr>
        <w:lastRenderedPageBreak/>
        <w:drawing>
          <wp:anchor distT="0" distB="0" distL="114300" distR="114300" simplePos="0" relativeHeight="251661312" behindDoc="0" locked="0" layoutInCell="1" allowOverlap="1" wp14:anchorId="6BE31DDD" wp14:editId="539FCB2A">
            <wp:simplePos x="0" y="0"/>
            <wp:positionH relativeFrom="column">
              <wp:posOffset>0</wp:posOffset>
            </wp:positionH>
            <wp:positionV relativeFrom="paragraph">
              <wp:posOffset>191135</wp:posOffset>
            </wp:positionV>
            <wp:extent cx="3543300" cy="219075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6">
                      <a:extLst>
                        <a:ext uri="{28A0092B-C50C-407E-A947-70E740481C1C}">
                          <a14:useLocalDpi xmlns:a14="http://schemas.microsoft.com/office/drawing/2010/main" val="0"/>
                        </a:ext>
                      </a:extLst>
                    </a:blip>
                    <a:stretch>
                      <a:fillRect/>
                    </a:stretch>
                  </pic:blipFill>
                  <pic:spPr>
                    <a:xfrm>
                      <a:off x="0" y="0"/>
                      <a:ext cx="3543300" cy="2190750"/>
                    </a:xfrm>
                    <a:prstGeom prst="rect">
                      <a:avLst/>
                    </a:prstGeom>
                  </pic:spPr>
                </pic:pic>
              </a:graphicData>
            </a:graphic>
          </wp:anchor>
        </w:drawing>
      </w:r>
      <w:r w:rsidR="00BD0FC7">
        <w:t>It is supplied by lingual nerve</w:t>
      </w:r>
      <w:r w:rsidR="0096429E">
        <w:t xml:space="preserve"> ( post – trematic) and chords tympani (pre-tramatic)</w:t>
      </w:r>
    </w:p>
    <w:p w14:paraId="485B7DCC" w14:textId="3A1EA4B1" w:rsidR="0096429E" w:rsidRDefault="0096429E" w:rsidP="0096429E">
      <w:pPr>
        <w:pStyle w:val="ListParagraph"/>
      </w:pPr>
    </w:p>
    <w:p w14:paraId="44A0F351" w14:textId="550E7647" w:rsidR="003205CD" w:rsidRPr="00BD2B4C" w:rsidRDefault="003205CD" w:rsidP="0047694F">
      <w:pPr>
        <w:pStyle w:val="ListParagraph"/>
      </w:pPr>
    </w:p>
    <w:p w14:paraId="11FCFF41" w14:textId="1815085A" w:rsidR="00B86255" w:rsidRDefault="00B86255" w:rsidP="008A5913"/>
    <w:p w14:paraId="6DCB51FF" w14:textId="77777777" w:rsidR="00C60E9D" w:rsidRDefault="00C60E9D" w:rsidP="008A5913"/>
    <w:p w14:paraId="1C6214AC" w14:textId="77777777" w:rsidR="00CF3FAD" w:rsidRDefault="008A5913" w:rsidP="008A5913">
      <w:pPr>
        <w:rPr>
          <w:b/>
          <w:bCs/>
        </w:rPr>
      </w:pPr>
      <w:r>
        <w:t>2.</w:t>
      </w:r>
      <w:r w:rsidR="00BA76FD">
        <w:t xml:space="preserve"> </w:t>
      </w:r>
      <w:r w:rsidR="00BA76FD">
        <w:rPr>
          <w:b/>
          <w:bCs/>
        </w:rPr>
        <w:t xml:space="preserve">THE </w:t>
      </w:r>
      <w:r w:rsidR="00CF3FAD">
        <w:rPr>
          <w:b/>
          <w:bCs/>
        </w:rPr>
        <w:t>AIR SINUSES</w:t>
      </w:r>
    </w:p>
    <w:p w14:paraId="4EE0EB01" w14:textId="1D0E4BC7" w:rsidR="00B43BC9" w:rsidRDefault="00027B49" w:rsidP="008A5913">
      <w:r>
        <w:t xml:space="preserve">The paranasal sinuses are air-filled extensions of the respiratory part of the nasal cavity. There are four paired sinuses, named according to the bone in which they are located; maxillary, frontal, sphenoid and ethmoid. The function of the sinuses is not clear. It is thought that they may contribute to the humidifying of the inspired air. They also reduce the weight of the </w:t>
      </w:r>
      <w:r w:rsidR="00FE32F4">
        <w:t>skull. Sinuses</w:t>
      </w:r>
      <w:r>
        <w:t xml:space="preserve"> are formed in childhood by the nasal cavity eroding into surrounding bone. As they are outgrowths of the nasal cavity, they all drain back into it – openings to the paranasal sinuses are found on the roof and lateral walls of the nasal cavity. The inner surface is lined by a respiratory mucosa.</w:t>
      </w:r>
    </w:p>
    <w:p w14:paraId="686FCE5E" w14:textId="77777777" w:rsidR="008C2396" w:rsidRDefault="008C2396" w:rsidP="008C2396">
      <w:r>
        <w:t>Frontal Sinuses: These are the most superior in location, found under the forehead. The frontal sinuses are variable in size, but always triangular-shaped. They drain into the nasal cavity via the frontonasal duct, which opens out at the hiatus semilunaris on the lateral wall.</w:t>
      </w:r>
    </w:p>
    <w:p w14:paraId="244CDD71" w14:textId="77777777" w:rsidR="008C2396" w:rsidRDefault="008C2396" w:rsidP="008C2396"/>
    <w:p w14:paraId="33D8041B" w14:textId="77777777" w:rsidR="008C2396" w:rsidRDefault="008C2396" w:rsidP="008C2396">
      <w:r>
        <w:t>Sphenoid Sinuses:  The sphenoid sinuses also lie relatively superiorly, at the level of the spheno-ethmodial recess.  They are found more posteriorly, and are related superiorly and laterally to the cranial cavity. The sphenoid sinuses drain out onto the roof of the nasal cavity.  The relationships of this sinus are of clinical importance – the pituitary gland can be surgically accessed via passing through the nasal roof, into the sphenoid sinus and through the sphenoid bone.</w:t>
      </w:r>
    </w:p>
    <w:p w14:paraId="0122414D" w14:textId="77777777" w:rsidR="008C2396" w:rsidRDefault="008C2396" w:rsidP="008C2396"/>
    <w:p w14:paraId="1A2FD103" w14:textId="77777777" w:rsidR="008C2396" w:rsidRDefault="008C2396" w:rsidP="008C2396">
      <w:r>
        <w:t>Ethmoidal Sinuses: There are three ethmoidal sinuses; anterior, middle and posterior. They empty into the nasal cavity at different places:</w:t>
      </w:r>
    </w:p>
    <w:p w14:paraId="37720FBF" w14:textId="77777777" w:rsidR="008C2396" w:rsidRDefault="008C2396" w:rsidP="008C2396"/>
    <w:p w14:paraId="2DD2E572" w14:textId="77777777" w:rsidR="008C2396" w:rsidRDefault="008C2396" w:rsidP="008C2396">
      <w:r>
        <w:lastRenderedPageBreak/>
        <w:t>Anterior – Hiatus semilunaris</w:t>
      </w:r>
    </w:p>
    <w:p w14:paraId="0EB91A7D" w14:textId="77777777" w:rsidR="008C2396" w:rsidRDefault="008C2396" w:rsidP="008C2396"/>
    <w:p w14:paraId="6E39D93E" w14:textId="77777777" w:rsidR="008C2396" w:rsidRDefault="008C2396" w:rsidP="008C2396">
      <w:r>
        <w:t>Middle – Ethmoid bulla</w:t>
      </w:r>
    </w:p>
    <w:p w14:paraId="3C500354" w14:textId="77777777" w:rsidR="008C2396" w:rsidRDefault="008C2396" w:rsidP="008C2396"/>
    <w:p w14:paraId="649C8541" w14:textId="77777777" w:rsidR="008C2396" w:rsidRDefault="008C2396" w:rsidP="008C2396">
      <w:r>
        <w:t>Posterior – Superior meatus</w:t>
      </w:r>
    </w:p>
    <w:p w14:paraId="63B1035A" w14:textId="77777777" w:rsidR="008C2396" w:rsidRDefault="008C2396" w:rsidP="008C2396"/>
    <w:p w14:paraId="18DA6D63" w14:textId="77777777" w:rsidR="008C2396" w:rsidRDefault="008C2396" w:rsidP="008C2396">
      <w:r>
        <w:t>Maxillary Sinuses: The largest of the sinuses. It is located laterally and slightly inferiorly to the nasal cavities. It drains into the nasal cavity at the hiatus semilunaris, underneath the frontal sinus opening. This is a potential pathway for spread of infection – fluid draining from the frontal sinus can enter the maxillary sinus.</w:t>
      </w:r>
    </w:p>
    <w:p w14:paraId="0EA332B4" w14:textId="77777777" w:rsidR="008C2396" w:rsidRDefault="008C2396" w:rsidP="008C2396"/>
    <w:p w14:paraId="25DCDEA9" w14:textId="77777777" w:rsidR="008C2396" w:rsidRDefault="008C2396" w:rsidP="008C2396">
      <w:r>
        <w:t>Clinical Relevance: Sinusitis</w:t>
      </w:r>
    </w:p>
    <w:p w14:paraId="2556C6DF" w14:textId="77777777" w:rsidR="008C2396" w:rsidRDefault="008C2396" w:rsidP="008C2396"/>
    <w:p w14:paraId="0D182BD0" w14:textId="77777777" w:rsidR="008C2396" w:rsidRDefault="008C2396" w:rsidP="008C2396">
      <w:r>
        <w:t>As the paranasal sinuses are continuous with the nasal cavity, an upper respiratory tract infection can spread to the sinuses. Infection of the sinuses causes inflammation (particularly pain and swelling) of the mucosa, and is known as sinusitis. If more than one sinus is affected, it is called pansinusitis.</w:t>
      </w:r>
    </w:p>
    <w:p w14:paraId="73557305" w14:textId="77777777" w:rsidR="008C2396" w:rsidRDefault="008C2396" w:rsidP="008C2396"/>
    <w:p w14:paraId="302A8A51" w14:textId="77777777" w:rsidR="008C2396" w:rsidRDefault="008C2396" w:rsidP="008C2396">
      <w:r>
        <w:t>The maxillary nerve supplies both the maxillary sinus and maxillary teeth, and so inflammation of that sinus can present with toothache.</w:t>
      </w:r>
    </w:p>
    <w:p w14:paraId="6B0916DF" w14:textId="77777777" w:rsidR="008C2396" w:rsidRDefault="008C2396" w:rsidP="008C2396"/>
    <w:p w14:paraId="56BF53DC" w14:textId="77777777" w:rsidR="008C2396" w:rsidRDefault="008C2396" w:rsidP="008C2396">
      <w:r>
        <w:t> </w:t>
      </w:r>
    </w:p>
    <w:p w14:paraId="487DDD7F" w14:textId="77777777" w:rsidR="00DA748D" w:rsidRDefault="00DA748D" w:rsidP="008A5913"/>
    <w:sectPr w:rsidR="00DA7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7F4"/>
    <w:multiLevelType w:val="hybridMultilevel"/>
    <w:tmpl w:val="A2BCB8A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4888"/>
    <w:multiLevelType w:val="hybridMultilevel"/>
    <w:tmpl w:val="B19A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E78B3"/>
    <w:multiLevelType w:val="hybridMultilevel"/>
    <w:tmpl w:val="1948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D7FE1"/>
    <w:multiLevelType w:val="hybridMultilevel"/>
    <w:tmpl w:val="8294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A7406"/>
    <w:multiLevelType w:val="hybridMultilevel"/>
    <w:tmpl w:val="D11E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40CF"/>
    <w:multiLevelType w:val="hybridMultilevel"/>
    <w:tmpl w:val="063C7038"/>
    <w:lvl w:ilvl="0" w:tplc="FFFFFFF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8978F7"/>
    <w:multiLevelType w:val="hybridMultilevel"/>
    <w:tmpl w:val="F496A4F2"/>
    <w:lvl w:ilvl="0" w:tplc="04090001">
      <w:start w:val="1"/>
      <w:numFmt w:val="bullet"/>
      <w:lvlText w:val=""/>
      <w:lvlJc w:val="left"/>
      <w:pPr>
        <w:ind w:left="1985" w:hanging="360"/>
      </w:pPr>
      <w:rPr>
        <w:rFonts w:ascii="Symbol" w:hAnsi="Symbol" w:hint="default"/>
      </w:rPr>
    </w:lvl>
    <w:lvl w:ilvl="1" w:tplc="04090003" w:tentative="1">
      <w:start w:val="1"/>
      <w:numFmt w:val="bullet"/>
      <w:lvlText w:val="o"/>
      <w:lvlJc w:val="left"/>
      <w:pPr>
        <w:ind w:left="2705" w:hanging="360"/>
      </w:pPr>
      <w:rPr>
        <w:rFonts w:ascii="Courier New" w:hAnsi="Courier New" w:hint="default"/>
      </w:rPr>
    </w:lvl>
    <w:lvl w:ilvl="2" w:tplc="04090005" w:tentative="1">
      <w:start w:val="1"/>
      <w:numFmt w:val="bullet"/>
      <w:lvlText w:val=""/>
      <w:lvlJc w:val="left"/>
      <w:pPr>
        <w:ind w:left="3425" w:hanging="360"/>
      </w:pPr>
      <w:rPr>
        <w:rFonts w:ascii="Wingdings" w:hAnsi="Wingdings" w:hint="default"/>
      </w:rPr>
    </w:lvl>
    <w:lvl w:ilvl="3" w:tplc="04090001" w:tentative="1">
      <w:start w:val="1"/>
      <w:numFmt w:val="bullet"/>
      <w:lvlText w:val=""/>
      <w:lvlJc w:val="left"/>
      <w:pPr>
        <w:ind w:left="4145" w:hanging="360"/>
      </w:pPr>
      <w:rPr>
        <w:rFonts w:ascii="Symbol" w:hAnsi="Symbol" w:hint="default"/>
      </w:rPr>
    </w:lvl>
    <w:lvl w:ilvl="4" w:tplc="04090003" w:tentative="1">
      <w:start w:val="1"/>
      <w:numFmt w:val="bullet"/>
      <w:lvlText w:val="o"/>
      <w:lvlJc w:val="left"/>
      <w:pPr>
        <w:ind w:left="4865" w:hanging="360"/>
      </w:pPr>
      <w:rPr>
        <w:rFonts w:ascii="Courier New" w:hAnsi="Courier New" w:hint="default"/>
      </w:rPr>
    </w:lvl>
    <w:lvl w:ilvl="5" w:tplc="04090005" w:tentative="1">
      <w:start w:val="1"/>
      <w:numFmt w:val="bullet"/>
      <w:lvlText w:val=""/>
      <w:lvlJc w:val="left"/>
      <w:pPr>
        <w:ind w:left="5585" w:hanging="360"/>
      </w:pPr>
      <w:rPr>
        <w:rFonts w:ascii="Wingdings" w:hAnsi="Wingdings" w:hint="default"/>
      </w:rPr>
    </w:lvl>
    <w:lvl w:ilvl="6" w:tplc="04090001" w:tentative="1">
      <w:start w:val="1"/>
      <w:numFmt w:val="bullet"/>
      <w:lvlText w:val=""/>
      <w:lvlJc w:val="left"/>
      <w:pPr>
        <w:ind w:left="6305" w:hanging="360"/>
      </w:pPr>
      <w:rPr>
        <w:rFonts w:ascii="Symbol" w:hAnsi="Symbol" w:hint="default"/>
      </w:rPr>
    </w:lvl>
    <w:lvl w:ilvl="7" w:tplc="04090003" w:tentative="1">
      <w:start w:val="1"/>
      <w:numFmt w:val="bullet"/>
      <w:lvlText w:val="o"/>
      <w:lvlJc w:val="left"/>
      <w:pPr>
        <w:ind w:left="7025" w:hanging="360"/>
      </w:pPr>
      <w:rPr>
        <w:rFonts w:ascii="Courier New" w:hAnsi="Courier New" w:hint="default"/>
      </w:rPr>
    </w:lvl>
    <w:lvl w:ilvl="8" w:tplc="04090005" w:tentative="1">
      <w:start w:val="1"/>
      <w:numFmt w:val="bullet"/>
      <w:lvlText w:val=""/>
      <w:lvlJc w:val="left"/>
      <w:pPr>
        <w:ind w:left="7745" w:hanging="360"/>
      </w:pPr>
      <w:rPr>
        <w:rFonts w:ascii="Wingdings" w:hAnsi="Wingdings" w:hint="default"/>
      </w:rPr>
    </w:lvl>
  </w:abstractNum>
  <w:abstractNum w:abstractNumId="7" w15:restartNumberingAfterBreak="0">
    <w:nsid w:val="2EBB7A10"/>
    <w:multiLevelType w:val="hybridMultilevel"/>
    <w:tmpl w:val="0D0A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142CD"/>
    <w:multiLevelType w:val="hybridMultilevel"/>
    <w:tmpl w:val="D0BA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2D2B16"/>
    <w:multiLevelType w:val="hybridMultilevel"/>
    <w:tmpl w:val="61DA6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D657AB"/>
    <w:multiLevelType w:val="hybridMultilevel"/>
    <w:tmpl w:val="62E4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5464A"/>
    <w:multiLevelType w:val="hybridMultilevel"/>
    <w:tmpl w:val="7428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303A9"/>
    <w:multiLevelType w:val="hybridMultilevel"/>
    <w:tmpl w:val="4FF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54B02"/>
    <w:multiLevelType w:val="hybridMultilevel"/>
    <w:tmpl w:val="8A5A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C3CAE"/>
    <w:multiLevelType w:val="hybridMultilevel"/>
    <w:tmpl w:val="2A86A4EA"/>
    <w:lvl w:ilvl="0" w:tplc="FFFFFFFF">
      <w:start w:val="3"/>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471A0C"/>
    <w:multiLevelType w:val="hybridMultilevel"/>
    <w:tmpl w:val="FBB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A16B7"/>
    <w:multiLevelType w:val="hybridMultilevel"/>
    <w:tmpl w:val="36FCD73A"/>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920A83"/>
    <w:multiLevelType w:val="hybridMultilevel"/>
    <w:tmpl w:val="064CE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BA048D"/>
    <w:multiLevelType w:val="hybridMultilevel"/>
    <w:tmpl w:val="8416C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8"/>
  </w:num>
  <w:num w:numId="4">
    <w:abstractNumId w:val="4"/>
  </w:num>
  <w:num w:numId="5">
    <w:abstractNumId w:val="10"/>
  </w:num>
  <w:num w:numId="6">
    <w:abstractNumId w:val="5"/>
  </w:num>
  <w:num w:numId="7">
    <w:abstractNumId w:val="7"/>
  </w:num>
  <w:num w:numId="8">
    <w:abstractNumId w:val="12"/>
  </w:num>
  <w:num w:numId="9">
    <w:abstractNumId w:val="13"/>
  </w:num>
  <w:num w:numId="10">
    <w:abstractNumId w:val="16"/>
  </w:num>
  <w:num w:numId="11">
    <w:abstractNumId w:val="14"/>
  </w:num>
  <w:num w:numId="12">
    <w:abstractNumId w:val="1"/>
  </w:num>
  <w:num w:numId="13">
    <w:abstractNumId w:val="2"/>
  </w:num>
  <w:num w:numId="14">
    <w:abstractNumId w:val="17"/>
  </w:num>
  <w:num w:numId="15">
    <w:abstractNumId w:val="3"/>
  </w:num>
  <w:num w:numId="16">
    <w:abstractNumId w:val="6"/>
  </w:num>
  <w:num w:numId="17">
    <w:abstractNumId w:val="11"/>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5C"/>
    <w:rsid w:val="00027B49"/>
    <w:rsid w:val="0003777D"/>
    <w:rsid w:val="00040C58"/>
    <w:rsid w:val="00042D7F"/>
    <w:rsid w:val="00085C66"/>
    <w:rsid w:val="00086BFB"/>
    <w:rsid w:val="000905D7"/>
    <w:rsid w:val="000E5F0F"/>
    <w:rsid w:val="001143BF"/>
    <w:rsid w:val="00120E70"/>
    <w:rsid w:val="0015097E"/>
    <w:rsid w:val="00160B05"/>
    <w:rsid w:val="001853E4"/>
    <w:rsid w:val="001A4FFF"/>
    <w:rsid w:val="001C24DD"/>
    <w:rsid w:val="001D3BF8"/>
    <w:rsid w:val="001D3DCF"/>
    <w:rsid w:val="001F5828"/>
    <w:rsid w:val="001F689A"/>
    <w:rsid w:val="00202AEE"/>
    <w:rsid w:val="00206432"/>
    <w:rsid w:val="00227A3A"/>
    <w:rsid w:val="002345F2"/>
    <w:rsid w:val="00255C85"/>
    <w:rsid w:val="00273544"/>
    <w:rsid w:val="002827D1"/>
    <w:rsid w:val="00295AC5"/>
    <w:rsid w:val="002C5DC3"/>
    <w:rsid w:val="002C6A50"/>
    <w:rsid w:val="002E7154"/>
    <w:rsid w:val="003147F3"/>
    <w:rsid w:val="003205CD"/>
    <w:rsid w:val="00371693"/>
    <w:rsid w:val="00385EF1"/>
    <w:rsid w:val="003B7D98"/>
    <w:rsid w:val="003F44B5"/>
    <w:rsid w:val="0047694F"/>
    <w:rsid w:val="00536AEC"/>
    <w:rsid w:val="00560FA7"/>
    <w:rsid w:val="00593A87"/>
    <w:rsid w:val="0059504E"/>
    <w:rsid w:val="005B355F"/>
    <w:rsid w:val="005B64D1"/>
    <w:rsid w:val="005C2C5B"/>
    <w:rsid w:val="005D1995"/>
    <w:rsid w:val="005E05A2"/>
    <w:rsid w:val="00641E07"/>
    <w:rsid w:val="00651469"/>
    <w:rsid w:val="00677B87"/>
    <w:rsid w:val="00677C2D"/>
    <w:rsid w:val="006A2327"/>
    <w:rsid w:val="006A51D2"/>
    <w:rsid w:val="007064E2"/>
    <w:rsid w:val="0073003F"/>
    <w:rsid w:val="007538D9"/>
    <w:rsid w:val="00755F3D"/>
    <w:rsid w:val="00781113"/>
    <w:rsid w:val="007A48DB"/>
    <w:rsid w:val="007B4713"/>
    <w:rsid w:val="007C5145"/>
    <w:rsid w:val="007D7B3F"/>
    <w:rsid w:val="00803D8D"/>
    <w:rsid w:val="0087029A"/>
    <w:rsid w:val="00887247"/>
    <w:rsid w:val="008A5913"/>
    <w:rsid w:val="008C173F"/>
    <w:rsid w:val="008C2396"/>
    <w:rsid w:val="0091275C"/>
    <w:rsid w:val="0096247B"/>
    <w:rsid w:val="0096429E"/>
    <w:rsid w:val="00992903"/>
    <w:rsid w:val="009B1CD2"/>
    <w:rsid w:val="009C57EE"/>
    <w:rsid w:val="009E0167"/>
    <w:rsid w:val="00A56DBF"/>
    <w:rsid w:val="00A876BA"/>
    <w:rsid w:val="00AD7176"/>
    <w:rsid w:val="00AF19D6"/>
    <w:rsid w:val="00B10F3A"/>
    <w:rsid w:val="00B2321C"/>
    <w:rsid w:val="00B316E2"/>
    <w:rsid w:val="00B43BC9"/>
    <w:rsid w:val="00B67AFA"/>
    <w:rsid w:val="00B74FC3"/>
    <w:rsid w:val="00B86255"/>
    <w:rsid w:val="00BA76FD"/>
    <w:rsid w:val="00BC76DF"/>
    <w:rsid w:val="00BD0FC7"/>
    <w:rsid w:val="00BD21AD"/>
    <w:rsid w:val="00BD2B4C"/>
    <w:rsid w:val="00C170E4"/>
    <w:rsid w:val="00C36BF9"/>
    <w:rsid w:val="00C5482B"/>
    <w:rsid w:val="00C60E9D"/>
    <w:rsid w:val="00C82524"/>
    <w:rsid w:val="00C842A3"/>
    <w:rsid w:val="00C95131"/>
    <w:rsid w:val="00CA3E59"/>
    <w:rsid w:val="00CA66FD"/>
    <w:rsid w:val="00CC7BF2"/>
    <w:rsid w:val="00CE6379"/>
    <w:rsid w:val="00CF3FAD"/>
    <w:rsid w:val="00D12ED4"/>
    <w:rsid w:val="00D37BED"/>
    <w:rsid w:val="00D45813"/>
    <w:rsid w:val="00D60382"/>
    <w:rsid w:val="00D73C0F"/>
    <w:rsid w:val="00DA748D"/>
    <w:rsid w:val="00DC5DDA"/>
    <w:rsid w:val="00DD4C89"/>
    <w:rsid w:val="00DF19D6"/>
    <w:rsid w:val="00E16BB2"/>
    <w:rsid w:val="00E300F5"/>
    <w:rsid w:val="00E40428"/>
    <w:rsid w:val="00E93270"/>
    <w:rsid w:val="00EA554C"/>
    <w:rsid w:val="00EC38D7"/>
    <w:rsid w:val="00F35C78"/>
    <w:rsid w:val="00F55C41"/>
    <w:rsid w:val="00F83808"/>
    <w:rsid w:val="00FA79F9"/>
    <w:rsid w:val="00FC611D"/>
    <w:rsid w:val="00FE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A5C5F4"/>
  <w15:chartTrackingRefBased/>
  <w15:docId w15:val="{1BBE0148-9AE3-1C4A-8B08-DA31F3DF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13" Type="http://schemas.openxmlformats.org/officeDocument/2006/relationships/image" Target="media/image9.jpeg" /><Relationship Id="rId3" Type="http://schemas.openxmlformats.org/officeDocument/2006/relationships/settings" Target="settings.xml" /><Relationship Id="rId7" Type="http://schemas.openxmlformats.org/officeDocument/2006/relationships/image" Target="media/image3.jpeg" /><Relationship Id="rId12" Type="http://schemas.openxmlformats.org/officeDocument/2006/relationships/image" Target="media/image8.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image" Target="media/image7.jpeg" /><Relationship Id="rId5" Type="http://schemas.openxmlformats.org/officeDocument/2006/relationships/image" Target="media/image1.jpeg" /><Relationship Id="rId15" Type="http://schemas.openxmlformats.org/officeDocument/2006/relationships/image" Target="media/image11.jpeg" /><Relationship Id="rId10" Type="http://schemas.openxmlformats.org/officeDocument/2006/relationships/image" Target="media/image6.jpeg" /><Relationship Id="rId4" Type="http://schemas.openxmlformats.org/officeDocument/2006/relationships/webSettings" Target="webSettings.xml" /><Relationship Id="rId9" Type="http://schemas.openxmlformats.org/officeDocument/2006/relationships/image" Target="media/image5.jpeg" /><Relationship Id="rId14"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1002</Words>
  <Characters>5713</Characters>
  <Application>Microsoft Office Word</Application>
  <DocSecurity>0</DocSecurity>
  <Lines>47</Lines>
  <Paragraphs>13</Paragraphs>
  <ScaleCrop>false</ScaleCrop>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alexiadora18@gmail.com</dc:creator>
  <cp:keywords/>
  <dc:description/>
  <cp:lastModifiedBy>alexiadora18@gmail.com</cp:lastModifiedBy>
  <cp:revision>2</cp:revision>
  <dcterms:created xsi:type="dcterms:W3CDTF">2020-04-30T18:08:00Z</dcterms:created>
  <dcterms:modified xsi:type="dcterms:W3CDTF">2020-04-30T18:08:00Z</dcterms:modified>
</cp:coreProperties>
</file>