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lang w:val="en-US"/>
        </w:rPr>
      </w:pPr>
      <w:r>
        <w:rPr>
          <w:b/>
          <w:bCs/>
          <w:lang w:val="en-US"/>
        </w:rPr>
        <w:t>A report on the coronavirus pandemic and the effects of the lock down and restrictions on Nigerians.</w:t>
      </w:r>
    </w:p>
    <w:p>
      <w:pPr>
        <w:rPr>
          <w:b/>
          <w:bCs/>
          <w:lang w:val="en-US"/>
        </w:rPr>
      </w:pPr>
      <w:r>
        <w:rPr>
          <w:b/>
          <w:bCs/>
          <w:lang w:val="en-US"/>
        </w:rPr>
        <w:t>Course code and title: GST 122 (communication in English language)</w:t>
      </w:r>
    </w:p>
    <w:p>
      <w:pPr>
        <w:rPr>
          <w:b/>
          <w:bCs/>
          <w:lang w:val="en-US"/>
        </w:rPr>
      </w:pPr>
      <w:r>
        <w:rPr>
          <w:b/>
          <w:bCs/>
          <w:lang w:val="en-US"/>
        </w:rPr>
        <w:t>Name: ISHOLA BOLAJI</w:t>
      </w:r>
    </w:p>
    <w:p>
      <w:pPr>
        <w:rPr>
          <w:b/>
          <w:bCs/>
          <w:lang w:val="en-US"/>
        </w:rPr>
      </w:pPr>
      <w:r>
        <w:rPr>
          <w:b/>
          <w:bCs/>
          <w:lang w:val="en-US"/>
        </w:rPr>
        <w:t>Matriculation number:19/SMS03/015</w:t>
      </w:r>
      <w:bookmarkStart w:id="0" w:name="_GoBack"/>
      <w:bookmarkEnd w:id="0"/>
    </w:p>
    <w:p>
      <w:pPr>
        <w:rPr>
          <w:b/>
          <w:bCs/>
          <w:lang w:val="en-US"/>
        </w:rPr>
      </w:pPr>
      <w:r>
        <w:rPr>
          <w:b/>
          <w:bCs/>
          <w:lang w:val="en-US"/>
        </w:rPr>
        <w:t xml:space="preserve"> </w:t>
      </w:r>
    </w:p>
    <w:p>
      <w:pPr>
        <w:rPr>
          <w:b/>
          <w:bCs/>
          <w:lang w:val="en-US"/>
        </w:rPr>
      </w:pPr>
    </w:p>
    <w:p>
      <w:pPr>
        <w:rPr>
          <w:b/>
          <w:bCs/>
          <w:lang w:val="en-US"/>
        </w:rPr>
      </w:pPr>
    </w:p>
    <w:p>
      <w:pPr>
        <w:rPr>
          <w:b/>
          <w:bCs/>
          <w:sz w:val="26"/>
          <w:szCs w:val="26"/>
          <w:lang w:val="en-US"/>
        </w:rPr>
      </w:pPr>
      <w:r>
        <w:rPr>
          <w:b/>
          <w:bCs/>
          <w:sz w:val="26"/>
          <w:szCs w:val="26"/>
          <w:lang w:val="en-US"/>
        </w:rPr>
        <w:t>The corona virus  disease (COVID-19) is an infectious disease caused by a newly discovered corona virus  most people  infected with the virus  will experience mild to moderate respiratory illness and recover without requiring special treatment . Older people and those with underlying medical problems like cardiovascular disease such as diabetes chronic respiratory diseases and cancer are more likely to develop serious illness .</w:t>
      </w:r>
    </w:p>
    <w:p>
      <w:pPr>
        <w:rPr>
          <w:b/>
          <w:bCs/>
          <w:sz w:val="26"/>
          <w:szCs w:val="26"/>
          <w:lang w:val="en-US"/>
        </w:rPr>
      </w:pPr>
    </w:p>
    <w:p>
      <w:pPr>
        <w:rPr>
          <w:b/>
          <w:bCs/>
          <w:sz w:val="26"/>
          <w:szCs w:val="26"/>
          <w:lang w:val="en-US"/>
        </w:rPr>
      </w:pPr>
    </w:p>
    <w:p>
      <w:pPr>
        <w:rPr>
          <w:b/>
          <w:bCs/>
          <w:sz w:val="26"/>
          <w:szCs w:val="26"/>
          <w:lang w:val="en-US"/>
        </w:rPr>
      </w:pPr>
    </w:p>
    <w:p>
      <w:pPr>
        <w:rPr>
          <w:b/>
          <w:bCs/>
          <w:sz w:val="26"/>
          <w:szCs w:val="26"/>
          <w:lang w:val="en-US"/>
        </w:rPr>
      </w:pPr>
      <w:r>
        <w:rPr>
          <w:b/>
          <w:bCs/>
          <w:sz w:val="26"/>
          <w:szCs w:val="26"/>
          <w:lang w:val="en-US"/>
        </w:rPr>
        <w:t>The best way to prevent and slow transmission is to be well informed about the COVID-19  virus , the diseases it causes and how it spreads.protect your self  and others from infection by washing your hands or using an alcoholic based rub frequently and not touching your face .</w:t>
      </w:r>
    </w:p>
    <w:p>
      <w:pPr>
        <w:rPr>
          <w:b/>
          <w:bCs/>
          <w:sz w:val="26"/>
          <w:szCs w:val="26"/>
          <w:lang w:val="en-US"/>
        </w:rPr>
      </w:pPr>
    </w:p>
    <w:p>
      <w:pPr>
        <w:rPr>
          <w:b/>
          <w:bCs/>
          <w:sz w:val="26"/>
          <w:szCs w:val="26"/>
          <w:lang w:val="en-US"/>
        </w:rPr>
      </w:pPr>
    </w:p>
    <w:p>
      <w:pPr>
        <w:rPr>
          <w:b/>
          <w:bCs/>
          <w:sz w:val="26"/>
          <w:szCs w:val="26"/>
          <w:lang w:val="en-US"/>
        </w:rPr>
      </w:pPr>
      <w:r>
        <w:rPr>
          <w:b/>
          <w:bCs/>
          <w:sz w:val="26"/>
          <w:szCs w:val="26"/>
          <w:lang w:val="en-US"/>
        </w:rPr>
        <w:t>The COVID-19 virus spreads primarily through droplets of saliva or discharge from the nose when an infected from the nose when an infected person coughs and sneezes so it’s important that you also practice respiratory etiquettes for example (by coughing into a flexed elbow).</w:t>
      </w:r>
    </w:p>
    <w:p>
      <w:pPr>
        <w:rPr>
          <w:b/>
          <w:bCs/>
          <w:sz w:val="26"/>
          <w:szCs w:val="26"/>
          <w:lang w:val="en-US"/>
        </w:rPr>
      </w:pPr>
      <w:r>
        <w:rPr>
          <w:b/>
          <w:bCs/>
          <w:sz w:val="26"/>
          <w:szCs w:val="26"/>
          <w:lang w:val="en-US"/>
        </w:rPr>
        <w:t xml:space="preserve"> </w:t>
      </w:r>
    </w:p>
    <w:p>
      <w:pPr>
        <w:rPr>
          <w:b/>
          <w:bCs/>
          <w:sz w:val="26"/>
          <w:szCs w:val="26"/>
          <w:lang w:val="en-US"/>
        </w:rPr>
      </w:pPr>
    </w:p>
    <w:p>
      <w:pPr>
        <w:rPr>
          <w:b/>
          <w:bCs/>
          <w:sz w:val="26"/>
          <w:szCs w:val="26"/>
          <w:lang w:val="en-US"/>
        </w:rPr>
      </w:pPr>
    </w:p>
    <w:p>
      <w:pPr>
        <w:rPr>
          <w:b/>
          <w:bCs/>
          <w:sz w:val="26"/>
          <w:szCs w:val="26"/>
          <w:lang w:val="en-US"/>
        </w:rPr>
      </w:pPr>
    </w:p>
    <w:p>
      <w:pPr>
        <w:rPr>
          <w:b/>
          <w:bCs/>
          <w:sz w:val="26"/>
          <w:szCs w:val="26"/>
          <w:lang w:val="en-US"/>
        </w:rPr>
      </w:pPr>
    </w:p>
    <w:p>
      <w:pPr>
        <w:rPr>
          <w:b/>
          <w:bCs/>
          <w:sz w:val="34"/>
          <w:szCs w:val="34"/>
          <w:lang w:val="en-US"/>
        </w:rPr>
      </w:pPr>
      <w:r>
        <w:rPr>
          <w:b/>
          <w:bCs/>
          <w:sz w:val="34"/>
          <w:szCs w:val="34"/>
          <w:lang w:val="en-US"/>
        </w:rPr>
        <w:t>What are the symptoms?</w:t>
      </w:r>
    </w:p>
    <w:p>
      <w:pPr>
        <w:rPr>
          <w:b/>
          <w:bCs/>
          <w:sz w:val="34"/>
          <w:szCs w:val="34"/>
          <w:lang w:val="en-US"/>
        </w:rPr>
      </w:pPr>
    </w:p>
    <w:p>
      <w:pPr>
        <w:pStyle w:val="4"/>
        <w:numPr>
          <w:ilvl w:val="0"/>
          <w:numId w:val="1"/>
        </w:numPr>
        <w:rPr>
          <w:b/>
          <w:bCs/>
          <w:sz w:val="34"/>
          <w:szCs w:val="34"/>
          <w:lang w:val="en-US"/>
        </w:rPr>
      </w:pPr>
      <w:r>
        <w:rPr>
          <w:b/>
          <w:bCs/>
          <w:sz w:val="26"/>
          <w:szCs w:val="26"/>
          <w:lang w:val="en-US"/>
        </w:rPr>
        <w:t>According to the WHO, signs of infection include fever , cough, shortness of breath and breathing difficulties.</w:t>
      </w:r>
    </w:p>
    <w:p>
      <w:pPr>
        <w:pStyle w:val="4"/>
        <w:numPr>
          <w:ilvl w:val="0"/>
          <w:numId w:val="1"/>
        </w:numPr>
        <w:rPr>
          <w:b/>
          <w:bCs/>
          <w:sz w:val="34"/>
          <w:szCs w:val="34"/>
          <w:lang w:val="en-US"/>
        </w:rPr>
      </w:pPr>
      <w:r>
        <w:rPr>
          <w:b/>
          <w:bCs/>
          <w:sz w:val="26"/>
          <w:szCs w:val="26"/>
          <w:lang w:val="en-US"/>
        </w:rPr>
        <w:t>In more severe cases, it can lead to pneumonia multiple organ failure and even death.</w:t>
      </w:r>
    </w:p>
    <w:p>
      <w:pPr>
        <w:pStyle w:val="4"/>
        <w:numPr>
          <w:ilvl w:val="0"/>
          <w:numId w:val="1"/>
        </w:numPr>
        <w:rPr>
          <w:b/>
          <w:bCs/>
          <w:sz w:val="34"/>
          <w:szCs w:val="34"/>
          <w:lang w:val="en-US"/>
        </w:rPr>
      </w:pPr>
      <w:r>
        <w:rPr>
          <w:b/>
          <w:bCs/>
          <w:sz w:val="26"/>
          <w:szCs w:val="26"/>
          <w:lang w:val="en-US"/>
        </w:rPr>
        <w:t>Current estimated of the incubation period, the time between infection and the onset of symptoms, range from one to it days. Most inflected people show symptoms within five to six days.</w:t>
      </w:r>
    </w:p>
    <w:p>
      <w:pPr>
        <w:pStyle w:val="4"/>
        <w:numPr>
          <w:ilvl w:val="0"/>
          <w:numId w:val="1"/>
        </w:numPr>
        <w:rPr>
          <w:b/>
          <w:bCs/>
          <w:sz w:val="34"/>
          <w:szCs w:val="34"/>
          <w:lang w:val="en-US"/>
        </w:rPr>
      </w:pPr>
      <w:r>
        <w:rPr>
          <w:b/>
          <w:bCs/>
          <w:sz w:val="26"/>
          <w:szCs w:val="26"/>
          <w:lang w:val="en-US"/>
        </w:rPr>
        <w:t>However ,infected patients can also be asymptotic meaning they do no display any symptoms despite having the virus in their systems.</w:t>
      </w:r>
    </w:p>
    <w:p>
      <w:pPr>
        <w:pStyle w:val="4"/>
        <w:rPr>
          <w:b/>
          <w:bCs/>
          <w:sz w:val="34"/>
          <w:szCs w:val="34"/>
          <w:lang w:val="en-US"/>
        </w:rPr>
      </w:pPr>
      <w:r>
        <w:rPr>
          <w:b/>
          <w:bCs/>
          <w:sz w:val="34"/>
          <w:szCs w:val="34"/>
          <w:lang w:val="en-US"/>
        </w:rPr>
        <w:t>Coronavirus in Nigeria</w:t>
      </w:r>
    </w:p>
    <w:p>
      <w:pPr>
        <w:pStyle w:val="4"/>
        <w:rPr>
          <w:b/>
          <w:bCs/>
          <w:sz w:val="34"/>
          <w:szCs w:val="34"/>
          <w:lang w:val="en-US"/>
        </w:rPr>
      </w:pPr>
    </w:p>
    <w:p>
      <w:pPr>
        <w:pStyle w:val="4"/>
        <w:rPr>
          <w:b/>
          <w:bCs/>
          <w:sz w:val="26"/>
          <w:szCs w:val="26"/>
          <w:lang w:val="en-US"/>
        </w:rPr>
      </w:pPr>
      <w:r>
        <w:rPr>
          <w:b/>
          <w:bCs/>
          <w:sz w:val="34"/>
          <w:szCs w:val="34"/>
          <w:lang w:val="en-US"/>
        </w:rPr>
        <w:t xml:space="preserve"> </w:t>
      </w:r>
      <w:r>
        <w:rPr>
          <w:b/>
          <w:bCs/>
          <w:sz w:val="26"/>
          <w:szCs w:val="26"/>
          <w:lang w:val="en-US"/>
        </w:rPr>
        <w:t>Nigeria &amp; global Covid-19 cases 15:30 WAT (16:30 CEST) on Friday 17 April</w:t>
      </w:r>
    </w:p>
    <w:p>
      <w:pPr>
        <w:pStyle w:val="4"/>
        <w:rPr>
          <w:b/>
          <w:bCs/>
          <w:sz w:val="26"/>
          <w:szCs w:val="26"/>
          <w:lang w:val="en-US"/>
        </w:rPr>
      </w:pPr>
    </w:p>
    <w:p>
      <w:pPr>
        <w:pStyle w:val="4"/>
        <w:rPr>
          <w:b/>
          <w:bCs/>
          <w:sz w:val="26"/>
          <w:szCs w:val="26"/>
          <w:lang w:val="en-US"/>
        </w:rPr>
      </w:pPr>
      <w:r>
        <w:rPr>
          <w:b/>
          <w:bCs/>
          <w:sz w:val="26"/>
          <w:szCs w:val="26"/>
          <w:lang w:val="en-US"/>
        </w:rPr>
        <w:t>According to Johns Hopkins University Whiting School of Engineering, there have been 442 confirmed coronavirus cases and 13 deaths in Nigeria, while 152 people in the country have recovered after contracting Covid-19.</w:t>
      </w:r>
    </w:p>
    <w:p>
      <w:pPr>
        <w:pStyle w:val="4"/>
        <w:rPr>
          <w:b/>
          <w:bCs/>
          <w:sz w:val="26"/>
          <w:szCs w:val="26"/>
          <w:lang w:val="en-US"/>
        </w:rPr>
      </w:pPr>
    </w:p>
    <w:p>
      <w:pPr>
        <w:pStyle w:val="4"/>
        <w:rPr>
          <w:b/>
          <w:bCs/>
          <w:sz w:val="26"/>
          <w:szCs w:val="26"/>
          <w:lang w:val="en-US"/>
        </w:rPr>
      </w:pPr>
      <w:r>
        <w:rPr>
          <w:b/>
          <w:bCs/>
          <w:sz w:val="26"/>
          <w:szCs w:val="26"/>
          <w:lang w:val="en-US"/>
        </w:rPr>
        <w:t>According to the figures published by Johns Hopkins University, 2,181,508 cases have been detected worldwide, with 147,337 deaths and 554,899 people now recovered.</w:t>
      </w:r>
    </w:p>
    <w:p>
      <w:pPr>
        <w:pStyle w:val="4"/>
        <w:rPr>
          <w:b/>
          <w:bCs/>
          <w:sz w:val="26"/>
          <w:szCs w:val="26"/>
          <w:lang w:val="en-US"/>
        </w:rPr>
      </w:pPr>
    </w:p>
    <w:p>
      <w:pPr>
        <w:pStyle w:val="4"/>
        <w:rPr>
          <w:b/>
          <w:bCs/>
          <w:sz w:val="26"/>
          <w:szCs w:val="26"/>
          <w:lang w:val="en-US"/>
        </w:rPr>
      </w:pPr>
    </w:p>
    <w:p>
      <w:pPr>
        <w:pStyle w:val="4"/>
        <w:rPr>
          <w:b/>
          <w:bCs/>
          <w:sz w:val="26"/>
          <w:szCs w:val="26"/>
          <w:lang w:val="en-US"/>
        </w:rPr>
      </w:pPr>
      <w:r>
        <w:rPr>
          <w:b/>
          <w:bCs/>
          <w:sz w:val="26"/>
          <w:szCs w:val="26"/>
          <w:lang w:val="en-US"/>
        </w:rPr>
        <w:t>Due to the current issue concerning the pandemic the President Mohammadu Buhari have ordered lockdown in some parts of Nigeria due to the high rate of the pandemic in the state with immediate effect. This rule is being carried out mostly in states like Lagos, Ekiti, Abuja, Ogun and some few others with the highest rate.</w:t>
      </w:r>
    </w:p>
    <w:p>
      <w:pPr>
        <w:pStyle w:val="4"/>
        <w:rPr>
          <w:b/>
          <w:bCs/>
          <w:sz w:val="26"/>
          <w:szCs w:val="26"/>
          <w:lang w:val="en-US"/>
        </w:rPr>
      </w:pPr>
      <w:r>
        <w:rPr>
          <w:b/>
          <w:bCs/>
          <w:sz w:val="26"/>
          <w:szCs w:val="26"/>
          <w:lang w:val="en-US"/>
        </w:rPr>
        <w:t>This have affected the citizens in different ways , like some people’s case they find it relaxing and spending time with their family members and catching up with other activities they paid no or less attention to. But the bad effect of it actually overshadows the good effect .</w:t>
      </w:r>
    </w:p>
    <w:p>
      <w:pPr>
        <w:pStyle w:val="4"/>
        <w:rPr>
          <w:b/>
          <w:bCs/>
          <w:sz w:val="26"/>
          <w:szCs w:val="26"/>
          <w:lang w:val="en-US"/>
        </w:rPr>
      </w:pPr>
    </w:p>
    <w:p>
      <w:pPr>
        <w:pStyle w:val="4"/>
        <w:rPr>
          <w:b/>
          <w:bCs/>
          <w:sz w:val="26"/>
          <w:szCs w:val="26"/>
          <w:lang w:val="en-US"/>
        </w:rPr>
      </w:pPr>
    </w:p>
    <w:p>
      <w:pPr>
        <w:pStyle w:val="4"/>
        <w:rPr>
          <w:b/>
          <w:bCs/>
          <w:sz w:val="26"/>
          <w:szCs w:val="26"/>
          <w:lang w:val="en-US"/>
        </w:rPr>
      </w:pPr>
      <w:r>
        <w:rPr>
          <w:b/>
          <w:bCs/>
          <w:sz w:val="26"/>
          <w:szCs w:val="26"/>
          <w:lang w:val="en-US"/>
        </w:rPr>
        <w:t>Unlike  western countries that most of people receive money in bulk like salary and wages earners most Citicorp Nigeria don’t examples are Traders that go out today and earn 5000 tomorrow might be 1500 , these kind of people can’t just sit at home and due of hunger and most of them are people parents and they need to take care of their children and family.</w:t>
      </w:r>
    </w:p>
    <w:p>
      <w:pPr>
        <w:pStyle w:val="4"/>
        <w:rPr>
          <w:b/>
          <w:bCs/>
          <w:sz w:val="26"/>
          <w:szCs w:val="26"/>
          <w:lang w:val="en-US"/>
        </w:rPr>
      </w:pPr>
      <w:r>
        <w:rPr>
          <w:b/>
          <w:bCs/>
          <w:sz w:val="26"/>
          <w:szCs w:val="26"/>
          <w:lang w:val="en-US"/>
        </w:rPr>
        <w:t>Even as citizens of the western word can manage them selves with their rich economy their government still provides them with food items and money.</w:t>
      </w:r>
    </w:p>
    <w:p>
      <w:pPr>
        <w:pStyle w:val="4"/>
        <w:rPr>
          <w:b/>
          <w:bCs/>
          <w:sz w:val="26"/>
          <w:szCs w:val="26"/>
          <w:lang w:val="en-US"/>
        </w:rPr>
      </w:pPr>
      <w:r>
        <w:rPr>
          <w:b/>
          <w:bCs/>
          <w:sz w:val="26"/>
          <w:szCs w:val="26"/>
          <w:lang w:val="en-US"/>
        </w:rPr>
        <w:t>But in Nigeria we are not seeing any of that coming and they expect people to stay home?, stay home and what?.</w:t>
      </w:r>
    </w:p>
    <w:p>
      <w:pPr>
        <w:pStyle w:val="4"/>
        <w:rPr>
          <w:b/>
          <w:bCs/>
          <w:sz w:val="26"/>
          <w:szCs w:val="26"/>
          <w:lang w:val="en-US"/>
        </w:rPr>
      </w:pPr>
      <w:r>
        <w:rPr>
          <w:b/>
          <w:bCs/>
          <w:sz w:val="26"/>
          <w:szCs w:val="26"/>
          <w:lang w:val="en-US"/>
        </w:rPr>
        <w:t>I’m summary this lockdown isn’t good for this country. If they are trying to do something like this they should at least prepare and have availability for it.</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decorative"/>
    <w:pitch w:val="default"/>
    <w:sig w:usb0="00000000" w:usb1="00000000" w:usb2="00000000" w:usb3="00000000" w:csb0="80000000" w:csb1="00000000"/>
  </w:font>
  <w:font w:name="Calibri Light">
    <w:panose1 w:val="020F0302020204030204"/>
    <w:charset w:val="00"/>
    <w:family w:val="swiss"/>
    <w:pitch w:val="default"/>
    <w:sig w:usb0="00000000" w:usb1="00000000" w:usb2="00000000" w:usb3="00000000" w:csb0="0000019F" w:csb1="00000000"/>
  </w:font>
  <w:font w:name="等线">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F2553"/>
    <w:multiLevelType w:val="multilevel"/>
    <w:tmpl w:val="244F255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zh-CN" w:eastAsia="en-GB"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544</Words>
  <Characters>3102</Characters>
  <Lines>25</Lines>
  <Paragraphs>7</Paragraphs>
  <ScaleCrop>false</ScaleCrop>
  <LinksUpToDate>false</LinksUpToDate>
  <CharactersWithSpaces>3639</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2020-04-17T18:06:00Z</dcterms:created>
  <dc:creator>Kendrick Onyekachi</dc:creator>
  <cp:lastModifiedBy>MR sk3ng </cp:lastModifiedBy>
  <dcterms:modified xsi:type="dcterms:W3CDTF">2020-04-30T19:55:48Z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