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b/>
          <w:bCs/>
        </w:rPr>
      </w:pPr>
      <w:r>
        <w:rPr>
          <w:rFonts w:hint="default"/>
          <w:b/>
          <w:bCs/>
          <w:sz w:val="20"/>
          <w:szCs w:val="20"/>
        </w:rPr>
        <w:t xml:space="preserve">NAME: </w:t>
      </w:r>
      <w:r>
        <w:rPr>
          <w:rFonts w:hint="default"/>
          <w:b/>
          <w:bCs/>
          <w:sz w:val="20"/>
          <w:szCs w:val="20"/>
          <w:lang w:val="en-GB"/>
        </w:rPr>
        <w:t>OBICHENDU GODSON TOCHUKWU</w:t>
      </w:r>
    </w:p>
    <w:p>
      <w:pPr>
        <w:rPr>
          <w:b/>
          <w:bCs/>
        </w:rPr>
      </w:pPr>
      <w:r>
        <w:rPr>
          <w:rFonts w:hint="default"/>
          <w:b/>
          <w:bCs/>
          <w:sz w:val="20"/>
          <w:szCs w:val="20"/>
        </w:rPr>
        <w:t xml:space="preserve">DEPARTMENT:MEDICINE AND SURGERY </w:t>
      </w:r>
    </w:p>
    <w:p>
      <w:pPr>
        <w:rPr>
          <w:rFonts w:hint="default"/>
          <w:b/>
          <w:bCs/>
          <w:sz w:val="20"/>
          <w:szCs w:val="20"/>
          <w:lang w:val="en-GB"/>
        </w:rPr>
      </w:pPr>
      <w:r>
        <w:rPr>
          <w:rFonts w:hint="default"/>
          <w:b/>
          <w:bCs/>
          <w:sz w:val="20"/>
          <w:szCs w:val="20"/>
        </w:rPr>
        <w:t>MATRIC NO:17/MHS01/22</w:t>
      </w:r>
      <w:r>
        <w:rPr>
          <w:rFonts w:hint="default"/>
          <w:b/>
          <w:bCs/>
          <w:sz w:val="20"/>
          <w:szCs w:val="20"/>
          <w:lang w:val="en-GB"/>
        </w:rPr>
        <w:t>1</w:t>
      </w:r>
    </w:p>
    <w:p>
      <w:pPr>
        <w:pStyle w:val="style0"/>
        <w:rPr>
          <w:rFonts w:ascii="Arial" w:cs="Arial" w:hAnsi="Arial"/>
          <w:b/>
          <w:sz w:val="28"/>
          <w:szCs w:val="28"/>
          <w:u w:val="single"/>
        </w:rPr>
      </w:pPr>
    </w:p>
    <w:p>
      <w:pPr>
        <w:pStyle w:val="style0"/>
        <w:spacing w:beforeLines="1" w:afterLines="1"/>
        <w:ind w:firstLine="720"/>
        <w:rPr>
          <w:rFonts w:ascii="Arial" w:cs="Arial" w:hAnsi="Arial"/>
          <w:sz w:val="28"/>
          <w:szCs w:val="28"/>
        </w:rPr>
      </w:pPr>
      <w:r>
        <w:rPr>
          <w:rFonts w:ascii="Arial" w:cs="Arial" w:hAnsi="Arial"/>
          <w:b/>
          <w:sz w:val="28"/>
          <w:szCs w:val="28"/>
          <w:u w:val="single"/>
        </w:rPr>
        <w:t xml:space="preserve">Gross Anatomy Assignment </w:t>
      </w:r>
    </w:p>
    <w:p>
      <w:pPr>
        <w:pStyle w:val="style0"/>
        <w:spacing w:beforeLines="1" w:afterLines="1"/>
        <w:rPr>
          <w:rFonts w:ascii="Arial" w:cs="Arial" w:hAnsi="Arial"/>
          <w:sz w:val="28"/>
          <w:szCs w:val="28"/>
        </w:rPr>
      </w:pPr>
      <w:r>
        <w:rPr>
          <w:rFonts w:ascii="Arial" w:cs="Arial" w:hAnsi="Arial"/>
          <w:sz w:val="28"/>
          <w:szCs w:val="28"/>
        </w:rPr>
        <w:t>Question 1: Write an essay on the cavernous sinus.</w:t>
      </w:r>
    </w:p>
    <w:p>
      <w:pPr>
        <w:pStyle w:val="style0"/>
        <w:spacing w:beforeLines="1" w:afterLines="1"/>
        <w:rPr>
          <w:rFonts w:ascii="Arial" w:cs="Arial" w:hAnsi="Arial"/>
          <w:sz w:val="28"/>
          <w:szCs w:val="28"/>
        </w:rPr>
      </w:pPr>
    </w:p>
    <w:p>
      <w:pPr>
        <w:pStyle w:val="style0"/>
        <w:spacing w:beforeLines="1" w:afterLines="1"/>
        <w:ind w:firstLineChars="200"/>
        <w:rPr>
          <w:rFonts w:ascii="Arial" w:cs="Arial" w:hAnsi="Arial"/>
          <w:sz w:val="28"/>
          <w:szCs w:val="28"/>
        </w:rPr>
      </w:pPr>
      <w:r>
        <w:rPr>
          <w:rFonts w:ascii="Arial" w:cs="Arial" w:hAnsi="Arial"/>
          <w:sz w:val="28"/>
          <w:szCs w:val="28"/>
        </w:rPr>
        <w:t>The </w:t>
      </w:r>
      <w:r>
        <w:rPr>
          <w:rFonts w:ascii="Arial" w:cs="Arial" w:hAnsi="Arial"/>
          <w:b/>
          <w:sz w:val="28"/>
          <w:szCs w:val="28"/>
        </w:rPr>
        <w:t>cavernous sinus</w:t>
      </w:r>
      <w:r>
        <w:rPr>
          <w:rFonts w:ascii="Arial" w:cs="Arial" w:hAnsi="Arial"/>
          <w:sz w:val="28"/>
          <w:szCs w:val="28"/>
        </w:rPr>
        <w:t> within the human head is one of the </w:t>
      </w:r>
      <w:r>
        <w:rPr>
          <w:rFonts w:ascii="Arial" w:cs="Arial" w:hAnsi="Arial"/>
          <w:sz w:val="28"/>
          <w:szCs w:val="28"/>
        </w:rPr>
        <w:t>dural</w:t>
      </w:r>
      <w:r>
        <w:rPr>
          <w:rFonts w:ascii="Arial" w:cs="Arial" w:hAnsi="Arial"/>
          <w:sz w:val="28"/>
          <w:szCs w:val="28"/>
        </w:rPr>
        <w:t xml:space="preserve"> venous sinuses creating a cavity called the </w:t>
      </w:r>
      <w:r>
        <w:rPr>
          <w:rFonts w:ascii="Arial" w:cs="Arial" w:hAnsi="Arial"/>
          <w:b/>
          <w:sz w:val="28"/>
          <w:szCs w:val="28"/>
        </w:rPr>
        <w:t xml:space="preserve">lateral </w:t>
      </w:r>
      <w:r>
        <w:rPr>
          <w:rFonts w:ascii="Arial" w:cs="Arial" w:hAnsi="Arial"/>
          <w:b/>
          <w:sz w:val="28"/>
          <w:szCs w:val="28"/>
        </w:rPr>
        <w:t>sellarcompartment</w:t>
      </w:r>
      <w:r>
        <w:rPr>
          <w:rFonts w:ascii="Arial" w:cs="Arial" w:hAnsi="Arial"/>
          <w:sz w:val="28"/>
          <w:szCs w:val="28"/>
        </w:rPr>
        <w:t> bordered by the temporal bone of the skull and the sphenoid bone, lateral to the </w:t>
      </w:r>
      <w:r>
        <w:rPr>
          <w:rFonts w:ascii="Arial" w:cs="Arial" w:hAnsi="Arial"/>
          <w:sz w:val="28"/>
          <w:szCs w:val="28"/>
        </w:rPr>
        <w:t>sellaturcica</w:t>
      </w:r>
      <w:r>
        <w:rPr>
          <w:rFonts w:ascii="Arial" w:cs="Arial" w:hAnsi="Arial"/>
          <w:sz w:val="28"/>
          <w:szCs w:val="28"/>
        </w:rPr>
        <w:t>.</w:t>
      </w:r>
    </w:p>
    <w:p>
      <w:pPr>
        <w:pStyle w:val="style0"/>
        <w:spacing w:beforeLines="1" w:afterLines="1"/>
        <w:rPr>
          <w:rFonts w:ascii="Arial" w:cs="Arial" w:hAnsi="Arial"/>
          <w:sz w:val="28"/>
          <w:szCs w:val="28"/>
        </w:rPr>
      </w:pPr>
      <w:r>
        <w:rPr>
          <w:rFonts w:ascii="Arial" w:cs="Arial" w:hAnsi="Arial"/>
          <w:sz w:val="28"/>
          <w:szCs w:val="28"/>
        </w:rPr>
        <w:t xml:space="preserve">It takes its source from the middle cerebral vein, </w:t>
      </w:r>
      <w:r>
        <w:rPr>
          <w:rFonts w:ascii="Arial" w:cs="Arial" w:hAnsi="Arial"/>
          <w:sz w:val="28"/>
          <w:szCs w:val="28"/>
        </w:rPr>
        <w:t>sphenoparietal</w:t>
      </w:r>
      <w:r>
        <w:rPr>
          <w:rFonts w:ascii="Arial" w:cs="Arial" w:hAnsi="Arial"/>
          <w:sz w:val="28"/>
          <w:szCs w:val="28"/>
        </w:rPr>
        <w:t xml:space="preserve"> sinus, superior and inferior ophthalmic veins. </w:t>
      </w:r>
    </w:p>
    <w:p>
      <w:pPr>
        <w:pStyle w:val="style0"/>
        <w:spacing w:beforeLines="1" w:afterLines="1"/>
        <w:rPr>
          <w:rFonts w:ascii="Arial" w:cs="Arial" w:hAnsi="Arial"/>
          <w:sz w:val="28"/>
          <w:szCs w:val="28"/>
        </w:rPr>
      </w:pPr>
      <w:r>
        <w:rPr>
          <w:rFonts w:ascii="Arial" w:cs="Arial" w:hAnsi="Arial"/>
          <w:sz w:val="28"/>
          <w:szCs w:val="28"/>
        </w:rPr>
        <w:t>It drains to the inferior and superior petrosal sinuses.</w:t>
      </w:r>
    </w:p>
    <w:p>
      <w:pPr>
        <w:pStyle w:val="style0"/>
        <w:spacing w:beforeLines="1" w:afterLines="1"/>
        <w:rPr>
          <w:rFonts w:ascii="Arial" w:cs="Arial" w:hAnsi="Arial"/>
          <w:sz w:val="28"/>
          <w:szCs w:val="28"/>
        </w:rPr>
      </w:pPr>
      <w:r>
        <w:rPr>
          <w:rFonts w:ascii="Arial" w:cs="Arial" w:hAnsi="Arial"/>
          <w:sz w:val="28"/>
          <w:szCs w:val="28"/>
        </w:rPr>
        <w:t xml:space="preserve">The cavernous sinus is one of the </w:t>
      </w:r>
      <w:r>
        <w:rPr>
          <w:rFonts w:ascii="Arial" w:cs="Arial" w:hAnsi="Arial"/>
          <w:sz w:val="28"/>
          <w:szCs w:val="28"/>
        </w:rPr>
        <w:t>dural</w:t>
      </w:r>
      <w:r>
        <w:rPr>
          <w:rFonts w:ascii="Arial" w:cs="Arial" w:hAnsi="Arial"/>
          <w:sz w:val="28"/>
          <w:szCs w:val="28"/>
        </w:rPr>
        <w:t xml:space="preserve"> venous sinuses of the head. It is a network of veins that sit in a cavity, approximately 1 x 2 cm in size in an adult</w:t>
      </w:r>
      <w:r>
        <w:rPr>
          <w:rFonts w:ascii="Arial" w:cs="Arial" w:hAnsi="Arial"/>
          <w:sz w:val="28"/>
          <w:szCs w:val="28"/>
        </w:rPr>
        <w:t>.[</w:t>
      </w:r>
      <w:r>
        <w:rPr>
          <w:rFonts w:ascii="Arial" w:cs="Arial" w:hAnsi="Arial"/>
          <w:sz w:val="28"/>
          <w:szCs w:val="28"/>
        </w:rPr>
        <w:t>2] The carotid siphon of the internal carotid artery, and cranial nerves III, IV, V (branches V1 and V2) and VI all pass through this blood filled space.</w:t>
      </w:r>
    </w:p>
    <w:p>
      <w:pPr>
        <w:pStyle w:val="style0"/>
        <w:spacing w:beforeLines="1" w:afterLines="1"/>
        <w:rPr>
          <w:rFonts w:ascii="Arial" w:cs="Arial" w:hAnsi="Arial"/>
          <w:sz w:val="28"/>
          <w:szCs w:val="28"/>
          <w:u w:val="single"/>
        </w:rPr>
      </w:pPr>
      <w:r>
        <w:rPr>
          <w:rFonts w:ascii="Arial" w:cs="Arial" w:hAnsi="Arial"/>
          <w:b/>
          <w:sz w:val="28"/>
          <w:szCs w:val="28"/>
          <w:u w:val="none"/>
          <w:lang w:val="en-GB"/>
        </w:rPr>
        <w:t xml:space="preserve">                      </w:t>
      </w:r>
      <w:r>
        <w:rPr>
          <w:rFonts w:ascii="Arial" w:cs="Arial" w:hAnsi="Arial"/>
          <w:b/>
          <w:sz w:val="28"/>
          <w:szCs w:val="28"/>
          <w:u w:val="single"/>
        </w:rPr>
        <w:t xml:space="preserve">Nearby structures to the cavernous sinus </w:t>
      </w:r>
    </w:p>
    <w:p>
      <w:pPr>
        <w:pStyle w:val="style0"/>
        <w:spacing w:beforeLines="1" w:afterLines="1"/>
        <w:rPr>
          <w:rFonts w:ascii="Arial" w:cs="Arial" w:hAnsi="Arial"/>
          <w:sz w:val="28"/>
          <w:szCs w:val="28"/>
        </w:rPr>
      </w:pPr>
      <w:r>
        <w:rPr>
          <w:rFonts w:ascii="Arial" w:cs="Arial" w:hAnsi="Arial"/>
          <w:sz w:val="28"/>
          <w:szCs w:val="28"/>
        </w:rPr>
        <w:t>Superiorly: optic tract, optic chiasma, internal carotid artery.</w:t>
      </w:r>
    </w:p>
    <w:p>
      <w:pPr>
        <w:pStyle w:val="style0"/>
        <w:spacing w:beforeLines="1" w:afterLines="1"/>
        <w:rPr>
          <w:rFonts w:ascii="Arial" w:cs="Arial" w:hAnsi="Arial"/>
          <w:sz w:val="28"/>
          <w:szCs w:val="28"/>
        </w:rPr>
      </w:pPr>
      <w:r>
        <w:rPr>
          <w:rFonts w:ascii="Arial" w:cs="Arial" w:hAnsi="Arial"/>
          <w:sz w:val="28"/>
          <w:szCs w:val="28"/>
        </w:rPr>
        <w:t xml:space="preserve">Inferiorly: Foramen </w:t>
      </w:r>
      <w:r>
        <w:rPr>
          <w:rFonts w:ascii="Arial" w:cs="Arial" w:hAnsi="Arial"/>
          <w:sz w:val="28"/>
          <w:szCs w:val="28"/>
        </w:rPr>
        <w:t>lacerum</w:t>
      </w:r>
      <w:r>
        <w:rPr>
          <w:rFonts w:ascii="Arial" w:cs="Arial" w:hAnsi="Arial"/>
          <w:sz w:val="28"/>
          <w:szCs w:val="28"/>
        </w:rPr>
        <w:t xml:space="preserve"> and the junction of the body and greater wing of sphenoid bone.</w:t>
      </w:r>
    </w:p>
    <w:p>
      <w:pPr>
        <w:pStyle w:val="style0"/>
        <w:spacing w:beforeLines="1" w:afterLines="1"/>
        <w:rPr>
          <w:rFonts w:ascii="Arial" w:cs="Arial" w:hAnsi="Arial"/>
          <w:sz w:val="28"/>
          <w:szCs w:val="28"/>
        </w:rPr>
      </w:pPr>
      <w:r>
        <w:rPr>
          <w:rFonts w:ascii="Arial" w:cs="Arial" w:hAnsi="Arial"/>
          <w:sz w:val="28"/>
          <w:szCs w:val="28"/>
        </w:rPr>
        <w:t>Medially: </w:t>
      </w:r>
      <w:r>
        <w:rPr>
          <w:rFonts w:ascii="Arial" w:cs="Arial" w:hAnsi="Arial"/>
          <w:sz w:val="28"/>
          <w:szCs w:val="28"/>
        </w:rPr>
        <w:t>Hypophysiscerebri</w:t>
      </w:r>
      <w:r>
        <w:rPr>
          <w:rFonts w:ascii="Arial" w:cs="Arial" w:hAnsi="Arial"/>
          <w:sz w:val="28"/>
          <w:szCs w:val="28"/>
        </w:rPr>
        <w:t> or (pituitary gland) and </w:t>
      </w:r>
      <w:r>
        <w:rPr>
          <w:rFonts w:ascii="Arial" w:cs="Arial" w:hAnsi="Arial"/>
          <w:sz w:val="28"/>
          <w:szCs w:val="28"/>
        </w:rPr>
        <w:t>sphenoidal</w:t>
      </w:r>
      <w:r>
        <w:rPr>
          <w:rFonts w:ascii="Arial" w:cs="Arial" w:hAnsi="Arial"/>
          <w:sz w:val="28"/>
          <w:szCs w:val="28"/>
        </w:rPr>
        <w:t xml:space="preserve"> air sinus.</w:t>
      </w:r>
    </w:p>
    <w:p>
      <w:pPr>
        <w:pStyle w:val="style0"/>
        <w:spacing w:beforeLines="1" w:afterLines="1"/>
        <w:rPr>
          <w:rFonts w:ascii="Arial" w:cs="Arial" w:hAnsi="Arial"/>
          <w:sz w:val="28"/>
          <w:szCs w:val="28"/>
        </w:rPr>
      </w:pPr>
      <w:r>
        <w:rPr>
          <w:rFonts w:ascii="Arial" w:cs="Arial" w:hAnsi="Arial"/>
          <w:sz w:val="28"/>
          <w:szCs w:val="28"/>
        </w:rPr>
        <w:t>Laterally: temporal lobe with uncus.</w:t>
      </w:r>
    </w:p>
    <w:p>
      <w:pPr>
        <w:pStyle w:val="style0"/>
        <w:spacing w:beforeLines="1" w:afterLines="1"/>
        <w:rPr>
          <w:rFonts w:ascii="Arial" w:cs="Arial" w:hAnsi="Arial"/>
          <w:sz w:val="28"/>
          <w:szCs w:val="28"/>
        </w:rPr>
      </w:pPr>
      <w:r>
        <w:rPr>
          <w:rFonts w:ascii="Arial" w:cs="Arial" w:hAnsi="Arial"/>
          <w:sz w:val="28"/>
          <w:szCs w:val="28"/>
        </w:rPr>
        <w:t>Anteriorly: superior orbital fissure and the apex of the orbit.</w:t>
      </w:r>
    </w:p>
    <w:p>
      <w:pPr>
        <w:pStyle w:val="style0"/>
        <w:spacing w:beforeLines="1" w:afterLines="1"/>
        <w:rPr>
          <w:rFonts w:ascii="Arial" w:cs="Arial" w:hAnsi="Arial"/>
          <w:sz w:val="28"/>
          <w:szCs w:val="28"/>
        </w:rPr>
      </w:pPr>
      <w:r>
        <w:rPr>
          <w:rFonts w:ascii="Arial" w:cs="Arial" w:hAnsi="Arial"/>
          <w:sz w:val="28"/>
          <w:szCs w:val="28"/>
        </w:rPr>
        <w:t>Posteriorly: apex of petrous temporal bone</w:t>
      </w:r>
    </w:p>
    <w:p>
      <w:pPr>
        <w:pStyle w:val="style0"/>
        <w:spacing w:beforeLines="1" w:afterLines="1"/>
        <w:rPr>
          <w:rFonts w:ascii="Arial" w:cs="Arial" w:hAnsi="Arial"/>
          <w:sz w:val="28"/>
          <w:szCs w:val="28"/>
          <w:u w:val="single"/>
        </w:rPr>
      </w:pPr>
      <w:r>
        <w:rPr>
          <w:rFonts w:ascii="Arial" w:cs="Arial" w:hAnsi="Arial"/>
          <w:b/>
          <w:sz w:val="28"/>
          <w:szCs w:val="28"/>
          <w:lang w:val="en-GB"/>
        </w:rPr>
        <w:t xml:space="preserve">                       </w:t>
      </w:r>
      <w:r>
        <w:rPr>
          <w:rFonts w:ascii="Arial" w:cs="Arial" w:hAnsi="Arial"/>
          <w:b/>
          <w:sz w:val="28"/>
          <w:szCs w:val="28"/>
          <w:u w:val="single"/>
        </w:rPr>
        <w:t xml:space="preserve">Contents of the cavernous sinus </w:t>
      </w:r>
    </w:p>
    <w:p>
      <w:pPr>
        <w:pStyle w:val="style0"/>
        <w:spacing w:beforeLines="1" w:afterLines="1"/>
        <w:rPr>
          <w:rFonts w:ascii="Arial" w:cs="Arial" w:hAnsi="Arial"/>
          <w:sz w:val="28"/>
          <w:szCs w:val="28"/>
        </w:rPr>
      </w:pPr>
      <w:r>
        <w:rPr>
          <w:rFonts w:ascii="Arial" w:cs="Arial" w:hAnsi="Arial"/>
          <w:sz w:val="28"/>
          <w:szCs w:val="28"/>
        </w:rPr>
        <w:t>Apart from the blood which passes through a venous sinus, several anatomical structures, including some cranial nerves and their branches, also pass through the sinus.</w:t>
      </w:r>
    </w:p>
    <w:p>
      <w:pPr>
        <w:pStyle w:val="style0"/>
        <w:spacing w:beforeLines="1" w:afterLines="1"/>
        <w:rPr>
          <w:rFonts w:ascii="Arial" w:cs="Arial" w:hAnsi="Arial"/>
          <w:sz w:val="28"/>
          <w:szCs w:val="28"/>
        </w:rPr>
      </w:pPr>
      <w:r>
        <w:rPr>
          <w:rFonts w:ascii="Arial" w:cs="Arial" w:hAnsi="Arial"/>
          <w:sz w:val="28"/>
          <w:szCs w:val="28"/>
        </w:rPr>
        <w:t>Structures within the outer (lateral) wall of the compartment from superior to inferior:</w:t>
      </w:r>
    </w:p>
    <w:p>
      <w:pPr>
        <w:pStyle w:val="style0"/>
        <w:spacing w:beforeLines="1" w:afterLines="1"/>
        <w:rPr>
          <w:rFonts w:ascii="Arial" w:cs="Arial" w:hAnsi="Arial"/>
          <w:sz w:val="28"/>
          <w:szCs w:val="28"/>
        </w:rPr>
      </w:pPr>
    </w:p>
    <w:p>
      <w:pPr>
        <w:pStyle w:val="style0"/>
        <w:spacing w:beforeLines="1" w:afterLines="1"/>
        <w:rPr>
          <w:rFonts w:ascii="Arial" w:cs="Arial" w:hAnsi="Arial"/>
          <w:sz w:val="28"/>
          <w:szCs w:val="28"/>
        </w:rPr>
      </w:pPr>
      <w:r>
        <w:rPr>
          <w:rFonts w:ascii="Arial" w:cs="Arial" w:hAnsi="Arial"/>
          <w:sz w:val="28"/>
          <w:szCs w:val="28"/>
        </w:rPr>
        <w:t>Oculomotor nerve,</w:t>
      </w:r>
    </w:p>
    <w:p>
      <w:pPr>
        <w:pStyle w:val="style0"/>
        <w:spacing w:beforeLines="1" w:afterLines="1"/>
        <w:rPr>
          <w:rFonts w:ascii="Arial" w:cs="Arial" w:hAnsi="Arial"/>
          <w:sz w:val="28"/>
          <w:szCs w:val="28"/>
        </w:rPr>
      </w:pPr>
      <w:r>
        <w:rPr>
          <w:rFonts w:ascii="Arial" w:cs="Arial" w:hAnsi="Arial"/>
          <w:sz w:val="28"/>
          <w:szCs w:val="28"/>
        </w:rPr>
        <w:t>Trochlear nerve,</w:t>
      </w:r>
    </w:p>
    <w:p>
      <w:pPr>
        <w:pStyle w:val="style0"/>
        <w:spacing w:beforeLines="1" w:afterLines="1"/>
        <w:rPr>
          <w:rFonts w:ascii="Arial" w:cs="Arial" w:hAnsi="Arial"/>
          <w:sz w:val="28"/>
          <w:szCs w:val="28"/>
        </w:rPr>
      </w:pPr>
      <w:r>
        <w:rPr>
          <w:rFonts w:ascii="Arial" w:cs="Arial" w:hAnsi="Arial"/>
          <w:sz w:val="28"/>
          <w:szCs w:val="28"/>
        </w:rPr>
        <w:t>Ophthalmic and maxillary branches of the trigeminal nerve,</w:t>
      </w:r>
    </w:p>
    <w:p>
      <w:pPr>
        <w:pStyle w:val="style0"/>
        <w:spacing w:beforeLines="1" w:afterLines="1"/>
        <w:rPr>
          <w:rFonts w:ascii="Arial" w:cs="Arial" w:hAnsi="Arial"/>
          <w:sz w:val="28"/>
          <w:szCs w:val="28"/>
        </w:rPr>
      </w:pPr>
      <w:r>
        <w:rPr>
          <w:rFonts w:ascii="Arial" w:cs="Arial" w:hAnsi="Arial"/>
          <w:sz w:val="28"/>
          <w:szCs w:val="28"/>
        </w:rPr>
        <w:t>Structures passing through the midline (medial) wall:</w:t>
      </w:r>
    </w:p>
    <w:p>
      <w:pPr>
        <w:pStyle w:val="style0"/>
        <w:spacing w:beforeLines="1" w:afterLines="1"/>
        <w:rPr>
          <w:rFonts w:ascii="Arial" w:cs="Arial" w:hAnsi="Arial"/>
          <w:sz w:val="28"/>
          <w:szCs w:val="28"/>
        </w:rPr>
      </w:pPr>
      <w:r>
        <w:rPr>
          <w:rFonts w:ascii="Arial" w:cs="Arial" w:hAnsi="Arial"/>
          <w:sz w:val="28"/>
          <w:szCs w:val="28"/>
        </w:rPr>
        <w:t>Abducens</w:t>
      </w:r>
      <w:r>
        <w:rPr>
          <w:rFonts w:ascii="Arial" w:cs="Arial" w:hAnsi="Arial"/>
          <w:sz w:val="28"/>
          <w:szCs w:val="28"/>
        </w:rPr>
        <w:t xml:space="preserve"> nerve,</w:t>
      </w:r>
    </w:p>
    <w:p>
      <w:pPr>
        <w:pStyle w:val="style0"/>
        <w:spacing w:beforeLines="1" w:afterLines="1"/>
        <w:rPr>
          <w:rFonts w:ascii="Arial" w:cs="Arial" w:hAnsi="Arial"/>
          <w:sz w:val="28"/>
          <w:szCs w:val="28"/>
        </w:rPr>
      </w:pPr>
      <w:r>
        <w:rPr>
          <w:rFonts w:ascii="Arial" w:cs="Arial" w:hAnsi="Arial"/>
          <w:sz w:val="28"/>
          <w:szCs w:val="28"/>
        </w:rPr>
        <w:t>Internal carotid artery accompanied by the </w:t>
      </w:r>
      <w:r>
        <w:rPr>
          <w:rFonts w:ascii="Arial" w:cs="Arial" w:hAnsi="Arial"/>
          <w:sz w:val="28"/>
          <w:szCs w:val="28"/>
        </w:rPr>
        <w:t>Internal</w:t>
      </w:r>
      <w:r>
        <w:rPr>
          <w:rFonts w:ascii="Arial" w:cs="Arial" w:hAnsi="Arial"/>
          <w:sz w:val="28"/>
          <w:szCs w:val="28"/>
        </w:rPr>
        <w:t xml:space="preserve"> carotid plexus.</w:t>
      </w:r>
    </w:p>
    <w:p>
      <w:pPr>
        <w:pStyle w:val="style0"/>
        <w:spacing w:beforeLines="1" w:afterLines="1"/>
        <w:rPr>
          <w:rFonts w:ascii="Arial" w:cs="Arial" w:hAnsi="Arial"/>
          <w:sz w:val="28"/>
          <w:szCs w:val="28"/>
        </w:rPr>
      </w:pPr>
      <w:r>
        <w:rPr>
          <w:rFonts w:ascii="Arial" w:cs="Arial" w:hAnsi="Arial"/>
          <w:sz w:val="28"/>
          <w:szCs w:val="28"/>
        </w:rPr>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r>
        <w:rPr>
          <w:rFonts w:ascii="Arial" w:cs="Arial" w:hAnsi="Arial"/>
          <w:sz w:val="28"/>
          <w:szCs w:val="28"/>
        </w:rPr>
        <w:t>rotundum</w:t>
      </w:r>
      <w:r>
        <w:rPr>
          <w:rFonts w:ascii="Arial" w:cs="Arial" w:hAnsi="Arial"/>
          <w:sz w:val="28"/>
          <w:szCs w:val="28"/>
        </w:rPr>
        <w:t>. The maxillary branch passes external to, but immediately adjacent to, the lateral wall of the sinus).</w:t>
      </w:r>
    </w:p>
    <w:p>
      <w:pPr>
        <w:pStyle w:val="style0"/>
        <w:spacing w:beforeLines="1" w:afterLines="1"/>
        <w:rPr>
          <w:rFonts w:ascii="Arial" w:cs="Arial" w:hAnsi="Arial"/>
          <w:sz w:val="28"/>
          <w:szCs w:val="28"/>
        </w:rPr>
      </w:pPr>
      <w:r>
        <w:rPr>
          <w:rFonts w:ascii="Arial" w:cs="Arial" w:hAnsi="Arial"/>
          <w:sz w:val="28"/>
          <w:szCs w:val="28"/>
        </w:rPr>
        <w:t>The optic nerve lies just above and outside the cavernous sinus, superior and lateral to the pituitary gland on each side, and enters the orbital apex via the optic canal.</w:t>
      </w:r>
    </w:p>
    <w:p>
      <w:pPr>
        <w:pStyle w:val="style0"/>
        <w:spacing w:beforeLines="1" w:afterLines="1"/>
        <w:rPr>
          <w:rFonts w:ascii="Arial" w:cs="Arial" w:hAnsi="Arial"/>
          <w:sz w:val="28"/>
          <w:szCs w:val="28"/>
          <w:u w:val="single"/>
        </w:rPr>
      </w:pPr>
      <w:r>
        <w:rPr>
          <w:rFonts w:ascii="Arial" w:cs="Arial" w:hAnsi="Arial"/>
          <w:b/>
          <w:sz w:val="28"/>
          <w:szCs w:val="28"/>
          <w:lang w:val="en-GB"/>
        </w:rPr>
        <w:t xml:space="preserve">                             </w:t>
      </w:r>
      <w:r>
        <w:rPr>
          <w:rFonts w:ascii="Arial" w:cs="Arial" w:hAnsi="Arial"/>
          <w:b/>
          <w:sz w:val="28"/>
          <w:szCs w:val="28"/>
          <w:u w:val="single"/>
        </w:rPr>
        <w:t xml:space="preserve">Function of the cavernous sinus </w:t>
      </w:r>
    </w:p>
    <w:p>
      <w:pPr>
        <w:pStyle w:val="style0"/>
        <w:spacing w:beforeLines="1" w:afterLines="1"/>
        <w:rPr>
          <w:rFonts w:ascii="Arial" w:cs="Arial" w:hAnsi="Arial"/>
          <w:sz w:val="28"/>
          <w:szCs w:val="28"/>
        </w:rPr>
      </w:pPr>
      <w:r>
        <w:rPr>
          <w:rFonts w:ascii="Arial" w:cs="Arial" w:hAnsi="Arial"/>
          <w:sz w:val="28"/>
          <w:szCs w:val="28"/>
        </w:rPr>
        <w:t xml:space="preserve">Venous </w:t>
      </w:r>
      <w:r>
        <w:rPr>
          <w:rFonts w:ascii="Arial" w:cs="Arial" w:hAnsi="Arial"/>
          <w:sz w:val="28"/>
          <w:szCs w:val="28"/>
        </w:rPr>
        <w:t>drainage :</w:t>
      </w:r>
    </w:p>
    <w:p>
      <w:pPr>
        <w:pStyle w:val="style0"/>
        <w:spacing w:beforeLines="1" w:afterLines="1"/>
        <w:rPr>
          <w:rFonts w:ascii="Arial" w:cs="Arial" w:hAnsi="Arial"/>
          <w:sz w:val="28"/>
          <w:szCs w:val="28"/>
        </w:rPr>
      </w:pPr>
      <w:r>
        <w:rPr>
          <w:rFonts w:ascii="Arial" w:cs="Arial" w:hAnsi="Arial"/>
          <w:sz w:val="28"/>
          <w:szCs w:val="28"/>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w:t>
      </w:r>
      <w:r>
        <w:rPr>
          <w:rFonts w:ascii="Arial" w:cs="Arial" w:hAnsi="Arial"/>
          <w:sz w:val="28"/>
          <w:szCs w:val="28"/>
        </w:rPr>
        <w:t>pterygoid</w:t>
      </w:r>
      <w:r>
        <w:rPr>
          <w:rFonts w:ascii="Arial" w:cs="Arial" w:hAnsi="Arial"/>
          <w:sz w:val="28"/>
          <w:szCs w:val="28"/>
        </w:rPr>
        <w:t xml:space="preserve"> plexus.</w:t>
      </w:r>
    </w:p>
    <w:p>
      <w:pPr>
        <w:pStyle w:val="style0"/>
        <w:spacing w:beforeLines="1" w:afterLines="1"/>
        <w:rPr>
          <w:rFonts w:ascii="Arial" w:cs="Arial" w:hAnsi="Arial"/>
          <w:sz w:val="28"/>
          <w:szCs w:val="28"/>
          <w:u w:val="single"/>
        </w:rPr>
      </w:pPr>
      <w:r>
        <w:rPr>
          <w:rFonts w:ascii="Arial" w:cs="Arial" w:hAnsi="Arial"/>
          <w:b/>
          <w:sz w:val="28"/>
          <w:szCs w:val="28"/>
          <w:lang w:val="en-GB"/>
        </w:rPr>
        <w:t xml:space="preserve">                                  </w:t>
      </w:r>
      <w:r>
        <w:rPr>
          <w:rFonts w:ascii="Arial" w:cs="Arial" w:hAnsi="Arial"/>
          <w:b/>
          <w:sz w:val="28"/>
          <w:szCs w:val="28"/>
          <w:u w:val="single"/>
        </w:rPr>
        <w:t>Clinical Significance</w:t>
      </w:r>
    </w:p>
    <w:p>
      <w:pPr>
        <w:pStyle w:val="style0"/>
        <w:spacing w:beforeLines="1" w:afterLines="1"/>
        <w:rPr>
          <w:rFonts w:ascii="Arial" w:cs="Arial" w:hAnsi="Arial"/>
          <w:sz w:val="28"/>
          <w:szCs w:val="28"/>
        </w:rPr>
      </w:pPr>
      <w:r>
        <w:rPr>
          <w:rFonts w:ascii="Arial" w:cs="Arial" w:hAnsi="Arial"/>
          <w:sz w:val="28"/>
          <w:szCs w:val="28"/>
        </w:rPr>
        <w:t>1. It is the only anatomic location in the body in which an artery travels completely through a venous structure. If the internal carotid artery ruptures within the cavernous sinus, an </w:t>
      </w:r>
      <w:r>
        <w:rPr>
          <w:rFonts w:ascii="Arial" w:cs="Arial" w:hAnsi="Arial"/>
          <w:i/>
          <w:sz w:val="28"/>
          <w:szCs w:val="28"/>
        </w:rPr>
        <w:t>arteriovenous fistula</w:t>
      </w:r>
      <w:r>
        <w:rPr>
          <w:rFonts w:ascii="Arial" w:cs="Arial" w:hAnsi="Arial"/>
          <w:sz w:val="28"/>
          <w:szCs w:val="28"/>
        </w:rPr>
        <w:t> is created (more specifically, a carotid-cavernous fistula). Lesions affecting the cavernous sinus may affect isolated nerves or all the nerves traversing through it.</w:t>
      </w:r>
    </w:p>
    <w:p>
      <w:pPr>
        <w:pStyle w:val="style0"/>
        <w:spacing w:beforeLines="1" w:afterLines="1"/>
        <w:rPr>
          <w:rFonts w:ascii="Arial" w:cs="Arial" w:hAnsi="Arial"/>
          <w:sz w:val="28"/>
          <w:szCs w:val="28"/>
        </w:rPr>
      </w:pPr>
      <w:r>
        <w:rPr>
          <w:rFonts w:ascii="Arial" w:cs="Arial" w:hAnsi="Arial"/>
          <w:sz w:val="28"/>
          <w:szCs w:val="28"/>
        </w:rPr>
        <w:t>2. The pituitary gland lies between the two paired cavernous sinuses. An abnormally growing pituitary adenoma, sitting on the bony </w:t>
      </w:r>
      <w:r>
        <w:rPr>
          <w:rFonts w:ascii="Arial" w:cs="Arial" w:hAnsi="Arial"/>
          <w:sz w:val="28"/>
          <w:szCs w:val="28"/>
        </w:rPr>
        <w:t>sellaturcica</w:t>
      </w:r>
      <w:r>
        <w:rPr>
          <w:rFonts w:ascii="Arial" w:cs="Arial" w:hAnsi="Arial"/>
          <w:sz w:val="28"/>
          <w:szCs w:val="28"/>
        </w:rPr>
        <w:t xml:space="preserve">, will expand in the direction of least resistance and eventually compress the cavernous sinus.  </w:t>
      </w:r>
      <w:r>
        <w:rPr>
          <w:rFonts w:ascii="Arial" w:cs="Arial" w:hAnsi="Arial"/>
          <w:b/>
          <w:sz w:val="28"/>
          <w:szCs w:val="28"/>
        </w:rPr>
        <w:t>Cavernous sinus syndrome</w:t>
      </w:r>
      <w:r>
        <w:rPr>
          <w:rFonts w:ascii="Arial" w:cs="Arial" w:hAnsi="Arial"/>
          <w:sz w:val="28"/>
          <w:szCs w:val="28"/>
        </w:rPr>
        <w:t xml:space="preserve"> may result from mass effect of these </w:t>
      </w:r>
      <w:r>
        <w:rPr>
          <w:rFonts w:ascii="Arial" w:cs="Arial" w:hAnsi="Arial"/>
          <w:sz w:val="28"/>
          <w:szCs w:val="28"/>
        </w:rPr>
        <w:t>tumors</w:t>
      </w:r>
      <w:r>
        <w:rPr>
          <w:rFonts w:ascii="Arial" w:cs="Arial" w:hAnsi="Arial"/>
          <w:sz w:val="28"/>
          <w:szCs w:val="28"/>
        </w:rPr>
        <w:t xml:space="preserve"> and cause </w:t>
      </w:r>
      <w:r>
        <w:rPr>
          <w:rFonts w:ascii="Arial" w:cs="Arial" w:hAnsi="Arial"/>
          <w:sz w:val="28"/>
          <w:szCs w:val="28"/>
        </w:rPr>
        <w:t>ophthalmoplegia</w:t>
      </w:r>
      <w:r>
        <w:rPr>
          <w:rFonts w:ascii="Arial" w:cs="Arial" w:hAnsi="Arial"/>
          <w:sz w:val="28"/>
          <w:szCs w:val="28"/>
        </w:rPr>
        <w:t xml:space="preserve"> (from compression of the oculomotor nerve, </w:t>
      </w:r>
      <w:r>
        <w:rPr>
          <w:rFonts w:ascii="Arial" w:cs="Arial" w:hAnsi="Arial"/>
          <w:sz w:val="28"/>
          <w:szCs w:val="28"/>
        </w:rPr>
        <w:t>trochlear</w:t>
      </w:r>
      <w:r>
        <w:rPr>
          <w:rFonts w:ascii="Arial" w:cs="Arial" w:hAnsi="Arial"/>
          <w:sz w:val="28"/>
          <w:szCs w:val="28"/>
        </w:rPr>
        <w:t xml:space="preserve"> nerve, and </w:t>
      </w:r>
      <w:r>
        <w:rPr>
          <w:rFonts w:ascii="Arial" w:cs="Arial" w:hAnsi="Arial"/>
          <w:sz w:val="28"/>
          <w:szCs w:val="28"/>
        </w:rPr>
        <w:t>abducens</w:t>
      </w:r>
      <w:r>
        <w:rPr>
          <w:rFonts w:ascii="Arial" w:cs="Arial" w:hAnsi="Arial"/>
          <w:sz w:val="28"/>
          <w:szCs w:val="28"/>
        </w:rPr>
        <w:t xml:space="preserve"> nerve), ophthalmic sensory loss (from compression of the ophthalmic nerve), and maxillary sensory loss (from compression of the maxillary nerve). A complete lesion of the cavernous sinus disrupts CN III, IV, and VI, causing total </w:t>
      </w:r>
      <w:r>
        <w:rPr>
          <w:rFonts w:ascii="Arial" w:cs="Arial" w:hAnsi="Arial"/>
          <w:sz w:val="28"/>
          <w:szCs w:val="28"/>
        </w:rPr>
        <w:t>ophthalmoplegia</w:t>
      </w:r>
      <w:r>
        <w:rPr>
          <w:rFonts w:ascii="Arial" w:cs="Arial" w:hAnsi="Arial"/>
          <w:sz w:val="28"/>
          <w:szCs w:val="28"/>
        </w:rPr>
        <w:t xml:space="preserve">, usually accompanied by a fixed, dilated pupil. Involvement of CN V (V1 and variable involvement of V2) causes sensory loss in these divisions of the trigeminal nerve.  Horner's syndrome can also occur due to involvement of the carotid ocular </w:t>
      </w:r>
      <w:r>
        <w:rPr>
          <w:rFonts w:ascii="Arial" w:cs="Arial" w:hAnsi="Arial"/>
          <w:sz w:val="28"/>
          <w:szCs w:val="28"/>
        </w:rPr>
        <w:t>sympathetics</w:t>
      </w:r>
      <w:r>
        <w:rPr>
          <w:rFonts w:ascii="Arial" w:cs="Arial" w:hAnsi="Arial"/>
          <w:sz w:val="28"/>
          <w:szCs w:val="28"/>
        </w:rPr>
        <w:t>, but may be difficult to appreciate in the setting of a complete third nerve injury.</w:t>
      </w:r>
    </w:p>
    <w:p>
      <w:pPr>
        <w:pStyle w:val="style0"/>
        <w:spacing w:beforeLines="1" w:afterLines="1"/>
        <w:rPr>
          <w:rFonts w:ascii="Arial" w:cs="Arial" w:hAnsi="Arial"/>
          <w:sz w:val="28"/>
          <w:szCs w:val="28"/>
        </w:rPr>
      </w:pPr>
      <w:r>
        <w:rPr>
          <w:rFonts w:ascii="Arial" w:cs="Arial" w:hAnsi="Arial"/>
          <w:sz w:val="28"/>
          <w:szCs w:val="28"/>
        </w:rPr>
        <w:t xml:space="preserve">Question 2: Discuss the walls of the nose. </w:t>
      </w:r>
    </w:p>
    <w:p>
      <w:pPr>
        <w:pStyle w:val="style0"/>
        <w:spacing w:beforeLines="1" w:afterLines="1"/>
        <w:rPr>
          <w:rFonts w:ascii="Arial" w:cs="Arial" w:hAnsi="Arial"/>
          <w:sz w:val="28"/>
          <w:szCs w:val="28"/>
          <w:u w:val="single"/>
        </w:rPr>
      </w:pPr>
      <w:r>
        <w:rPr>
          <w:rFonts w:ascii="Arial" w:cs="Arial" w:hAnsi="Arial"/>
          <w:b/>
          <w:sz w:val="28"/>
          <w:szCs w:val="28"/>
          <w:lang w:val="en-GB"/>
        </w:rPr>
        <w:t xml:space="preserve">                                            </w:t>
      </w:r>
      <w:r>
        <w:rPr>
          <w:rFonts w:ascii="Arial" w:cs="Arial" w:hAnsi="Arial"/>
          <w:b/>
          <w:sz w:val="28"/>
          <w:szCs w:val="28"/>
          <w:u w:val="single"/>
        </w:rPr>
        <w:t>External nose</w:t>
      </w:r>
    </w:p>
    <w:p>
      <w:pPr>
        <w:pStyle w:val="style0"/>
        <w:spacing w:beforeLines="1" w:afterLines="1"/>
        <w:rPr>
          <w:rFonts w:ascii="Arial" w:cs="Arial" w:hAnsi="Arial"/>
          <w:sz w:val="28"/>
          <w:szCs w:val="28"/>
        </w:rPr>
      </w:pPr>
      <w:r>
        <w:rPr>
          <w:rFonts w:ascii="Arial" w:cs="Arial" w:hAnsi="Arial"/>
          <w:sz w:val="28"/>
          <w:szCs w:val="28"/>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pPr>
        <w:pStyle w:val="style0"/>
        <w:spacing w:beforeLines="1" w:afterLines="1"/>
        <w:rPr>
          <w:rFonts w:ascii="Arial" w:cs="Arial" w:hAnsi="Arial"/>
          <w:sz w:val="28"/>
          <w:szCs w:val="28"/>
          <w:u w:val="single"/>
        </w:rPr>
      </w:pPr>
      <w:r>
        <w:rPr>
          <w:rFonts w:ascii="Arial" w:cs="Arial" w:hAnsi="Arial"/>
          <w:b/>
          <w:sz w:val="28"/>
          <w:szCs w:val="28"/>
          <w:lang w:val="en-GB"/>
        </w:rPr>
        <w:t xml:space="preserve">         </w:t>
      </w:r>
      <w:r>
        <w:rPr>
          <w:rFonts w:ascii="Arial" w:cs="Arial" w:hAnsi="Arial"/>
          <w:b/>
          <w:sz w:val="28"/>
          <w:szCs w:val="28"/>
          <w:lang w:val="en-GB"/>
        </w:rPr>
        <w:t xml:space="preserve">      </w:t>
      </w:r>
      <w:r>
        <w:rPr>
          <w:rFonts w:ascii="Arial" w:cs="Arial" w:hAnsi="Arial"/>
          <w:b/>
          <w:sz w:val="28"/>
          <w:szCs w:val="28"/>
          <w:lang w:val="en-GB"/>
        </w:rPr>
        <w:t xml:space="preserve">                           </w:t>
      </w:r>
      <w:r>
        <w:rPr>
          <w:rFonts w:ascii="Arial" w:cs="Arial" w:hAnsi="Arial"/>
          <w:b/>
          <w:sz w:val="28"/>
          <w:szCs w:val="28"/>
          <w:u w:val="single"/>
        </w:rPr>
        <w:t>Nasal cavity</w:t>
      </w:r>
    </w:p>
    <w:p>
      <w:pPr>
        <w:pStyle w:val="style0"/>
        <w:spacing w:beforeLines="1" w:afterLines="1"/>
        <w:rPr>
          <w:rFonts w:ascii="Arial" w:cs="Arial" w:hAnsi="Arial"/>
          <w:sz w:val="28"/>
          <w:szCs w:val="28"/>
        </w:rPr>
      </w:pPr>
      <w:r>
        <w:rPr>
          <w:rFonts w:ascii="Arial" w:cs="Arial" w:hAnsi="Arial"/>
          <w:sz w:val="28"/>
          <w:szCs w:val="28"/>
        </w:rPr>
        <w:t xml:space="preserve">The nasal cavity extends in an </w:t>
      </w:r>
      <w:r>
        <w:rPr>
          <w:rFonts w:ascii="Arial" w:cs="Arial" w:hAnsi="Arial"/>
          <w:sz w:val="28"/>
          <w:szCs w:val="28"/>
        </w:rPr>
        <w:t>antero</w:t>
      </w:r>
      <w:r>
        <w:rPr>
          <w:rFonts w:ascii="Arial" w:cs="Arial" w:hAnsi="Arial"/>
          <w:sz w:val="28"/>
          <w:szCs w:val="28"/>
        </w:rPr>
        <w:t xml:space="preserve">-posterior direction from the nostrils, or </w:t>
      </w:r>
      <w:r>
        <w:rPr>
          <w:rFonts w:ascii="Arial" w:cs="Arial" w:hAnsi="Arial"/>
          <w:sz w:val="28"/>
          <w:szCs w:val="28"/>
        </w:rPr>
        <w:t>nares</w:t>
      </w:r>
      <w:r>
        <w:rPr>
          <w:rFonts w:ascii="Arial" w:cs="Arial" w:hAnsi="Arial"/>
          <w:sz w:val="28"/>
          <w:szCs w:val="28"/>
        </w:rPr>
        <w:t xml:space="preserve">, to the </w:t>
      </w:r>
      <w:r>
        <w:rPr>
          <w:rFonts w:ascii="Arial" w:cs="Arial" w:hAnsi="Arial"/>
          <w:sz w:val="28"/>
          <w:szCs w:val="28"/>
        </w:rPr>
        <w:t>choanae</w:t>
      </w:r>
      <w:r>
        <w:rPr>
          <w:rFonts w:ascii="Arial" w:cs="Arial" w:hAnsi="Arial"/>
          <w:sz w:val="28"/>
          <w:szCs w:val="28"/>
        </w:rPr>
        <w:t xml:space="preserve">. The </w:t>
      </w:r>
      <w:r>
        <w:rPr>
          <w:rFonts w:ascii="Arial" w:cs="Arial" w:hAnsi="Arial"/>
          <w:sz w:val="28"/>
          <w:szCs w:val="28"/>
        </w:rPr>
        <w:t>choanae</w:t>
      </w:r>
      <w:r>
        <w:rPr>
          <w:rFonts w:ascii="Arial" w:cs="Arial" w:hAnsi="Arial"/>
          <w:sz w:val="28"/>
          <w:szCs w:val="28"/>
        </w:rPr>
        <w:t xml:space="preserve"> are the posterior apertures of the nose. Each </w:t>
      </w:r>
      <w:r>
        <w:rPr>
          <w:rFonts w:ascii="Arial" w:cs="Arial" w:hAnsi="Arial"/>
          <w:sz w:val="28"/>
          <w:szCs w:val="28"/>
        </w:rPr>
        <w:t>choana</w:t>
      </w:r>
      <w:r>
        <w:rPr>
          <w:rFonts w:ascii="Arial" w:cs="Arial" w:hAnsi="Arial"/>
          <w:sz w:val="28"/>
          <w:szCs w:val="28"/>
        </w:rPr>
        <w:t xml:space="preserve"> is bounded medially by the vomer, inferiorly by the horizontal plate of the palatine bone, laterally by the medial </w:t>
      </w:r>
      <w:r>
        <w:rPr>
          <w:rFonts w:ascii="Arial" w:cs="Arial" w:hAnsi="Arial"/>
          <w:sz w:val="28"/>
          <w:szCs w:val="28"/>
        </w:rPr>
        <w:t>pterygoid</w:t>
      </w:r>
      <w:r>
        <w:rPr>
          <w:rFonts w:ascii="Arial" w:cs="Arial" w:hAnsi="Arial"/>
          <w:sz w:val="28"/>
          <w:szCs w:val="28"/>
        </w:rPr>
        <w:t xml:space="preserve">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r>
        <w:rPr>
          <w:rFonts w:ascii="Arial" w:cs="Arial" w:hAnsi="Arial"/>
          <w:sz w:val="28"/>
          <w:szCs w:val="28"/>
        </w:rPr>
        <w:t>choanae</w:t>
      </w:r>
      <w:r>
        <w:rPr>
          <w:rFonts w:ascii="Arial" w:cs="Arial" w:hAnsi="Arial"/>
          <w:sz w:val="28"/>
          <w:szCs w:val="28"/>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pPr>
        <w:pStyle w:val="style0"/>
        <w:spacing w:beforeLines="1" w:afterLines="1"/>
        <w:rPr>
          <w:rFonts w:ascii="Arial" w:cs="Arial" w:hAnsi="Arial"/>
          <w:sz w:val="28"/>
          <w:szCs w:val="28"/>
        </w:rPr>
      </w:pPr>
      <w:r>
        <w:rPr>
          <w:rFonts w:ascii="Arial" w:cs="Arial" w:hAnsi="Arial"/>
          <w:b/>
          <w:sz w:val="28"/>
          <w:szCs w:val="28"/>
        </w:rPr>
        <w:t>The roof</w:t>
      </w:r>
      <w:r>
        <w:rPr>
          <w:rFonts w:ascii="Arial" w:cs="Arial" w:hAnsi="Arial"/>
          <w:sz w:val="28"/>
          <w:szCs w:val="28"/>
        </w:rPr>
        <w:t>:</w:t>
      </w:r>
    </w:p>
    <w:p>
      <w:pPr>
        <w:pStyle w:val="style0"/>
        <w:spacing w:beforeLines="1" w:afterLines="1"/>
        <w:rPr>
          <w:rFonts w:ascii="Arial" w:cs="Arial" w:hAnsi="Arial"/>
          <w:sz w:val="28"/>
          <w:szCs w:val="28"/>
        </w:rPr>
      </w:pPr>
      <w:r>
        <w:rPr>
          <w:rFonts w:ascii="Arial" w:cs="Arial" w:hAnsi="Arial"/>
          <w:sz w:val="28"/>
          <w:szCs w:val="28"/>
        </w:rPr>
        <w:t xml:space="preserve">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w:t>
      </w:r>
      <w:r>
        <w:rPr>
          <w:rFonts w:ascii="Arial" w:cs="Arial" w:hAnsi="Arial"/>
          <w:sz w:val="28"/>
          <w:szCs w:val="28"/>
        </w:rPr>
        <w:t>anteiror</w:t>
      </w:r>
      <w:r>
        <w:rPr>
          <w:rFonts w:ascii="Arial" w:cs="Arial" w:hAnsi="Arial"/>
          <w:sz w:val="28"/>
          <w:szCs w:val="28"/>
        </w:rPr>
        <w:t xml:space="preserve"> to posterior) by (1) the septal cartilage (destroyed in a dried skull), (2) the perpendicular plate of the ethmoid bone, and (3) the </w:t>
      </w:r>
      <w:r>
        <w:rPr>
          <w:rFonts w:ascii="Arial" w:cs="Arial" w:hAnsi="Arial"/>
          <w:sz w:val="28"/>
          <w:szCs w:val="28"/>
        </w:rPr>
        <w:t>vomer .</w:t>
      </w:r>
      <w:r>
        <w:rPr>
          <w:rFonts w:ascii="Arial" w:cs="Arial" w:hAnsi="Arial"/>
          <w:sz w:val="28"/>
          <w:szCs w:val="28"/>
        </w:rPr>
        <w:t xml:space="preserve"> It is usually deviated to one side. The lowest part of the septum (the </w:t>
      </w:r>
      <w:r>
        <w:rPr>
          <w:rFonts w:ascii="Arial" w:cs="Arial" w:hAnsi="Arial"/>
          <w:sz w:val="28"/>
          <w:szCs w:val="28"/>
        </w:rPr>
        <w:t>columella</w:t>
      </w:r>
      <w:r>
        <w:rPr>
          <w:rFonts w:ascii="Arial" w:cs="Arial" w:hAnsi="Arial"/>
          <w:sz w:val="28"/>
          <w:szCs w:val="28"/>
        </w:rPr>
        <w:t>) is membranous and mobile.</w:t>
      </w:r>
    </w:p>
    <w:p>
      <w:pPr>
        <w:pStyle w:val="style0"/>
        <w:spacing w:beforeLines="1" w:afterLines="1"/>
        <w:rPr>
          <w:rFonts w:ascii="Arial" w:cs="Arial" w:hAnsi="Arial"/>
          <w:sz w:val="28"/>
          <w:szCs w:val="28"/>
        </w:rPr>
      </w:pPr>
      <w:r>
        <w:rPr>
          <w:rFonts w:ascii="Arial" w:cs="Arial" w:hAnsi="Arial"/>
          <w:b/>
          <w:sz w:val="28"/>
          <w:szCs w:val="28"/>
        </w:rPr>
        <w:t>Floor:</w:t>
      </w:r>
    </w:p>
    <w:p>
      <w:pPr>
        <w:pStyle w:val="style0"/>
        <w:spacing w:beforeLines="1" w:afterLines="1"/>
        <w:rPr>
          <w:rFonts w:ascii="Arial" w:cs="Arial" w:hAnsi="Arial"/>
          <w:sz w:val="28"/>
          <w:szCs w:val="28"/>
        </w:rPr>
      </w:pPr>
      <w:r>
        <w:rPr>
          <w:rFonts w:ascii="Arial" w:cs="Arial" w:hAnsi="Arial"/>
          <w:sz w:val="28"/>
          <w:szCs w:val="28"/>
        </w:rPr>
        <w:t>Formed by the maxilla and the palatine bones.</w:t>
      </w:r>
      <w:r>
        <w:rPr>
          <w:rFonts w:ascii="Arial" w:cs="Arial" w:hAnsi="Arial"/>
          <w:sz w:val="28"/>
          <w:szCs w:val="28"/>
        </w:rPr>
        <w:t xml:space="preserve"> The </w:t>
      </w:r>
      <w:r>
        <w:rPr>
          <w:rFonts w:ascii="Arial" w:cs="Arial" w:hAnsi="Arial"/>
          <w:b/>
          <w:sz w:val="28"/>
          <w:szCs w:val="28"/>
        </w:rPr>
        <w:t>incisive foramen</w:t>
      </w:r>
      <w:r>
        <w:rPr>
          <w:rFonts w:ascii="Arial" w:cs="Arial" w:hAnsi="Arial"/>
          <w:sz w:val="28"/>
          <w:szCs w:val="28"/>
        </w:rPr>
        <w:t> transmits branches of the sphenopalatine artery and the nasopalatine nerve for general sensation from the nasal cavity and palate.</w:t>
      </w:r>
    </w:p>
    <w:p>
      <w:pPr>
        <w:pStyle w:val="style0"/>
        <w:spacing w:beforeLines="1" w:afterLines="1"/>
        <w:rPr>
          <w:rFonts w:ascii="Arial" w:cs="Arial" w:hAnsi="Arial"/>
          <w:sz w:val="28"/>
          <w:szCs w:val="28"/>
        </w:rPr>
      </w:pPr>
      <w:r>
        <w:rPr>
          <w:rFonts w:ascii="Arial" w:cs="Arial" w:hAnsi="Arial"/>
          <w:b/>
          <w:sz w:val="28"/>
          <w:szCs w:val="28"/>
        </w:rPr>
        <w:t>Medial wall (nasal septum):</w:t>
      </w:r>
    </w:p>
    <w:p>
      <w:pPr>
        <w:pStyle w:val="style0"/>
        <w:spacing w:beforeLines="1" w:afterLines="1"/>
        <w:rPr>
          <w:rFonts w:ascii="Arial" w:cs="Arial" w:hAnsi="Arial"/>
          <w:sz w:val="28"/>
          <w:szCs w:val="28"/>
        </w:rPr>
      </w:pPr>
      <w:r>
        <w:rPr>
          <w:rFonts w:ascii="Arial" w:cs="Arial" w:hAnsi="Arial"/>
          <w:sz w:val="28"/>
          <w:szCs w:val="28"/>
        </w:rPr>
        <w:t>Formed by the perpendicular plate of the ethmoid bone, the vomer bone, and the septal cartilage.</w:t>
      </w:r>
    </w:p>
    <w:p>
      <w:pPr>
        <w:pStyle w:val="style0"/>
        <w:spacing w:beforeLines="1" w:afterLines="1"/>
        <w:rPr>
          <w:rFonts w:ascii="Arial" w:cs="Arial" w:hAnsi="Arial"/>
          <w:sz w:val="28"/>
          <w:szCs w:val="28"/>
        </w:rPr>
      </w:pPr>
      <w:r>
        <w:rPr>
          <w:rFonts w:ascii="Arial" w:cs="Arial" w:hAnsi="Arial"/>
          <w:b/>
          <w:sz w:val="28"/>
          <w:szCs w:val="28"/>
        </w:rPr>
        <w:t>The lateral wall</w:t>
      </w:r>
      <w:r>
        <w:rPr>
          <w:rFonts w:ascii="Arial" w:cs="Arial" w:hAnsi="Arial"/>
          <w:sz w:val="28"/>
          <w:szCs w:val="28"/>
        </w:rPr>
        <w:t>:</w:t>
      </w:r>
    </w:p>
    <w:p>
      <w:pPr>
        <w:pStyle w:val="style0"/>
        <w:spacing w:beforeLines="1" w:afterLines="1"/>
        <w:rPr>
          <w:rFonts w:ascii="Arial" w:cs="Arial" w:hAnsi="Arial"/>
          <w:sz w:val="28"/>
          <w:szCs w:val="28"/>
        </w:rPr>
      </w:pPr>
      <w:r>
        <w:rPr>
          <w:rFonts w:ascii="Arial" w:cs="Arial" w:hAnsi="Arial"/>
          <w:sz w:val="28"/>
          <w:szCs w:val="28"/>
        </w:rPr>
        <w:t xml:space="preserve">The lateral wall is uneven and complicated and is formed by several bones: nasal, maxilla, lacrimal and ethmoid, inferior nasal concha, perpendicular plate of palatine, and medial </w:t>
      </w:r>
      <w:r>
        <w:rPr>
          <w:rFonts w:ascii="Arial" w:cs="Arial" w:hAnsi="Arial"/>
          <w:sz w:val="28"/>
          <w:szCs w:val="28"/>
        </w:rPr>
        <w:t>pterygoid</w:t>
      </w:r>
      <w:r>
        <w:rPr>
          <w:rFonts w:ascii="Arial" w:cs="Arial" w:hAnsi="Arial"/>
          <w:sz w:val="28"/>
          <w:szCs w:val="28"/>
        </w:rPr>
        <w:t xml:space="preserve"> plate of sphenoid. The lateral wall presents three or four medial projections termed nasal conchae, which overlie passages (meatuses). The inferior concha is a separate bone; the others are portions of the ethmoid bone. The conchae were formerly known as </w:t>
      </w:r>
      <w:r>
        <w:rPr>
          <w:rFonts w:ascii="Arial" w:cs="Arial" w:hAnsi="Arial"/>
          <w:sz w:val="28"/>
          <w:szCs w:val="28"/>
        </w:rPr>
        <w:t>turbinates</w:t>
      </w:r>
      <w:r>
        <w:rPr>
          <w:rFonts w:ascii="Arial" w:cs="Arial" w:hAnsi="Arial"/>
          <w:sz w:val="28"/>
          <w:szCs w:val="28"/>
        </w:rPr>
        <w:t>. The lateral wall contains the following openings:</w:t>
      </w:r>
    </w:p>
    <w:p>
      <w:pPr>
        <w:pStyle w:val="style0"/>
        <w:spacing w:beforeLines="1" w:afterLines="1"/>
        <w:rPr>
          <w:rFonts w:ascii="Arial" w:cs="Arial" w:hAnsi="Arial"/>
          <w:sz w:val="28"/>
          <w:szCs w:val="28"/>
        </w:rPr>
      </w:pPr>
      <w:r>
        <w:rPr>
          <w:rFonts w:ascii="Arial" w:cs="Arial" w:hAnsi="Arial"/>
          <w:b/>
          <w:sz w:val="28"/>
          <w:szCs w:val="28"/>
        </w:rPr>
        <w:t>Sphenoethmoidal</w:t>
      </w:r>
      <w:r>
        <w:rPr>
          <w:rFonts w:ascii="Arial" w:cs="Arial" w:hAnsi="Arial"/>
          <w:b/>
          <w:sz w:val="28"/>
          <w:szCs w:val="28"/>
        </w:rPr>
        <w:t xml:space="preserve"> recess.</w:t>
      </w:r>
      <w:r>
        <w:rPr>
          <w:rFonts w:ascii="Arial" w:cs="Arial" w:hAnsi="Arial"/>
          <w:sz w:val="28"/>
          <w:szCs w:val="28"/>
        </w:rPr>
        <w:t> </w:t>
      </w:r>
      <w:r>
        <w:rPr>
          <w:rFonts w:ascii="Arial" w:cs="Arial" w:hAnsi="Arial"/>
          <w:sz w:val="28"/>
          <w:szCs w:val="28"/>
        </w:rPr>
        <w:t>The space between the superior nasal concha and the sphenoid bone, with openings from the sphenoid sinus.</w:t>
      </w:r>
    </w:p>
    <w:p>
      <w:pPr>
        <w:pStyle w:val="style0"/>
        <w:spacing w:beforeLines="1" w:afterLines="1"/>
        <w:rPr>
          <w:rFonts w:ascii="Arial" w:cs="Arial" w:hAnsi="Arial"/>
          <w:sz w:val="28"/>
          <w:szCs w:val="28"/>
        </w:rPr>
      </w:pPr>
      <w:r>
        <w:rPr>
          <w:rFonts w:ascii="Arial" w:cs="Arial" w:hAnsi="Arial"/>
          <w:b/>
          <w:sz w:val="28"/>
          <w:szCs w:val="28"/>
        </w:rPr>
        <w:t>Superior meatus.</w:t>
      </w:r>
      <w:r>
        <w:rPr>
          <w:rFonts w:ascii="Arial" w:cs="Arial" w:hAnsi="Arial"/>
          <w:sz w:val="28"/>
          <w:szCs w:val="28"/>
        </w:rPr>
        <w:t> </w:t>
      </w:r>
      <w:r>
        <w:rPr>
          <w:rFonts w:ascii="Arial" w:cs="Arial" w:hAnsi="Arial"/>
          <w:sz w:val="28"/>
          <w:szCs w:val="28"/>
        </w:rPr>
        <w:t>The space inferior to the superior nasal concha, with openings from the posterior ethmoidal air cells.</w:t>
      </w:r>
    </w:p>
    <w:p>
      <w:pPr>
        <w:pStyle w:val="style0"/>
        <w:spacing w:beforeLines="1" w:afterLines="1"/>
        <w:rPr>
          <w:rFonts w:ascii="Arial" w:cs="Arial" w:hAnsi="Arial"/>
          <w:sz w:val="28"/>
          <w:szCs w:val="28"/>
        </w:rPr>
      </w:pPr>
      <w:r>
        <w:rPr>
          <w:rFonts w:ascii="Arial" w:cs="Arial" w:hAnsi="Arial"/>
          <w:b/>
          <w:sz w:val="28"/>
          <w:szCs w:val="28"/>
        </w:rPr>
        <w:t>Middle meatus.</w:t>
      </w:r>
      <w:r>
        <w:rPr>
          <w:rFonts w:ascii="Arial" w:cs="Arial" w:hAnsi="Arial"/>
          <w:sz w:val="28"/>
          <w:szCs w:val="28"/>
        </w:rPr>
        <w:t> </w:t>
      </w:r>
      <w:r>
        <w:rPr>
          <w:rFonts w:ascii="Arial" w:cs="Arial" w:hAnsi="Arial"/>
          <w:sz w:val="28"/>
          <w:szCs w:val="28"/>
        </w:rPr>
        <w:t>The space inferior to the middle nasal concha, with openings for the frontal sinus via the </w:t>
      </w:r>
      <w:r>
        <w:rPr>
          <w:rFonts w:ascii="Arial" w:cs="Arial" w:hAnsi="Arial"/>
          <w:b/>
          <w:sz w:val="28"/>
          <w:szCs w:val="28"/>
        </w:rPr>
        <w:t>nasofrontal</w:t>
      </w:r>
      <w:r>
        <w:rPr>
          <w:rFonts w:ascii="Arial" w:cs="Arial" w:hAnsi="Arial"/>
          <w:b/>
          <w:sz w:val="28"/>
          <w:szCs w:val="28"/>
        </w:rPr>
        <w:t xml:space="preserve"> duct</w:t>
      </w:r>
      <w:r>
        <w:rPr>
          <w:rFonts w:ascii="Arial" w:cs="Arial" w:hAnsi="Arial"/>
          <w:sz w:val="28"/>
          <w:szCs w:val="28"/>
        </w:rPr>
        <w:t>, the middle ethmoidal air cells on the </w:t>
      </w:r>
      <w:r>
        <w:rPr>
          <w:rFonts w:ascii="Arial" w:cs="Arial" w:hAnsi="Arial"/>
          <w:b/>
          <w:sz w:val="28"/>
          <w:szCs w:val="28"/>
        </w:rPr>
        <w:t>ethmoidal bulla</w:t>
      </w:r>
      <w:r>
        <w:rPr>
          <w:rFonts w:ascii="Arial" w:cs="Arial" w:hAnsi="Arial"/>
          <w:sz w:val="28"/>
          <w:szCs w:val="28"/>
        </w:rPr>
        <w:t>, and the anterior ethmoidal air cells and maxillary sinus in the </w:t>
      </w:r>
      <w:r>
        <w:rPr>
          <w:rFonts w:ascii="Arial" w:cs="Arial" w:hAnsi="Arial"/>
          <w:b/>
          <w:sz w:val="28"/>
          <w:szCs w:val="28"/>
        </w:rPr>
        <w:t xml:space="preserve">hiatus </w:t>
      </w:r>
      <w:r>
        <w:rPr>
          <w:rFonts w:ascii="Arial" w:cs="Arial" w:hAnsi="Arial"/>
          <w:b/>
          <w:sz w:val="28"/>
          <w:szCs w:val="28"/>
        </w:rPr>
        <w:t>semilunaris</w:t>
      </w:r>
      <w:r>
        <w:rPr>
          <w:rFonts w:ascii="Arial" w:cs="Arial" w:hAnsi="Arial"/>
          <w:sz w:val="28"/>
          <w:szCs w:val="28"/>
        </w:rPr>
        <w:t>.</w:t>
      </w:r>
    </w:p>
    <w:p>
      <w:pPr>
        <w:pStyle w:val="style0"/>
        <w:spacing w:beforeLines="1" w:afterLines="1"/>
        <w:rPr>
          <w:rFonts w:ascii="Arial" w:cs="Arial" w:hAnsi="Arial"/>
          <w:sz w:val="28"/>
          <w:szCs w:val="28"/>
        </w:rPr>
      </w:pPr>
      <w:r>
        <w:rPr>
          <w:rFonts w:ascii="Arial" w:cs="Arial" w:hAnsi="Arial"/>
          <w:b/>
          <w:sz w:val="28"/>
          <w:szCs w:val="28"/>
        </w:rPr>
        <w:t>Inferior meatus.</w:t>
      </w:r>
      <w:r>
        <w:rPr>
          <w:rFonts w:ascii="Arial" w:cs="Arial" w:hAnsi="Arial"/>
          <w:sz w:val="28"/>
          <w:szCs w:val="28"/>
        </w:rPr>
        <w:t> </w:t>
      </w:r>
      <w:r>
        <w:rPr>
          <w:rFonts w:ascii="Arial" w:cs="Arial" w:hAnsi="Arial"/>
          <w:sz w:val="28"/>
          <w:szCs w:val="28"/>
        </w:rPr>
        <w:t>The space inferior to the inferior nasal concha, with an opening for the </w:t>
      </w:r>
      <w:r>
        <w:rPr>
          <w:rFonts w:ascii="Arial" w:cs="Arial" w:hAnsi="Arial"/>
          <w:b/>
          <w:sz w:val="28"/>
          <w:szCs w:val="28"/>
        </w:rPr>
        <w:t>nasolacrimal duct</w:t>
      </w:r>
      <w:r>
        <w:rPr>
          <w:rFonts w:ascii="Arial" w:cs="Arial" w:hAnsi="Arial"/>
          <w:sz w:val="28"/>
          <w:szCs w:val="28"/>
        </w:rPr>
        <w:t>, which drains tears from the eye into the nasal cavity.</w:t>
      </w:r>
    </w:p>
    <w:p>
      <w:pPr>
        <w:pStyle w:val="style0"/>
        <w:spacing w:beforeLines="1" w:afterLines="1"/>
        <w:rPr>
          <w:rFonts w:ascii="Arial" w:cs="Arial" w:hAnsi="Arial"/>
          <w:sz w:val="28"/>
          <w:szCs w:val="28"/>
        </w:rPr>
      </w:pPr>
      <w:r>
        <w:rPr>
          <w:rFonts w:ascii="Arial" w:cs="Arial" w:hAnsi="Arial"/>
          <w:b/>
          <w:sz w:val="28"/>
          <w:szCs w:val="28"/>
        </w:rPr>
        <w:t>Sphenopalatine foramen.</w:t>
      </w:r>
      <w:r>
        <w:rPr>
          <w:rFonts w:ascii="Arial" w:cs="Arial" w:hAnsi="Arial"/>
          <w:sz w:val="28"/>
          <w:szCs w:val="28"/>
        </w:rPr>
        <w:t> An opening posterior to the middle nasal concha receives the nasopalatine nerve and the sphenopalatine artery from the </w:t>
      </w:r>
      <w:r>
        <w:rPr>
          <w:rFonts w:ascii="Arial" w:cs="Arial" w:hAnsi="Arial"/>
          <w:b/>
          <w:sz w:val="28"/>
          <w:szCs w:val="28"/>
        </w:rPr>
        <w:t>pterygopalatine fossa</w:t>
      </w:r>
      <w:r>
        <w:rPr>
          <w:rFonts w:ascii="Arial" w:cs="Arial" w:hAnsi="Arial"/>
          <w:sz w:val="28"/>
          <w:szCs w:val="28"/>
        </w:rPr>
        <w:t> into the nasal cavity.</w:t>
      </w:r>
    </w:p>
    <w:sectPr>
      <w:pgSz w:w="1190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1289</Words>
  <Pages>4</Pages>
  <Characters>6877</Characters>
  <Application>WPS Office</Application>
  <DocSecurity>0</DocSecurity>
  <Paragraphs>54</Paragraphs>
  <ScaleCrop>false</ScaleCrop>
  <Company>HP</Company>
  <LinksUpToDate>false</LinksUpToDate>
  <CharactersWithSpaces>8318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2020-04-29T16:51:00Z</dcterms:created>
  <dc:creator>Apache POI</dc:creator>
  <lastModifiedBy>SM-T561</lastModifiedBy>
  <dcterms:modified xsi:type="dcterms:W3CDTF">2020-04-30T19:40:32Z</dcterms:modified>
  <revision>2</revision>
</coreProperties>
</file>

<file path=docProps/custom.xml><?xml version="1.0" encoding="utf-8"?>
<Properties xmlns="http://schemas.openxmlformats.org/officeDocument/2006/custom-properties" xmlns:vt="http://schemas.openxmlformats.org/officeDocument/2006/docPropsVTypes"/>
</file>