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rPr>
        <w:t xml:space="preserve">NAME: </w:t>
      </w:r>
      <w:r>
        <w:rPr>
          <w:b/>
          <w:sz w:val="28"/>
          <w:szCs w:val="28"/>
          <w:lang w:val="en-US"/>
        </w:rPr>
        <w:t>UMEKESIOBI JACINTA CHIOMA</w:t>
      </w:r>
    </w:p>
    <w:p>
      <w:pPr>
        <w:pStyle w:val="style0"/>
        <w:rPr>
          <w:b/>
          <w:sz w:val="28"/>
          <w:szCs w:val="28"/>
        </w:rPr>
      </w:pPr>
      <w:r>
        <w:rPr>
          <w:b/>
          <w:sz w:val="28"/>
          <w:szCs w:val="28"/>
        </w:rPr>
        <w:t xml:space="preserve">MATRIC NUMBER: </w:t>
      </w:r>
      <w:r>
        <w:rPr>
          <w:sz w:val="28"/>
          <w:szCs w:val="28"/>
        </w:rPr>
        <w:t>19/MHS02/</w:t>
      </w:r>
      <w:r>
        <w:rPr>
          <w:sz w:val="28"/>
          <w:szCs w:val="28"/>
          <w:lang w:val="en-US"/>
        </w:rPr>
        <w:t>119</w:t>
      </w:r>
    </w:p>
    <w:p>
      <w:pPr>
        <w:pStyle w:val="style0"/>
        <w:rPr>
          <w:b/>
          <w:sz w:val="28"/>
          <w:szCs w:val="28"/>
        </w:rPr>
      </w:pPr>
      <w:r>
        <w:rPr>
          <w:b/>
          <w:sz w:val="28"/>
          <w:szCs w:val="28"/>
        </w:rPr>
        <w:t xml:space="preserve">DEPARTMENT: </w:t>
      </w:r>
      <w:r>
        <w:rPr>
          <w:sz w:val="28"/>
          <w:szCs w:val="28"/>
        </w:rPr>
        <w:t>NURSING</w:t>
      </w:r>
    </w:p>
    <w:p>
      <w:pPr>
        <w:pStyle w:val="style0"/>
        <w:rPr>
          <w:b/>
          <w:sz w:val="28"/>
          <w:szCs w:val="28"/>
        </w:rPr>
      </w:pPr>
      <w:r>
        <w:rPr>
          <w:b/>
          <w:sz w:val="28"/>
          <w:szCs w:val="28"/>
        </w:rPr>
        <w:t>COURSE CODE:</w:t>
      </w:r>
      <w:r>
        <w:rPr>
          <w:b/>
          <w:sz w:val="28"/>
          <w:szCs w:val="28"/>
        </w:rPr>
        <w:t xml:space="preserve"> </w:t>
      </w:r>
      <w:r>
        <w:rPr>
          <w:sz w:val="28"/>
          <w:szCs w:val="28"/>
        </w:rPr>
        <w:t>CHM102</w:t>
      </w:r>
    </w:p>
    <w:p>
      <w:pPr>
        <w:pStyle w:val="style0"/>
        <w:rPr>
          <w:b/>
          <w:sz w:val="32"/>
          <w:szCs w:val="32"/>
        </w:rPr>
      </w:pPr>
      <w:r>
        <w:rPr>
          <w:b/>
          <w:sz w:val="32"/>
          <w:szCs w:val="32"/>
        </w:rPr>
        <w:t>ASSIGNMENT</w:t>
      </w:r>
      <w:bookmarkStart w:id="0" w:name="_GoBack"/>
      <w:bookmarkEnd w:id="0"/>
    </w:p>
    <w:p>
      <w:pPr>
        <w:pStyle w:val="style179"/>
        <w:numPr>
          <w:ilvl w:val="0"/>
          <w:numId w:val="1"/>
        </w:numPr>
        <w:rPr>
          <w:b/>
          <w:sz w:val="28"/>
          <w:szCs w:val="28"/>
        </w:rPr>
      </w:pPr>
      <w:r>
        <w:rPr>
          <w:b/>
          <w:sz w:val="28"/>
          <w:szCs w:val="28"/>
        </w:rPr>
        <w:t>Give the IUPAC names of the following compounds</w:t>
      </w:r>
    </w:p>
    <w:p>
      <w:pPr>
        <w:pStyle w:val="style179"/>
        <w:numPr>
          <w:ilvl w:val="0"/>
          <w:numId w:val="2"/>
        </w:numPr>
        <w:rPr>
          <w:sz w:val="28"/>
          <w:szCs w:val="28"/>
        </w:rPr>
      </w:pPr>
      <w:r>
        <w:rPr>
          <w:sz w:val="28"/>
          <w:szCs w:val="28"/>
        </w:rPr>
        <w:t xml:space="preserve">HCOOH- </w:t>
      </w:r>
      <w:r>
        <w:rPr>
          <w:sz w:val="28"/>
          <w:szCs w:val="28"/>
        </w:rPr>
        <w:t>(</w:t>
      </w:r>
      <w:r>
        <w:rPr>
          <w:sz w:val="28"/>
          <w:szCs w:val="28"/>
        </w:rPr>
        <w:t>Methanoic acid</w:t>
      </w:r>
      <w:r>
        <w:rPr>
          <w:sz w:val="28"/>
          <w:szCs w:val="28"/>
        </w:rPr>
        <w:t>).</w:t>
      </w:r>
    </w:p>
    <w:p>
      <w:pPr>
        <w:pStyle w:val="style179"/>
        <w:numPr>
          <w:ilvl w:val="0"/>
          <w:numId w:val="2"/>
        </w:numPr>
        <w:rPr>
          <w:sz w:val="28"/>
          <w:szCs w:val="28"/>
        </w:rPr>
      </w:pPr>
      <w:r>
        <w:rPr>
          <w:sz w:val="28"/>
          <w:szCs w:val="28"/>
        </w:rPr>
        <w:t>HOOCCH</w:t>
      </w:r>
      <w:r>
        <w:rPr>
          <w:rFonts w:cs="Calibri"/>
          <w:sz w:val="28"/>
          <w:szCs w:val="28"/>
        </w:rPr>
        <w:t>₂</w:t>
      </w:r>
      <w:r>
        <w:rPr>
          <w:sz w:val="28"/>
          <w:szCs w:val="28"/>
        </w:rPr>
        <w:t>CH</w:t>
      </w:r>
      <w:r>
        <w:rPr>
          <w:rFonts w:cs="Calibri"/>
          <w:sz w:val="28"/>
          <w:szCs w:val="28"/>
        </w:rPr>
        <w:t>₂</w:t>
      </w:r>
      <w:r>
        <w:rPr>
          <w:sz w:val="28"/>
          <w:szCs w:val="28"/>
        </w:rPr>
        <w:t>CH</w:t>
      </w:r>
      <w:r>
        <w:rPr>
          <w:rFonts w:cs="Calibri"/>
          <w:sz w:val="28"/>
          <w:szCs w:val="28"/>
        </w:rPr>
        <w:t>₂</w:t>
      </w:r>
      <w:r>
        <w:rPr>
          <w:sz w:val="28"/>
          <w:szCs w:val="28"/>
        </w:rPr>
        <w:t>COOH-</w:t>
      </w:r>
      <w:r>
        <w:rPr>
          <w:sz w:val="28"/>
          <w:szCs w:val="28"/>
        </w:rPr>
        <w:t>(</w:t>
      </w:r>
      <w:r>
        <w:rPr>
          <w:sz w:val="28"/>
          <w:szCs w:val="28"/>
        </w:rPr>
        <w:t>Pentan-1,</w:t>
      </w:r>
      <w:r>
        <w:rPr>
          <w:sz w:val="28"/>
          <w:szCs w:val="28"/>
        </w:rPr>
        <w:t xml:space="preserve"> </w:t>
      </w:r>
      <w:r>
        <w:rPr>
          <w:sz w:val="28"/>
          <w:szCs w:val="28"/>
        </w:rPr>
        <w:t>5-dioic acid</w:t>
      </w:r>
      <w:r>
        <w:rPr>
          <w:sz w:val="28"/>
          <w:szCs w:val="28"/>
        </w:rPr>
        <w:t>).</w:t>
      </w:r>
    </w:p>
    <w:p>
      <w:pPr>
        <w:pStyle w:val="style179"/>
        <w:numPr>
          <w:ilvl w:val="0"/>
          <w:numId w:val="2"/>
        </w:numPr>
        <w:rPr>
          <w:sz w:val="28"/>
          <w:szCs w:val="28"/>
        </w:rPr>
      </w:pPr>
      <w:r>
        <w:rPr>
          <w:sz w:val="28"/>
          <w:szCs w:val="28"/>
        </w:rPr>
        <w:t>CH</w:t>
      </w:r>
      <w:r>
        <w:rPr>
          <w:rFonts w:cs="Calibri"/>
          <w:sz w:val="28"/>
          <w:szCs w:val="28"/>
        </w:rPr>
        <w:t>₃</w:t>
      </w:r>
      <w:r>
        <w:rPr>
          <w:sz w:val="28"/>
          <w:szCs w:val="28"/>
        </w:rPr>
        <w:t>CH</w:t>
      </w:r>
      <w:r>
        <w:rPr>
          <w:rFonts w:cs="Calibri"/>
          <w:sz w:val="28"/>
          <w:szCs w:val="28"/>
        </w:rPr>
        <w:t>₂</w:t>
      </w:r>
      <w:r>
        <w:rPr>
          <w:sz w:val="28"/>
          <w:szCs w:val="28"/>
        </w:rPr>
        <w:t xml:space="preserve">CHCOOH- </w:t>
      </w:r>
      <w:r>
        <w:rPr>
          <w:sz w:val="28"/>
          <w:szCs w:val="28"/>
        </w:rPr>
        <w:t>(</w:t>
      </w:r>
      <w:r>
        <w:rPr>
          <w:sz w:val="28"/>
          <w:szCs w:val="28"/>
        </w:rPr>
        <w:t>Butanoic acid</w:t>
      </w:r>
      <w:r>
        <w:rPr>
          <w:sz w:val="28"/>
          <w:szCs w:val="28"/>
        </w:rPr>
        <w:t>).</w:t>
      </w:r>
    </w:p>
    <w:p>
      <w:pPr>
        <w:pStyle w:val="style179"/>
        <w:numPr>
          <w:ilvl w:val="0"/>
          <w:numId w:val="2"/>
        </w:numPr>
        <w:rPr>
          <w:sz w:val="28"/>
          <w:szCs w:val="28"/>
        </w:rPr>
      </w:pPr>
      <w:r>
        <w:rPr>
          <w:sz w:val="28"/>
          <w:szCs w:val="28"/>
        </w:rPr>
        <w:t>HOOC-COO</w:t>
      </w:r>
      <w:r>
        <w:rPr>
          <w:sz w:val="28"/>
          <w:szCs w:val="28"/>
        </w:rPr>
        <w:t xml:space="preserve">H- </w:t>
      </w:r>
      <w:r>
        <w:rPr>
          <w:sz w:val="28"/>
          <w:szCs w:val="28"/>
        </w:rPr>
        <w:t>(</w:t>
      </w:r>
      <w:r>
        <w:rPr>
          <w:sz w:val="28"/>
          <w:szCs w:val="28"/>
        </w:rPr>
        <w:t>Ethanedioic acid</w:t>
      </w:r>
      <w:r>
        <w:rPr>
          <w:sz w:val="28"/>
          <w:szCs w:val="28"/>
        </w:rPr>
        <w:t>).</w:t>
      </w:r>
    </w:p>
    <w:p>
      <w:pPr>
        <w:pStyle w:val="style179"/>
        <w:numPr>
          <w:ilvl w:val="0"/>
          <w:numId w:val="2"/>
        </w:numPr>
        <w:rPr>
          <w:sz w:val="28"/>
          <w:szCs w:val="28"/>
        </w:rPr>
      </w:pPr>
      <w:r>
        <w:rPr>
          <w:sz w:val="28"/>
          <w:szCs w:val="28"/>
        </w:rPr>
        <w:t>CH</w:t>
      </w:r>
      <w:r>
        <w:rPr>
          <w:rFonts w:cs="Calibri"/>
          <w:sz w:val="28"/>
          <w:szCs w:val="28"/>
        </w:rPr>
        <w:t>₃CH₂CH₂CHCOOH-(Pentanoic acid).</w:t>
      </w:r>
    </w:p>
    <w:p>
      <w:pPr>
        <w:pStyle w:val="style179"/>
        <w:numPr>
          <w:ilvl w:val="0"/>
          <w:numId w:val="2"/>
        </w:numPr>
        <w:rPr>
          <w:sz w:val="28"/>
          <w:szCs w:val="28"/>
        </w:rPr>
      </w:pPr>
      <w:r>
        <w:rPr>
          <w:sz w:val="28"/>
          <w:szCs w:val="28"/>
        </w:rPr>
        <w:t xml:space="preserve">CH3CH=CHCH2CH2COOH- </w:t>
      </w:r>
      <w:r>
        <w:rPr>
          <w:sz w:val="28"/>
          <w:szCs w:val="28"/>
        </w:rPr>
        <w:t>(</w:t>
      </w:r>
      <w:r>
        <w:rPr>
          <w:sz w:val="28"/>
          <w:szCs w:val="28"/>
        </w:rPr>
        <w:t>Hex-4-eneoic acid</w:t>
      </w:r>
      <w:r>
        <w:rPr>
          <w:sz w:val="28"/>
          <w:szCs w:val="28"/>
        </w:rPr>
        <w:t>).</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sz w:val="28"/>
          <w:szCs w:val="28"/>
        </w:rPr>
      </w:pPr>
      <w:r>
        <w:rPr>
          <w:sz w:val="28"/>
          <w:szCs w:val="28"/>
        </w:rPr>
        <w:t xml:space="preserve">Physical </w:t>
      </w:r>
      <w:r>
        <w:rPr>
          <w:sz w:val="28"/>
          <w:szCs w:val="28"/>
        </w:rPr>
        <w:t>appearance</w:t>
      </w:r>
      <w:r>
        <w:rPr>
          <w:sz w:val="28"/>
          <w:szCs w:val="28"/>
        </w:rPr>
        <w:t xml:space="preserve">: All simple </w:t>
      </w:r>
      <w:r>
        <w:rPr>
          <w:sz w:val="28"/>
          <w:szCs w:val="28"/>
        </w:rPr>
        <w:t>alip</w:t>
      </w:r>
      <w:r>
        <w:rPr>
          <w:sz w:val="28"/>
          <w:szCs w:val="28"/>
        </w:rPr>
        <w:t>hatic carboxylic acids up to C</w:t>
      </w:r>
      <w:r>
        <w:rPr>
          <w:rFonts w:cs="Calibri"/>
          <w:sz w:val="28"/>
          <w:szCs w:val="28"/>
        </w:rPr>
        <w:t>₁₀</w:t>
      </w:r>
      <w:r>
        <w:rPr>
          <w:sz w:val="28"/>
          <w:szCs w:val="28"/>
        </w:rPr>
        <w:t xml:space="preserve"> are liquids at room </w:t>
      </w:r>
      <w:r>
        <w:rPr>
          <w:sz w:val="28"/>
          <w:szCs w:val="28"/>
        </w:rPr>
        <w:t>temperature</w:t>
      </w:r>
      <w:r>
        <w:rPr>
          <w:sz w:val="28"/>
          <w:szCs w:val="28"/>
        </w:rPr>
        <w:t xml:space="preserve">. Most other carboxylic acids are solid at room temperature although </w:t>
      </w:r>
      <w:r>
        <w:rPr>
          <w:sz w:val="28"/>
          <w:szCs w:val="28"/>
        </w:rPr>
        <w:t>anhydrous</w:t>
      </w:r>
      <w:r>
        <w:rPr>
          <w:sz w:val="28"/>
          <w:szCs w:val="28"/>
        </w:rPr>
        <w:t xml:space="preserve"> carboxylic acid (acetic acid) also known as glacial ethanoic acid freezes to an ice like solid below the room temperature.</w:t>
      </w:r>
    </w:p>
    <w:p>
      <w:pPr>
        <w:pStyle w:val="style179"/>
        <w:numPr>
          <w:ilvl w:val="0"/>
          <w:numId w:val="2"/>
        </w:numPr>
        <w:rPr>
          <w:sz w:val="28"/>
          <w:szCs w:val="28"/>
        </w:rPr>
      </w:pPr>
      <w:r>
        <w:rPr>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sz w:val="28"/>
          <w:szCs w:val="28"/>
        </w:rPr>
      </w:pPr>
      <w:r>
        <w:rPr>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sz w:val="28"/>
          <w:szCs w:val="28"/>
        </w:rPr>
      </w:pPr>
      <w:r>
        <w:rPr>
          <w:sz w:val="28"/>
          <w:szCs w:val="28"/>
        </w:rPr>
        <w:t>From carbon</w:t>
      </w:r>
      <w:r>
        <w:rPr>
          <w:sz w:val="28"/>
          <w:szCs w:val="28"/>
        </w:rPr>
        <w:t xml:space="preserve"> </w:t>
      </w:r>
      <w:r>
        <w:rPr>
          <w:sz w:val="28"/>
          <w:szCs w:val="28"/>
        </w:rPr>
        <w:t>(ii) oxide: Methanoic acid is manufactured by adding carbon</w:t>
      </w:r>
      <w:r>
        <w:rPr>
          <w:sz w:val="28"/>
          <w:szCs w:val="28"/>
        </w:rPr>
        <w:t xml:space="preserve"> </w:t>
      </w:r>
      <w:r>
        <w:rPr>
          <w:sz w:val="28"/>
          <w:szCs w:val="28"/>
        </w:rPr>
        <w:t>(ii)</w:t>
      </w:r>
      <w:r>
        <w:rPr>
          <w:sz w:val="28"/>
          <w:szCs w:val="28"/>
        </w:rPr>
        <w:t xml:space="preserve"> </w:t>
      </w:r>
      <w:r>
        <w:rPr>
          <w:sz w:val="28"/>
          <w:szCs w:val="28"/>
        </w:rPr>
        <w:t>oxide under pressure to hot aqueous solution of sodium hydroxide. The free carboxylic acid is liberated by careful r</w:t>
      </w:r>
      <w:r>
        <w:rPr>
          <w:sz w:val="28"/>
          <w:szCs w:val="28"/>
        </w:rPr>
        <w:t>eaction with tetraoxosulphate(VI) acid (H</w:t>
      </w:r>
      <w:r>
        <w:rPr>
          <w:rFonts w:cs="Calibri"/>
          <w:sz w:val="28"/>
          <w:szCs w:val="28"/>
        </w:rPr>
        <w:t>₂</w:t>
      </w:r>
      <w:r>
        <w:rPr>
          <w:sz w:val="28"/>
          <w:szCs w:val="28"/>
        </w:rPr>
        <w:t>SO</w:t>
      </w:r>
      <w:r>
        <w:rPr>
          <w:rFonts w:cs="Calibri"/>
          <w:sz w:val="28"/>
          <w:szCs w:val="28"/>
        </w:rPr>
        <w:t>₄</w:t>
      </w:r>
      <w:r>
        <w:rPr>
          <w:sz w:val="28"/>
          <w:szCs w:val="28"/>
        </w:rPr>
        <w:t>)</w:t>
      </w:r>
    </w:p>
    <w:p>
      <w:pPr>
        <w:pStyle w:val="style179"/>
        <w:rPr>
          <w:sz w:val="28"/>
          <w:szCs w:val="28"/>
        </w:rPr>
      </w:pPr>
      <w:r>
        <w:rPr>
          <w:noProof/>
          <w:sz w:val="28"/>
          <w:szCs w:val="28"/>
        </w:rPr>
        <w:pict>
          <v:shapetype id="_x0000_t32" coordsize="21600,21600" o:spt="32" o:oned="t" path="m,l21600,21600e">
            <v:path arrowok="t" fillok="f" o:connecttype="none"/>
            <o:lock v:ext="edit" shapetype="t"/>
          </v:shapetype>
          <v:shape id="1027" type="#_x0000_t32" filled="f" style="position:absolute;margin-left:50.25pt;margin-top:12.75pt;width:58.5pt;height:0.75pt;z-index:2;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28" type="#_x0000_t32" filled="f" style="position:absolute;margin-left:192.75pt;margin-top:12.0pt;width:54.0pt;height:0.0pt;z-index:3;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CO    NaOH         HCOONa      H</w:t>
      </w:r>
      <w:r>
        <w:rPr>
          <w:rFonts w:cs="Calibri"/>
          <w:sz w:val="28"/>
          <w:szCs w:val="28"/>
        </w:rPr>
        <w:t>₂</w:t>
      </w:r>
      <w:r>
        <w:rPr>
          <w:sz w:val="28"/>
          <w:szCs w:val="28"/>
        </w:rPr>
        <w:t>SO</w:t>
      </w:r>
      <w:r>
        <w:rPr>
          <w:rFonts w:cs="Calibri"/>
          <w:sz w:val="28"/>
          <w:szCs w:val="28"/>
        </w:rPr>
        <w:t>₄</w:t>
      </w:r>
      <w:r>
        <w:rPr>
          <w:sz w:val="28"/>
          <w:szCs w:val="28"/>
        </w:rPr>
        <w:t xml:space="preserve">        </w:t>
      </w:r>
      <w:r>
        <w:rPr>
          <w:sz w:val="28"/>
          <w:szCs w:val="28"/>
        </w:rPr>
        <w:t>HCOOH</w:t>
      </w:r>
      <w:r>
        <w:rPr>
          <w:sz w:val="28"/>
          <w:szCs w:val="28"/>
        </w:rPr>
        <w:t xml:space="preserve">    </w:t>
      </w:r>
      <w:r>
        <w:rPr>
          <w:sz w:val="28"/>
          <w:szCs w:val="28"/>
        </w:rPr>
        <w:t>+</w:t>
      </w:r>
      <w:r>
        <w:rPr>
          <w:sz w:val="28"/>
          <w:szCs w:val="28"/>
        </w:rPr>
        <w:t xml:space="preserve">   </w:t>
      </w:r>
      <w:r>
        <w:rPr>
          <w:sz w:val="28"/>
          <w:szCs w:val="28"/>
        </w:rPr>
        <w:t xml:space="preserve"> NaHSO</w:t>
      </w:r>
      <w:r>
        <w:rPr>
          <w:rFonts w:cs="Calibri"/>
          <w:sz w:val="28"/>
          <w:szCs w:val="28"/>
        </w:rPr>
        <w:t>₄</w:t>
      </w:r>
    </w:p>
    <w:p>
      <w:pPr>
        <w:pStyle w:val="style179"/>
        <w:numPr>
          <w:ilvl w:val="0"/>
          <w:numId w:val="2"/>
        </w:numPr>
        <w:rPr>
          <w:sz w:val="28"/>
          <w:szCs w:val="28"/>
        </w:rPr>
      </w:pPr>
      <w:r>
        <w:rPr>
          <w:sz w:val="28"/>
          <w:szCs w:val="28"/>
        </w:rPr>
        <w:t>From Ethanol:  Ethanoic acid is obtained commercially by the liquid phase air-oxidation of 5% solution of ethanal to ethanoic acid using manganite</w:t>
      </w:r>
      <w:r>
        <w:rPr>
          <w:sz w:val="28"/>
          <w:szCs w:val="28"/>
        </w:rPr>
        <w:t xml:space="preserve"> </w:t>
      </w:r>
      <w:r>
        <w:rPr>
          <w:sz w:val="28"/>
          <w:szCs w:val="28"/>
        </w:rPr>
        <w:t>(ii) ethanoate catalyst. Ethanal itself is obtained from ethylene.</w:t>
      </w:r>
    </w:p>
    <w:p>
      <w:pPr>
        <w:pStyle w:val="style179"/>
        <w:rPr>
          <w:sz w:val="28"/>
          <w:szCs w:val="28"/>
        </w:rPr>
      </w:pPr>
      <w:r>
        <w:rPr>
          <w:sz w:val="28"/>
          <w:szCs w:val="28"/>
        </w:rPr>
        <w:t xml:space="preserve">   </w:t>
      </w:r>
      <w:r>
        <w:rPr>
          <w:sz w:val="28"/>
          <w:szCs w:val="28"/>
        </w:rPr>
        <w:t xml:space="preserve">            </w:t>
      </w:r>
    </w:p>
    <w:p>
      <w:pPr>
        <w:pStyle w:val="style179"/>
        <w:rPr>
          <w:sz w:val="28"/>
          <w:szCs w:val="28"/>
        </w:rPr>
      </w:pPr>
      <w:r>
        <w:rPr>
          <w:noProof/>
          <w:sz w:val="28"/>
          <w:szCs w:val="28"/>
        </w:rPr>
        <w:pict>
          <v:shape id="1029" type="#_x0000_t32" filled="f" style="position:absolute;margin-left:246.75pt;margin-top:15.15pt;width:84.75pt;height:0.1pt;z-index:5;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30" type="#_x0000_t32" filled="f" style="position:absolute;margin-left:82.5pt;margin-top:15.15pt;width:76.5pt;height:0.05pt;z-index:4;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HC= CH dil H</w:t>
      </w:r>
      <w:r>
        <w:rPr>
          <w:rFonts w:cs="Calibri"/>
          <w:sz w:val="28"/>
          <w:szCs w:val="28"/>
        </w:rPr>
        <w:t>₂</w:t>
      </w:r>
      <w:r>
        <w:rPr>
          <w:sz w:val="28"/>
          <w:szCs w:val="28"/>
        </w:rPr>
        <w:t>SO</w:t>
      </w:r>
      <w:r>
        <w:rPr>
          <w:rFonts w:cs="Calibri"/>
          <w:sz w:val="28"/>
          <w:szCs w:val="28"/>
        </w:rPr>
        <w:t>₄</w:t>
      </w:r>
      <w:r>
        <w:rPr>
          <w:sz w:val="28"/>
          <w:szCs w:val="28"/>
        </w:rPr>
        <w:t xml:space="preserve">               </w:t>
      </w:r>
      <w:r>
        <w:rPr>
          <w:sz w:val="28"/>
          <w:szCs w:val="28"/>
        </w:rPr>
        <w:t>C</w:t>
      </w:r>
      <w:r>
        <w:rPr>
          <w:sz w:val="28"/>
          <w:szCs w:val="28"/>
        </w:rPr>
        <w:t>H</w:t>
      </w:r>
      <w:r>
        <w:rPr>
          <w:rFonts w:cs="Calibri"/>
          <w:sz w:val="28"/>
          <w:szCs w:val="28"/>
        </w:rPr>
        <w:t>₃</w:t>
      </w:r>
      <w:r>
        <w:rPr>
          <w:sz w:val="28"/>
          <w:szCs w:val="28"/>
        </w:rPr>
        <w:t xml:space="preserve">CHO                                 </w:t>
      </w:r>
      <w:r>
        <w:rPr>
          <w:sz w:val="28"/>
          <w:szCs w:val="28"/>
        </w:rPr>
        <w:t>CH</w:t>
      </w:r>
      <w:r>
        <w:rPr>
          <w:rFonts w:cs="Calibri"/>
          <w:sz w:val="28"/>
          <w:szCs w:val="28"/>
        </w:rPr>
        <w:t>₃</w:t>
      </w:r>
      <w:r>
        <w:rPr>
          <w:sz w:val="28"/>
          <w:szCs w:val="28"/>
        </w:rPr>
        <w:t>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sz w:val="28"/>
          <w:szCs w:val="28"/>
        </w:rPr>
      </w:pPr>
      <w:r>
        <w:rPr>
          <w:sz w:val="28"/>
          <w:szCs w:val="28"/>
        </w:rPr>
        <w:t>Oxidation of primary alcohols and aldehydes: oxidation of primary al</w:t>
      </w:r>
      <w:r>
        <w:rPr>
          <w:sz w:val="28"/>
          <w:szCs w:val="28"/>
        </w:rPr>
        <w:t>c</w:t>
      </w:r>
      <w:r>
        <w:rPr>
          <w:sz w:val="28"/>
          <w:szCs w:val="28"/>
        </w:rPr>
        <w:t>ohols and aldehydes can be used to prepare carboxylic acids using th</w:t>
      </w:r>
      <w:r>
        <w:rPr>
          <w:sz w:val="28"/>
          <w:szCs w:val="28"/>
        </w:rPr>
        <w:t>e usual oxidizing agents (i.e k</w:t>
      </w:r>
      <w:r>
        <w:rPr>
          <w:rFonts w:cs="Calibri"/>
          <w:sz w:val="28"/>
          <w:szCs w:val="28"/>
        </w:rPr>
        <w:t>₂</w:t>
      </w:r>
      <w:r>
        <w:rPr>
          <w:sz w:val="28"/>
          <w:szCs w:val="28"/>
        </w:rPr>
        <w:t>Cr</w:t>
      </w:r>
      <w:r>
        <w:rPr>
          <w:rFonts w:cs="Calibri"/>
          <w:sz w:val="28"/>
          <w:szCs w:val="28"/>
        </w:rPr>
        <w:t>₂</w:t>
      </w:r>
      <w:r>
        <w:rPr>
          <w:sz w:val="28"/>
          <w:szCs w:val="28"/>
        </w:rPr>
        <w:t>O</w:t>
      </w:r>
      <w:r>
        <w:rPr>
          <w:rFonts w:cs="Calibri"/>
          <w:sz w:val="28"/>
          <w:szCs w:val="28"/>
        </w:rPr>
        <w:t>₇</w:t>
      </w:r>
      <w:r>
        <w:rPr>
          <w:sz w:val="28"/>
          <w:szCs w:val="28"/>
        </w:rPr>
        <w:t xml:space="preserve"> or KMnO</w:t>
      </w:r>
      <w:r>
        <w:rPr>
          <w:rFonts w:cs="Calibri"/>
          <w:sz w:val="28"/>
          <w:szCs w:val="28"/>
        </w:rPr>
        <w:t>₄</w:t>
      </w:r>
      <w:r>
        <w:rPr>
          <w:sz w:val="28"/>
          <w:szCs w:val="28"/>
        </w:rPr>
        <w:t>) in acidic solution</w:t>
      </w:r>
    </w:p>
    <w:p>
      <w:pPr>
        <w:pStyle w:val="style179"/>
        <w:rPr>
          <w:sz w:val="28"/>
          <w:szCs w:val="28"/>
        </w:rPr>
      </w:pPr>
      <w:r>
        <w:rPr>
          <w:noProof/>
          <w:sz w:val="28"/>
          <w:szCs w:val="28"/>
        </w:rPr>
        <w:pict>
          <v:shape id="1031" type="#_x0000_t32" filled="f" style="position:absolute;margin-left:90.0pt;margin-top:14.05pt;width:121.5pt;height:0.75pt;z-index:6;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32" type="#_x0000_t32" filled="f" style="position:absolute;margin-left:252.0pt;margin-top:14.05pt;width:42.75pt;height:0.0pt;z-index:7;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RCH2</w:t>
      </w:r>
      <w:r>
        <w:rPr>
          <w:sz w:val="28"/>
          <w:szCs w:val="28"/>
        </w:rPr>
        <w:t>OH      KMnO</w:t>
      </w:r>
      <w:r>
        <w:rPr>
          <w:rFonts w:cs="Calibri"/>
          <w:sz w:val="28"/>
          <w:szCs w:val="28"/>
        </w:rPr>
        <w:t>₄</w:t>
      </w:r>
      <w:r>
        <w:rPr>
          <w:sz w:val="28"/>
          <w:szCs w:val="28"/>
        </w:rPr>
        <w:t xml:space="preserve">                       RCHO                      </w:t>
      </w:r>
      <w:r>
        <w:rPr>
          <w:sz w:val="28"/>
          <w:szCs w:val="28"/>
        </w:rPr>
        <w:t>RCOOH</w:t>
      </w:r>
    </w:p>
    <w:p>
      <w:pPr>
        <w:pStyle w:val="style179"/>
        <w:numPr>
          <w:ilvl w:val="0"/>
          <w:numId w:val="2"/>
        </w:numPr>
        <w:rPr>
          <w:sz w:val="28"/>
          <w:szCs w:val="28"/>
        </w:rPr>
      </w:pPr>
      <w:r>
        <w:rPr>
          <w:sz w:val="28"/>
          <w:szCs w:val="28"/>
        </w:rPr>
        <w:t xml:space="preserve">Carbonation of </w:t>
      </w:r>
      <w:r>
        <w:rPr>
          <w:sz w:val="28"/>
          <w:szCs w:val="28"/>
        </w:rPr>
        <w:t>Grignard</w:t>
      </w:r>
      <w:r>
        <w:rPr>
          <w:sz w:val="28"/>
          <w:szCs w:val="28"/>
        </w:rPr>
        <w:t xml:space="preserve"> reagent: Aliphatic carboxylic acids are obtained by bubbling carbon</w:t>
      </w:r>
      <w:r>
        <w:rPr>
          <w:sz w:val="28"/>
          <w:szCs w:val="28"/>
        </w:rPr>
        <w:t xml:space="preserve"> </w:t>
      </w:r>
      <w:r>
        <w:rPr>
          <w:sz w:val="28"/>
          <w:szCs w:val="28"/>
        </w:rPr>
        <w:t xml:space="preserve">(IV) oxide into the </w:t>
      </w:r>
      <w:r>
        <w:rPr>
          <w:sz w:val="28"/>
          <w:szCs w:val="28"/>
        </w:rPr>
        <w:t>Grignard</w:t>
      </w:r>
      <w:r>
        <w:rPr>
          <w:sz w:val="28"/>
          <w:szCs w:val="28"/>
        </w:rPr>
        <w:t xml:space="preserve"> reagent and then hydrolyzed with dilute acid.</w:t>
      </w:r>
    </w:p>
    <w:p>
      <w:pPr>
        <w:pStyle w:val="style179"/>
        <w:rPr>
          <w:sz w:val="28"/>
          <w:szCs w:val="28"/>
        </w:rPr>
      </w:pPr>
      <w:r>
        <w:rPr>
          <w:noProof/>
          <w:sz w:val="28"/>
          <w:szCs w:val="28"/>
        </w:rPr>
        <w:pict>
          <v:shape id="1033" type="#_x0000_t32" filled="f" style="position:absolute;margin-left:252.0pt;margin-top:14.2pt;width:84.0pt;height:0.0pt;z-index:9;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34" type="#_x0000_t32" filled="f" style="position:absolute;margin-left:115.5pt;margin-top:14.2pt;width:60.0pt;height:0.0pt;z-index:8;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RMgBr + CO2 (C</w:t>
      </w:r>
      <w:r>
        <w:rPr>
          <w:rFonts w:cs="Calibri"/>
          <w:sz w:val="28"/>
          <w:szCs w:val="28"/>
        </w:rPr>
        <w:t>₂</w:t>
      </w:r>
      <w:r>
        <w:rPr>
          <w:sz w:val="28"/>
          <w:szCs w:val="28"/>
        </w:rPr>
        <w:t>H</w:t>
      </w:r>
      <w:r>
        <w:rPr>
          <w:rFonts w:cs="Calibri"/>
          <w:sz w:val="28"/>
          <w:szCs w:val="28"/>
        </w:rPr>
        <w:t>₃</w:t>
      </w:r>
      <w:r>
        <w:rPr>
          <w:sz w:val="28"/>
          <w:szCs w:val="28"/>
        </w:rPr>
        <w:t>)</w:t>
      </w:r>
      <w:r>
        <w:rPr>
          <w:rFonts w:cs="Calibri"/>
          <w:sz w:val="28"/>
          <w:szCs w:val="28"/>
        </w:rPr>
        <w:t>₂</w:t>
      </w:r>
      <w:r>
        <w:rPr>
          <w:sz w:val="28"/>
          <w:szCs w:val="28"/>
        </w:rPr>
        <w:t>O       RCOOMgBr H</w:t>
      </w:r>
      <w:r>
        <w:rPr>
          <w:rFonts w:cs="Calibri"/>
          <w:sz w:val="28"/>
          <w:szCs w:val="28"/>
        </w:rPr>
        <w:t>₂</w:t>
      </w:r>
      <w:r>
        <w:rPr>
          <w:sz w:val="28"/>
          <w:szCs w:val="28"/>
        </w:rPr>
        <w:t xml:space="preserve">O/Dil. acid    </w:t>
      </w:r>
      <w:r>
        <w:rPr>
          <w:sz w:val="28"/>
          <w:szCs w:val="28"/>
        </w:rPr>
        <w:t>RCOOH</w:t>
      </w:r>
      <w:r>
        <w:rPr>
          <w:sz w:val="28"/>
          <w:szCs w:val="28"/>
        </w:rPr>
        <w:t xml:space="preserve">    </w:t>
      </w:r>
      <w:r>
        <w:rPr>
          <w:sz w:val="28"/>
          <w:szCs w:val="28"/>
        </w:rPr>
        <w:t>+</w:t>
      </w:r>
      <w:r>
        <w:rPr>
          <w:sz w:val="28"/>
          <w:szCs w:val="28"/>
        </w:rPr>
        <w:t xml:space="preserve">   </w:t>
      </w:r>
      <w:r>
        <w:rPr>
          <w:sz w:val="28"/>
          <w:szCs w:val="28"/>
        </w:rPr>
        <w:t>MgBrOH</w:t>
      </w:r>
    </w:p>
    <w:p>
      <w:pPr>
        <w:pStyle w:val="style179"/>
        <w:numPr>
          <w:ilvl w:val="0"/>
          <w:numId w:val="2"/>
        </w:numPr>
        <w:rPr>
          <w:sz w:val="28"/>
          <w:szCs w:val="28"/>
        </w:rPr>
      </w:pPr>
      <w:r>
        <w:rPr>
          <w:sz w:val="28"/>
          <w:szCs w:val="28"/>
        </w:rPr>
        <w:t>Hydrolysis of nitriles( cyanides) or esters</w:t>
      </w:r>
    </w:p>
    <w:p>
      <w:pPr>
        <w:pStyle w:val="style179"/>
        <w:rPr>
          <w:sz w:val="28"/>
          <w:szCs w:val="28"/>
        </w:rPr>
      </w:pPr>
      <w:r>
        <w:rPr>
          <w:noProof/>
          <w:sz w:val="28"/>
          <w:szCs w:val="28"/>
        </w:rPr>
        <w:pict>
          <v:shape id="1035" type="#_x0000_t32" filled="f" style="position:absolute;margin-left:108.75pt;margin-top:13.15pt;width:36.0pt;height:0.0pt;z-index:10;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RCN+ 2H</w:t>
      </w:r>
      <w:r>
        <w:rPr>
          <w:rFonts w:cs="Calibri"/>
          <w:sz w:val="28"/>
          <w:szCs w:val="28"/>
        </w:rPr>
        <w:t>₂</w:t>
      </w:r>
      <w:r>
        <w:rPr>
          <w:sz w:val="28"/>
          <w:szCs w:val="28"/>
        </w:rPr>
        <w:t>O     H</w:t>
      </w:r>
      <w:r>
        <w:rPr>
          <w:rFonts w:cs="Calibri"/>
          <w:sz w:val="28"/>
          <w:szCs w:val="28"/>
        </w:rPr>
        <w:t>⁺</w:t>
      </w:r>
      <w:r>
        <w:rPr>
          <w:sz w:val="28"/>
          <w:szCs w:val="28"/>
        </w:rPr>
        <w:t xml:space="preserve">          RCOOH     +     NH</w:t>
      </w:r>
      <w:r>
        <w:rPr>
          <w:rFonts w:cs="Calibri"/>
          <w:sz w:val="28"/>
          <w:szCs w:val="28"/>
        </w:rPr>
        <w:t>₄⁺</w:t>
      </w:r>
    </w:p>
    <w:p>
      <w:pPr>
        <w:pStyle w:val="style179"/>
        <w:rPr>
          <w:sz w:val="28"/>
          <w:szCs w:val="28"/>
        </w:rPr>
      </w:pPr>
      <w:r>
        <w:rPr>
          <w:noProof/>
          <w:sz w:val="28"/>
          <w:szCs w:val="28"/>
        </w:rPr>
        <w:pict>
          <v:shape id="1036" type="#_x0000_t32" filled="f" style="position:absolute;margin-left:82.5pt;margin-top:14.5pt;width:93.0pt;height:0.0pt;z-index:11;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RCOOR’   H</w:t>
      </w:r>
      <w:r>
        <w:rPr>
          <w:rFonts w:cs="Calibri"/>
          <w:sz w:val="28"/>
          <w:szCs w:val="28"/>
        </w:rPr>
        <w:t>₂</w:t>
      </w:r>
      <w:r>
        <w:rPr>
          <w:sz w:val="28"/>
          <w:szCs w:val="28"/>
        </w:rPr>
        <w:t>O/H</w:t>
      </w:r>
      <w:r>
        <w:rPr>
          <w:rFonts w:cs="Calibri"/>
          <w:sz w:val="28"/>
          <w:szCs w:val="28"/>
        </w:rPr>
        <w:t>⁺</w:t>
      </w:r>
      <w:r>
        <w:rPr>
          <w:sz w:val="28"/>
          <w:szCs w:val="28"/>
        </w:rPr>
        <w:t xml:space="preserve"> reflux       </w:t>
      </w:r>
      <w:r>
        <w:rPr>
          <w:sz w:val="28"/>
          <w:szCs w:val="28"/>
        </w:rPr>
        <w:t>RCOOH</w:t>
      </w:r>
      <w:r>
        <w:rPr>
          <w:sz w:val="28"/>
          <w:szCs w:val="28"/>
        </w:rPr>
        <w:t xml:space="preserve">   </w:t>
      </w:r>
      <w:r>
        <w:rPr>
          <w:sz w:val="28"/>
          <w:szCs w:val="28"/>
        </w:rPr>
        <w:t xml:space="preserve"> + </w:t>
      </w:r>
      <w:r>
        <w:rPr>
          <w:sz w:val="28"/>
          <w:szCs w:val="28"/>
        </w:rPr>
        <w:t xml:space="preserve">   </w:t>
      </w:r>
      <w:r>
        <w:rPr>
          <w:sz w:val="28"/>
          <w:szCs w:val="28"/>
        </w:rPr>
        <w:t>R’OH</w:t>
      </w:r>
    </w:p>
    <w:p>
      <w:pPr>
        <w:pStyle w:val="style179"/>
        <w:rPr>
          <w:sz w:val="28"/>
          <w:szCs w:val="28"/>
        </w:rPr>
      </w:pPr>
      <w:r>
        <w:rPr>
          <w:noProof/>
          <w:sz w:val="28"/>
          <w:szCs w:val="28"/>
        </w:rPr>
        <w:pict>
          <v:shape id="1037" type="#_x0000_t32" filled="f" style="position:absolute;margin-left:159.0pt;margin-top:15.1pt;width:48.0pt;height:0.75pt;z-index:12;mso-position-horizontal-relative:text;mso-position-vertical-relative:text;mso-width-relative:page;mso-height-relative:page;mso-wrap-distance-left:0.0pt;mso-wrap-distance-right:0.0pt;visibility:visible;flip:y;">
            <v:stroke endarrow="block"/>
            <v:fill/>
            <v:path o:connecttype="none" fillok="f" arrowok="t"/>
          </v:shape>
        </w:pict>
      </w:r>
      <w:r>
        <w:rPr>
          <w:sz w:val="28"/>
          <w:szCs w:val="28"/>
        </w:rPr>
        <w:t>C</w:t>
      </w:r>
      <w:r>
        <w:rPr>
          <w:rFonts w:cs="Calibri"/>
          <w:sz w:val="28"/>
          <w:szCs w:val="28"/>
        </w:rPr>
        <w:t>₆</w:t>
      </w:r>
      <w:r>
        <w:rPr>
          <w:sz w:val="28"/>
          <w:szCs w:val="28"/>
        </w:rPr>
        <w:t>H</w:t>
      </w:r>
      <w:r>
        <w:rPr>
          <w:rFonts w:cs="Calibri"/>
          <w:sz w:val="28"/>
          <w:szCs w:val="28"/>
        </w:rPr>
        <w:t>₅</w:t>
      </w:r>
      <w:r>
        <w:rPr>
          <w:sz w:val="28"/>
          <w:szCs w:val="28"/>
        </w:rPr>
        <w:t>CH</w:t>
      </w:r>
      <w:r>
        <w:rPr>
          <w:rFonts w:cs="Calibri"/>
          <w:sz w:val="28"/>
          <w:szCs w:val="28"/>
        </w:rPr>
        <w:t>₂</w:t>
      </w:r>
      <w:r>
        <w:rPr>
          <w:sz w:val="28"/>
          <w:szCs w:val="28"/>
        </w:rPr>
        <w:t>CN    +   2H</w:t>
      </w:r>
      <w:r>
        <w:rPr>
          <w:rFonts w:cs="Calibri"/>
          <w:sz w:val="28"/>
          <w:szCs w:val="28"/>
        </w:rPr>
        <w:t>₂</w:t>
      </w:r>
      <w:r>
        <w:rPr>
          <w:sz w:val="28"/>
          <w:szCs w:val="28"/>
        </w:rPr>
        <w:t>O   H</w:t>
      </w:r>
      <w:r>
        <w:rPr>
          <w:rFonts w:cs="Calibri"/>
          <w:sz w:val="28"/>
          <w:szCs w:val="28"/>
        </w:rPr>
        <w:t>⁺</w:t>
      </w:r>
      <w:r>
        <w:rPr>
          <w:sz w:val="28"/>
          <w:szCs w:val="28"/>
        </w:rPr>
        <w:t xml:space="preserve">             C</w:t>
      </w:r>
      <w:r>
        <w:rPr>
          <w:rFonts w:cs="Calibri"/>
          <w:sz w:val="28"/>
          <w:szCs w:val="28"/>
        </w:rPr>
        <w:t>₆</w:t>
      </w:r>
      <w:r>
        <w:rPr>
          <w:sz w:val="28"/>
          <w:szCs w:val="28"/>
        </w:rPr>
        <w:t>H</w:t>
      </w:r>
      <w:r>
        <w:rPr>
          <w:rFonts w:cs="Calibri"/>
          <w:sz w:val="28"/>
          <w:szCs w:val="28"/>
        </w:rPr>
        <w:t>₅</w:t>
      </w:r>
      <w:r>
        <w:rPr>
          <w:sz w:val="28"/>
          <w:szCs w:val="28"/>
        </w:rPr>
        <w:t>CH</w:t>
      </w:r>
      <w:r>
        <w:rPr>
          <w:rFonts w:cs="Calibri"/>
          <w:sz w:val="28"/>
          <w:szCs w:val="28"/>
        </w:rPr>
        <w:t>₂</w:t>
      </w:r>
      <w:r>
        <w:rPr>
          <w:sz w:val="28"/>
          <w:szCs w:val="28"/>
        </w:rPr>
        <w:t>COOH</w:t>
      </w:r>
      <w:r>
        <w:rPr>
          <w:sz w:val="28"/>
          <w:szCs w:val="28"/>
        </w:rPr>
        <w:t xml:space="preserve">   </w:t>
      </w:r>
      <w:r>
        <w:rPr>
          <w:sz w:val="28"/>
          <w:szCs w:val="28"/>
        </w:rPr>
        <w:t>+</w:t>
      </w:r>
      <w:r>
        <w:rPr>
          <w:sz w:val="28"/>
          <w:szCs w:val="28"/>
        </w:rPr>
        <w:t xml:space="preserve">   NH</w:t>
      </w:r>
      <w:r>
        <w:rPr>
          <w:rFonts w:cs="Calibri"/>
          <w:sz w:val="28"/>
          <w:szCs w:val="28"/>
        </w:rPr>
        <w:t>₄⁺</w:t>
      </w:r>
    </w:p>
    <w:p>
      <w:pPr>
        <w:pStyle w:val="style179"/>
        <w:rPr>
          <w:sz w:val="28"/>
          <w:szCs w:val="28"/>
        </w:rPr>
      </w:pPr>
      <w:r>
        <w:rPr>
          <w:noProof/>
          <w:sz w:val="28"/>
          <w:szCs w:val="28"/>
        </w:rPr>
        <w:pict>
          <v:shape id="1038" type="#_x0000_t32" filled="f" style="position:absolute;margin-left:135.0pt;margin-top:14.05pt;width:91.5pt;height:0.0pt;z-index:13;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rFonts w:cs="Calibri"/>
          <w:sz w:val="28"/>
          <w:szCs w:val="28"/>
        </w:rPr>
        <w:t>₃</w:t>
      </w:r>
      <w:r>
        <w:rPr>
          <w:sz w:val="28"/>
          <w:szCs w:val="28"/>
        </w:rPr>
        <w:t>CH</w:t>
      </w:r>
      <w:r>
        <w:rPr>
          <w:rFonts w:cs="Calibri"/>
          <w:sz w:val="28"/>
          <w:szCs w:val="28"/>
        </w:rPr>
        <w:t>₂</w:t>
      </w:r>
      <w:r>
        <w:rPr>
          <w:sz w:val="28"/>
          <w:szCs w:val="28"/>
        </w:rPr>
        <w:t>COOCH</w:t>
      </w:r>
      <w:r>
        <w:rPr>
          <w:rFonts w:cs="Calibri"/>
          <w:sz w:val="28"/>
          <w:szCs w:val="28"/>
        </w:rPr>
        <w:t>₃</w:t>
      </w:r>
      <w:r>
        <w:rPr>
          <w:rFonts w:cs="Calibri"/>
          <w:sz w:val="28"/>
          <w:szCs w:val="28"/>
        </w:rPr>
        <w:t xml:space="preserve">  </w:t>
      </w:r>
      <w:r>
        <w:rPr>
          <w:sz w:val="28"/>
          <w:szCs w:val="28"/>
        </w:rPr>
        <w:t xml:space="preserve"> H</w:t>
      </w:r>
      <w:r>
        <w:rPr>
          <w:rFonts w:cs="Calibri"/>
          <w:sz w:val="28"/>
          <w:szCs w:val="28"/>
        </w:rPr>
        <w:t>₂</w:t>
      </w:r>
      <w:r>
        <w:rPr>
          <w:sz w:val="28"/>
          <w:szCs w:val="28"/>
        </w:rPr>
        <w:t>O/H</w:t>
      </w:r>
      <w:r>
        <w:rPr>
          <w:rFonts w:cs="Calibri"/>
          <w:sz w:val="28"/>
          <w:szCs w:val="28"/>
        </w:rPr>
        <w:t>⁺</w:t>
      </w:r>
      <w:r>
        <w:rPr>
          <w:sz w:val="28"/>
          <w:szCs w:val="28"/>
        </w:rPr>
        <w:t xml:space="preserve"> reflux           CH</w:t>
      </w:r>
      <w:r>
        <w:rPr>
          <w:rFonts w:cs="Calibri"/>
          <w:sz w:val="28"/>
          <w:szCs w:val="28"/>
        </w:rPr>
        <w:t>₃</w:t>
      </w:r>
      <w:r>
        <w:rPr>
          <w:sz w:val="28"/>
          <w:szCs w:val="28"/>
        </w:rPr>
        <w:t>CH</w:t>
      </w:r>
      <w:r>
        <w:rPr>
          <w:rFonts w:cs="Calibri"/>
          <w:sz w:val="28"/>
          <w:szCs w:val="28"/>
        </w:rPr>
        <w:t>₂</w:t>
      </w:r>
      <w:r>
        <w:rPr>
          <w:sz w:val="28"/>
          <w:szCs w:val="28"/>
        </w:rPr>
        <w:t>COOH</w:t>
      </w:r>
      <w:r>
        <w:rPr>
          <w:sz w:val="28"/>
          <w:szCs w:val="28"/>
        </w:rPr>
        <w:t xml:space="preserve">     </w:t>
      </w:r>
      <w:r>
        <w:rPr>
          <w:sz w:val="28"/>
          <w:szCs w:val="28"/>
        </w:rPr>
        <w:t>+</w:t>
      </w:r>
      <w:r>
        <w:rPr>
          <w:sz w:val="28"/>
          <w:szCs w:val="28"/>
        </w:rPr>
        <w:t xml:space="preserve">     CH</w:t>
      </w:r>
      <w:r>
        <w:rPr>
          <w:rFonts w:cs="Calibri"/>
          <w:sz w:val="28"/>
          <w:szCs w:val="28"/>
        </w:rPr>
        <w:t>₃</w:t>
      </w:r>
      <w:r>
        <w:rPr>
          <w:sz w:val="28"/>
          <w:szCs w:val="28"/>
        </w:rPr>
        <w:t>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rPr>
      </w:pPr>
      <w:r>
        <w:rPr>
          <w:noProof/>
        </w:rPr>
        <w:pict>
          <v:shape id="1039" type="#_x0000_t32" filled="f" style="position:absolute;margin-left:120.0pt;margin-top:21.1pt;width:32.25pt;height:0.0pt;z-index:14;mso-position-horizontal-relative:text;mso-position-vertical-relative:text;mso-width-relative:page;mso-height-relative:page;mso-wrap-distance-left:0.0pt;mso-wrap-distance-right:0.0pt;visibility:visible;">
            <v:stroke endarrow="block"/>
            <v:fill/>
            <v:path o:connecttype="none" fillok="f" arrowok="t"/>
          </v:shape>
        </w:pict>
      </w:r>
      <w:r>
        <w:rPr>
          <w:noProof/>
        </w:rPr>
        <w:pict>
          <v:shape id="1040" type="#_x0000_t32" filled="f" style="position:absolute;margin-left:306.75pt;margin-top:21.1pt;width:41.25pt;height:0.0pt;z-index:15;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4RCOOH+3LiAIH</w:t>
      </w:r>
      <w:r>
        <w:rPr>
          <w:sz w:val="28"/>
          <w:szCs w:val="28"/>
          <w:vertAlign w:val="subscript"/>
        </w:rPr>
        <w:t>4</w:t>
      </w:r>
      <w:r>
        <w:rPr>
          <w:sz w:val="28"/>
          <w:szCs w:val="28"/>
        </w:rPr>
        <w:t xml:space="preserve">            (RCH</w:t>
      </w:r>
      <w:r>
        <w:rPr>
          <w:rFonts w:cs="Calibri"/>
          <w:sz w:val="28"/>
          <w:szCs w:val="28"/>
        </w:rPr>
        <w:t>₂</w:t>
      </w:r>
      <w:r>
        <w:rPr>
          <w:sz w:val="28"/>
          <w:szCs w:val="28"/>
        </w:rPr>
        <w:t>O)</w:t>
      </w:r>
      <w:r>
        <w:rPr>
          <w:rFonts w:cs="Calibri"/>
          <w:sz w:val="28"/>
          <w:szCs w:val="28"/>
        </w:rPr>
        <w:t>4</w:t>
      </w:r>
      <w:r>
        <w:rPr>
          <w:sz w:val="28"/>
          <w:szCs w:val="28"/>
        </w:rPr>
        <w:t>Al</w:t>
      </w:r>
      <w:r>
        <w:rPr>
          <w:sz w:val="28"/>
          <w:szCs w:val="28"/>
        </w:rPr>
        <w:t>Li+2LiAIO</w:t>
      </w:r>
      <w:r>
        <w:rPr>
          <w:sz w:val="28"/>
          <w:szCs w:val="28"/>
          <w:vertAlign w:val="subscript"/>
        </w:rPr>
        <w:t>2</w:t>
      </w:r>
      <w:r>
        <w:rPr>
          <w:sz w:val="28"/>
          <w:szCs w:val="28"/>
        </w:rPr>
        <w:t>+4H</w:t>
      </w:r>
      <w:r>
        <w:rPr>
          <w:sz w:val="28"/>
          <w:szCs w:val="28"/>
          <w:vertAlign w:val="subscript"/>
        </w:rPr>
        <w:t>2</w:t>
      </w:r>
      <w:r>
        <w:rPr>
          <w:sz w:val="28"/>
          <w:szCs w:val="28"/>
          <w:vertAlign w:val="subscript"/>
        </w:rPr>
        <w:t xml:space="preserve">                   </w:t>
      </w:r>
      <w:r>
        <w:rPr>
          <w:sz w:val="32"/>
          <w:szCs w:val="32"/>
          <w:vertAlign w:val="subscript"/>
        </w:rPr>
        <w:t xml:space="preserve">   </w:t>
      </w:r>
      <w:r>
        <w:rPr>
          <w:sz w:val="44"/>
          <w:szCs w:val="44"/>
          <w:vertAlign w:val="subscript"/>
        </w:rPr>
        <w:t>4RCH</w:t>
      </w:r>
      <w:r>
        <w:rPr>
          <w:rFonts w:cs="Calibri"/>
          <w:sz w:val="44"/>
          <w:szCs w:val="44"/>
          <w:vertAlign w:val="subscript"/>
        </w:rPr>
        <w:t>₂</w:t>
      </w:r>
      <w:r>
        <w:rPr>
          <w:sz w:val="44"/>
          <w:szCs w:val="44"/>
          <w:vertAlign w:val="subscript"/>
        </w:rPr>
        <w:t>OH + Al(OH)   +   LiOH</w:t>
      </w:r>
    </w:p>
    <w:p>
      <w:pPr>
        <w:pStyle w:val="style179"/>
        <w:ind w:left="360"/>
        <w:rPr>
          <w:sz w:val="28"/>
          <w:szCs w:val="28"/>
        </w:rPr>
      </w:pPr>
      <w:r>
        <w:rPr>
          <w:sz w:val="28"/>
          <w:szCs w:val="28"/>
        </w:rPr>
        <w:t xml:space="preserve">                                          </w:t>
      </w:r>
      <w:r>
        <w:rPr>
          <w:sz w:val="28"/>
          <w:szCs w:val="28"/>
        </w:rPr>
        <w:t xml:space="preserve">                  </w:t>
      </w:r>
    </w:p>
    <w:p>
      <w:pPr>
        <w:pStyle w:val="style179"/>
        <w:ind w:left="360"/>
        <w:rPr>
          <w:sz w:val="28"/>
          <w:szCs w:val="28"/>
        </w:rPr>
      </w:pPr>
      <w:r>
        <w:rPr>
          <w:sz w:val="28"/>
          <w:szCs w:val="28"/>
        </w:rPr>
        <w:t xml:space="preserve">         </w:t>
      </w:r>
      <w:r>
        <w:rPr>
          <w:sz w:val="28"/>
          <w:szCs w:val="28"/>
        </w:rPr>
        <w:t xml:space="preserve">                          </w:t>
      </w:r>
    </w:p>
    <w:p>
      <w:pPr>
        <w:pStyle w:val="style179"/>
        <w:ind w:left="360"/>
        <w:rPr>
          <w:sz w:val="28"/>
          <w:szCs w:val="28"/>
        </w:rPr>
      </w:pPr>
      <w:r>
        <w:rPr>
          <w:noProof/>
          <w:sz w:val="28"/>
          <w:szCs w:val="28"/>
        </w:rPr>
        <w:pict>
          <v:shape id="1041" type="#_x0000_t32" filled="f" style="position:absolute;margin-left:127.5pt;margin-top:14.25pt;width:59.25pt;height:0.0pt;z-index:16;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COOH LiAlH</w:t>
      </w:r>
      <w:r>
        <w:rPr>
          <w:rFonts w:cs="Calibri"/>
          <w:sz w:val="28"/>
          <w:szCs w:val="28"/>
        </w:rPr>
        <w:t>₄</w:t>
      </w:r>
      <w:r>
        <w:rPr>
          <w:sz w:val="28"/>
          <w:szCs w:val="28"/>
        </w:rPr>
        <w:t xml:space="preserve">           </w:t>
      </w:r>
      <w:r>
        <w:rPr>
          <w:sz w:val="28"/>
          <w:szCs w:val="28"/>
        </w:rPr>
        <w:t>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CH</w:t>
      </w:r>
      <w:r>
        <w:rPr>
          <w:rFonts w:cs="Calibri"/>
          <w:sz w:val="28"/>
          <w:szCs w:val="28"/>
        </w:rPr>
        <w:t>₂</w:t>
      </w:r>
      <w:r>
        <w:rPr>
          <w:sz w:val="28"/>
          <w:szCs w:val="28"/>
        </w:rPr>
        <w:t>OH</w:t>
      </w:r>
    </w:p>
    <w:p>
      <w:pPr>
        <w:pStyle w:val="style179"/>
        <w:ind w:left="360"/>
        <w:rPr>
          <w:sz w:val="28"/>
          <w:szCs w:val="28"/>
        </w:rPr>
      </w:pPr>
      <w:r>
        <w:rPr>
          <w:sz w:val="28"/>
          <w:szCs w:val="28"/>
        </w:rPr>
        <w:t>Butanoic acid                                 butanol</w:t>
      </w:r>
    </w:p>
    <w:p>
      <w:pPr>
        <w:pStyle w:val="style179"/>
        <w:ind w:left="1140"/>
        <w:rPr>
          <w:b/>
          <w:sz w:val="28"/>
          <w:szCs w:val="28"/>
          <w:vertAlign w:val="subscript"/>
        </w:rPr>
      </w:pPr>
      <w:r>
        <w:rPr>
          <w:b/>
          <w:sz w:val="28"/>
          <w:szCs w:val="28"/>
        </w:rPr>
        <w:t>Decarboxylation</w:t>
      </w:r>
    </w:p>
    <w:p>
      <w:pPr>
        <w:pStyle w:val="style179"/>
        <w:rPr>
          <w:sz w:val="28"/>
          <w:szCs w:val="28"/>
        </w:rPr>
      </w:pPr>
      <w:r>
        <w:rPr>
          <w:noProof/>
          <w:sz w:val="28"/>
          <w:szCs w:val="28"/>
        </w:rPr>
        <w:pict>
          <v:shape id="1042" type="#_x0000_t32" filled="f" style="position:absolute;margin-left:328.5pt;margin-top:15.9pt;width:29.25pt;height:0.0pt;z-index:18;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43" type="#_x0000_t32" filled="f" style="position:absolute;margin-left:186.75pt;margin-top:15.9pt;width:40.5pt;height:0.0pt;z-index:17;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sz w:val="28"/>
          <w:szCs w:val="28"/>
          <w:vertAlign w:val="subscript"/>
        </w:rPr>
        <w:t>3</w:t>
      </w:r>
      <w:r>
        <w:rPr>
          <w:sz w:val="28"/>
          <w:szCs w:val="28"/>
        </w:rPr>
        <w:t>CH</w:t>
      </w:r>
      <w:r>
        <w:rPr>
          <w:rFonts w:cs="Calibri"/>
          <w:sz w:val="28"/>
          <w:szCs w:val="28"/>
        </w:rPr>
        <w:t>₂</w:t>
      </w:r>
      <w:r>
        <w:rPr>
          <w:sz w:val="28"/>
          <w:szCs w:val="28"/>
        </w:rPr>
        <w:t>CH</w:t>
      </w:r>
      <w:r>
        <w:rPr>
          <w:rFonts w:cs="Calibri"/>
          <w:sz w:val="28"/>
          <w:szCs w:val="28"/>
        </w:rPr>
        <w:t>₂</w:t>
      </w:r>
      <w:r>
        <w:rPr>
          <w:sz w:val="28"/>
          <w:szCs w:val="28"/>
        </w:rPr>
        <w:t>COONa+NaOH   fuse              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₃⁺</w:t>
      </w:r>
      <w:r>
        <w:rPr>
          <w:sz w:val="28"/>
          <w:szCs w:val="28"/>
        </w:rPr>
        <w:t xml:space="preserve">          Na</w:t>
      </w:r>
      <w:r>
        <w:rPr>
          <w:rFonts w:cs="Calibri"/>
          <w:sz w:val="28"/>
          <w:szCs w:val="28"/>
        </w:rPr>
        <w:t>₂</w:t>
      </w:r>
      <w:r>
        <w:rPr>
          <w:sz w:val="28"/>
          <w:szCs w:val="28"/>
        </w:rPr>
        <w:t>CO</w:t>
      </w:r>
      <w:r>
        <w:rPr>
          <w:rFonts w:cs="Calibri"/>
          <w:sz w:val="28"/>
          <w:szCs w:val="28"/>
        </w:rPr>
        <w:t>₃</w:t>
      </w:r>
    </w:p>
    <w:p>
      <w:pPr>
        <w:pStyle w:val="style179"/>
        <w:rPr>
          <w:sz w:val="28"/>
          <w:szCs w:val="28"/>
        </w:rPr>
      </w:pPr>
      <w:r>
        <w:rPr>
          <w:sz w:val="28"/>
          <w:szCs w:val="28"/>
        </w:rPr>
        <w:t xml:space="preserve">Kolbe synthesis  </w:t>
      </w:r>
    </w:p>
    <w:p>
      <w:pPr>
        <w:pStyle w:val="style179"/>
        <w:rPr>
          <w:sz w:val="28"/>
          <w:szCs w:val="28"/>
        </w:rPr>
      </w:pPr>
      <w:r>
        <w:rPr>
          <w:sz w:val="28"/>
          <w:szCs w:val="28"/>
        </w:rPr>
        <w:t xml:space="preserve">                                              Electrolysis/aq. CH3OH</w:t>
      </w:r>
    </w:p>
    <w:p>
      <w:pPr>
        <w:pStyle w:val="style179"/>
        <w:rPr>
          <w:sz w:val="28"/>
          <w:szCs w:val="28"/>
        </w:rPr>
      </w:pPr>
      <w:r>
        <w:rPr>
          <w:noProof/>
          <w:sz w:val="28"/>
          <w:szCs w:val="28"/>
        </w:rPr>
        <w:pict>
          <v:shape id="1044" type="#_x0000_t32" filled="f" style="position:absolute;margin-left:168.0pt;margin-top:13.35pt;width:74.25pt;height:0.0pt;z-index:19;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2CH</w:t>
      </w:r>
      <w:r>
        <w:rPr>
          <w:rFonts w:cs="Calibri"/>
          <w:sz w:val="28"/>
          <w:szCs w:val="28"/>
        </w:rPr>
        <w:t>₃</w:t>
      </w:r>
      <w:r>
        <w:rPr>
          <w:sz w:val="28"/>
          <w:szCs w:val="28"/>
        </w:rPr>
        <w:t>CH</w:t>
      </w:r>
      <w:r>
        <w:rPr>
          <w:rFonts w:cs="Calibri"/>
          <w:sz w:val="28"/>
          <w:szCs w:val="28"/>
        </w:rPr>
        <w:t>₂</w:t>
      </w:r>
      <w:r>
        <w:rPr>
          <w:sz w:val="28"/>
          <w:szCs w:val="28"/>
        </w:rPr>
        <w:t>COONa+2H</w:t>
      </w:r>
      <w:r>
        <w:rPr>
          <w:rFonts w:cs="Calibri"/>
          <w:sz w:val="28"/>
          <w:szCs w:val="28"/>
        </w:rPr>
        <w:t>₂</w:t>
      </w:r>
      <w:r>
        <w:rPr>
          <w:sz w:val="28"/>
          <w:szCs w:val="28"/>
        </w:rPr>
        <w:t>O</w:t>
      </w:r>
      <w:r>
        <w:rPr>
          <w:sz w:val="28"/>
          <w:szCs w:val="28"/>
        </w:rPr>
        <w:t xml:space="preserve"> Aq. CH</w:t>
      </w:r>
      <w:r>
        <w:rPr>
          <w:rFonts w:cs="Calibri"/>
          <w:sz w:val="28"/>
          <w:szCs w:val="28"/>
        </w:rPr>
        <w:t>₃</w:t>
      </w:r>
      <w:r>
        <w:rPr>
          <w:sz w:val="28"/>
          <w:szCs w:val="28"/>
        </w:rPr>
        <w:t>OH                         CH</w:t>
      </w:r>
      <w:r>
        <w:rPr>
          <w:rFonts w:cs="Calibri"/>
          <w:sz w:val="28"/>
          <w:szCs w:val="28"/>
        </w:rPr>
        <w:t xml:space="preserve">₃ </w:t>
      </w:r>
      <w:r>
        <w:rPr>
          <w:sz w:val="28"/>
          <w:szCs w:val="28"/>
        </w:rPr>
        <w:t>(CH</w:t>
      </w:r>
      <w:r>
        <w:rPr>
          <w:rFonts w:cs="Calibri"/>
          <w:sz w:val="28"/>
          <w:szCs w:val="28"/>
        </w:rPr>
        <w:t>₂</w:t>
      </w:r>
      <w:r>
        <w:rPr>
          <w:sz w:val="28"/>
          <w:szCs w:val="28"/>
        </w:rPr>
        <w:t>)</w:t>
      </w:r>
      <w:r>
        <w:rPr>
          <w:sz w:val="28"/>
          <w:szCs w:val="28"/>
          <w:vertAlign w:val="subscript"/>
        </w:rPr>
        <w:t>2</w:t>
      </w:r>
      <w:r>
        <w:rPr>
          <w:sz w:val="28"/>
          <w:szCs w:val="28"/>
        </w:rPr>
        <w:t>CH</w:t>
      </w:r>
      <w:r>
        <w:rPr>
          <w:rFonts w:cs="Calibri"/>
          <w:sz w:val="28"/>
          <w:szCs w:val="28"/>
        </w:rPr>
        <w:t>₃</w:t>
      </w:r>
      <w:r>
        <w:rPr>
          <w:sz w:val="28"/>
          <w:szCs w:val="28"/>
        </w:rPr>
        <w:t>+</w:t>
      </w:r>
      <w:r>
        <w:rPr>
          <w:sz w:val="28"/>
          <w:szCs w:val="28"/>
        </w:rPr>
        <w:t>CO</w:t>
      </w:r>
      <w:r>
        <w:rPr>
          <w:rFonts w:cs="Calibri"/>
          <w:sz w:val="28"/>
          <w:szCs w:val="28"/>
        </w:rPr>
        <w:t xml:space="preserve">₂ </w:t>
      </w:r>
      <w:r>
        <w:rPr>
          <w:sz w:val="28"/>
          <w:szCs w:val="28"/>
          <w:vertAlign w:val="subscript"/>
        </w:rPr>
        <w:t>(Anode)</w:t>
      </w:r>
      <w:r>
        <w:rPr>
          <w:sz w:val="28"/>
          <w:szCs w:val="28"/>
        </w:rPr>
        <w:t xml:space="preserve"> +2NaOH+H</w:t>
      </w:r>
      <w:r>
        <w:rPr>
          <w:rFonts w:cs="Calibri"/>
          <w:sz w:val="28"/>
          <w:szCs w:val="28"/>
        </w:rPr>
        <w:t>₂</w:t>
      </w:r>
      <w:r>
        <w:rPr>
          <w:sz w:val="28"/>
          <w:szCs w:val="28"/>
        </w:rPr>
        <w:t xml:space="preserve"> </w:t>
      </w:r>
      <w:r>
        <w:rPr>
          <w:sz w:val="28"/>
          <w:szCs w:val="28"/>
          <w:vertAlign w:val="subscript"/>
        </w:rPr>
        <w:t>(cathode)</w:t>
      </w:r>
      <w:r>
        <w:rPr>
          <w:sz w:val="28"/>
          <w:szCs w:val="28"/>
          <w:vertAlign w:val="subscript"/>
        </w:rPr>
        <w:t xml:space="preserve"> </w:t>
      </w:r>
    </w:p>
    <w:p>
      <w:pPr>
        <w:pStyle w:val="style179"/>
        <w:rPr>
          <w:b/>
          <w:sz w:val="28"/>
          <w:szCs w:val="28"/>
          <w:vertAlign w:val="subscript"/>
        </w:rPr>
      </w:pPr>
      <w:r>
        <w:rPr>
          <w:sz w:val="28"/>
          <w:szCs w:val="28"/>
        </w:rPr>
        <w:t xml:space="preserve">       </w:t>
      </w:r>
      <w:r>
        <w:rPr>
          <w:b/>
          <w:sz w:val="28"/>
          <w:szCs w:val="28"/>
        </w:rPr>
        <w:t>Esterification</w:t>
      </w:r>
      <w:r>
        <w:rPr>
          <w:sz w:val="28"/>
          <w:szCs w:val="28"/>
        </w:rPr>
        <w:t xml:space="preserve">                      </w:t>
      </w:r>
    </w:p>
    <w:p>
      <w:pPr>
        <w:pStyle w:val="style179"/>
        <w:rPr>
          <w:sz w:val="28"/>
          <w:szCs w:val="28"/>
        </w:rPr>
      </w:pPr>
      <w:r>
        <w:rPr>
          <w:noProof/>
          <w:sz w:val="28"/>
          <w:szCs w:val="28"/>
        </w:rPr>
        <w:pict>
          <v:shape id="1045" type="#_x0000_t32" filled="f" style="position:absolute;margin-left:228.0pt;margin-top:15.7pt;width:29.25pt;height:0.0pt;z-index:20;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COOH</w:t>
      </w:r>
      <w:r>
        <w:rPr>
          <w:sz w:val="28"/>
          <w:szCs w:val="28"/>
        </w:rPr>
        <w:t>+ 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OH</w:t>
      </w:r>
      <w:r>
        <w:rPr>
          <w:sz w:val="28"/>
          <w:szCs w:val="28"/>
        </w:rPr>
        <w:t xml:space="preserve"> H</w:t>
      </w:r>
      <w:r>
        <w:rPr>
          <w:rFonts w:cs="Calibri"/>
          <w:sz w:val="28"/>
          <w:szCs w:val="28"/>
        </w:rPr>
        <w:t>⁺</w:t>
      </w:r>
      <w:r>
        <w:rPr>
          <w:sz w:val="28"/>
          <w:szCs w:val="28"/>
        </w:rPr>
        <w:t xml:space="preserve">     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COOCH</w:t>
      </w:r>
      <w:r>
        <w:rPr>
          <w:rFonts w:cs="Calibri"/>
          <w:sz w:val="28"/>
          <w:szCs w:val="28"/>
        </w:rPr>
        <w:t>₂</w:t>
      </w:r>
      <w:r>
        <w:rPr>
          <w:sz w:val="28"/>
          <w:szCs w:val="28"/>
        </w:rPr>
        <w:t>CH</w:t>
      </w:r>
      <w:r>
        <w:rPr>
          <w:rFonts w:cs="Calibri"/>
          <w:sz w:val="28"/>
          <w:szCs w:val="28"/>
        </w:rPr>
        <w:t>₂</w:t>
      </w:r>
      <w:r>
        <w:rPr>
          <w:sz w:val="28"/>
          <w:szCs w:val="28"/>
        </w:rPr>
        <w:t>CH</w:t>
      </w:r>
      <w:r>
        <w:rPr>
          <w:rFonts w:cs="Calibri"/>
          <w:sz w:val="28"/>
          <w:szCs w:val="28"/>
        </w:rPr>
        <w:t xml:space="preserve">₃  </w:t>
      </w:r>
      <w:r>
        <w:rPr>
          <w:sz w:val="28"/>
          <w:szCs w:val="28"/>
        </w:rPr>
        <w:t>+</w:t>
      </w:r>
      <w:r>
        <w:rPr>
          <w:sz w:val="28"/>
          <w:szCs w:val="28"/>
        </w:rPr>
        <w:t xml:space="preserve">  H</w:t>
      </w:r>
      <w:r>
        <w:rPr>
          <w:rFonts w:cs="Calibri"/>
          <w:sz w:val="28"/>
          <w:szCs w:val="28"/>
        </w:rPr>
        <w:t>₂</w:t>
      </w:r>
      <w:r>
        <w:rPr>
          <w:sz w:val="28"/>
          <w:szCs w:val="28"/>
        </w:rPr>
        <w:t>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79E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FFC247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cs="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cs="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cs="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0000002"/>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Words>438</Words>
  <Pages>3</Pages>
  <Characters>2759</Characters>
  <Application>WPS Office</Application>
  <DocSecurity>0</DocSecurity>
  <Paragraphs>45</Paragraphs>
  <ScaleCrop>false</ScaleCrop>
  <LinksUpToDate>false</LinksUpToDate>
  <CharactersWithSpaces>3692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ANE-LX2</lastModifiedBy>
  <dcterms:modified xsi:type="dcterms:W3CDTF">2020-04-30T20:47:24Z</dcterms:modified>
  <revision>10</revision>
</coreProperties>
</file>

<file path=docProps/custom.xml><?xml version="1.0" encoding="utf-8"?>
<Properties xmlns="http://schemas.openxmlformats.org/officeDocument/2006/custom-properties" xmlns:vt="http://schemas.openxmlformats.org/officeDocument/2006/docPropsVTypes"/>
</file>