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58" w:rsidRDefault="00096692">
      <w:pPr>
        <w:rPr>
          <w:rFonts w:ascii="Times New Roman" w:hAnsi="Times New Roman" w:cs="Times New Roman"/>
          <w:sz w:val="44"/>
          <w:szCs w:val="44"/>
        </w:rPr>
      </w:pPr>
      <w:r>
        <w:rPr>
          <w:rFonts w:ascii="Times New Roman" w:hAnsi="Times New Roman" w:cs="Times New Roman"/>
          <w:sz w:val="44"/>
          <w:szCs w:val="44"/>
        </w:rPr>
        <w:t>NAME;NWANDO ANGELA KWENTOH</w:t>
      </w:r>
    </w:p>
    <w:p w:rsidR="00096692" w:rsidRDefault="00096692">
      <w:pPr>
        <w:rPr>
          <w:rFonts w:ascii="Times New Roman" w:hAnsi="Times New Roman" w:cs="Times New Roman"/>
          <w:sz w:val="44"/>
          <w:szCs w:val="44"/>
        </w:rPr>
      </w:pPr>
      <w:r>
        <w:rPr>
          <w:rFonts w:ascii="Times New Roman" w:hAnsi="Times New Roman" w:cs="Times New Roman"/>
          <w:sz w:val="44"/>
          <w:szCs w:val="44"/>
        </w:rPr>
        <w:t>COURSE;SOCIOLOGY</w:t>
      </w:r>
    </w:p>
    <w:p w:rsidR="00096692" w:rsidRDefault="00096692">
      <w:pPr>
        <w:rPr>
          <w:rFonts w:ascii="Times New Roman" w:hAnsi="Times New Roman" w:cs="Times New Roman"/>
          <w:sz w:val="44"/>
          <w:szCs w:val="44"/>
        </w:rPr>
      </w:pPr>
      <w:r>
        <w:rPr>
          <w:rFonts w:ascii="Times New Roman" w:hAnsi="Times New Roman" w:cs="Times New Roman"/>
          <w:sz w:val="44"/>
          <w:szCs w:val="44"/>
        </w:rPr>
        <w:t>COURSE CODE;SOC 102</w:t>
      </w:r>
    </w:p>
    <w:p w:rsidR="00096692" w:rsidRDefault="00096692">
      <w:pPr>
        <w:rPr>
          <w:rFonts w:ascii="Times New Roman" w:hAnsi="Times New Roman" w:cs="Times New Roman"/>
          <w:sz w:val="44"/>
          <w:szCs w:val="44"/>
        </w:rPr>
      </w:pPr>
      <w:r>
        <w:rPr>
          <w:rFonts w:ascii="Times New Roman" w:hAnsi="Times New Roman" w:cs="Times New Roman"/>
          <w:sz w:val="44"/>
          <w:szCs w:val="44"/>
        </w:rPr>
        <w:t>COLLEGE;LAW</w:t>
      </w:r>
    </w:p>
    <w:p w:rsidR="00096692" w:rsidRDefault="00096692">
      <w:pPr>
        <w:rPr>
          <w:rFonts w:ascii="Times New Roman" w:hAnsi="Times New Roman" w:cs="Times New Roman"/>
          <w:sz w:val="44"/>
          <w:szCs w:val="44"/>
        </w:rPr>
      </w:pPr>
      <w:r>
        <w:rPr>
          <w:rFonts w:ascii="Times New Roman" w:hAnsi="Times New Roman" w:cs="Times New Roman"/>
          <w:sz w:val="44"/>
          <w:szCs w:val="44"/>
        </w:rPr>
        <w:t>DEPT;LAW</w:t>
      </w:r>
    </w:p>
    <w:p w:rsidR="0041522F" w:rsidRDefault="00096692">
      <w:pPr>
        <w:rPr>
          <w:rFonts w:ascii="Times New Roman" w:hAnsi="Times New Roman" w:cs="Times New Roman"/>
          <w:sz w:val="44"/>
          <w:szCs w:val="44"/>
        </w:rPr>
      </w:pPr>
      <w:r>
        <w:rPr>
          <w:rFonts w:ascii="Times New Roman" w:hAnsi="Times New Roman" w:cs="Times New Roman"/>
          <w:sz w:val="44"/>
          <w:szCs w:val="44"/>
        </w:rPr>
        <w:t>MATRIC NUM;19/LAW01/154</w:t>
      </w:r>
    </w:p>
    <w:p w:rsidR="00096692" w:rsidRDefault="00096692">
      <w:pPr>
        <w:rPr>
          <w:rFonts w:ascii="Times New Roman" w:hAnsi="Times New Roman" w:cs="Times New Roman"/>
          <w:sz w:val="36"/>
          <w:szCs w:val="36"/>
        </w:rPr>
      </w:pPr>
      <w:r>
        <w:rPr>
          <w:rFonts w:ascii="Times New Roman" w:hAnsi="Times New Roman" w:cs="Times New Roman"/>
          <w:sz w:val="44"/>
          <w:szCs w:val="44"/>
        </w:rPr>
        <w:t>1</w:t>
      </w:r>
      <w:r w:rsidR="00854840">
        <w:rPr>
          <w:rFonts w:ascii="Times New Roman" w:hAnsi="Times New Roman" w:cs="Times New Roman"/>
          <w:sz w:val="44"/>
          <w:szCs w:val="44"/>
        </w:rPr>
        <w:t>:</w:t>
      </w:r>
      <w:r>
        <w:rPr>
          <w:rFonts w:ascii="Times New Roman" w:hAnsi="Times New Roman" w:cs="Times New Roman"/>
          <w:sz w:val="44"/>
          <w:szCs w:val="44"/>
        </w:rPr>
        <w:t xml:space="preserve">              </w:t>
      </w:r>
      <w:r>
        <w:rPr>
          <w:rFonts w:ascii="Times New Roman" w:hAnsi="Times New Roman" w:cs="Times New Roman"/>
          <w:sz w:val="36"/>
          <w:szCs w:val="36"/>
        </w:rPr>
        <w:t>A   FAMILY.</w:t>
      </w:r>
    </w:p>
    <w:p w:rsidR="00854840" w:rsidRDefault="00096692">
      <w:pPr>
        <w:rPr>
          <w:rFonts w:ascii="Times New Roman" w:hAnsi="Times New Roman" w:cs="Times New Roman"/>
          <w:sz w:val="36"/>
          <w:szCs w:val="36"/>
        </w:rPr>
      </w:pPr>
      <w:r>
        <w:rPr>
          <w:rFonts w:ascii="Times New Roman" w:hAnsi="Times New Roman" w:cs="Times New Roman"/>
          <w:sz w:val="36"/>
          <w:szCs w:val="36"/>
        </w:rPr>
        <w:t xml:space="preserve">   This can be defined as a group consisting of two parents and their children living together as a unit. This can also be seen as a number of people living together as a household.</w:t>
      </w:r>
      <w:r w:rsidR="00854840">
        <w:rPr>
          <w:rFonts w:ascii="Times New Roman" w:hAnsi="Times New Roman" w:cs="Times New Roman"/>
          <w:sz w:val="36"/>
          <w:szCs w:val="36"/>
        </w:rPr>
        <w:t xml:space="preserve"> </w:t>
      </w:r>
      <w:r>
        <w:rPr>
          <w:rFonts w:ascii="Times New Roman" w:hAnsi="Times New Roman" w:cs="Times New Roman"/>
          <w:sz w:val="36"/>
          <w:szCs w:val="36"/>
        </w:rPr>
        <w:t>OR</w:t>
      </w:r>
      <w:r w:rsidR="00854840">
        <w:rPr>
          <w:rFonts w:ascii="Times New Roman" w:hAnsi="Times New Roman" w:cs="Times New Roman"/>
          <w:sz w:val="36"/>
          <w:szCs w:val="36"/>
        </w:rPr>
        <w:t xml:space="preserve"> All the descendants of a common ancestor. This can also be seen as </w:t>
      </w:r>
      <w:r w:rsidR="00854840">
        <w:rPr>
          <w:rFonts w:ascii="Arial" w:hAnsi="Arial" w:cs="Arial"/>
          <w:sz w:val="36"/>
          <w:szCs w:val="36"/>
        </w:rPr>
        <w:t>ancestry</w:t>
      </w:r>
      <w:r w:rsidR="00854840">
        <w:rPr>
          <w:rFonts w:ascii="Times New Roman" w:hAnsi="Times New Roman" w:cs="Times New Roman"/>
          <w:sz w:val="36"/>
          <w:szCs w:val="36"/>
        </w:rPr>
        <w:t>.</w:t>
      </w:r>
    </w:p>
    <w:p w:rsidR="00854840" w:rsidRDefault="00854840">
      <w:pPr>
        <w:rPr>
          <w:rFonts w:ascii="Times New Roman" w:hAnsi="Times New Roman" w:cs="Times New Roman"/>
          <w:sz w:val="36"/>
          <w:szCs w:val="36"/>
        </w:rPr>
      </w:pPr>
      <w:r>
        <w:rPr>
          <w:rFonts w:ascii="Times New Roman" w:hAnsi="Times New Roman" w:cs="Times New Roman"/>
          <w:sz w:val="36"/>
          <w:szCs w:val="36"/>
        </w:rPr>
        <w:t xml:space="preserve">2: </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DISCUSS FUNCTIONS OF A FAMILY.</w:t>
      </w:r>
    </w:p>
    <w:p w:rsidR="00854840" w:rsidRDefault="00854840">
      <w:pPr>
        <w:rPr>
          <w:rFonts w:ascii="Times New Roman" w:hAnsi="Times New Roman" w:cs="Times New Roman"/>
          <w:sz w:val="36"/>
          <w:szCs w:val="36"/>
        </w:rPr>
      </w:pPr>
      <w:r>
        <w:rPr>
          <w:rFonts w:ascii="Times New Roman" w:hAnsi="Times New Roman" w:cs="Times New Roman"/>
          <w:sz w:val="36"/>
          <w:szCs w:val="36"/>
        </w:rPr>
        <w:t>A] Responsible for the addition of new members through reproduction. Society must maintain a stable population in order to survive. Population growth provides a competitive advantage that usually enables a society to become wealthier.</w:t>
      </w:r>
    </w:p>
    <w:p w:rsidR="0041522F" w:rsidRDefault="00854840">
      <w:pPr>
        <w:rPr>
          <w:rFonts w:ascii="Times New Roman" w:hAnsi="Times New Roman" w:cs="Times New Roman"/>
          <w:sz w:val="36"/>
          <w:szCs w:val="36"/>
        </w:rPr>
      </w:pPr>
      <w:r>
        <w:rPr>
          <w:rFonts w:ascii="Times New Roman" w:hAnsi="Times New Roman" w:cs="Times New Roman"/>
          <w:sz w:val="36"/>
          <w:szCs w:val="36"/>
        </w:rPr>
        <w:t xml:space="preserve">B] Provides physical care </w:t>
      </w:r>
      <w:r w:rsidR="0041522F">
        <w:rPr>
          <w:rFonts w:ascii="Times New Roman" w:hAnsi="Times New Roman" w:cs="Times New Roman"/>
          <w:sz w:val="36"/>
          <w:szCs w:val="36"/>
        </w:rPr>
        <w:t>for their members, including adults , children and dependent elderly. When families are unable to care for their members, hardship results unless the society is organized to replace the family in this function.</w:t>
      </w:r>
    </w:p>
    <w:p w:rsidR="0041522F" w:rsidRDefault="0041522F">
      <w:pPr>
        <w:rPr>
          <w:rFonts w:ascii="Times New Roman" w:hAnsi="Times New Roman" w:cs="Times New Roman"/>
          <w:sz w:val="36"/>
          <w:szCs w:val="36"/>
        </w:rPr>
      </w:pPr>
      <w:r>
        <w:rPr>
          <w:rFonts w:ascii="Times New Roman" w:hAnsi="Times New Roman" w:cs="Times New Roman"/>
          <w:sz w:val="36"/>
          <w:szCs w:val="36"/>
        </w:rPr>
        <w:lastRenderedPageBreak/>
        <w:t>C] Socialize children by teaching skills, knowledge, values, and attitudes of the society. Children who learn these can work and relate to others within appropriate adult roles.</w:t>
      </w:r>
    </w:p>
    <w:p w:rsidR="003843E1" w:rsidRDefault="0041522F">
      <w:pPr>
        <w:rPr>
          <w:rFonts w:ascii="Times New Roman" w:hAnsi="Times New Roman" w:cs="Times New Roman"/>
          <w:sz w:val="36"/>
          <w:szCs w:val="36"/>
        </w:rPr>
      </w:pPr>
      <w:r>
        <w:rPr>
          <w:rFonts w:ascii="Times New Roman" w:hAnsi="Times New Roman" w:cs="Times New Roman"/>
          <w:sz w:val="36"/>
          <w:szCs w:val="36"/>
        </w:rPr>
        <w:t xml:space="preserve">D] </w:t>
      </w:r>
      <w:r w:rsidR="003843E1">
        <w:rPr>
          <w:rFonts w:ascii="Times New Roman" w:hAnsi="Times New Roman" w:cs="Times New Roman"/>
          <w:sz w:val="36"/>
          <w:szCs w:val="36"/>
        </w:rPr>
        <w:t>Controlling the behavior of members to maintain order within the family and the society in which they live. Families monitor and evaluate the behavior of individuals and provide feedback.</w:t>
      </w:r>
    </w:p>
    <w:p w:rsidR="003843E1" w:rsidRDefault="003843E1">
      <w:pPr>
        <w:rPr>
          <w:rFonts w:ascii="Times New Roman" w:hAnsi="Times New Roman" w:cs="Times New Roman"/>
          <w:sz w:val="36"/>
          <w:szCs w:val="36"/>
        </w:rPr>
      </w:pPr>
      <w:r>
        <w:rPr>
          <w:rFonts w:ascii="Times New Roman" w:hAnsi="Times New Roman" w:cs="Times New Roman"/>
          <w:sz w:val="36"/>
          <w:szCs w:val="36"/>
        </w:rPr>
        <w:t>E] Maintain morale and motivate individuals to participate in society. Commitment to family may be based on a spiritual sense of duty, or economic necessity.</w:t>
      </w:r>
    </w:p>
    <w:p w:rsidR="000628AC" w:rsidRDefault="003843E1">
      <w:pPr>
        <w:rPr>
          <w:rFonts w:ascii="Times New Roman" w:hAnsi="Times New Roman" w:cs="Times New Roman"/>
          <w:sz w:val="36"/>
          <w:szCs w:val="36"/>
        </w:rPr>
      </w:pPr>
      <w:r>
        <w:rPr>
          <w:rFonts w:ascii="Times New Roman" w:hAnsi="Times New Roman" w:cs="Times New Roman"/>
          <w:sz w:val="36"/>
          <w:szCs w:val="36"/>
        </w:rPr>
        <w:t xml:space="preserve">F] Economic function of producing and consuming goods and services. At one time, each family produced all the goods and </w:t>
      </w:r>
      <w:r w:rsidRPr="00483344">
        <w:rPr>
          <w:rFonts w:ascii="Times New Roman" w:hAnsi="Times New Roman" w:cs="Times New Roman"/>
          <w:sz w:val="28"/>
          <w:szCs w:val="28"/>
        </w:rPr>
        <w:t>services</w:t>
      </w:r>
      <w:r>
        <w:rPr>
          <w:rFonts w:ascii="Times New Roman" w:hAnsi="Times New Roman" w:cs="Times New Roman"/>
          <w:sz w:val="36"/>
          <w:szCs w:val="36"/>
        </w:rPr>
        <w:t xml:space="preserve"> it consumed, and used only what it could produce.</w:t>
      </w:r>
    </w:p>
    <w:p w:rsidR="000628AC" w:rsidRDefault="000628AC">
      <w:pPr>
        <w:rPr>
          <w:rFonts w:ascii="Times New Roman" w:hAnsi="Times New Roman" w:cs="Times New Roman"/>
          <w:sz w:val="36"/>
          <w:szCs w:val="36"/>
        </w:rPr>
      </w:pPr>
      <w:r>
        <w:rPr>
          <w:rFonts w:ascii="Times New Roman" w:hAnsi="Times New Roman" w:cs="Times New Roman"/>
          <w:sz w:val="36"/>
          <w:szCs w:val="36"/>
        </w:rPr>
        <w:t>3:</w:t>
      </w:r>
      <w:r w:rsidRPr="00483344">
        <w:rPr>
          <w:rFonts w:ascii="Times New Roman" w:hAnsi="Times New Roman" w:cs="Times New Roman"/>
          <w:sz w:val="32"/>
          <w:szCs w:val="32"/>
        </w:rPr>
        <w:t>DISCUSS</w:t>
      </w:r>
      <w:r>
        <w:rPr>
          <w:rFonts w:ascii="Times New Roman" w:hAnsi="Times New Roman" w:cs="Times New Roman"/>
          <w:sz w:val="36"/>
          <w:szCs w:val="36"/>
        </w:rPr>
        <w:t xml:space="preserve"> </w:t>
      </w:r>
      <w:r w:rsidRPr="00483344">
        <w:rPr>
          <w:rFonts w:ascii="Times New Roman" w:hAnsi="Times New Roman" w:cs="Times New Roman"/>
          <w:sz w:val="32"/>
          <w:szCs w:val="32"/>
        </w:rPr>
        <w:t>THE</w:t>
      </w:r>
      <w:r>
        <w:rPr>
          <w:rFonts w:ascii="Times New Roman" w:hAnsi="Times New Roman" w:cs="Times New Roman"/>
          <w:sz w:val="36"/>
          <w:szCs w:val="36"/>
        </w:rPr>
        <w:t xml:space="preserve"> </w:t>
      </w:r>
      <w:r w:rsidRPr="00483344">
        <w:rPr>
          <w:rFonts w:ascii="Times New Roman" w:hAnsi="Times New Roman" w:cs="Times New Roman"/>
          <w:sz w:val="32"/>
          <w:szCs w:val="32"/>
        </w:rPr>
        <w:t>AFRICAN</w:t>
      </w:r>
      <w:r>
        <w:rPr>
          <w:rFonts w:ascii="Times New Roman" w:hAnsi="Times New Roman" w:cs="Times New Roman"/>
          <w:sz w:val="36"/>
          <w:szCs w:val="36"/>
        </w:rPr>
        <w:t xml:space="preserve"> </w:t>
      </w:r>
      <w:r w:rsidRPr="00483344">
        <w:rPr>
          <w:rFonts w:ascii="Times New Roman" w:hAnsi="Times New Roman" w:cs="Times New Roman"/>
          <w:sz w:val="32"/>
          <w:szCs w:val="32"/>
        </w:rPr>
        <w:t>TRADITIONAL</w:t>
      </w:r>
      <w:r>
        <w:rPr>
          <w:rFonts w:ascii="Times New Roman" w:hAnsi="Times New Roman" w:cs="Times New Roman"/>
          <w:sz w:val="36"/>
          <w:szCs w:val="36"/>
        </w:rPr>
        <w:t xml:space="preserve"> </w:t>
      </w:r>
      <w:r w:rsidRPr="00483344">
        <w:rPr>
          <w:rFonts w:ascii="Times New Roman" w:hAnsi="Times New Roman" w:cs="Times New Roman"/>
          <w:sz w:val="32"/>
          <w:szCs w:val="32"/>
        </w:rPr>
        <w:t>FAMILY</w:t>
      </w:r>
      <w:r>
        <w:rPr>
          <w:rFonts w:ascii="Times New Roman" w:hAnsi="Times New Roman" w:cs="Times New Roman"/>
          <w:sz w:val="36"/>
          <w:szCs w:val="36"/>
        </w:rPr>
        <w:t>.</w:t>
      </w:r>
    </w:p>
    <w:p w:rsidR="000628AC" w:rsidRDefault="000628AC">
      <w:pPr>
        <w:rPr>
          <w:rFonts w:ascii="Times New Roman" w:hAnsi="Times New Roman" w:cs="Times New Roman"/>
          <w:sz w:val="36"/>
          <w:szCs w:val="36"/>
        </w:rPr>
      </w:pPr>
      <w:r>
        <w:rPr>
          <w:rFonts w:ascii="Times New Roman" w:hAnsi="Times New Roman" w:cs="Times New Roman"/>
          <w:sz w:val="36"/>
          <w:szCs w:val="36"/>
        </w:rPr>
        <w:t xml:space="preserve">      </w:t>
      </w:r>
      <w:r w:rsidRPr="00483344">
        <w:rPr>
          <w:rFonts w:ascii="Times New Roman" w:hAnsi="Times New Roman" w:cs="Times New Roman"/>
          <w:sz w:val="36"/>
          <w:szCs w:val="36"/>
        </w:rPr>
        <w:t>Family</w:t>
      </w:r>
      <w:r>
        <w:rPr>
          <w:rFonts w:ascii="Times New Roman" w:hAnsi="Times New Roman" w:cs="Times New Roman"/>
          <w:sz w:val="36"/>
          <w:szCs w:val="36"/>
        </w:rPr>
        <w:t xml:space="preserve"> </w:t>
      </w:r>
      <w:r w:rsidRPr="00483344">
        <w:rPr>
          <w:rFonts w:ascii="Times New Roman" w:hAnsi="Times New Roman" w:cs="Times New Roman"/>
          <w:sz w:val="36"/>
          <w:szCs w:val="36"/>
        </w:rPr>
        <w:t>plays</w:t>
      </w:r>
      <w:r>
        <w:rPr>
          <w:rFonts w:ascii="Times New Roman" w:hAnsi="Times New Roman" w:cs="Times New Roman"/>
          <w:sz w:val="36"/>
          <w:szCs w:val="36"/>
        </w:rPr>
        <w:t xml:space="preserve"> a central role in African society. It shapes such daily experiences as how and where individuals live, how they interact with the people around them, and even, in some cases, </w:t>
      </w:r>
      <w:r w:rsidRPr="00483344">
        <w:rPr>
          <w:rFonts w:ascii="Times New Roman" w:hAnsi="Times New Roman" w:cs="Times New Roman"/>
          <w:sz w:val="36"/>
          <w:szCs w:val="36"/>
        </w:rPr>
        <w:t>whom</w:t>
      </w:r>
      <w:r>
        <w:rPr>
          <w:rFonts w:ascii="Times New Roman" w:hAnsi="Times New Roman" w:cs="Times New Roman"/>
          <w:sz w:val="36"/>
          <w:szCs w:val="36"/>
        </w:rPr>
        <w:t xml:space="preserve"> they marry. It can determine a person</w:t>
      </w:r>
      <w:r w:rsidR="00483344">
        <w:rPr>
          <w:rFonts w:ascii="Times New Roman" w:hAnsi="Times New Roman" w:cs="Times New Roman"/>
          <w:sz w:val="36"/>
          <w:szCs w:val="36"/>
        </w:rPr>
        <w:t>'</w:t>
      </w:r>
      <w:r>
        <w:rPr>
          <w:rFonts w:ascii="Times New Roman" w:hAnsi="Times New Roman" w:cs="Times New Roman"/>
          <w:sz w:val="36"/>
          <w:szCs w:val="36"/>
        </w:rPr>
        <w:t xml:space="preserve">s political identity </w:t>
      </w:r>
      <w:r w:rsidR="00483344">
        <w:rPr>
          <w:rFonts w:ascii="Times New Roman" w:hAnsi="Times New Roman" w:cs="Times New Roman"/>
          <w:sz w:val="36"/>
          <w:szCs w:val="36"/>
        </w:rPr>
        <w:t>and the way money and property are transferred. In rural areas, the family typically remain</w:t>
      </w:r>
      <w:r w:rsidR="004A3D26">
        <w:rPr>
          <w:rFonts w:ascii="Times New Roman" w:hAnsi="Times New Roman" w:cs="Times New Roman"/>
          <w:sz w:val="36"/>
          <w:szCs w:val="36"/>
        </w:rPr>
        <w:t>s the basic unit of agricultural production.</w:t>
      </w:r>
    </w:p>
    <w:p w:rsidR="004A3D26" w:rsidRDefault="004A3D26">
      <w:pPr>
        <w:rPr>
          <w:rFonts w:ascii="Times New Roman" w:hAnsi="Times New Roman" w:cs="Times New Roman"/>
          <w:sz w:val="36"/>
          <w:szCs w:val="36"/>
        </w:rPr>
      </w:pPr>
      <w:r>
        <w:rPr>
          <w:rFonts w:ascii="Times New Roman" w:hAnsi="Times New Roman" w:cs="Times New Roman"/>
          <w:sz w:val="36"/>
          <w:szCs w:val="36"/>
        </w:rPr>
        <w:t xml:space="preserve">        FAMILY STRUCTURE.</w:t>
      </w:r>
    </w:p>
    <w:p w:rsidR="004A3D26" w:rsidRDefault="004A3D26">
      <w:pPr>
        <w:rPr>
          <w:rFonts w:ascii="Times New Roman" w:hAnsi="Times New Roman" w:cs="Times New Roman"/>
          <w:sz w:val="36"/>
          <w:szCs w:val="36"/>
        </w:rPr>
      </w:pPr>
      <w:r>
        <w:rPr>
          <w:rFonts w:ascii="Times New Roman" w:hAnsi="Times New Roman" w:cs="Times New Roman"/>
          <w:sz w:val="36"/>
          <w:szCs w:val="36"/>
        </w:rPr>
        <w:t xml:space="preserve">    Each of the many family systems in Africa can be defined in terms of two broad kinds of relationships. Relationship of </w:t>
      </w:r>
      <w:r>
        <w:rPr>
          <w:rFonts w:ascii="Times New Roman" w:hAnsi="Times New Roman" w:cs="Times New Roman"/>
          <w:sz w:val="36"/>
          <w:szCs w:val="36"/>
        </w:rPr>
        <w:lastRenderedPageBreak/>
        <w:t>descent are genealogical that is, based on the connections between generations. Relationships of affinity are marital based on marriage. The interweaving of these relationships creates the family than an individual sees every day, as well as the wider network of kinship that surrounds each person.</w:t>
      </w:r>
    </w:p>
    <w:p w:rsidR="004A3D26" w:rsidRDefault="004A3D26">
      <w:pPr>
        <w:rPr>
          <w:rFonts w:ascii="Times New Roman" w:hAnsi="Times New Roman" w:cs="Times New Roman"/>
          <w:sz w:val="36"/>
          <w:szCs w:val="36"/>
        </w:rPr>
      </w:pPr>
      <w:r>
        <w:rPr>
          <w:rFonts w:ascii="Times New Roman" w:hAnsi="Times New Roman" w:cs="Times New Roman"/>
          <w:sz w:val="36"/>
          <w:szCs w:val="36"/>
        </w:rPr>
        <w:t xml:space="preserve">                 In a household community, several generations and several nuclear families live and work together. In a joint family households, all members live together </w:t>
      </w:r>
      <w:r w:rsidR="00EE5998">
        <w:rPr>
          <w:rFonts w:ascii="Times New Roman" w:hAnsi="Times New Roman" w:cs="Times New Roman"/>
          <w:sz w:val="36"/>
          <w:szCs w:val="36"/>
        </w:rPr>
        <w:t xml:space="preserve">in a single large homestead or compound. In extended family households, the nuclear families within the household each live in separate compounds. A joint or extended family is under the authority of its senior member, typically a grandfather or great grandfather. Such families may be </w:t>
      </w:r>
      <w:proofErr w:type="spellStart"/>
      <w:r w:rsidR="00EE5998">
        <w:rPr>
          <w:rFonts w:ascii="Times New Roman" w:hAnsi="Times New Roman" w:cs="Times New Roman"/>
          <w:sz w:val="36"/>
          <w:szCs w:val="36"/>
        </w:rPr>
        <w:t>patrilineal</w:t>
      </w:r>
      <w:proofErr w:type="spellEnd"/>
      <w:r w:rsidR="00EE5998">
        <w:rPr>
          <w:rFonts w:ascii="Times New Roman" w:hAnsi="Times New Roman" w:cs="Times New Roman"/>
          <w:sz w:val="36"/>
          <w:szCs w:val="36"/>
        </w:rPr>
        <w:t xml:space="preserve"> or matrilineal. </w:t>
      </w:r>
    </w:p>
    <w:p w:rsidR="00EE5998" w:rsidRDefault="00EE5998">
      <w:pPr>
        <w:rPr>
          <w:rFonts w:ascii="Times New Roman" w:hAnsi="Times New Roman" w:cs="Times New Roman"/>
          <w:sz w:val="36"/>
          <w:szCs w:val="36"/>
        </w:rPr>
      </w:pPr>
      <w:r>
        <w:rPr>
          <w:rFonts w:ascii="Times New Roman" w:hAnsi="Times New Roman" w:cs="Times New Roman"/>
          <w:sz w:val="36"/>
          <w:szCs w:val="36"/>
        </w:rPr>
        <w:t>4;DISCUSS YOUR NUCLEAR FAMILY.</w:t>
      </w:r>
    </w:p>
    <w:p w:rsidR="00EE5998" w:rsidRDefault="00EE5998">
      <w:pPr>
        <w:rPr>
          <w:rFonts w:ascii="Times New Roman" w:hAnsi="Times New Roman" w:cs="Times New Roman"/>
          <w:sz w:val="36"/>
          <w:szCs w:val="36"/>
        </w:rPr>
      </w:pPr>
      <w:r>
        <w:rPr>
          <w:rFonts w:ascii="Times New Roman" w:hAnsi="Times New Roman" w:cs="Times New Roman"/>
          <w:sz w:val="36"/>
          <w:szCs w:val="36"/>
        </w:rPr>
        <w:t xml:space="preserve">   A nuclear family is usually made up of a mother and father and their children. In social connotation, it also might include grandparents or aunts, uncles or cousins that live in the same home.</w:t>
      </w:r>
    </w:p>
    <w:p w:rsidR="00EE5998" w:rsidRDefault="00EE5998">
      <w:pPr>
        <w:rPr>
          <w:rFonts w:ascii="Times New Roman" w:hAnsi="Times New Roman" w:cs="Times New Roman"/>
          <w:sz w:val="36"/>
          <w:szCs w:val="36"/>
        </w:rPr>
      </w:pPr>
      <w:r>
        <w:rPr>
          <w:rFonts w:ascii="Times New Roman" w:hAnsi="Times New Roman" w:cs="Times New Roman"/>
          <w:sz w:val="36"/>
          <w:szCs w:val="36"/>
        </w:rPr>
        <w:t xml:space="preserve">       My nuclear family is made up of my father, mother, me and my three siblings. My family is a family </w:t>
      </w:r>
      <w:r w:rsidR="0049192F">
        <w:rPr>
          <w:rFonts w:ascii="Times New Roman" w:hAnsi="Times New Roman" w:cs="Times New Roman"/>
          <w:sz w:val="36"/>
          <w:szCs w:val="36"/>
        </w:rPr>
        <w:t>of six.</w:t>
      </w:r>
    </w:p>
    <w:p w:rsidR="00096692" w:rsidRDefault="0049192F" w:rsidP="0049192F">
      <w:pPr>
        <w:rPr>
          <w:rFonts w:ascii="Times New Roman" w:hAnsi="Times New Roman" w:cs="Times New Roman"/>
          <w:sz w:val="36"/>
          <w:szCs w:val="36"/>
        </w:rPr>
      </w:pPr>
      <w:r>
        <w:rPr>
          <w:rFonts w:ascii="Times New Roman" w:hAnsi="Times New Roman" w:cs="Times New Roman"/>
          <w:sz w:val="36"/>
          <w:szCs w:val="36"/>
        </w:rPr>
        <w:t>5;DRAW YOUR FAMILY TREE.</w:t>
      </w:r>
    </w:p>
    <w:p w:rsidR="0049192F" w:rsidRDefault="0049192F" w:rsidP="0049192F">
      <w:pPr>
        <w:ind w:left="720"/>
        <w:jc w:val="both"/>
        <w:rPr>
          <w:rFonts w:ascii="Times New Roman" w:hAnsi="Times New Roman" w:cs="Times New Roman"/>
          <w:sz w:val="36"/>
          <w:szCs w:val="36"/>
        </w:rPr>
      </w:pPr>
    </w:p>
    <w:p w:rsidR="0049192F" w:rsidRDefault="0049192F" w:rsidP="0049192F">
      <w:pPr>
        <w:ind w:left="720"/>
        <w:jc w:val="both"/>
        <w:rPr>
          <w:rFonts w:ascii="Times New Roman" w:hAnsi="Times New Roman" w:cs="Times New Roman"/>
          <w:sz w:val="36"/>
          <w:szCs w:val="36"/>
        </w:rPr>
      </w:pPr>
    </w:p>
    <w:p w:rsidR="004536C2" w:rsidRDefault="0049192F" w:rsidP="004536C2">
      <w:pPr>
        <w:ind w:left="720"/>
        <w:jc w:val="both"/>
        <w:rPr>
          <w:rFonts w:ascii="Times New Roman" w:hAnsi="Times New Roman" w:cs="Times New Roman"/>
          <w:sz w:val="36"/>
          <w:szCs w:val="36"/>
        </w:rPr>
      </w:pPr>
      <w:r>
        <w:rPr>
          <w:rFonts w:ascii="Times New Roman" w:hAnsi="Times New Roman" w:cs="Times New Roman"/>
          <w:sz w:val="36"/>
          <w:szCs w:val="36"/>
        </w:rPr>
        <w:lastRenderedPageBreak/>
        <w:t>Grandfather                          Grandmother</w:t>
      </w:r>
    </w:p>
    <w:p w:rsidR="0049192F" w:rsidRDefault="0049192F" w:rsidP="0049192F">
      <w:pPr>
        <w:rPr>
          <w:rFonts w:ascii="Times New Roman" w:hAnsi="Times New Roman" w:cs="Times New Roman"/>
          <w:sz w:val="36"/>
          <w:szCs w:val="36"/>
        </w:rPr>
      </w:pPr>
      <w:r>
        <w:rPr>
          <w:rFonts w:ascii="Times New Roman" w:hAnsi="Times New Roman" w:cs="Times New Roman"/>
          <w:sz w:val="36"/>
          <w:szCs w:val="36"/>
        </w:rPr>
        <w:t xml:space="preserve">       Jacob </w:t>
      </w:r>
      <w:proofErr w:type="spellStart"/>
      <w:r>
        <w:rPr>
          <w:rFonts w:ascii="Times New Roman" w:hAnsi="Times New Roman" w:cs="Times New Roman"/>
          <w:sz w:val="36"/>
          <w:szCs w:val="36"/>
        </w:rPr>
        <w:t>kwentoh</w:t>
      </w:r>
      <w:proofErr w:type="spellEnd"/>
      <w:r>
        <w:rPr>
          <w:rFonts w:ascii="Times New Roman" w:hAnsi="Times New Roman" w:cs="Times New Roman"/>
          <w:sz w:val="36"/>
          <w:szCs w:val="36"/>
        </w:rPr>
        <w:t xml:space="preserve">                        Rebecca </w:t>
      </w:r>
      <w:proofErr w:type="spellStart"/>
      <w:r>
        <w:rPr>
          <w:rFonts w:ascii="Times New Roman" w:hAnsi="Times New Roman" w:cs="Times New Roman"/>
          <w:sz w:val="36"/>
          <w:szCs w:val="36"/>
        </w:rPr>
        <w:t>kwentoh</w:t>
      </w:r>
      <w:proofErr w:type="spellEnd"/>
    </w:p>
    <w:p w:rsidR="0049192F" w:rsidRDefault="004536C2" w:rsidP="0049192F">
      <w:pPr>
        <w:rPr>
          <w:rFonts w:ascii="Times New Roman" w:hAnsi="Times New Roman" w:cs="Times New Roman"/>
          <w:sz w:val="36"/>
          <w:szCs w:val="36"/>
        </w:rPr>
      </w:pPr>
      <w:r>
        <w:rPr>
          <w:rFonts w:ascii="Times New Roman" w:hAnsi="Times New Roman" w:cs="Times New Roman"/>
          <w:sz w:val="36"/>
          <w:szCs w:val="36"/>
        </w:rPr>
        <w:t xml:space="preserve">                               Children</w:t>
      </w:r>
    </w:p>
    <w:p w:rsidR="004536C2" w:rsidRDefault="004536C2" w:rsidP="0049192F">
      <w:pPr>
        <w:rPr>
          <w:rFonts w:ascii="Times New Roman" w:hAnsi="Times New Roman" w:cs="Times New Roman"/>
          <w:sz w:val="36"/>
          <w:szCs w:val="36"/>
        </w:rPr>
      </w:pPr>
      <w:r>
        <w:rPr>
          <w:rFonts w:ascii="Times New Roman" w:hAnsi="Times New Roman" w:cs="Times New Roman"/>
          <w:sz w:val="36"/>
          <w:szCs w:val="36"/>
        </w:rPr>
        <w:t xml:space="preserve">       Mike </w:t>
      </w:r>
      <w:proofErr w:type="spellStart"/>
      <w:r>
        <w:rPr>
          <w:rFonts w:ascii="Times New Roman" w:hAnsi="Times New Roman" w:cs="Times New Roman"/>
          <w:sz w:val="36"/>
          <w:szCs w:val="36"/>
        </w:rPr>
        <w:t>kwentoh</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Ononeyi</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kwentoh</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Odi</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kwentoh</w:t>
      </w:r>
      <w:proofErr w:type="spellEnd"/>
      <w:r>
        <w:rPr>
          <w:rFonts w:ascii="Times New Roman" w:hAnsi="Times New Roman" w:cs="Times New Roman"/>
          <w:sz w:val="36"/>
          <w:szCs w:val="36"/>
        </w:rPr>
        <w:t xml:space="preserve"> </w:t>
      </w:r>
    </w:p>
    <w:p w:rsidR="004536C2" w:rsidRDefault="004536C2" w:rsidP="0049192F">
      <w:pPr>
        <w:rPr>
          <w:rFonts w:ascii="Times New Roman" w:hAnsi="Times New Roman" w:cs="Times New Roman"/>
          <w:sz w:val="36"/>
          <w:szCs w:val="36"/>
        </w:rPr>
      </w:pPr>
      <w:r>
        <w:rPr>
          <w:rFonts w:ascii="Times New Roman" w:hAnsi="Times New Roman" w:cs="Times New Roman"/>
          <w:sz w:val="36"/>
          <w:szCs w:val="36"/>
        </w:rPr>
        <w:t xml:space="preserve">        Father                                       Mother</w:t>
      </w:r>
    </w:p>
    <w:p w:rsidR="004536C2" w:rsidRDefault="004536C2" w:rsidP="0049192F">
      <w:pPr>
        <w:rPr>
          <w:rFonts w:ascii="Times New Roman" w:hAnsi="Times New Roman" w:cs="Times New Roman"/>
          <w:sz w:val="36"/>
          <w:szCs w:val="36"/>
        </w:rPr>
      </w:pPr>
      <w:r>
        <w:rPr>
          <w:rFonts w:ascii="Times New Roman" w:hAnsi="Times New Roman" w:cs="Times New Roman"/>
          <w:sz w:val="36"/>
          <w:szCs w:val="36"/>
        </w:rPr>
        <w:t xml:space="preserve">        Mike </w:t>
      </w:r>
      <w:proofErr w:type="spellStart"/>
      <w:r>
        <w:rPr>
          <w:rFonts w:ascii="Times New Roman" w:hAnsi="Times New Roman" w:cs="Times New Roman"/>
          <w:sz w:val="36"/>
          <w:szCs w:val="36"/>
        </w:rPr>
        <w:t>kwentoh</w:t>
      </w:r>
      <w:proofErr w:type="spellEnd"/>
      <w:r>
        <w:rPr>
          <w:rFonts w:ascii="Times New Roman" w:hAnsi="Times New Roman" w:cs="Times New Roman"/>
          <w:sz w:val="36"/>
          <w:szCs w:val="36"/>
        </w:rPr>
        <w:t xml:space="preserve">                        Sylvia </w:t>
      </w:r>
      <w:proofErr w:type="spellStart"/>
      <w:r>
        <w:rPr>
          <w:rFonts w:ascii="Times New Roman" w:hAnsi="Times New Roman" w:cs="Times New Roman"/>
          <w:sz w:val="36"/>
          <w:szCs w:val="36"/>
        </w:rPr>
        <w:t>kwentoh</w:t>
      </w:r>
      <w:proofErr w:type="spellEnd"/>
    </w:p>
    <w:p w:rsidR="004536C2" w:rsidRDefault="004536C2" w:rsidP="0049192F">
      <w:pPr>
        <w:rPr>
          <w:rFonts w:ascii="Times New Roman" w:hAnsi="Times New Roman" w:cs="Times New Roman"/>
          <w:sz w:val="36"/>
          <w:szCs w:val="36"/>
        </w:rPr>
      </w:pPr>
      <w:r>
        <w:rPr>
          <w:rFonts w:ascii="Times New Roman" w:hAnsi="Times New Roman" w:cs="Times New Roman"/>
          <w:sz w:val="36"/>
          <w:szCs w:val="36"/>
        </w:rPr>
        <w:t xml:space="preserve">                              Children</w:t>
      </w:r>
    </w:p>
    <w:p w:rsidR="004536C2" w:rsidRPr="00096692" w:rsidRDefault="004536C2" w:rsidP="0049192F">
      <w:pPr>
        <w:rPr>
          <w:rFonts w:ascii="Times New Roman" w:hAnsi="Times New Roman" w:cs="Times New Roman"/>
          <w:sz w:val="36"/>
          <w:szCs w:val="36"/>
        </w:rPr>
      </w:pPr>
      <w:r>
        <w:rPr>
          <w:rFonts w:ascii="Times New Roman" w:hAnsi="Times New Roman" w:cs="Times New Roman"/>
          <w:sz w:val="36"/>
          <w:szCs w:val="36"/>
        </w:rPr>
        <w:t xml:space="preserve">Stephen </w:t>
      </w:r>
      <w:proofErr w:type="spellStart"/>
      <w:r>
        <w:rPr>
          <w:rFonts w:ascii="Times New Roman" w:hAnsi="Times New Roman" w:cs="Times New Roman"/>
          <w:sz w:val="36"/>
          <w:szCs w:val="36"/>
        </w:rPr>
        <w:t>kwentoh</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stephnora</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kwentoh</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jennifer</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kwentoh</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angela</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kwentoh</w:t>
      </w:r>
      <w:proofErr w:type="spellEnd"/>
      <w:r>
        <w:rPr>
          <w:rFonts w:ascii="Times New Roman" w:hAnsi="Times New Roman" w:cs="Times New Roman"/>
          <w:sz w:val="36"/>
          <w:szCs w:val="36"/>
        </w:rPr>
        <w:t>.</w:t>
      </w:r>
    </w:p>
    <w:sectPr w:rsidR="004536C2" w:rsidRPr="00096692" w:rsidSect="006269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6692"/>
    <w:rsid w:val="000628AC"/>
    <w:rsid w:val="0009486A"/>
    <w:rsid w:val="00096692"/>
    <w:rsid w:val="003843E1"/>
    <w:rsid w:val="003C59DA"/>
    <w:rsid w:val="0041522F"/>
    <w:rsid w:val="004536C2"/>
    <w:rsid w:val="00483344"/>
    <w:rsid w:val="0049192F"/>
    <w:rsid w:val="004A3D26"/>
    <w:rsid w:val="00626958"/>
    <w:rsid w:val="0074779B"/>
    <w:rsid w:val="00772873"/>
    <w:rsid w:val="00854840"/>
    <w:rsid w:val="00C90B48"/>
    <w:rsid w:val="00EE5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2020-04-23T16:29:00Z</dcterms:created>
  <dcterms:modified xsi:type="dcterms:W3CDTF">2020-04-30T18:10:00Z</dcterms:modified>
</cp:coreProperties>
</file>