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B5" w:rsidRPr="003E3DC1" w:rsidRDefault="00817A7E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>MATRIC NO: 16/MHS02/027</w:t>
      </w:r>
    </w:p>
    <w:p w:rsidR="00817A7E" w:rsidRPr="003E3DC1" w:rsidRDefault="00817A7E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>COURSE TITLE: ADVANCED MEDICAL SURGICAL NURSING</w:t>
      </w:r>
    </w:p>
    <w:p w:rsidR="00817A7E" w:rsidRPr="003E3DC1" w:rsidRDefault="00817A7E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>COURSE CODE: NSC 408</w:t>
      </w:r>
    </w:p>
    <w:p w:rsidR="00817A7E" w:rsidRDefault="00817A7E" w:rsidP="003E3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 xml:space="preserve">Nursing Responsibilities </w:t>
      </w:r>
      <w:r w:rsidR="003E3DC1" w:rsidRPr="003E3DC1">
        <w:rPr>
          <w:rFonts w:ascii="Times New Roman" w:hAnsi="Times New Roman" w:cs="Times New Roman"/>
          <w:sz w:val="24"/>
          <w:szCs w:val="24"/>
        </w:rPr>
        <w:t>towards</w:t>
      </w:r>
      <w:r w:rsidRPr="003E3DC1">
        <w:rPr>
          <w:rFonts w:ascii="Times New Roman" w:hAnsi="Times New Roman" w:cs="Times New Roman"/>
          <w:sz w:val="24"/>
          <w:szCs w:val="24"/>
        </w:rPr>
        <w:t xml:space="preserve"> a Patient Scheduled to Receive </w:t>
      </w:r>
      <w:proofErr w:type="spellStart"/>
      <w:r w:rsidRPr="003E3DC1">
        <w:rPr>
          <w:rFonts w:ascii="Times New Roman" w:hAnsi="Times New Roman" w:cs="Times New Roman"/>
          <w:sz w:val="24"/>
          <w:szCs w:val="24"/>
        </w:rPr>
        <w:t>Neoadjuvent</w:t>
      </w:r>
      <w:proofErr w:type="spellEnd"/>
      <w:r w:rsidRPr="003E3DC1">
        <w:rPr>
          <w:rFonts w:ascii="Times New Roman" w:hAnsi="Times New Roman" w:cs="Times New Roman"/>
          <w:sz w:val="24"/>
          <w:szCs w:val="24"/>
        </w:rPr>
        <w:t xml:space="preserve"> Treatment for the Management of Cancer</w:t>
      </w:r>
    </w:p>
    <w:p w:rsidR="00FD2255" w:rsidRPr="00FD2255" w:rsidRDefault="00FD2255" w:rsidP="00FD225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Neoadjuvent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186">
        <w:rPr>
          <w:rFonts w:ascii="Times New Roman" w:hAnsi="Times New Roman" w:cs="Times New Roman"/>
          <w:sz w:val="24"/>
          <w:szCs w:val="24"/>
        </w:rPr>
        <w:t>therapy is referred to as</w:t>
      </w:r>
      <w:r>
        <w:rPr>
          <w:rFonts w:ascii="Times New Roman" w:hAnsi="Times New Roman" w:cs="Times New Roman"/>
          <w:sz w:val="24"/>
          <w:szCs w:val="24"/>
        </w:rPr>
        <w:t xml:space="preserve"> medications administered before </w:t>
      </w:r>
      <w:r w:rsidR="003A5186">
        <w:rPr>
          <w:rFonts w:ascii="Times New Roman" w:hAnsi="Times New Roman" w:cs="Times New Roman"/>
          <w:sz w:val="24"/>
          <w:szCs w:val="24"/>
        </w:rPr>
        <w:t>surgery</w:t>
      </w:r>
      <w:r>
        <w:rPr>
          <w:rFonts w:ascii="Times New Roman" w:hAnsi="Times New Roman" w:cs="Times New Roman"/>
          <w:sz w:val="24"/>
          <w:szCs w:val="24"/>
        </w:rPr>
        <w:t xml:space="preserve"> for the treatment of breast cancer</w:t>
      </w:r>
    </w:p>
    <w:p w:rsidR="009B2E5D" w:rsidRPr="003E3DC1" w:rsidRDefault="009B2E5D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 xml:space="preserve">Oncology nurses deliver the intervention in several steps throughout a </w:t>
      </w:r>
      <w:r w:rsidR="003A5186" w:rsidRPr="003E3DC1">
        <w:rPr>
          <w:rFonts w:ascii="Times New Roman" w:hAnsi="Times New Roman" w:cs="Times New Roman"/>
          <w:sz w:val="24"/>
          <w:szCs w:val="24"/>
        </w:rPr>
        <w:t>patient’s</w:t>
      </w:r>
      <w:r w:rsidRPr="003E3DC1">
        <w:rPr>
          <w:rFonts w:ascii="Times New Roman" w:hAnsi="Times New Roman" w:cs="Times New Roman"/>
          <w:sz w:val="24"/>
          <w:szCs w:val="24"/>
        </w:rPr>
        <w:t xml:space="preserve"> treatment:</w:t>
      </w:r>
    </w:p>
    <w:p w:rsidR="009B2E5D" w:rsidRPr="003E3DC1" w:rsidRDefault="009B2E5D" w:rsidP="009B2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 xml:space="preserve">In person </w:t>
      </w:r>
      <w:r w:rsidR="003E3DC1" w:rsidRPr="003E3DC1">
        <w:rPr>
          <w:rFonts w:ascii="Times New Roman" w:hAnsi="Times New Roman" w:cs="Times New Roman"/>
          <w:sz w:val="24"/>
          <w:szCs w:val="24"/>
        </w:rPr>
        <w:t>coaching</w:t>
      </w:r>
      <w:r w:rsidRPr="003E3DC1">
        <w:rPr>
          <w:rFonts w:ascii="Times New Roman" w:hAnsi="Times New Roman" w:cs="Times New Roman"/>
          <w:sz w:val="24"/>
          <w:szCs w:val="24"/>
        </w:rPr>
        <w:t xml:space="preserve"> a</w:t>
      </w:r>
      <w:r w:rsidR="003E3DC1" w:rsidRPr="003E3DC1">
        <w:rPr>
          <w:rFonts w:ascii="Times New Roman" w:hAnsi="Times New Roman" w:cs="Times New Roman"/>
          <w:sz w:val="24"/>
          <w:szCs w:val="24"/>
        </w:rPr>
        <w:t>t</w:t>
      </w:r>
      <w:r w:rsidRPr="003E3DC1">
        <w:rPr>
          <w:rFonts w:ascii="Times New Roman" w:hAnsi="Times New Roman" w:cs="Times New Roman"/>
          <w:sz w:val="24"/>
          <w:szCs w:val="24"/>
        </w:rPr>
        <w:t xml:space="preserve"> the start of treatment</w:t>
      </w:r>
    </w:p>
    <w:p w:rsidR="009B2E5D" w:rsidRPr="003E3DC1" w:rsidRDefault="003E3DC1" w:rsidP="009B2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>Telephone</w:t>
      </w:r>
      <w:r w:rsidR="009B2E5D" w:rsidRPr="003E3DC1">
        <w:rPr>
          <w:rFonts w:ascii="Times New Roman" w:hAnsi="Times New Roman" w:cs="Times New Roman"/>
          <w:sz w:val="24"/>
          <w:szCs w:val="24"/>
        </w:rPr>
        <w:t xml:space="preserve"> based coaching during a patients first few days at home</w:t>
      </w:r>
    </w:p>
    <w:p w:rsidR="009B2E5D" w:rsidRPr="003E3DC1" w:rsidRDefault="009B2E5D" w:rsidP="009B2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 xml:space="preserve">Providing a patient information brochure for ongoing reference </w:t>
      </w:r>
    </w:p>
    <w:p w:rsidR="009B2E5D" w:rsidRPr="003E3DC1" w:rsidRDefault="009B2E5D" w:rsidP="009B2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>Providing access to an online or on-call nursing services for as-needed help</w:t>
      </w:r>
    </w:p>
    <w:p w:rsidR="009B2E5D" w:rsidRPr="003E3DC1" w:rsidRDefault="009B2E5D" w:rsidP="009B2E5D">
      <w:pPr>
        <w:ind w:left="360"/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 xml:space="preserve">As treatment begins, nurses meet with patients to provide oral and written information about </w:t>
      </w:r>
      <w:proofErr w:type="gramStart"/>
      <w:r w:rsidR="003E3DC1" w:rsidRPr="003E3DC1">
        <w:rPr>
          <w:rFonts w:ascii="Times New Roman" w:hAnsi="Times New Roman" w:cs="Times New Roman"/>
          <w:sz w:val="24"/>
          <w:szCs w:val="24"/>
        </w:rPr>
        <w:t>patients’</w:t>
      </w:r>
      <w:r w:rsidRPr="003E3DC1">
        <w:rPr>
          <w:rFonts w:ascii="Times New Roman" w:hAnsi="Times New Roman" w:cs="Times New Roman"/>
          <w:sz w:val="24"/>
          <w:szCs w:val="24"/>
        </w:rPr>
        <w:t xml:space="preserve">  treatment</w:t>
      </w:r>
      <w:proofErr w:type="gramEnd"/>
      <w:r w:rsidRPr="003E3DC1">
        <w:rPr>
          <w:rFonts w:ascii="Times New Roman" w:hAnsi="Times New Roman" w:cs="Times New Roman"/>
          <w:sz w:val="24"/>
          <w:szCs w:val="24"/>
        </w:rPr>
        <w:t xml:space="preserve"> and potential side effects. They use a direct approach to </w:t>
      </w:r>
      <w:r w:rsidR="003E3DC1" w:rsidRPr="003E3DC1">
        <w:rPr>
          <w:rFonts w:ascii="Times New Roman" w:hAnsi="Times New Roman" w:cs="Times New Roman"/>
          <w:sz w:val="24"/>
          <w:szCs w:val="24"/>
        </w:rPr>
        <w:t>achieve</w:t>
      </w:r>
      <w:r w:rsidRPr="003E3DC1">
        <w:rPr>
          <w:rFonts w:ascii="Times New Roman" w:hAnsi="Times New Roman" w:cs="Times New Roman"/>
          <w:sz w:val="24"/>
          <w:szCs w:val="24"/>
        </w:rPr>
        <w:t xml:space="preserve"> the goal of improving patients knowledge, which </w:t>
      </w:r>
      <w:r w:rsidR="003E3DC1" w:rsidRPr="003E3DC1">
        <w:rPr>
          <w:rFonts w:ascii="Times New Roman" w:hAnsi="Times New Roman" w:cs="Times New Roman"/>
          <w:sz w:val="24"/>
          <w:szCs w:val="24"/>
        </w:rPr>
        <w:t>would</w:t>
      </w:r>
      <w:r w:rsidRPr="003E3DC1">
        <w:rPr>
          <w:rFonts w:ascii="Times New Roman" w:hAnsi="Times New Roman" w:cs="Times New Roman"/>
          <w:sz w:val="24"/>
          <w:szCs w:val="24"/>
        </w:rPr>
        <w:t xml:space="preserve"> in turn improve their a</w:t>
      </w:r>
      <w:r w:rsidR="00896AFA" w:rsidRPr="003E3DC1">
        <w:rPr>
          <w:rFonts w:ascii="Times New Roman" w:hAnsi="Times New Roman" w:cs="Times New Roman"/>
          <w:sz w:val="24"/>
          <w:szCs w:val="24"/>
        </w:rPr>
        <w:t xml:space="preserve">bility to self manage their </w:t>
      </w:r>
      <w:r w:rsidR="003E3DC1" w:rsidRPr="003E3DC1">
        <w:rPr>
          <w:rFonts w:ascii="Times New Roman" w:hAnsi="Times New Roman" w:cs="Times New Roman"/>
          <w:sz w:val="24"/>
          <w:szCs w:val="24"/>
        </w:rPr>
        <w:t>symptoms. Nurses</w:t>
      </w:r>
      <w:r w:rsidR="00896AFA" w:rsidRPr="003E3DC1">
        <w:rPr>
          <w:rFonts w:ascii="Times New Roman" w:hAnsi="Times New Roman" w:cs="Times New Roman"/>
          <w:sz w:val="24"/>
          <w:szCs w:val="24"/>
        </w:rPr>
        <w:t xml:space="preserve"> also provide a symptom diary to keep track of side effects at home</w:t>
      </w:r>
    </w:p>
    <w:p w:rsidR="00817A7E" w:rsidRPr="003E3DC1" w:rsidRDefault="003E3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33A7" w:rsidRPr="003E3DC1">
        <w:rPr>
          <w:rFonts w:ascii="Times New Roman" w:hAnsi="Times New Roman" w:cs="Times New Roman"/>
          <w:sz w:val="24"/>
          <w:szCs w:val="24"/>
        </w:rPr>
        <w:t xml:space="preserve">Nursing Responsibility </w:t>
      </w:r>
      <w:proofErr w:type="gramStart"/>
      <w:r w:rsidR="00C033A7" w:rsidRPr="003E3DC1">
        <w:rPr>
          <w:rFonts w:ascii="Times New Roman" w:hAnsi="Times New Roman" w:cs="Times New Roman"/>
          <w:sz w:val="24"/>
          <w:szCs w:val="24"/>
        </w:rPr>
        <w:t>Towards</w:t>
      </w:r>
      <w:proofErr w:type="gramEnd"/>
      <w:r w:rsidR="00C033A7" w:rsidRPr="003E3DC1">
        <w:rPr>
          <w:rFonts w:ascii="Times New Roman" w:hAnsi="Times New Roman" w:cs="Times New Roman"/>
          <w:sz w:val="24"/>
          <w:szCs w:val="24"/>
        </w:rPr>
        <w:t xml:space="preserve"> a Patient Receiving Radio</w:t>
      </w:r>
      <w:r w:rsidRPr="003E3DC1">
        <w:rPr>
          <w:rFonts w:ascii="Times New Roman" w:hAnsi="Times New Roman" w:cs="Times New Roman"/>
          <w:sz w:val="24"/>
          <w:szCs w:val="24"/>
        </w:rPr>
        <w:t>t</w:t>
      </w:r>
      <w:r w:rsidR="00C033A7" w:rsidRPr="003E3DC1">
        <w:rPr>
          <w:rFonts w:ascii="Times New Roman" w:hAnsi="Times New Roman" w:cs="Times New Roman"/>
          <w:sz w:val="24"/>
          <w:szCs w:val="24"/>
        </w:rPr>
        <w:t xml:space="preserve">herapy </w:t>
      </w:r>
    </w:p>
    <w:p w:rsidR="00896AFA" w:rsidRPr="003E3DC1" w:rsidRDefault="00C033A7" w:rsidP="00C033A7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>The treating team considers a range of factors when deciding on a course of radiotherapy. Tumour related factors include:</w:t>
      </w:r>
    </w:p>
    <w:p w:rsidR="00896AFA" w:rsidRPr="003E3DC1" w:rsidRDefault="00C033A7" w:rsidP="00C033A7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>•</w:t>
      </w:r>
      <w:r w:rsidR="003E3DC1" w:rsidRPr="003E3DC1">
        <w:rPr>
          <w:rFonts w:ascii="Times New Roman" w:hAnsi="Times New Roman" w:cs="Times New Roman"/>
          <w:sz w:val="24"/>
          <w:szCs w:val="24"/>
        </w:rPr>
        <w:t>T</w:t>
      </w:r>
      <w:r w:rsidRPr="003E3DC1">
        <w:rPr>
          <w:rFonts w:ascii="Times New Roman" w:hAnsi="Times New Roman" w:cs="Times New Roman"/>
          <w:sz w:val="24"/>
          <w:szCs w:val="24"/>
        </w:rPr>
        <w:t>he site of the cancer</w:t>
      </w:r>
    </w:p>
    <w:p w:rsidR="00896AFA" w:rsidRPr="003E3DC1" w:rsidRDefault="00C033A7" w:rsidP="00C033A7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DC1">
        <w:rPr>
          <w:rFonts w:ascii="Times New Roman" w:hAnsi="Times New Roman" w:cs="Times New Roman"/>
          <w:sz w:val="24"/>
          <w:szCs w:val="24"/>
        </w:rPr>
        <w:t>•</w:t>
      </w:r>
      <w:r w:rsidR="003E3DC1" w:rsidRPr="003E3DC1">
        <w:rPr>
          <w:rFonts w:ascii="Times New Roman" w:hAnsi="Times New Roman" w:cs="Times New Roman"/>
          <w:sz w:val="24"/>
          <w:szCs w:val="24"/>
        </w:rPr>
        <w:t>A</w:t>
      </w:r>
      <w:r w:rsidRPr="003E3DC1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3E3DC1">
        <w:rPr>
          <w:rFonts w:ascii="Times New Roman" w:hAnsi="Times New Roman" w:cs="Times New Roman"/>
          <w:sz w:val="24"/>
          <w:szCs w:val="24"/>
        </w:rPr>
        <w:t xml:space="preserve"> </w:t>
      </w:r>
      <w:r w:rsidR="003E3DC1" w:rsidRPr="003E3DC1">
        <w:rPr>
          <w:rFonts w:ascii="Times New Roman" w:hAnsi="Times New Roman" w:cs="Times New Roman"/>
          <w:sz w:val="24"/>
          <w:szCs w:val="24"/>
        </w:rPr>
        <w:t>histological</w:t>
      </w:r>
      <w:r w:rsidRPr="003E3DC1">
        <w:rPr>
          <w:rFonts w:ascii="Times New Roman" w:hAnsi="Times New Roman" w:cs="Times New Roman"/>
          <w:sz w:val="24"/>
          <w:szCs w:val="24"/>
        </w:rPr>
        <w:t>-proven cell type</w:t>
      </w:r>
    </w:p>
    <w:p w:rsidR="00896AFA" w:rsidRPr="003E3DC1" w:rsidRDefault="00C033A7" w:rsidP="00C033A7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 xml:space="preserve"> • </w:t>
      </w:r>
      <w:r w:rsidR="003E3DC1" w:rsidRPr="003E3DC1">
        <w:rPr>
          <w:rFonts w:ascii="Times New Roman" w:hAnsi="Times New Roman" w:cs="Times New Roman"/>
          <w:sz w:val="24"/>
          <w:szCs w:val="24"/>
        </w:rPr>
        <w:t>The</w:t>
      </w:r>
      <w:r w:rsidRPr="003E3DC1">
        <w:rPr>
          <w:rFonts w:ascii="Times New Roman" w:hAnsi="Times New Roman" w:cs="Times New Roman"/>
          <w:sz w:val="24"/>
          <w:szCs w:val="24"/>
        </w:rPr>
        <w:t xml:space="preserve"> grade and stage of the tumour</w:t>
      </w:r>
    </w:p>
    <w:p w:rsidR="00C033A7" w:rsidRPr="003E3DC1" w:rsidRDefault="00C033A7" w:rsidP="00C033A7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 xml:space="preserve"> • </w:t>
      </w:r>
      <w:r w:rsidR="003E3DC1" w:rsidRPr="003E3DC1">
        <w:rPr>
          <w:rFonts w:ascii="Times New Roman" w:hAnsi="Times New Roman" w:cs="Times New Roman"/>
          <w:sz w:val="24"/>
          <w:szCs w:val="24"/>
        </w:rPr>
        <w:t>T</w:t>
      </w:r>
      <w:r w:rsidRPr="003E3DC1">
        <w:rPr>
          <w:rFonts w:ascii="Times New Roman" w:hAnsi="Times New Roman" w:cs="Times New Roman"/>
          <w:sz w:val="24"/>
          <w:szCs w:val="24"/>
        </w:rPr>
        <w:t xml:space="preserve">he </w:t>
      </w:r>
      <w:r w:rsidR="003E3DC1" w:rsidRPr="003E3DC1">
        <w:rPr>
          <w:rFonts w:ascii="Times New Roman" w:hAnsi="Times New Roman" w:cs="Times New Roman"/>
          <w:sz w:val="24"/>
          <w:szCs w:val="24"/>
        </w:rPr>
        <w:t>radio sensitivity</w:t>
      </w:r>
      <w:r w:rsidRPr="003E3DC1">
        <w:rPr>
          <w:rFonts w:ascii="Times New Roman" w:hAnsi="Times New Roman" w:cs="Times New Roman"/>
          <w:sz w:val="24"/>
          <w:szCs w:val="24"/>
        </w:rPr>
        <w:t xml:space="preserve"> of the tumour.</w:t>
      </w:r>
    </w:p>
    <w:p w:rsidR="00C033A7" w:rsidRPr="003E3DC1" w:rsidRDefault="00C033A7" w:rsidP="00C033A7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 xml:space="preserve">Individual factors that can influence the decision to use radiotherapy include </w:t>
      </w:r>
      <w:r w:rsidR="003E3DC1" w:rsidRPr="003E3DC1">
        <w:rPr>
          <w:rFonts w:ascii="Times New Roman" w:hAnsi="Times New Roman" w:cs="Times New Roman"/>
          <w:sz w:val="24"/>
          <w:szCs w:val="24"/>
        </w:rPr>
        <w:t>co morbidities</w:t>
      </w:r>
      <w:r w:rsidRPr="003E3DC1">
        <w:rPr>
          <w:rFonts w:ascii="Times New Roman" w:hAnsi="Times New Roman" w:cs="Times New Roman"/>
          <w:sz w:val="24"/>
          <w:szCs w:val="24"/>
        </w:rPr>
        <w:t xml:space="preserve">, performance status, and lack of suitability for surgical resection or anaesthesia. </w:t>
      </w:r>
    </w:p>
    <w:p w:rsidR="00896AFA" w:rsidRPr="003E3DC1" w:rsidRDefault="00C033A7" w:rsidP="00C033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3DC1">
        <w:rPr>
          <w:rFonts w:ascii="Times New Roman" w:hAnsi="Times New Roman" w:cs="Times New Roman"/>
          <w:sz w:val="24"/>
          <w:szCs w:val="24"/>
        </w:rPr>
        <w:t>A significant proportion (approximately 50%) of the population undergoing radiotherapy are</w:t>
      </w:r>
      <w:proofErr w:type="gramEnd"/>
      <w:r w:rsidRPr="003E3DC1">
        <w:rPr>
          <w:rFonts w:ascii="Times New Roman" w:hAnsi="Times New Roman" w:cs="Times New Roman"/>
          <w:sz w:val="24"/>
          <w:szCs w:val="24"/>
        </w:rPr>
        <w:t xml:space="preserve"> treated </w:t>
      </w:r>
      <w:r w:rsidR="003E3DC1" w:rsidRPr="003E3DC1">
        <w:rPr>
          <w:rFonts w:ascii="Times New Roman" w:hAnsi="Times New Roman" w:cs="Times New Roman"/>
          <w:sz w:val="24"/>
          <w:szCs w:val="24"/>
        </w:rPr>
        <w:t>palliative</w:t>
      </w:r>
      <w:r w:rsidRPr="003E3DC1">
        <w:rPr>
          <w:rFonts w:ascii="Times New Roman" w:hAnsi="Times New Roman" w:cs="Times New Roman"/>
          <w:sz w:val="24"/>
          <w:szCs w:val="24"/>
        </w:rPr>
        <w:t xml:space="preserve"> to manage local recurrence and alleviation of </w:t>
      </w:r>
      <w:r w:rsidR="003E3DC1" w:rsidRPr="003E3DC1">
        <w:rPr>
          <w:rFonts w:ascii="Times New Roman" w:hAnsi="Times New Roman" w:cs="Times New Roman"/>
          <w:sz w:val="24"/>
          <w:szCs w:val="24"/>
        </w:rPr>
        <w:t>unrespectable</w:t>
      </w:r>
      <w:r w:rsidRPr="003E3DC1">
        <w:rPr>
          <w:rFonts w:ascii="Times New Roman" w:hAnsi="Times New Roman" w:cs="Times New Roman"/>
          <w:sz w:val="24"/>
          <w:szCs w:val="24"/>
        </w:rPr>
        <w:t xml:space="preserve"> tumours</w:t>
      </w:r>
      <w:r w:rsidR="00896AFA" w:rsidRPr="003E3DC1">
        <w:rPr>
          <w:rFonts w:ascii="Times New Roman" w:hAnsi="Times New Roman" w:cs="Times New Roman"/>
          <w:sz w:val="24"/>
          <w:szCs w:val="24"/>
        </w:rPr>
        <w:t xml:space="preserve"> </w:t>
      </w:r>
      <w:r w:rsidRPr="003E3DC1">
        <w:rPr>
          <w:rFonts w:ascii="Times New Roman" w:hAnsi="Times New Roman" w:cs="Times New Roman"/>
          <w:sz w:val="24"/>
          <w:szCs w:val="24"/>
        </w:rPr>
        <w:t>3 Palliative indications include:</w:t>
      </w:r>
    </w:p>
    <w:p w:rsidR="00896AFA" w:rsidRPr="003E3DC1" w:rsidRDefault="00C033A7" w:rsidP="00C033A7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 xml:space="preserve"> • treating pain from bony metastases and pathological fractures </w:t>
      </w:r>
    </w:p>
    <w:p w:rsidR="00896AFA" w:rsidRPr="003E3DC1" w:rsidRDefault="00C033A7" w:rsidP="00C033A7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 xml:space="preserve"> • providing relief from symptoms caused by cerebral metastases </w:t>
      </w:r>
    </w:p>
    <w:p w:rsidR="00896AFA" w:rsidRPr="003E3DC1" w:rsidRDefault="00C033A7" w:rsidP="00C033A7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 xml:space="preserve"> • relieving spinal cord compression   </w:t>
      </w:r>
    </w:p>
    <w:p w:rsidR="00896AFA" w:rsidRPr="003E3DC1" w:rsidRDefault="00C033A7" w:rsidP="00C033A7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3E3DC1" w:rsidRPr="003E3DC1">
        <w:rPr>
          <w:rFonts w:ascii="Times New Roman" w:hAnsi="Times New Roman" w:cs="Times New Roman"/>
          <w:sz w:val="24"/>
          <w:szCs w:val="24"/>
        </w:rPr>
        <w:t>Superior</w:t>
      </w:r>
      <w:r w:rsidRPr="003E3DC1">
        <w:rPr>
          <w:rFonts w:ascii="Times New Roman" w:hAnsi="Times New Roman" w:cs="Times New Roman"/>
          <w:sz w:val="24"/>
          <w:szCs w:val="24"/>
        </w:rPr>
        <w:t xml:space="preserve"> vena cava obstruction  </w:t>
      </w:r>
    </w:p>
    <w:p w:rsidR="00896AFA" w:rsidRPr="003E3DC1" w:rsidRDefault="00C033A7" w:rsidP="00C033A7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 xml:space="preserve">• </w:t>
      </w:r>
      <w:r w:rsidR="003E3DC1" w:rsidRPr="003E3DC1">
        <w:rPr>
          <w:rFonts w:ascii="Times New Roman" w:hAnsi="Times New Roman" w:cs="Times New Roman"/>
          <w:sz w:val="24"/>
          <w:szCs w:val="24"/>
        </w:rPr>
        <w:t>Control</w:t>
      </w:r>
      <w:r w:rsidRPr="003E3DC1">
        <w:rPr>
          <w:rFonts w:ascii="Times New Roman" w:hAnsi="Times New Roman" w:cs="Times New Roman"/>
          <w:sz w:val="24"/>
          <w:szCs w:val="24"/>
        </w:rPr>
        <w:t xml:space="preserve"> of bleeding </w:t>
      </w:r>
    </w:p>
    <w:p w:rsidR="00C033A7" w:rsidRPr="003E3DC1" w:rsidRDefault="00C033A7" w:rsidP="00C033A7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 xml:space="preserve"> • reducing </w:t>
      </w:r>
      <w:proofErr w:type="spellStart"/>
      <w:r w:rsidRPr="003E3DC1">
        <w:rPr>
          <w:rFonts w:ascii="Times New Roman" w:hAnsi="Times New Roman" w:cs="Times New Roman"/>
          <w:sz w:val="24"/>
          <w:szCs w:val="24"/>
        </w:rPr>
        <w:t>fungating</w:t>
      </w:r>
      <w:proofErr w:type="spellEnd"/>
      <w:r w:rsidRPr="003E3DC1">
        <w:rPr>
          <w:rFonts w:ascii="Times New Roman" w:hAnsi="Times New Roman" w:cs="Times New Roman"/>
          <w:sz w:val="24"/>
          <w:szCs w:val="24"/>
        </w:rPr>
        <w:t xml:space="preserve"> lesions.</w:t>
      </w:r>
    </w:p>
    <w:p w:rsidR="00C033A7" w:rsidRPr="003E3DC1" w:rsidRDefault="003E3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Nursing Responsibilities for patients undergoing </w:t>
      </w:r>
      <w:r w:rsidR="0086668A" w:rsidRPr="003E3DC1">
        <w:rPr>
          <w:rFonts w:ascii="Times New Roman" w:hAnsi="Times New Roman" w:cs="Times New Roman"/>
          <w:sz w:val="24"/>
          <w:szCs w:val="24"/>
        </w:rPr>
        <w:t>Chemotherapy</w:t>
      </w:r>
    </w:p>
    <w:p w:rsidR="0086668A" w:rsidRPr="003E3DC1" w:rsidRDefault="008666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DC1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3E3DC1">
        <w:rPr>
          <w:rFonts w:ascii="Times New Roman" w:hAnsi="Times New Roman" w:cs="Times New Roman"/>
          <w:sz w:val="24"/>
          <w:szCs w:val="24"/>
        </w:rPr>
        <w:t xml:space="preserve"> and manage </w:t>
      </w:r>
    </w:p>
    <w:p w:rsidR="0086668A" w:rsidRPr="003E3DC1" w:rsidRDefault="0086668A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 xml:space="preserve">Toxic effect of drugs and side effects of drugs should be managed </w:t>
      </w:r>
      <w:proofErr w:type="spellStart"/>
      <w:r w:rsidRPr="003E3DC1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3E3DC1">
        <w:rPr>
          <w:rFonts w:ascii="Times New Roman" w:hAnsi="Times New Roman" w:cs="Times New Roman"/>
          <w:sz w:val="24"/>
          <w:szCs w:val="24"/>
        </w:rPr>
        <w:t xml:space="preserve"> nausea, vomiting, </w:t>
      </w:r>
      <w:r w:rsidR="003E3DC1" w:rsidRPr="003E3DC1">
        <w:rPr>
          <w:rFonts w:ascii="Times New Roman" w:hAnsi="Times New Roman" w:cs="Times New Roman"/>
          <w:sz w:val="24"/>
          <w:szCs w:val="24"/>
        </w:rPr>
        <w:t>ulceration</w:t>
      </w:r>
      <w:r w:rsidRPr="003E3DC1">
        <w:rPr>
          <w:rFonts w:ascii="Times New Roman" w:hAnsi="Times New Roman" w:cs="Times New Roman"/>
          <w:sz w:val="24"/>
          <w:szCs w:val="24"/>
        </w:rPr>
        <w:t xml:space="preserve"> of mucous membranes, hair loss, </w:t>
      </w:r>
      <w:r w:rsidR="003E3DC1" w:rsidRPr="003E3DC1">
        <w:rPr>
          <w:rFonts w:ascii="Times New Roman" w:hAnsi="Times New Roman" w:cs="Times New Roman"/>
          <w:sz w:val="24"/>
          <w:szCs w:val="24"/>
        </w:rPr>
        <w:t>and anorexia</w:t>
      </w:r>
      <w:r w:rsidRPr="003E3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68A" w:rsidRPr="003E3DC1" w:rsidRDefault="003E3DC1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>Monitor</w:t>
      </w:r>
      <w:r w:rsidR="0086668A" w:rsidRPr="003E3DC1">
        <w:rPr>
          <w:rFonts w:ascii="Times New Roman" w:hAnsi="Times New Roman" w:cs="Times New Roman"/>
          <w:sz w:val="24"/>
          <w:szCs w:val="24"/>
        </w:rPr>
        <w:t xml:space="preserve"> lab </w:t>
      </w:r>
      <w:r w:rsidRPr="003E3DC1">
        <w:rPr>
          <w:rFonts w:ascii="Times New Roman" w:hAnsi="Times New Roman" w:cs="Times New Roman"/>
          <w:sz w:val="24"/>
          <w:szCs w:val="24"/>
        </w:rPr>
        <w:t>results:</w:t>
      </w:r>
      <w:r w:rsidR="0086668A" w:rsidRPr="003E3DC1">
        <w:rPr>
          <w:rFonts w:ascii="Times New Roman" w:hAnsi="Times New Roman" w:cs="Times New Roman"/>
          <w:sz w:val="24"/>
          <w:szCs w:val="24"/>
        </w:rPr>
        <w:t xml:space="preserve"> drugs should be withheld if blood counts are seriously low.</w:t>
      </w:r>
    </w:p>
    <w:p w:rsidR="0086668A" w:rsidRPr="003E3DC1" w:rsidRDefault="0086668A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>Assess for dehydration, oncologic emergencies</w:t>
      </w:r>
    </w:p>
    <w:p w:rsidR="0086668A" w:rsidRPr="003E3DC1" w:rsidRDefault="0086668A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 xml:space="preserve">Teach regarding fatigue, </w:t>
      </w:r>
      <w:proofErr w:type="spellStart"/>
      <w:r w:rsidRPr="003E3DC1">
        <w:rPr>
          <w:rFonts w:ascii="Times New Roman" w:hAnsi="Times New Roman" w:cs="Times New Roman"/>
          <w:sz w:val="24"/>
          <w:szCs w:val="24"/>
        </w:rPr>
        <w:t>immun</w:t>
      </w:r>
      <w:r w:rsidR="003E3DC1" w:rsidRPr="003E3DC1">
        <w:rPr>
          <w:rFonts w:ascii="Times New Roman" w:hAnsi="Times New Roman" w:cs="Times New Roman"/>
          <w:sz w:val="24"/>
          <w:szCs w:val="24"/>
        </w:rPr>
        <w:t>o</w:t>
      </w:r>
      <w:r w:rsidRPr="003E3DC1">
        <w:rPr>
          <w:rFonts w:ascii="Times New Roman" w:hAnsi="Times New Roman" w:cs="Times New Roman"/>
          <w:sz w:val="24"/>
          <w:szCs w:val="24"/>
        </w:rPr>
        <w:t>suppression</w:t>
      </w:r>
      <w:proofErr w:type="spellEnd"/>
      <w:r w:rsidRPr="003E3DC1">
        <w:rPr>
          <w:rFonts w:ascii="Times New Roman" w:hAnsi="Times New Roman" w:cs="Times New Roman"/>
          <w:sz w:val="24"/>
          <w:szCs w:val="24"/>
        </w:rPr>
        <w:t xml:space="preserve"> precautions</w:t>
      </w:r>
    </w:p>
    <w:p w:rsidR="0086668A" w:rsidRPr="003E3DC1" w:rsidRDefault="0086668A">
      <w:pPr>
        <w:rPr>
          <w:rFonts w:ascii="Times New Roman" w:hAnsi="Times New Roman" w:cs="Times New Roman"/>
          <w:sz w:val="24"/>
          <w:szCs w:val="24"/>
        </w:rPr>
      </w:pPr>
      <w:r w:rsidRPr="003E3DC1">
        <w:rPr>
          <w:rFonts w:ascii="Times New Roman" w:hAnsi="Times New Roman" w:cs="Times New Roman"/>
          <w:sz w:val="24"/>
          <w:szCs w:val="24"/>
        </w:rPr>
        <w:t xml:space="preserve">Provide emotional and </w:t>
      </w:r>
      <w:r w:rsidR="003E3DC1" w:rsidRPr="003E3DC1">
        <w:rPr>
          <w:rFonts w:ascii="Times New Roman" w:hAnsi="Times New Roman" w:cs="Times New Roman"/>
          <w:sz w:val="24"/>
          <w:szCs w:val="24"/>
        </w:rPr>
        <w:t>spiritual</w:t>
      </w:r>
      <w:r w:rsidRPr="003E3DC1">
        <w:rPr>
          <w:rFonts w:ascii="Times New Roman" w:hAnsi="Times New Roman" w:cs="Times New Roman"/>
          <w:sz w:val="24"/>
          <w:szCs w:val="24"/>
        </w:rPr>
        <w:t xml:space="preserve"> support to clients and families.</w:t>
      </w:r>
    </w:p>
    <w:sectPr w:rsidR="0086668A" w:rsidRPr="003E3DC1" w:rsidSect="003424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07BE"/>
    <w:multiLevelType w:val="hybridMultilevel"/>
    <w:tmpl w:val="960CB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35C17"/>
    <w:multiLevelType w:val="hybridMultilevel"/>
    <w:tmpl w:val="7594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17A7E"/>
    <w:rsid w:val="003424B5"/>
    <w:rsid w:val="003A5186"/>
    <w:rsid w:val="003E3DC1"/>
    <w:rsid w:val="00817A7E"/>
    <w:rsid w:val="0086668A"/>
    <w:rsid w:val="00896AFA"/>
    <w:rsid w:val="009B2E5D"/>
    <w:rsid w:val="00C033A7"/>
    <w:rsid w:val="00FD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 MUSA</dc:creator>
  <cp:lastModifiedBy>OGA MUSA</cp:lastModifiedBy>
  <cp:revision>2</cp:revision>
  <dcterms:created xsi:type="dcterms:W3CDTF">2020-05-01T05:14:00Z</dcterms:created>
  <dcterms:modified xsi:type="dcterms:W3CDTF">2020-05-01T06:33:00Z</dcterms:modified>
</cp:coreProperties>
</file>