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45DC" w:rsidRDefault="00D6427C">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IRD 406</w:t>
      </w:r>
    </w:p>
    <w:p w:rsidR="001B45DC" w:rsidRDefault="00D6427C">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NAME: NNAMDI NJOKU</w:t>
      </w:r>
    </w:p>
    <w:p w:rsidR="001B45DC" w:rsidRDefault="00D6427C">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MATRIC NUMBER: 16/sms09/050</w:t>
      </w:r>
    </w:p>
    <w:p w:rsidR="001B45DC" w:rsidRDefault="00D6427C">
      <w:pPr>
        <w:spacing w:line="480" w:lineRule="auto"/>
        <w:rPr>
          <w:rFonts w:ascii="Times New Roman" w:eastAsia="Times New Roman" w:hAnsi="Times New Roman" w:cs="Times New Roman"/>
          <w:sz w:val="24"/>
        </w:rPr>
      </w:pPr>
      <w:r>
        <w:rPr>
          <w:rFonts w:ascii="Times New Roman" w:eastAsia="Times New Roman" w:hAnsi="Times New Roman" w:cs="Times New Roman"/>
          <w:b/>
          <w:bCs/>
          <w:sz w:val="32"/>
          <w:szCs w:val="32"/>
        </w:rPr>
        <w:t xml:space="preserve">400 </w:t>
      </w:r>
      <w:proofErr w:type="gramStart"/>
      <w:r>
        <w:rPr>
          <w:rFonts w:ascii="Times New Roman" w:eastAsia="Times New Roman" w:hAnsi="Times New Roman" w:cs="Times New Roman"/>
          <w:b/>
          <w:bCs/>
          <w:sz w:val="32"/>
          <w:szCs w:val="32"/>
        </w:rPr>
        <w:t>Level</w:t>
      </w:r>
      <w:proofErr w:type="gramEnd"/>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b/>
          <w:bCs/>
          <w:sz w:val="24"/>
        </w:rPr>
      </w:pPr>
    </w:p>
    <w:p w:rsidR="001B45DC" w:rsidRDefault="001B45DC">
      <w:pPr>
        <w:spacing w:line="480" w:lineRule="auto"/>
        <w:rPr>
          <w:rFonts w:ascii="Times New Roman" w:eastAsia="Times New Roman" w:hAnsi="Times New Roman" w:cs="Times New Roman"/>
          <w:b/>
          <w:bCs/>
          <w:sz w:val="24"/>
        </w:rPr>
      </w:pPr>
    </w:p>
    <w:p w:rsidR="001B45DC" w:rsidRDefault="001B45DC">
      <w:pPr>
        <w:spacing w:line="480" w:lineRule="auto"/>
        <w:rPr>
          <w:rFonts w:ascii="Times New Roman" w:eastAsia="Times New Roman" w:hAnsi="Times New Roman" w:cs="Times New Roman"/>
          <w:b/>
          <w:bCs/>
          <w:sz w:val="24"/>
        </w:rPr>
      </w:pPr>
    </w:p>
    <w:p w:rsidR="001B45DC" w:rsidRDefault="001B45DC">
      <w:pPr>
        <w:spacing w:line="480" w:lineRule="auto"/>
        <w:rPr>
          <w:rFonts w:ascii="Times New Roman" w:eastAsia="Times New Roman" w:hAnsi="Times New Roman" w:cs="Times New Roman"/>
          <w:b/>
          <w:bCs/>
          <w:sz w:val="24"/>
        </w:rPr>
      </w:pPr>
    </w:p>
    <w:p w:rsidR="001B45DC" w:rsidRDefault="001B45DC">
      <w:pPr>
        <w:spacing w:line="480" w:lineRule="auto"/>
        <w:rPr>
          <w:rFonts w:ascii="Times New Roman" w:eastAsia="Times New Roman" w:hAnsi="Times New Roman" w:cs="Times New Roman"/>
          <w:b/>
          <w:bCs/>
          <w:sz w:val="24"/>
        </w:rPr>
      </w:pPr>
    </w:p>
    <w:p w:rsidR="001B45DC" w:rsidRDefault="00D6427C">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rPr>
        <w:t>Question</w:t>
      </w:r>
    </w:p>
    <w:p w:rsidR="00D6427C" w:rsidRDefault="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Do you think that Developed Countries in Europe and North America are protecting the</w:t>
      </w:r>
    </w:p>
    <w:p w:rsidR="001B45DC" w:rsidRDefault="00D6427C">
      <w:pPr>
        <w:spacing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rights</w:t>
      </w:r>
      <w:proofErr w:type="gramEnd"/>
      <w:r>
        <w:rPr>
          <w:rFonts w:ascii="Times New Roman" w:eastAsia="Times New Roman" w:hAnsi="Times New Roman" w:cs="Times New Roman"/>
          <w:sz w:val="24"/>
        </w:rPr>
        <w:t xml:space="preserve"> of Refugees?</w:t>
      </w: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p>
    <w:p w:rsidR="001B45DC" w:rsidRDefault="00D6427C">
      <w:pPr>
        <w:pStyle w:val="NormalWeb"/>
        <w:widowControl/>
        <w:spacing w:after="0" w:line="324" w:lineRule="atLeast"/>
        <w:rPr>
          <w:rFonts w:ascii="-webkit-standard" w:eastAsia="-webkit-standard" w:hAnsi="-webkit-standard" w:cs="-webkit-standard"/>
          <w:color w:val="000000"/>
          <w:sz w:val="27"/>
          <w:szCs w:val="27"/>
        </w:rPr>
      </w:pPr>
      <w:proofErr w:type="gramStart"/>
      <w:r>
        <w:rPr>
          <w:rFonts w:ascii="Times New Roman" w:eastAsia="-webkit-standard" w:hAnsi="Times New Roman" w:cs="Times New Roman"/>
          <w:color w:val="000000"/>
          <w:sz w:val="21"/>
          <w:szCs w:val="21"/>
        </w:rPr>
        <w:t>of</w:t>
      </w:r>
      <w:proofErr w:type="gramEnd"/>
      <w:r>
        <w:rPr>
          <w:rFonts w:ascii="Times New Roman" w:eastAsia="-webkit-standard" w:hAnsi="Times New Roman" w:cs="Times New Roman"/>
          <w:color w:val="000000"/>
          <w:sz w:val="21"/>
          <w:szCs w:val="21"/>
        </w:rPr>
        <w:t xml:space="preserve"> non-</w:t>
      </w:r>
      <w:proofErr w:type="spellStart"/>
      <w:r>
        <w:rPr>
          <w:rFonts w:ascii="Times New Roman" w:eastAsia="-webkit-standard" w:hAnsi="Times New Roman" w:cs="Times New Roman"/>
          <w:color w:val="000000"/>
          <w:sz w:val="21"/>
          <w:szCs w:val="21"/>
        </w:rPr>
        <w:t>refoulement</w:t>
      </w:r>
      <w:proofErr w:type="spellEnd"/>
      <w:r>
        <w:rPr>
          <w:rFonts w:ascii="Times New Roman" w:eastAsia="-webkit-standard" w:hAnsi="Times New Roman" w:cs="Times New Roman"/>
          <w:color w:val="000000"/>
          <w:sz w:val="21"/>
          <w:szCs w:val="21"/>
        </w:rPr>
        <w:t xml:space="preserve"> as contained in the 1951 Convention and 1967 Protocol. </w:t>
      </w:r>
    </w:p>
    <w:p w:rsidR="001B45DC" w:rsidRDefault="00D6427C">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1B45DC" w:rsidRDefault="00D6427C">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D6427C" w:rsidRPr="00D6427C" w:rsidRDefault="00D6427C" w:rsidP="00D6427C">
      <w:pPr>
        <w:spacing w:line="480" w:lineRule="auto"/>
        <w:rPr>
          <w:rFonts w:ascii="Times New Roman" w:eastAsia="Times New Roman" w:hAnsi="Times New Roman" w:cs="Times New Roman"/>
          <w:b/>
          <w:bCs/>
          <w:sz w:val="24"/>
        </w:rPr>
      </w:pPr>
      <w:r>
        <w:rPr>
          <w:rFonts w:ascii="-webkit-standard" w:eastAsia="-webkit-standard" w:hAnsi="-webkit-standard" w:cs="-webkit-standard"/>
          <w:color w:val="000000"/>
          <w:sz w:val="27"/>
          <w:szCs w:val="27"/>
        </w:rPr>
        <w:t> </w:t>
      </w:r>
      <w:r>
        <w:rPr>
          <w:rFonts w:ascii="Times New Roman" w:eastAsia="Times New Roman" w:hAnsi="Times New Roman" w:cs="Times New Roman"/>
          <w:b/>
          <w:bCs/>
          <w:sz w:val="24"/>
        </w:rPr>
        <w:t xml:space="preserve">Introduction </w:t>
      </w:r>
    </w:p>
    <w:p w:rsidR="00D6427C" w:rsidRDefault="00D6427C" w:rsidP="00D6427C">
      <w:pPr>
        <w:spacing w:line="480" w:lineRule="auto"/>
        <w:rPr>
          <w:rFonts w:ascii="Times New Roman" w:eastAsia="Times New Roman" w:hAnsi="Times New Roman" w:cs="Times New Roman"/>
          <w:sz w:val="24"/>
        </w:rPr>
      </w:pPr>
      <w:r w:rsidRPr="00D6427C">
        <w:rPr>
          <w:rFonts w:ascii="Times New Roman" w:eastAsia="Times New Roman" w:hAnsi="Times New Roman" w:cs="Times New Roman"/>
          <w:sz w:val="24"/>
        </w:rPr>
        <w:t xml:space="preserve">Developed Countries all over the world have regular form of reaction towards refugees and public figures seeking asylum in the sense that interests of these Countries are always considered before making a major decision about refugees and externally displaced set of people. In Europe the refugees are well monitored because movement within the borders of European States is easy due to the custom union implementation of the European Union, Refugees in Europe specifically face threats of extermination and deportation but Europe firmly House a lot of refugees due to the values of western </w:t>
      </w:r>
      <w:proofErr w:type="spellStart"/>
      <w:r w:rsidRPr="00D6427C">
        <w:rPr>
          <w:rFonts w:ascii="Times New Roman" w:eastAsia="Times New Roman" w:hAnsi="Times New Roman" w:cs="Times New Roman"/>
          <w:sz w:val="24"/>
        </w:rPr>
        <w:t>Sates</w:t>
      </w:r>
      <w:proofErr w:type="spellEnd"/>
      <w:r w:rsidRPr="00D6427C">
        <w:rPr>
          <w:rFonts w:ascii="Times New Roman" w:eastAsia="Times New Roman" w:hAnsi="Times New Roman" w:cs="Times New Roman"/>
          <w:sz w:val="24"/>
        </w:rPr>
        <w:t xml:space="preserve"> and EU which strongly support human right and human rights protection. In Europe States such as Greece, Italy, Germany house thousands of refugees in designated refugee camps,  the flow of refugees across the European States borders is of great concern to the EU as it may facilitate movement of terrorists, movements of light weapons and small arms, movement of contrabands and drug</w:t>
      </w:r>
      <w:r>
        <w:rPr>
          <w:rFonts w:ascii="Times New Roman" w:eastAsia="Times New Roman" w:hAnsi="Times New Roman" w:cs="Times New Roman"/>
          <w:sz w:val="24"/>
        </w:rPr>
        <w:t xml:space="preserve"> trafficking.</w:t>
      </w: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Developed Countries in Europe and North America constantly protect the rights of refugees with the aid of strong </w:t>
      </w:r>
      <w:proofErr w:type="spellStart"/>
      <w:r>
        <w:rPr>
          <w:rFonts w:ascii="Times New Roman" w:eastAsia="Times New Roman" w:hAnsi="Times New Roman" w:cs="Times New Roman"/>
          <w:sz w:val="24"/>
        </w:rPr>
        <w:t>non governmental</w:t>
      </w:r>
      <w:proofErr w:type="spellEnd"/>
      <w:r>
        <w:rPr>
          <w:rFonts w:ascii="Times New Roman" w:eastAsia="Times New Roman" w:hAnsi="Times New Roman" w:cs="Times New Roman"/>
          <w:sz w:val="24"/>
        </w:rPr>
        <w:t xml:space="preserve"> organizations and also with the </w:t>
      </w:r>
      <w:r>
        <w:rPr>
          <w:rFonts w:ascii="Times New Roman" w:eastAsia="Times New Roman" w:hAnsi="Times New Roman" w:cs="Times New Roman"/>
          <w:sz w:val="24"/>
        </w:rPr>
        <w:lastRenderedPageBreak/>
        <w:t>supervision of international organizations and many other human right agencies.</w:t>
      </w:r>
    </w:p>
    <w:p w:rsidR="00D6427C" w:rsidRDefault="00D6427C" w:rsidP="00D6427C">
      <w:pPr>
        <w:spacing w:line="480" w:lineRule="auto"/>
        <w:rPr>
          <w:rFonts w:ascii="Times New Roman" w:eastAsia="Times New Roman" w:hAnsi="Times New Roman" w:cs="Times New Roman"/>
          <w:sz w:val="24"/>
        </w:rPr>
      </w:pP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EUROPE </w:t>
      </w: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Europe has been confronted with serious refugee challenges as far back as before the Second World War when War displace a lot of citizens from the Baltic region and also from Central Europe where atrocities of the First World War was recorded in large numbers, however immediately after the Second World War   Europe record mass internal and external displacement because of the fierce persecution of the </w:t>
      </w:r>
      <w:proofErr w:type="spellStart"/>
      <w:r>
        <w:rPr>
          <w:rFonts w:ascii="Times New Roman" w:eastAsia="Times New Roman" w:hAnsi="Times New Roman" w:cs="Times New Roman"/>
          <w:sz w:val="24"/>
        </w:rPr>
        <w:t>jews</w:t>
      </w:r>
      <w:proofErr w:type="spellEnd"/>
      <w:r>
        <w:rPr>
          <w:rFonts w:ascii="Times New Roman" w:eastAsia="Times New Roman" w:hAnsi="Times New Roman" w:cs="Times New Roman"/>
          <w:sz w:val="24"/>
        </w:rPr>
        <w:t xml:space="preserve"> by the Nazi Germany government, however the rights of those citizens where well protected because they were given freedom by different European States to settle down in any territory that please them after the war and also given the freedom to either return to their home Country or remain in their host Country.</w:t>
      </w: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Contemporary refugee challenges include the atrocities that erupt from the Syrian conflict which almost overwhelm the European States with refugee camps because the Syrians migrate to Europe either legally or illegally as far as Germany, France, Italy, Greece and Britain in a bid to survive the war going on in Syria, refugee camps were monitored with the help of various organizations and Countries such as Turkey and Greece welcome them and provide for their needs at-least to protect their right to life.</w:t>
      </w:r>
    </w:p>
    <w:p w:rsidR="00D6427C" w:rsidRDefault="00D6427C" w:rsidP="00D6427C">
      <w:pPr>
        <w:spacing w:line="480" w:lineRule="auto"/>
        <w:rPr>
          <w:rFonts w:ascii="Times New Roman" w:eastAsia="Times New Roman" w:hAnsi="Times New Roman" w:cs="Times New Roman"/>
          <w:sz w:val="24"/>
        </w:rPr>
      </w:pPr>
    </w:p>
    <w:p w:rsidR="00D6427C" w:rsidRDefault="00D6427C" w:rsidP="00D6427C">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rPr>
        <w:t>NORTH AMERICA</w:t>
      </w: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North American States contribute financially to the survival of refugees in refugee camps across the globe, although not a region known for housing high number of refugees but well recognized for providing </w:t>
      </w:r>
      <w:proofErr w:type="spellStart"/>
      <w:r>
        <w:rPr>
          <w:rFonts w:ascii="Times New Roman" w:eastAsia="Times New Roman" w:hAnsi="Times New Roman" w:cs="Times New Roman"/>
          <w:sz w:val="24"/>
        </w:rPr>
        <w:t>non governmental</w:t>
      </w:r>
      <w:proofErr w:type="spellEnd"/>
      <w:r>
        <w:rPr>
          <w:rFonts w:ascii="Times New Roman" w:eastAsia="Times New Roman" w:hAnsi="Times New Roman" w:cs="Times New Roman"/>
          <w:sz w:val="24"/>
        </w:rPr>
        <w:t xml:space="preserve"> organizations and human right agencies that monitor the survival of refugees in the world today. The United States alone cater for the living of refugees and people that suffer casualties from the Syrian conflict and also refugees in Africa displaced from the Somali conflict, Sudan conflict and Libya civil war.</w:t>
      </w:r>
    </w:p>
    <w:p w:rsidR="00D6427C" w:rsidRDefault="00D6427C" w:rsidP="00D6427C">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Canada on the other hand </w:t>
      </w:r>
      <w:proofErr w:type="gramStart"/>
      <w:r>
        <w:rPr>
          <w:rFonts w:ascii="Times New Roman" w:eastAsia="Times New Roman" w:hAnsi="Times New Roman" w:cs="Times New Roman"/>
          <w:sz w:val="24"/>
        </w:rPr>
        <w:t>empower</w:t>
      </w:r>
      <w:proofErr w:type="gramEnd"/>
      <w:r>
        <w:rPr>
          <w:rFonts w:ascii="Times New Roman" w:eastAsia="Times New Roman" w:hAnsi="Times New Roman" w:cs="Times New Roman"/>
          <w:sz w:val="24"/>
        </w:rPr>
        <w:t xml:space="preserve"> refugees and house them in Canada for survival and livelihood, Canada improve the chances of some of the refugees in getting education and source of livelihood.</w:t>
      </w:r>
    </w:p>
    <w:p w:rsidR="00D6427C" w:rsidRDefault="00D6427C" w:rsidP="00D6427C">
      <w:pPr>
        <w:spacing w:line="480" w:lineRule="auto"/>
        <w:rPr>
          <w:rFonts w:ascii="Times New Roman" w:eastAsia="Times New Roman" w:hAnsi="Times New Roman" w:cs="Times New Roman"/>
          <w:sz w:val="24"/>
        </w:rPr>
      </w:pP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b/>
          <w:color w:val="000000"/>
        </w:rPr>
        <w:t xml:space="preserve">Developed countries and Protection of Refugee Rights under the Principle of Non </w:t>
      </w:r>
      <w:proofErr w:type="spellStart"/>
      <w:r w:rsidRPr="00D6427C">
        <w:rPr>
          <w:rFonts w:ascii="Times New Roman" w:eastAsia="-webkit-standard" w:hAnsi="Times New Roman" w:cs="Times New Roman"/>
          <w:b/>
          <w:color w:val="000000"/>
        </w:rPr>
        <w:t>Refoulement</w:t>
      </w:r>
      <w:proofErr w:type="spellEnd"/>
      <w:r w:rsidRPr="00D6427C">
        <w:rPr>
          <w:rFonts w:ascii="Times New Roman" w:eastAsia="-webkit-standard" w:hAnsi="Times New Roman" w:cs="Times New Roman"/>
          <w:b/>
          <w:color w:val="000000"/>
        </w:rPr>
        <w:t xml:space="preserve"> in the 1951 UN Convention and 1967 Protocol</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The 1951 Convention and its 1967 Protocol are the only global legal instruments explicitly covering the most important aspects of a refugee’s life. According to their provisions, refugees deserve, as a minimum, the same standards of treatment enjoyed by other foreign nationals in a given country and, in many cases, the same treatment as nationals.</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xml:space="preserve">European Union, for </w:t>
      </w:r>
      <w:proofErr w:type="gramStart"/>
      <w:r w:rsidRPr="00D6427C">
        <w:rPr>
          <w:rFonts w:ascii="Times New Roman" w:eastAsia="-webkit-standard" w:hAnsi="Times New Roman" w:cs="Times New Roman"/>
          <w:color w:val="000000"/>
        </w:rPr>
        <w:t>instance have</w:t>
      </w:r>
      <w:proofErr w:type="gramEnd"/>
      <w:r w:rsidRPr="00D6427C">
        <w:rPr>
          <w:rFonts w:ascii="Times New Roman" w:eastAsia="-webkit-standard" w:hAnsi="Times New Roman" w:cs="Times New Roman"/>
          <w:color w:val="000000"/>
        </w:rPr>
        <w:t xml:space="preserve"> continued to protect their borders from intrusion and as a result, many times refugees are locked out. For instance European Union has taken some measures to prevent illegal migration, ranging from controlling outside </w:t>
      </w:r>
      <w:r w:rsidRPr="00D6427C">
        <w:rPr>
          <w:rFonts w:ascii="Times New Roman" w:eastAsia="-webkit-standard" w:hAnsi="Times New Roman" w:cs="Times New Roman"/>
          <w:color w:val="000000"/>
        </w:rPr>
        <w:lastRenderedPageBreak/>
        <w:t>borders to engaging in civilian and military operations in conflict zones. In terms of controlling the borders, several agencies were created, such as Europol (the European Police Office), </w:t>
      </w:r>
      <w:proofErr w:type="spellStart"/>
      <w:r w:rsidRPr="00D6427C">
        <w:rPr>
          <w:rFonts w:ascii="Times New Roman" w:eastAsia="-webkit-standard" w:hAnsi="Times New Roman" w:cs="Times New Roman"/>
          <w:color w:val="000000"/>
        </w:rPr>
        <w:t>Eurojust</w:t>
      </w:r>
      <w:proofErr w:type="spellEnd"/>
      <w:r w:rsidRPr="00D6427C">
        <w:rPr>
          <w:rFonts w:ascii="Times New Roman" w:eastAsia="-webkit-standard" w:hAnsi="Times New Roman" w:cs="Times New Roman"/>
          <w:color w:val="000000"/>
        </w:rPr>
        <w:t xml:space="preserve"> (the European judicial cooperation body), to deal with immigration, terrorism, human trafficking, </w:t>
      </w:r>
      <w:proofErr w:type="spellStart"/>
      <w:r w:rsidRPr="00D6427C">
        <w:rPr>
          <w:rFonts w:ascii="Times New Roman" w:eastAsia="-webkit-standard" w:hAnsi="Times New Roman" w:cs="Times New Roman"/>
          <w:color w:val="000000"/>
        </w:rPr>
        <w:t>organised</w:t>
      </w:r>
      <w:proofErr w:type="spellEnd"/>
      <w:r w:rsidRPr="00D6427C">
        <w:rPr>
          <w:rFonts w:ascii="Times New Roman" w:eastAsia="-webkit-standard" w:hAnsi="Times New Roman" w:cs="Times New Roman"/>
          <w:color w:val="000000"/>
        </w:rPr>
        <w:t xml:space="preserve"> crime and any other international crime. Additionally, </w:t>
      </w:r>
      <w:proofErr w:type="spellStart"/>
      <w:r w:rsidRPr="00D6427C">
        <w:rPr>
          <w:rFonts w:ascii="Times New Roman" w:eastAsia="-webkit-standard" w:hAnsi="Times New Roman" w:cs="Times New Roman"/>
          <w:color w:val="000000"/>
        </w:rPr>
        <w:t>Frontex</w:t>
      </w:r>
      <w:proofErr w:type="spellEnd"/>
      <w:r w:rsidRPr="00D6427C">
        <w:rPr>
          <w:rFonts w:ascii="Times New Roman" w:eastAsia="-webkit-standard" w:hAnsi="Times New Roman" w:cs="Times New Roman"/>
          <w:color w:val="000000"/>
        </w:rPr>
        <w:t>, the European Agency for the Management of Operational Cooperation at the External Borders, was entitled with border security.</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xml:space="preserve">United States and other countries in the Middle East, Asia and Africa have not kept to the promise of non </w:t>
      </w:r>
      <w:proofErr w:type="spellStart"/>
      <w:r w:rsidRPr="00D6427C">
        <w:rPr>
          <w:rFonts w:ascii="Times New Roman" w:eastAsia="-webkit-standard" w:hAnsi="Times New Roman" w:cs="Times New Roman"/>
          <w:color w:val="000000"/>
        </w:rPr>
        <w:t>Refoulement</w:t>
      </w:r>
      <w:proofErr w:type="spellEnd"/>
      <w:r w:rsidRPr="00D6427C">
        <w:rPr>
          <w:rFonts w:ascii="Times New Roman" w:eastAsia="-webkit-standard" w:hAnsi="Times New Roman" w:cs="Times New Roman"/>
          <w:color w:val="000000"/>
        </w:rPr>
        <w:t xml:space="preserve">. With the election of Donald Trump, the United States has been taking harsh measures and blocking refugees and those freeing from conflict. Countries have tried to justify their increasingly harsh migration policies on the grounds that they </w:t>
      </w:r>
      <w:proofErr w:type="gramStart"/>
      <w:r w:rsidRPr="00D6427C">
        <w:rPr>
          <w:rFonts w:ascii="Times New Roman" w:eastAsia="-webkit-standard" w:hAnsi="Times New Roman" w:cs="Times New Roman"/>
          <w:color w:val="000000"/>
        </w:rPr>
        <w:t>are having</w:t>
      </w:r>
      <w:proofErr w:type="gramEnd"/>
      <w:r w:rsidRPr="00D6427C">
        <w:rPr>
          <w:rFonts w:ascii="Times New Roman" w:eastAsia="-webkit-standard" w:hAnsi="Times New Roman" w:cs="Times New Roman"/>
          <w:color w:val="000000"/>
        </w:rPr>
        <w:t xml:space="preserve"> to cope with more than their own share of refugees, and refugees have become a great burden.</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Some of the ways countries have continued to curtail refugees, which have led to violations of human rights of refugees are military operations at the borders, using detention camps to isolate refugees, sometimes expulsion; neglect of their basic needs and health care; violence, including sexual violence for women and girls; sending them back to the so-called safe third countries, paying other countries to help stop the influx (especially European countries). These are explained in details below:</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(a)​Military Operations</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xml:space="preserve">For instance, the EU member states have constructed an increasingly impenetrable fortress to keep irregular migrants, mostly asylum seeker out irrespective of their </w:t>
      </w:r>
      <w:r w:rsidRPr="00D6427C">
        <w:rPr>
          <w:rFonts w:ascii="Times New Roman" w:eastAsia="-webkit-standard" w:hAnsi="Times New Roman" w:cs="Times New Roman"/>
          <w:color w:val="000000"/>
        </w:rPr>
        <w:lastRenderedPageBreak/>
        <w:t xml:space="preserve">motives and regardless of the 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 Individual member states themselves are taking drastic measures to stop irregular arrivals. Migrants and refugees are being expelled unlawfully from Bulgaria, Greece and Spain, without access to asylum procedures and often in ways that put them at grave risk. They are ill-treated by border guards and coastguards. In addition, some EU countries are using the threat of lengthy detention as a deterrent for those thinking about coming to Europe. Western European countries have funded reception and detention </w:t>
      </w:r>
      <w:proofErr w:type="spellStart"/>
      <w:r w:rsidRPr="00D6427C">
        <w:rPr>
          <w:rFonts w:ascii="Times New Roman" w:eastAsia="-webkit-standard" w:hAnsi="Times New Roman" w:cs="Times New Roman"/>
          <w:color w:val="000000"/>
        </w:rPr>
        <w:t>centres</w:t>
      </w:r>
      <w:proofErr w:type="spellEnd"/>
      <w:r w:rsidRPr="00D6427C">
        <w:rPr>
          <w:rFonts w:ascii="Times New Roman" w:eastAsia="-webkit-standard" w:hAnsi="Times New Roman" w:cs="Times New Roman"/>
          <w:color w:val="000000"/>
        </w:rPr>
        <w:t xml:space="preserve">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 Such operations come with human cost and suffering of the refugees (death, trapped in transit, loss of connection with family, hunger and diseases). </w:t>
      </w:r>
      <w:proofErr w:type="gramStart"/>
      <w:r w:rsidRPr="00D6427C">
        <w:rPr>
          <w:rFonts w:ascii="Times New Roman" w:eastAsia="-webkit-standard" w:hAnsi="Times New Roman" w:cs="Times New Roman"/>
          <w:color w:val="000000"/>
        </w:rPr>
        <w:t>Countries like United States is</w:t>
      </w:r>
      <w:proofErr w:type="gramEnd"/>
      <w:r w:rsidRPr="00D6427C">
        <w:rPr>
          <w:rFonts w:ascii="Times New Roman" w:eastAsia="-webkit-standard" w:hAnsi="Times New Roman" w:cs="Times New Roman"/>
          <w:color w:val="000000"/>
        </w:rPr>
        <w:t xml:space="preserve"> planning to build a wall to block irregular migrants and this is bound to affect refugees fleeing for their lives.  Every year thousands of migrants and refugees try to reach Europe. Their journey is fraught with danger. Over 250,000 people are estimated to have lost their lives trying to reach Europe since 2000.</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lastRenderedPageBreak/>
        <w:t>(b)</w:t>
      </w:r>
      <w:r w:rsidRPr="00D6427C">
        <w:rPr>
          <w:rFonts w:ascii="Times New Roman" w:eastAsia="-webkit-standard" w:hAnsi="Times New Roman" w:cs="Times New Roman"/>
          <w:b/>
          <w:color w:val="000000"/>
        </w:rPr>
        <w:t>Safe Third Countries</w:t>
      </w:r>
      <w:r w:rsidRPr="00D6427C">
        <w:rPr>
          <w:rFonts w:ascii="Times New Roman" w:eastAsia="-webkit-standard" w:hAnsi="Times New Roman" w:cs="Times New Roman"/>
          <w:color w:val="000000"/>
        </w:rPr>
        <w:t xml:space="preserve">: Most times, the so-called safe Third Countries are not in any way safe. The Amnesty International reported recently that Turkey is not even a safe country that the EU sends back refugees to. Many of the refugees have testified on the hardship and suffering they endure in Turkey, with no escape route.  The UNHCR note on temporary Protection emphasized the risks inherent in the presumption of “protection elsewhere.” They note that in many instances applicants are simply sent to a “safe third country” without guarantees that the state in question will accept responsibility. The ultimate result is that the applicant is returned to their country of origin. Chain deportations of applicants under the basis of “protection elsewhere” may ultimately result in </w:t>
      </w:r>
      <w:proofErr w:type="spellStart"/>
      <w:r w:rsidRPr="00D6427C">
        <w:rPr>
          <w:rFonts w:ascii="Times New Roman" w:eastAsia="-webkit-standard" w:hAnsi="Times New Roman" w:cs="Times New Roman"/>
          <w:color w:val="000000"/>
        </w:rPr>
        <w:t>refoulement</w:t>
      </w:r>
      <w:proofErr w:type="spellEnd"/>
      <w:r w:rsidRPr="00D6427C">
        <w:rPr>
          <w:rFonts w:ascii="Times New Roman" w:eastAsia="-webkit-standard" w:hAnsi="Times New Roman" w:cs="Times New Roman"/>
          <w:color w:val="000000"/>
        </w:rPr>
        <w:t>. Moreover, if a state engages in chain deportation they may ultimately violate Article 3 of Committee </w:t>
      </w:r>
      <w:proofErr w:type="gramStart"/>
      <w:r w:rsidRPr="00D6427C">
        <w:rPr>
          <w:rFonts w:ascii="Times New Roman" w:eastAsia="-webkit-standard" w:hAnsi="Times New Roman" w:cs="Times New Roman"/>
          <w:color w:val="000000"/>
        </w:rPr>
        <w:t>Against</w:t>
      </w:r>
      <w:proofErr w:type="gramEnd"/>
      <w:r w:rsidRPr="00D6427C">
        <w:rPr>
          <w:rFonts w:ascii="Times New Roman" w:eastAsia="-webkit-standard" w:hAnsi="Times New Roman" w:cs="Times New Roman"/>
          <w:color w:val="000000"/>
        </w:rPr>
        <w:t> Torture document should the individual ultimately end up in a state in which they are faced with a serious risk of torture, cruel, inhuman or degrading treatment. </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(c) </w:t>
      </w:r>
      <w:r w:rsidRPr="00D6427C">
        <w:rPr>
          <w:rFonts w:ascii="Times New Roman" w:eastAsia="-webkit-standard" w:hAnsi="Times New Roman" w:cs="Times New Roman"/>
          <w:b/>
          <w:color w:val="000000"/>
        </w:rPr>
        <w:t>Expulsion of Refugees</w:t>
      </w:r>
      <w:r w:rsidRPr="00D6427C">
        <w:rPr>
          <w:rFonts w:ascii="Times New Roman" w:eastAsia="-webkit-standard" w:hAnsi="Times New Roman" w:cs="Times New Roman"/>
          <w:color w:val="000000"/>
        </w:rPr>
        <w:t>. Countries like Israel engaged in expulsion of African refugees. They government was bent on sending them back, and threatened that they either leave with the countries provided free flight or face imprisonment. </w:t>
      </w:r>
    </w:p>
    <w:p w:rsidR="00D6427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(d)  </w:t>
      </w:r>
      <w:r w:rsidRPr="00D6427C">
        <w:rPr>
          <w:rFonts w:ascii="Times New Roman" w:eastAsia="-webkit-standard" w:hAnsi="Times New Roman" w:cs="Times New Roman"/>
          <w:b/>
          <w:color w:val="000000"/>
        </w:rPr>
        <w:t>Detention Camps</w:t>
      </w:r>
      <w:r w:rsidRPr="00D6427C">
        <w:rPr>
          <w:rFonts w:ascii="Times New Roman" w:eastAsia="-webkit-standard" w:hAnsi="Times New Roman" w:cs="Times New Roman"/>
          <w:color w:val="000000"/>
        </w:rPr>
        <w:t>: 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rsidR="001B45D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xml:space="preserve">These are some of the current realities faced by refugees. With the current harsh realities and violations of rights of refugees, it is important that countries review again </w:t>
      </w:r>
      <w:r w:rsidRPr="00D6427C">
        <w:rPr>
          <w:rFonts w:ascii="Times New Roman" w:eastAsia="-webkit-standard" w:hAnsi="Times New Roman" w:cs="Times New Roman"/>
          <w:color w:val="000000"/>
        </w:rPr>
        <w:lastRenderedPageBreak/>
        <w:t xml:space="preserve">the refugee rights instruments, both at the international, regional and national levels in order to shift its primary focus from </w:t>
      </w:r>
      <w:proofErr w:type="spellStart"/>
      <w:r w:rsidRPr="00D6427C">
        <w:rPr>
          <w:rFonts w:ascii="Times New Roman" w:eastAsia="-webkit-standard" w:hAnsi="Times New Roman" w:cs="Times New Roman"/>
          <w:color w:val="000000"/>
        </w:rPr>
        <w:t>protectingborders</w:t>
      </w:r>
      <w:proofErr w:type="spellEnd"/>
      <w:r w:rsidRPr="00D6427C">
        <w:rPr>
          <w:rFonts w:ascii="Times New Roman" w:eastAsia="-webkit-standard" w:hAnsi="Times New Roman" w:cs="Times New Roman"/>
          <w:color w:val="000000"/>
        </w:rPr>
        <w:t xml:space="preserve"> to protecting people in order to respect the principle</w:t>
      </w:r>
    </w:p>
    <w:p w:rsidR="001B45DC" w:rsidRPr="00D6427C" w:rsidRDefault="00D6427C" w:rsidP="00D6427C">
      <w:pPr>
        <w:pStyle w:val="NormalWeb"/>
        <w:widowControl/>
        <w:spacing w:after="0" w:line="480" w:lineRule="auto"/>
        <w:rPr>
          <w:rFonts w:ascii="Times New Roman" w:eastAsia="-webkit-standard" w:hAnsi="Times New Roman" w:cs="Times New Roman"/>
          <w:color w:val="000000"/>
        </w:rPr>
      </w:pPr>
      <w:r w:rsidRPr="00D6427C">
        <w:rPr>
          <w:rFonts w:ascii="Times New Roman" w:eastAsia="-webkit-standard" w:hAnsi="Times New Roman" w:cs="Times New Roman"/>
          <w:color w:val="000000"/>
        </w:rPr>
        <w:t> </w:t>
      </w:r>
    </w:p>
    <w:p w:rsidR="001B45DC" w:rsidRDefault="00D6427C">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1B45DC" w:rsidRDefault="001B45DC">
      <w:pPr>
        <w:spacing w:line="480" w:lineRule="auto"/>
        <w:rPr>
          <w:rFonts w:ascii="Times New Roman" w:eastAsia="Times New Roman" w:hAnsi="Times New Roman" w:cs="Times New Roman"/>
          <w:sz w:val="24"/>
        </w:rPr>
      </w:pPr>
    </w:p>
    <w:p w:rsidR="001B45DC" w:rsidRDefault="001B45DC">
      <w:pPr>
        <w:spacing w:line="480" w:lineRule="auto"/>
        <w:rPr>
          <w:rFonts w:ascii="Times New Roman" w:eastAsia="Times New Roman" w:hAnsi="Times New Roman" w:cs="Times New Roman"/>
          <w:sz w:val="24"/>
        </w:rPr>
      </w:pPr>
      <w:bookmarkStart w:id="0" w:name="_GoBack"/>
      <w:bookmarkEnd w:id="0"/>
    </w:p>
    <w:sectPr w:rsidR="001B4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C"/>
    <w:rsid w:val="001B45DC"/>
    <w:rsid w:val="00D6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 Adey</dc:creator>
  <cp:lastModifiedBy>Windows User</cp:lastModifiedBy>
  <cp:revision>1</cp:revision>
  <dcterms:created xsi:type="dcterms:W3CDTF">2020-04-29T17:15:00Z</dcterms:created>
  <dcterms:modified xsi:type="dcterms:W3CDTF">2020-04-30T22:29:00Z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