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F00" w:rsidRPr="001B216D" w:rsidRDefault="006D7F00">
      <w:pPr>
        <w:rPr>
          <w:b/>
          <w:bCs/>
          <w:color w:val="000000" w:themeColor="text1"/>
          <w:sz w:val="28"/>
          <w:szCs w:val="28"/>
        </w:rPr>
      </w:pPr>
      <w:r w:rsidRPr="001B216D">
        <w:rPr>
          <w:b/>
          <w:bCs/>
          <w:color w:val="000000" w:themeColor="text1"/>
          <w:sz w:val="28"/>
          <w:szCs w:val="28"/>
        </w:rPr>
        <w:t>Name: Adeyemo Sinmiloluwa</w:t>
      </w:r>
    </w:p>
    <w:p w:rsidR="006D7F00" w:rsidRPr="001B216D" w:rsidRDefault="009C24AC">
      <w:pPr>
        <w:rPr>
          <w:b/>
          <w:bCs/>
          <w:color w:val="000000" w:themeColor="text1"/>
          <w:sz w:val="28"/>
          <w:szCs w:val="28"/>
        </w:rPr>
      </w:pPr>
      <w:r w:rsidRPr="001B216D">
        <w:rPr>
          <w:b/>
          <w:bCs/>
          <w:color w:val="000000" w:themeColor="text1"/>
          <w:sz w:val="28"/>
          <w:szCs w:val="28"/>
        </w:rPr>
        <w:t>Course: Gross anatomy of the head and neck</w:t>
      </w:r>
    </w:p>
    <w:p w:rsidR="009C24AC" w:rsidRPr="001B216D" w:rsidRDefault="009D5310">
      <w:pPr>
        <w:rPr>
          <w:b/>
          <w:bCs/>
          <w:color w:val="000000" w:themeColor="text1"/>
          <w:sz w:val="28"/>
          <w:szCs w:val="28"/>
        </w:rPr>
      </w:pPr>
      <w:r w:rsidRPr="001B216D">
        <w:rPr>
          <w:b/>
          <w:bCs/>
          <w:color w:val="000000" w:themeColor="text1"/>
          <w:sz w:val="28"/>
          <w:szCs w:val="28"/>
        </w:rPr>
        <w:t>Matric no: 17/MHS01/025</w:t>
      </w:r>
    </w:p>
    <w:p w:rsidR="009D5310" w:rsidRPr="001B216D" w:rsidRDefault="008A60D9">
      <w:pPr>
        <w:rPr>
          <w:b/>
          <w:bCs/>
          <w:color w:val="000000" w:themeColor="text1"/>
          <w:sz w:val="28"/>
          <w:szCs w:val="28"/>
        </w:rPr>
      </w:pPr>
      <w:r w:rsidRPr="001B216D">
        <w:rPr>
          <w:b/>
          <w:bCs/>
          <w:color w:val="000000" w:themeColor="text1"/>
          <w:sz w:val="28"/>
          <w:szCs w:val="28"/>
        </w:rPr>
        <w:t>Department: Medicine and Surgery</w:t>
      </w:r>
    </w:p>
    <w:p w:rsidR="008A60D9" w:rsidRPr="001B216D" w:rsidRDefault="008A60D9">
      <w:pPr>
        <w:rPr>
          <w:b/>
          <w:bCs/>
          <w:color w:val="000000" w:themeColor="text1"/>
          <w:sz w:val="28"/>
          <w:szCs w:val="28"/>
        </w:rPr>
      </w:pPr>
    </w:p>
    <w:p w:rsidR="008A60D9" w:rsidRPr="00B133FB" w:rsidRDefault="008A60D9">
      <w:pPr>
        <w:rPr>
          <w:b/>
          <w:bCs/>
          <w:color w:val="000000" w:themeColor="text1"/>
          <w:sz w:val="28"/>
          <w:szCs w:val="28"/>
        </w:rPr>
      </w:pPr>
      <w:r w:rsidRPr="00B133FB">
        <w:rPr>
          <w:b/>
          <w:bCs/>
          <w:color w:val="000000" w:themeColor="text1"/>
          <w:sz w:val="28"/>
          <w:szCs w:val="28"/>
        </w:rPr>
        <w:t>ASSIGNMENT</w:t>
      </w:r>
      <w:r w:rsidR="00C440F8">
        <w:rPr>
          <w:b/>
          <w:bCs/>
          <w:color w:val="000000" w:themeColor="text1"/>
          <w:sz w:val="28"/>
          <w:szCs w:val="28"/>
        </w:rPr>
        <w:t xml:space="preserve"> </w:t>
      </w:r>
    </w:p>
    <w:p w:rsidR="008A60D9" w:rsidRDefault="008A60D9">
      <w:pPr>
        <w:rPr>
          <w:b/>
          <w:bCs/>
          <w:color w:val="000000" w:themeColor="text1"/>
          <w:sz w:val="28"/>
          <w:szCs w:val="28"/>
        </w:rPr>
      </w:pPr>
      <w:r w:rsidRPr="00B133FB">
        <w:rPr>
          <w:b/>
          <w:bCs/>
          <w:color w:val="000000" w:themeColor="text1"/>
          <w:sz w:val="28"/>
          <w:szCs w:val="28"/>
        </w:rPr>
        <w:t>CAVERNOUS SINUS</w:t>
      </w:r>
      <w:r w:rsidR="001B216D">
        <w:rPr>
          <w:b/>
          <w:bCs/>
          <w:color w:val="000000" w:themeColor="text1"/>
          <w:sz w:val="28"/>
          <w:szCs w:val="28"/>
        </w:rPr>
        <w:t xml:space="preserve"> </w:t>
      </w:r>
    </w:p>
    <w:p w:rsidR="0068007F" w:rsidRDefault="00B24DC1">
      <w:pPr>
        <w:rPr>
          <w:b/>
          <w:bCs/>
          <w:color w:val="000000" w:themeColor="text1"/>
          <w:sz w:val="28"/>
          <w:szCs w:val="28"/>
        </w:rPr>
      </w:pPr>
      <w:r>
        <w:rPr>
          <w:b/>
          <w:bCs/>
          <w:noProof/>
          <w:color w:val="000000" w:themeColor="text1"/>
          <w:sz w:val="28"/>
          <w:szCs w:val="28"/>
        </w:rPr>
        <w:drawing>
          <wp:anchor distT="0" distB="0" distL="114300" distR="114300" simplePos="0" relativeHeight="251663360" behindDoc="0" locked="0" layoutInCell="1" allowOverlap="1">
            <wp:simplePos x="0" y="0"/>
            <wp:positionH relativeFrom="column">
              <wp:posOffset>1211580</wp:posOffset>
            </wp:positionH>
            <wp:positionV relativeFrom="paragraph">
              <wp:posOffset>339090</wp:posOffset>
            </wp:positionV>
            <wp:extent cx="4093210" cy="2987040"/>
            <wp:effectExtent l="0" t="0" r="254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4093210" cy="2987040"/>
                    </a:xfrm>
                    <a:prstGeom prst="rect">
                      <a:avLst/>
                    </a:prstGeom>
                  </pic:spPr>
                </pic:pic>
              </a:graphicData>
            </a:graphic>
            <wp14:sizeRelH relativeFrom="margin">
              <wp14:pctWidth>0</wp14:pctWidth>
            </wp14:sizeRelH>
            <wp14:sizeRelV relativeFrom="margin">
              <wp14:pctHeight>0</wp14:pctHeight>
            </wp14:sizeRelV>
          </wp:anchor>
        </w:drawing>
      </w:r>
    </w:p>
    <w:p w:rsidR="00AB2E0B" w:rsidRPr="00AB2E0B" w:rsidRDefault="00AB2E0B">
      <w:pPr>
        <w:pStyle w:val="NormalWeb"/>
        <w:shd w:val="clear" w:color="auto" w:fill="FFFFFF"/>
        <w:spacing w:before="0" w:beforeAutospacing="0"/>
        <w:jc w:val="both"/>
        <w:divId w:val="1070081497"/>
        <w:rPr>
          <w:rFonts w:ascii="Arial" w:hAnsi="Arial"/>
          <w:b/>
          <w:bCs/>
          <w:color w:val="000000" w:themeColor="text1"/>
          <w:sz w:val="28"/>
          <w:szCs w:val="28"/>
        </w:rPr>
      </w:pPr>
      <w:r w:rsidRPr="00AB2E0B">
        <w:rPr>
          <w:rFonts w:ascii="Arial" w:hAnsi="Arial"/>
          <w:b/>
          <w:bCs/>
          <w:color w:val="000000" w:themeColor="text1"/>
          <w:sz w:val="28"/>
          <w:szCs w:val="28"/>
        </w:rPr>
        <w:t>Diagram showing the cavernous sinus</w:t>
      </w:r>
    </w:p>
    <w:p w:rsidR="008A60D9" w:rsidRPr="00B133FB" w:rsidRDefault="008A60D9">
      <w:pPr>
        <w:pStyle w:val="NormalWeb"/>
        <w:shd w:val="clear" w:color="auto" w:fill="FFFFFF"/>
        <w:spacing w:before="0" w:beforeAutospacing="0"/>
        <w:jc w:val="both"/>
        <w:divId w:val="1070081497"/>
        <w:rPr>
          <w:rFonts w:ascii="Arial" w:hAnsi="Arial"/>
          <w:color w:val="000000" w:themeColor="text1"/>
          <w:sz w:val="22"/>
          <w:szCs w:val="22"/>
        </w:rPr>
      </w:pPr>
      <w:r w:rsidRPr="00B133FB">
        <w:rPr>
          <w:rFonts w:ascii="Arial" w:hAnsi="Arial"/>
          <w:color w:val="000000" w:themeColor="text1"/>
          <w:sz w:val="22"/>
          <w:szCs w:val="22"/>
        </w:rPr>
        <w:t>The </w:t>
      </w:r>
      <w:r w:rsidRPr="00B133FB">
        <w:rPr>
          <w:rStyle w:val="Strong"/>
          <w:rFonts w:ascii="Arial" w:hAnsi="Arial"/>
          <w:b w:val="0"/>
          <w:bCs w:val="0"/>
          <w:color w:val="000000" w:themeColor="text1"/>
          <w:sz w:val="22"/>
          <w:szCs w:val="22"/>
        </w:rPr>
        <w:t>cavernous sinus</w:t>
      </w:r>
      <w:r w:rsidRPr="00B133FB">
        <w:rPr>
          <w:rFonts w:ascii="Arial" w:hAnsi="Arial"/>
          <w:b/>
          <w:bCs/>
          <w:color w:val="000000" w:themeColor="text1"/>
          <w:sz w:val="22"/>
          <w:szCs w:val="22"/>
        </w:rPr>
        <w:t> </w:t>
      </w:r>
      <w:r w:rsidRPr="00B133FB">
        <w:rPr>
          <w:rFonts w:ascii="Arial" w:hAnsi="Arial"/>
          <w:color w:val="000000" w:themeColor="text1"/>
          <w:sz w:val="22"/>
          <w:szCs w:val="22"/>
        </w:rPr>
        <w:t>is a paired dural venous sinus located within the cranial cavity. It is divided by septa into small ‘caves’ from which it gets its name.</w:t>
      </w:r>
    </w:p>
    <w:p w:rsidR="008A60D9" w:rsidRPr="00B133FB" w:rsidRDefault="008A60D9">
      <w:pPr>
        <w:pStyle w:val="NormalWeb"/>
        <w:shd w:val="clear" w:color="auto" w:fill="FFFFFF"/>
        <w:spacing w:before="0" w:beforeAutospacing="0"/>
        <w:jc w:val="both"/>
        <w:divId w:val="1070081497"/>
        <w:rPr>
          <w:rFonts w:ascii="Arial" w:hAnsi="Arial"/>
          <w:color w:val="000000" w:themeColor="text1"/>
          <w:sz w:val="22"/>
          <w:szCs w:val="22"/>
        </w:rPr>
      </w:pPr>
      <w:r w:rsidRPr="00B133FB">
        <w:rPr>
          <w:rFonts w:ascii="Arial" w:hAnsi="Arial"/>
          <w:color w:val="000000" w:themeColor="text1"/>
          <w:sz w:val="22"/>
          <w:szCs w:val="22"/>
        </w:rPr>
        <w:t>Each cavernous sinus has a close anatomical relationship with several</w:t>
      </w:r>
      <w:r w:rsidRPr="00B133FB">
        <w:rPr>
          <w:rStyle w:val="Strong"/>
          <w:rFonts w:ascii="Arial" w:hAnsi="Arial"/>
          <w:color w:val="000000" w:themeColor="text1"/>
          <w:sz w:val="22"/>
          <w:szCs w:val="22"/>
        </w:rPr>
        <w:t> </w:t>
      </w:r>
      <w:r w:rsidRPr="00B133FB">
        <w:rPr>
          <w:rStyle w:val="Strong"/>
          <w:rFonts w:ascii="Arial" w:hAnsi="Arial"/>
          <w:b w:val="0"/>
          <w:bCs w:val="0"/>
          <w:color w:val="000000" w:themeColor="text1"/>
          <w:sz w:val="22"/>
          <w:szCs w:val="22"/>
        </w:rPr>
        <w:t>key</w:t>
      </w:r>
      <w:r w:rsidRPr="00B133FB">
        <w:rPr>
          <w:rStyle w:val="Strong"/>
          <w:rFonts w:ascii="Arial" w:hAnsi="Arial"/>
          <w:color w:val="000000" w:themeColor="text1"/>
          <w:sz w:val="22"/>
          <w:szCs w:val="22"/>
        </w:rPr>
        <w:t xml:space="preserve"> </w:t>
      </w:r>
      <w:r w:rsidRPr="00B133FB">
        <w:rPr>
          <w:rStyle w:val="Strong"/>
          <w:rFonts w:ascii="Arial" w:hAnsi="Arial"/>
          <w:b w:val="0"/>
          <w:bCs w:val="0"/>
          <w:color w:val="000000" w:themeColor="text1"/>
          <w:sz w:val="22"/>
          <w:szCs w:val="22"/>
        </w:rPr>
        <w:t>structures</w:t>
      </w:r>
      <w:r w:rsidRPr="00B133FB">
        <w:rPr>
          <w:rFonts w:ascii="Arial" w:hAnsi="Arial"/>
          <w:color w:val="000000" w:themeColor="text1"/>
          <w:sz w:val="22"/>
          <w:szCs w:val="22"/>
        </w:rPr>
        <w:t> in the head, and is arguably the most clinically important venous sinus.</w:t>
      </w:r>
    </w:p>
    <w:p w:rsidR="008D4F42" w:rsidRPr="00B133FB" w:rsidRDefault="008234D7" w:rsidP="00665867">
      <w:pPr>
        <w:rPr>
          <w:b/>
          <w:bCs/>
          <w:color w:val="000000" w:themeColor="text1"/>
        </w:rPr>
      </w:pPr>
      <w:r w:rsidRPr="00B133FB">
        <w:rPr>
          <w:b/>
          <w:bCs/>
          <w:noProof/>
          <w:color w:val="000000" w:themeColor="text1"/>
          <w:sz w:val="28"/>
          <w:szCs w:val="28"/>
        </w:rPr>
        <w:lastRenderedPageBreak/>
        <w:drawing>
          <wp:anchor distT="0" distB="0" distL="114300" distR="114300" simplePos="0" relativeHeight="251662336" behindDoc="0" locked="0" layoutInCell="1" allowOverlap="1" wp14:anchorId="6FCDBDF9" wp14:editId="42FDE73A">
            <wp:simplePos x="0" y="0"/>
            <wp:positionH relativeFrom="column">
              <wp:posOffset>201930</wp:posOffset>
            </wp:positionH>
            <wp:positionV relativeFrom="paragraph">
              <wp:posOffset>228600</wp:posOffset>
            </wp:positionV>
            <wp:extent cx="4467225" cy="2586355"/>
            <wp:effectExtent l="0" t="0" r="9525"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67225" cy="2586355"/>
                    </a:xfrm>
                    <a:prstGeom prst="rect">
                      <a:avLst/>
                    </a:prstGeom>
                  </pic:spPr>
                </pic:pic>
              </a:graphicData>
            </a:graphic>
            <wp14:sizeRelH relativeFrom="margin">
              <wp14:pctWidth>0</wp14:pctWidth>
            </wp14:sizeRelH>
            <wp14:sizeRelV relativeFrom="margin">
              <wp14:pctHeight>0</wp14:pctHeight>
            </wp14:sizeRelV>
          </wp:anchor>
        </w:drawing>
      </w:r>
      <w:r w:rsidR="008D4F42" w:rsidRPr="00B133FB">
        <w:rPr>
          <w:b/>
          <w:bCs/>
          <w:color w:val="000000" w:themeColor="text1"/>
          <w:sz w:val="28"/>
          <w:szCs w:val="28"/>
        </w:rPr>
        <w:t>Anatomical Location and Border</w:t>
      </w:r>
      <w:r w:rsidR="008D4F42" w:rsidRPr="00B133FB">
        <w:rPr>
          <w:b/>
          <w:bCs/>
          <w:color w:val="000000" w:themeColor="text1"/>
        </w:rPr>
        <w:t>s</w:t>
      </w:r>
    </w:p>
    <w:p w:rsidR="008E5BD8" w:rsidRPr="00B133FB" w:rsidRDefault="009C6B0A" w:rsidP="00665867">
      <w:pPr>
        <w:rPr>
          <w:b/>
          <w:bCs/>
          <w:color w:val="000000" w:themeColor="text1"/>
        </w:rPr>
      </w:pPr>
      <w:r w:rsidRPr="00B133FB">
        <w:rPr>
          <w:b/>
          <w:bCs/>
          <w:color w:val="000000" w:themeColor="text1"/>
        </w:rPr>
        <w:t>Diagram showing the borders of the cavernous sinus</w:t>
      </w:r>
    </w:p>
    <w:p w:rsidR="001B6FF8" w:rsidRPr="00B133FB" w:rsidRDefault="008D4F42" w:rsidP="001B6FF8">
      <w:pPr>
        <w:rPr>
          <w:b/>
          <w:bCs/>
          <w:color w:val="000000" w:themeColor="text1"/>
        </w:rPr>
      </w:pPr>
      <w:r w:rsidRPr="00B133FB">
        <w:rPr>
          <w:color w:val="000000" w:themeColor="text1"/>
        </w:rPr>
        <w:t>The cavernous sinuses are located within the middle cranial fossa, on either side of the sella turcica of the sphenoid bone (which contains the pituitary gland). They are enclosed by the endosteal and meningeal layers of the dura mater.</w:t>
      </w:r>
    </w:p>
    <w:p w:rsidR="008D4F42" w:rsidRPr="00B133FB" w:rsidRDefault="001B6FF8" w:rsidP="001B6FF8">
      <w:pPr>
        <w:rPr>
          <w:b/>
          <w:bCs/>
          <w:color w:val="000000" w:themeColor="text1"/>
        </w:rPr>
      </w:pPr>
      <w:r w:rsidRPr="00B133FB">
        <w:rPr>
          <w:b/>
          <w:bCs/>
          <w:color w:val="000000" w:themeColor="text1"/>
        </w:rPr>
        <w:t>The</w:t>
      </w:r>
      <w:r w:rsidR="008D4F42" w:rsidRPr="00B133FB">
        <w:rPr>
          <w:b/>
          <w:bCs/>
          <w:color w:val="000000" w:themeColor="text1"/>
        </w:rPr>
        <w:t xml:space="preserve"> borders of the cavernous sinus are as follows:</w:t>
      </w:r>
    </w:p>
    <w:p w:rsidR="008D4F42" w:rsidRPr="00B133FB" w:rsidRDefault="008D4F42" w:rsidP="001B6FF8">
      <w:pPr>
        <w:pStyle w:val="ListParagraph"/>
        <w:numPr>
          <w:ilvl w:val="0"/>
          <w:numId w:val="8"/>
        </w:numPr>
        <w:rPr>
          <w:color w:val="000000" w:themeColor="text1"/>
        </w:rPr>
      </w:pPr>
      <w:r w:rsidRPr="00B133FB">
        <w:rPr>
          <w:b/>
          <w:bCs/>
          <w:color w:val="000000" w:themeColor="text1"/>
        </w:rPr>
        <w:t>Anterior</w:t>
      </w:r>
      <w:r w:rsidRPr="00B133FB">
        <w:rPr>
          <w:color w:val="000000" w:themeColor="text1"/>
        </w:rPr>
        <w:t> – superior orbital fissure.</w:t>
      </w:r>
    </w:p>
    <w:p w:rsidR="008D4F42" w:rsidRPr="00B133FB" w:rsidRDefault="008D4F42" w:rsidP="001B6FF8">
      <w:pPr>
        <w:pStyle w:val="ListParagraph"/>
        <w:numPr>
          <w:ilvl w:val="0"/>
          <w:numId w:val="8"/>
        </w:numPr>
        <w:rPr>
          <w:color w:val="000000" w:themeColor="text1"/>
        </w:rPr>
      </w:pPr>
      <w:r w:rsidRPr="00B133FB">
        <w:rPr>
          <w:b/>
          <w:bCs/>
          <w:color w:val="000000" w:themeColor="text1"/>
        </w:rPr>
        <w:t>Posterior</w:t>
      </w:r>
      <w:r w:rsidRPr="00B133FB">
        <w:rPr>
          <w:color w:val="000000" w:themeColor="text1"/>
        </w:rPr>
        <w:t> – petrous part of the temporal bone.</w:t>
      </w:r>
    </w:p>
    <w:p w:rsidR="008D4F42" w:rsidRPr="00B133FB" w:rsidRDefault="008D4F42" w:rsidP="001B6FF8">
      <w:pPr>
        <w:pStyle w:val="ListParagraph"/>
        <w:numPr>
          <w:ilvl w:val="0"/>
          <w:numId w:val="8"/>
        </w:numPr>
        <w:rPr>
          <w:color w:val="000000" w:themeColor="text1"/>
        </w:rPr>
      </w:pPr>
      <w:r w:rsidRPr="00B133FB">
        <w:rPr>
          <w:b/>
          <w:bCs/>
          <w:color w:val="000000" w:themeColor="text1"/>
        </w:rPr>
        <w:t>Medial</w:t>
      </w:r>
      <w:r w:rsidRPr="00B133FB">
        <w:rPr>
          <w:color w:val="000000" w:themeColor="text1"/>
        </w:rPr>
        <w:t> – body of the sphenoid bone.</w:t>
      </w:r>
    </w:p>
    <w:p w:rsidR="008D4F42" w:rsidRPr="00B133FB" w:rsidRDefault="008D4F42" w:rsidP="001B6FF8">
      <w:pPr>
        <w:pStyle w:val="ListParagraph"/>
        <w:numPr>
          <w:ilvl w:val="0"/>
          <w:numId w:val="8"/>
        </w:numPr>
        <w:rPr>
          <w:color w:val="000000" w:themeColor="text1"/>
        </w:rPr>
      </w:pPr>
      <w:r w:rsidRPr="00B133FB">
        <w:rPr>
          <w:b/>
          <w:bCs/>
          <w:color w:val="000000" w:themeColor="text1"/>
        </w:rPr>
        <w:t>Lateral</w:t>
      </w:r>
      <w:r w:rsidRPr="00B133FB">
        <w:rPr>
          <w:color w:val="000000" w:themeColor="text1"/>
        </w:rPr>
        <w:t> – meningeal layer of the dura mater running from the roof to the floor of the middle cranial fossa.</w:t>
      </w:r>
    </w:p>
    <w:p w:rsidR="008D4F42" w:rsidRPr="00B133FB" w:rsidRDefault="008D4F42" w:rsidP="001B6FF8">
      <w:pPr>
        <w:pStyle w:val="ListParagraph"/>
        <w:numPr>
          <w:ilvl w:val="0"/>
          <w:numId w:val="8"/>
        </w:numPr>
        <w:rPr>
          <w:color w:val="000000" w:themeColor="text1"/>
        </w:rPr>
      </w:pPr>
      <w:r w:rsidRPr="00B133FB">
        <w:rPr>
          <w:b/>
          <w:bCs/>
          <w:color w:val="000000" w:themeColor="text1"/>
        </w:rPr>
        <w:t>Roof</w:t>
      </w:r>
      <w:r w:rsidRPr="00B133FB">
        <w:rPr>
          <w:color w:val="000000" w:themeColor="text1"/>
        </w:rPr>
        <w:t> – meningeal layer of the dura mater that attaches to the anterior and middle clinoid processes of the sphenoid bone.</w:t>
      </w:r>
    </w:p>
    <w:p w:rsidR="008D4F42" w:rsidRPr="00B133FB" w:rsidRDefault="008D4F42" w:rsidP="001B6FF8">
      <w:pPr>
        <w:pStyle w:val="ListParagraph"/>
        <w:numPr>
          <w:ilvl w:val="0"/>
          <w:numId w:val="8"/>
        </w:numPr>
        <w:rPr>
          <w:color w:val="000000" w:themeColor="text1"/>
        </w:rPr>
      </w:pPr>
      <w:r w:rsidRPr="00B133FB">
        <w:rPr>
          <w:b/>
          <w:bCs/>
          <w:color w:val="000000" w:themeColor="text1"/>
        </w:rPr>
        <w:t>Floor</w:t>
      </w:r>
      <w:r w:rsidRPr="00B133FB">
        <w:rPr>
          <w:color w:val="000000" w:themeColor="text1"/>
        </w:rPr>
        <w:t> – endosteal layer of dura mater that overlies the base of the greater wing of the sphenoid bone</w:t>
      </w:r>
      <w:r w:rsidR="007B6FAF" w:rsidRPr="00B133FB">
        <w:rPr>
          <w:color w:val="000000" w:themeColor="text1"/>
        </w:rPr>
        <w:t>.</w:t>
      </w:r>
    </w:p>
    <w:p w:rsidR="007B6FAF" w:rsidRPr="00B133FB" w:rsidRDefault="007B6FAF">
      <w:pPr>
        <w:pStyle w:val="Heading2"/>
        <w:shd w:val="clear" w:color="auto" w:fill="FFFFFF"/>
        <w:spacing w:before="0"/>
        <w:divId w:val="1320426613"/>
        <w:rPr>
          <w:rFonts w:ascii="Arial" w:eastAsia="Times New Roman" w:hAnsi="Arial" w:cs="Arial"/>
          <w:b/>
          <w:bCs/>
          <w:color w:val="000000" w:themeColor="text1"/>
          <w:u w:val="single"/>
        </w:rPr>
      </w:pPr>
      <w:r w:rsidRPr="00B133FB">
        <w:rPr>
          <w:rFonts w:ascii="Arial" w:eastAsia="Times New Roman" w:hAnsi="Arial" w:cs="Arial"/>
          <w:b/>
          <w:bCs/>
          <w:color w:val="000000" w:themeColor="text1"/>
          <w:u w:val="single"/>
        </w:rPr>
        <w:lastRenderedPageBreak/>
        <w:t>Contents</w:t>
      </w:r>
      <w:r w:rsidR="00F00F91" w:rsidRPr="00B133FB">
        <w:rPr>
          <w:rFonts w:ascii="Arial" w:eastAsia="Times New Roman" w:hAnsi="Arial" w:cs="Arial"/>
          <w:b/>
          <w:bCs/>
          <w:color w:val="000000" w:themeColor="text1"/>
          <w:u w:val="single"/>
        </w:rPr>
        <w:t xml:space="preserve"> of the cavernous sinus</w:t>
      </w:r>
    </w:p>
    <w:p w:rsidR="009B7207" w:rsidRPr="00B133FB" w:rsidRDefault="00DC0688" w:rsidP="009B7207">
      <w:pPr>
        <w:divId w:val="1320426613"/>
        <w:rPr>
          <w:color w:val="000000" w:themeColor="text1"/>
        </w:rPr>
      </w:pPr>
      <w:r w:rsidRPr="00B133FB">
        <w:rPr>
          <w:noProof/>
          <w:color w:val="000000" w:themeColor="text1"/>
        </w:rPr>
        <w:drawing>
          <wp:anchor distT="0" distB="0" distL="114300" distR="114300" simplePos="0" relativeHeight="251660288" behindDoc="0" locked="0" layoutInCell="1" allowOverlap="1">
            <wp:simplePos x="0" y="0"/>
            <wp:positionH relativeFrom="column">
              <wp:posOffset>818515</wp:posOffset>
            </wp:positionH>
            <wp:positionV relativeFrom="paragraph">
              <wp:posOffset>281305</wp:posOffset>
            </wp:positionV>
            <wp:extent cx="4326890" cy="232791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4326890" cy="2327910"/>
                    </a:xfrm>
                    <a:prstGeom prst="rect">
                      <a:avLst/>
                    </a:prstGeom>
                  </pic:spPr>
                </pic:pic>
              </a:graphicData>
            </a:graphic>
            <wp14:sizeRelH relativeFrom="margin">
              <wp14:pctWidth>0</wp14:pctWidth>
            </wp14:sizeRelH>
            <wp14:sizeRelV relativeFrom="margin">
              <wp14:pctHeight>0</wp14:pctHeight>
            </wp14:sizeRelV>
          </wp:anchor>
        </w:drawing>
      </w:r>
    </w:p>
    <w:p w:rsidR="001B63C3" w:rsidRPr="00B133FB" w:rsidRDefault="001B63C3">
      <w:pPr>
        <w:pStyle w:val="NormalWeb"/>
        <w:shd w:val="clear" w:color="auto" w:fill="FFFFFF"/>
        <w:spacing w:before="0" w:beforeAutospacing="0"/>
        <w:jc w:val="both"/>
        <w:divId w:val="1320426613"/>
        <w:rPr>
          <w:rFonts w:ascii="Arial" w:hAnsi="Arial" w:cs="Arial"/>
          <w:b/>
          <w:bCs/>
          <w:color w:val="000000" w:themeColor="text1"/>
          <w:sz w:val="22"/>
          <w:szCs w:val="22"/>
        </w:rPr>
      </w:pPr>
      <w:r w:rsidRPr="00B133FB">
        <w:rPr>
          <w:rFonts w:ascii="Arial" w:hAnsi="Arial" w:cs="Arial"/>
          <w:b/>
          <w:bCs/>
          <w:color w:val="000000" w:themeColor="text1"/>
          <w:sz w:val="22"/>
          <w:szCs w:val="22"/>
        </w:rPr>
        <w:t>Diagram showing contents of the cavernous sinus</w:t>
      </w:r>
    </w:p>
    <w:p w:rsidR="007B6FAF" w:rsidRPr="00B133FB" w:rsidRDefault="007B6FAF">
      <w:pPr>
        <w:pStyle w:val="NormalWeb"/>
        <w:shd w:val="clear" w:color="auto" w:fill="FFFFFF"/>
        <w:spacing w:before="0" w:beforeAutospacing="0"/>
        <w:jc w:val="both"/>
        <w:divId w:val="1320426613"/>
        <w:rPr>
          <w:rFonts w:ascii="Arial" w:hAnsi="Arial" w:cs="Arial"/>
          <w:color w:val="000000" w:themeColor="text1"/>
          <w:sz w:val="22"/>
          <w:szCs w:val="22"/>
        </w:rPr>
      </w:pPr>
      <w:r w:rsidRPr="00B133FB">
        <w:rPr>
          <w:rFonts w:ascii="Arial" w:hAnsi="Arial" w:cs="Arial"/>
          <w:color w:val="000000" w:themeColor="text1"/>
          <w:sz w:val="22"/>
          <w:szCs w:val="22"/>
        </w:rPr>
        <w:t>Several important structures pass through the cavernous sinus to enter the </w:t>
      </w:r>
      <w:r w:rsidRPr="00B133FB">
        <w:rPr>
          <w:rStyle w:val="Strong"/>
          <w:rFonts w:ascii="Arial" w:hAnsi="Arial" w:cs="Arial"/>
          <w:color w:val="000000" w:themeColor="text1"/>
          <w:sz w:val="22"/>
          <w:szCs w:val="22"/>
        </w:rPr>
        <w:t>orbit</w:t>
      </w:r>
      <w:r w:rsidRPr="00B133FB">
        <w:rPr>
          <w:rFonts w:ascii="Arial" w:hAnsi="Arial" w:cs="Arial"/>
          <w:color w:val="000000" w:themeColor="text1"/>
          <w:sz w:val="22"/>
          <w:szCs w:val="22"/>
        </w:rPr>
        <w:t>. The can be sub-classified by whether they travel through the sinus itself, or through its lateral wall:</w:t>
      </w:r>
    </w:p>
    <w:p w:rsidR="00030456" w:rsidRPr="00B133FB" w:rsidRDefault="00D803BB">
      <w:pPr>
        <w:pStyle w:val="NormalWeb"/>
        <w:shd w:val="clear" w:color="auto" w:fill="FFFFFF"/>
        <w:spacing w:before="0" w:beforeAutospacing="0"/>
        <w:jc w:val="both"/>
        <w:divId w:val="1320426613"/>
        <w:rPr>
          <w:rFonts w:ascii="Arial" w:hAnsi="Arial" w:cs="Arial"/>
          <w:b/>
          <w:bCs/>
          <w:color w:val="000000" w:themeColor="text1"/>
          <w:sz w:val="28"/>
          <w:szCs w:val="28"/>
        </w:rPr>
      </w:pPr>
      <w:r w:rsidRPr="00B133FB">
        <w:rPr>
          <w:rFonts w:ascii="Arial" w:hAnsi="Arial" w:cs="Arial"/>
          <w:b/>
          <w:bCs/>
          <w:color w:val="000000" w:themeColor="text1"/>
          <w:sz w:val="28"/>
          <w:szCs w:val="28"/>
        </w:rPr>
        <w:t>Travels through cavernous sinus:</w:t>
      </w:r>
    </w:p>
    <w:p w:rsidR="00D803BB" w:rsidRPr="00B133FB" w:rsidRDefault="00D803BB" w:rsidP="00194B7C">
      <w:pPr>
        <w:pStyle w:val="ListParagraph"/>
        <w:numPr>
          <w:ilvl w:val="0"/>
          <w:numId w:val="4"/>
        </w:numPr>
        <w:rPr>
          <w:color w:val="000000" w:themeColor="text1"/>
        </w:rPr>
      </w:pPr>
      <w:r w:rsidRPr="00B133FB">
        <w:rPr>
          <w:color w:val="000000" w:themeColor="text1"/>
        </w:rPr>
        <w:t>Abducens nerve (CN VI)</w:t>
      </w:r>
    </w:p>
    <w:p w:rsidR="00D803BB" w:rsidRPr="00B133FB" w:rsidRDefault="00D803BB" w:rsidP="00194B7C">
      <w:pPr>
        <w:pStyle w:val="ListParagraph"/>
        <w:numPr>
          <w:ilvl w:val="0"/>
          <w:numId w:val="4"/>
        </w:numPr>
        <w:rPr>
          <w:color w:val="000000" w:themeColor="text1"/>
        </w:rPr>
      </w:pPr>
      <w:r w:rsidRPr="00B133FB">
        <w:rPr>
          <w:color w:val="000000" w:themeColor="text1"/>
        </w:rPr>
        <w:t>Carotid plexus (post-ganglionic sympathetic nerve fibres)</w:t>
      </w:r>
    </w:p>
    <w:p w:rsidR="00D803BB" w:rsidRPr="00B133FB" w:rsidRDefault="00D803BB" w:rsidP="00194B7C">
      <w:pPr>
        <w:pStyle w:val="ListParagraph"/>
        <w:numPr>
          <w:ilvl w:val="0"/>
          <w:numId w:val="4"/>
        </w:numPr>
        <w:rPr>
          <w:color w:val="000000" w:themeColor="text1"/>
        </w:rPr>
      </w:pPr>
      <w:r w:rsidRPr="00B133FB">
        <w:rPr>
          <w:color w:val="000000" w:themeColor="text1"/>
        </w:rPr>
        <w:t>Internal carotid artery (cavernous portion)</w:t>
      </w:r>
    </w:p>
    <w:p w:rsidR="008A60D9" w:rsidRPr="00B133FB" w:rsidRDefault="008943C9">
      <w:pPr>
        <w:rPr>
          <w:b/>
          <w:bCs/>
          <w:color w:val="000000" w:themeColor="text1"/>
          <w:sz w:val="28"/>
          <w:szCs w:val="28"/>
        </w:rPr>
      </w:pPr>
      <w:r w:rsidRPr="00B133FB">
        <w:rPr>
          <w:b/>
          <w:bCs/>
          <w:color w:val="000000" w:themeColor="text1"/>
          <w:sz w:val="28"/>
          <w:szCs w:val="28"/>
        </w:rPr>
        <w:t>Travels through lateral wall of the cavernous sinus</w:t>
      </w:r>
      <w:r w:rsidR="007D116E" w:rsidRPr="00B133FB">
        <w:rPr>
          <w:b/>
          <w:bCs/>
          <w:color w:val="000000" w:themeColor="text1"/>
          <w:sz w:val="28"/>
          <w:szCs w:val="28"/>
        </w:rPr>
        <w:t>:</w:t>
      </w:r>
    </w:p>
    <w:p w:rsidR="00656221" w:rsidRPr="00B133FB" w:rsidRDefault="00656221" w:rsidP="00656221">
      <w:pPr>
        <w:pStyle w:val="ListParagraph"/>
        <w:numPr>
          <w:ilvl w:val="0"/>
          <w:numId w:val="6"/>
        </w:numPr>
        <w:rPr>
          <w:color w:val="000000" w:themeColor="text1"/>
        </w:rPr>
      </w:pPr>
      <w:r w:rsidRPr="00B133FB">
        <w:rPr>
          <w:color w:val="000000" w:themeColor="text1"/>
        </w:rPr>
        <w:t>Oculomotor nerve (CN III)</w:t>
      </w:r>
    </w:p>
    <w:p w:rsidR="00656221" w:rsidRPr="00B133FB" w:rsidRDefault="00656221" w:rsidP="00656221">
      <w:pPr>
        <w:pStyle w:val="ListParagraph"/>
        <w:numPr>
          <w:ilvl w:val="0"/>
          <w:numId w:val="6"/>
        </w:numPr>
        <w:rPr>
          <w:color w:val="000000" w:themeColor="text1"/>
        </w:rPr>
      </w:pPr>
      <w:r w:rsidRPr="00B133FB">
        <w:rPr>
          <w:color w:val="000000" w:themeColor="text1"/>
        </w:rPr>
        <w:t>Trochlear nerve (CN IV)</w:t>
      </w:r>
    </w:p>
    <w:p w:rsidR="003774F2" w:rsidRPr="00B133FB" w:rsidRDefault="00656221" w:rsidP="003774F2">
      <w:pPr>
        <w:pStyle w:val="ListParagraph"/>
        <w:numPr>
          <w:ilvl w:val="0"/>
          <w:numId w:val="6"/>
        </w:numPr>
        <w:rPr>
          <w:color w:val="000000" w:themeColor="text1"/>
        </w:rPr>
      </w:pPr>
      <w:r w:rsidRPr="00B133FB">
        <w:rPr>
          <w:color w:val="000000" w:themeColor="text1"/>
        </w:rPr>
        <w:t>Ophthalmic (V1) and maxillary (V2) branches of the trigeminal nerve</w:t>
      </w:r>
    </w:p>
    <w:p w:rsidR="003774F2" w:rsidRPr="00B133FB" w:rsidRDefault="003774F2" w:rsidP="003774F2">
      <w:pPr>
        <w:rPr>
          <w:rFonts w:ascii="Arial" w:hAnsi="Arial" w:cs="Arial"/>
          <w:color w:val="000000" w:themeColor="text1"/>
        </w:rPr>
      </w:pPr>
      <w:r w:rsidRPr="00B133FB">
        <w:rPr>
          <w:rFonts w:ascii="Arial" w:hAnsi="Arial" w:cs="Arial"/>
          <w:color w:val="000000" w:themeColor="text1"/>
        </w:rPr>
        <w:t>The cavernous sinus is the only site in the body where an artery (internal carotid) passes completely through a venous structure. This is thought to allow for </w:t>
      </w:r>
      <w:r w:rsidRPr="00B133FB">
        <w:rPr>
          <w:rStyle w:val="Strong"/>
          <w:rFonts w:ascii="Arial" w:hAnsi="Arial" w:cs="Arial"/>
          <w:color w:val="000000" w:themeColor="text1"/>
        </w:rPr>
        <w:t>heat exchange</w:t>
      </w:r>
      <w:r w:rsidRPr="00B133FB">
        <w:rPr>
          <w:rFonts w:ascii="Arial" w:hAnsi="Arial" w:cs="Arial"/>
          <w:color w:val="000000" w:themeColor="text1"/>
        </w:rPr>
        <w:t> between the warm arterial blood and cooler venous circulation.</w:t>
      </w:r>
    </w:p>
    <w:p w:rsidR="007C3FFE" w:rsidRPr="00B133FB" w:rsidRDefault="007C3FFE" w:rsidP="0007712C">
      <w:pPr>
        <w:rPr>
          <w:b/>
          <w:bCs/>
          <w:color w:val="000000" w:themeColor="text1"/>
          <w:sz w:val="28"/>
          <w:szCs w:val="28"/>
          <w:u w:val="single"/>
        </w:rPr>
      </w:pPr>
      <w:r w:rsidRPr="00B133FB">
        <w:rPr>
          <w:b/>
          <w:bCs/>
          <w:color w:val="000000" w:themeColor="text1"/>
          <w:sz w:val="28"/>
          <w:szCs w:val="28"/>
          <w:u w:val="single"/>
        </w:rPr>
        <w:t>Dural Venous Sinus System</w:t>
      </w:r>
    </w:p>
    <w:p w:rsidR="007C3FFE" w:rsidRPr="00B133FB" w:rsidRDefault="007C3FFE" w:rsidP="0007712C">
      <w:pPr>
        <w:rPr>
          <w:color w:val="000000" w:themeColor="text1"/>
        </w:rPr>
      </w:pPr>
      <w:r w:rsidRPr="00B133FB">
        <w:rPr>
          <w:color w:val="000000" w:themeColor="text1"/>
        </w:rPr>
        <w:t>Each cavernous sinus receives venous drainage from:</w:t>
      </w:r>
    </w:p>
    <w:p w:rsidR="007C3FFE" w:rsidRPr="00B133FB" w:rsidRDefault="007C3FFE" w:rsidP="0007712C">
      <w:pPr>
        <w:pStyle w:val="ListParagraph"/>
        <w:numPr>
          <w:ilvl w:val="0"/>
          <w:numId w:val="7"/>
        </w:numPr>
        <w:rPr>
          <w:color w:val="000000" w:themeColor="text1"/>
        </w:rPr>
      </w:pPr>
      <w:r w:rsidRPr="00B133FB">
        <w:rPr>
          <w:b/>
          <w:bCs/>
          <w:color w:val="000000" w:themeColor="text1"/>
        </w:rPr>
        <w:t>Ophthalmic veins (superior and inferior)</w:t>
      </w:r>
      <w:r w:rsidRPr="00B133FB">
        <w:rPr>
          <w:color w:val="000000" w:themeColor="text1"/>
        </w:rPr>
        <w:t xml:space="preserve"> – these enter the cavernous sinus via the superior orbital fissure.</w:t>
      </w:r>
    </w:p>
    <w:p w:rsidR="007C3FFE" w:rsidRPr="00B133FB" w:rsidRDefault="007C3FFE" w:rsidP="0007712C">
      <w:pPr>
        <w:pStyle w:val="ListParagraph"/>
        <w:numPr>
          <w:ilvl w:val="0"/>
          <w:numId w:val="7"/>
        </w:numPr>
        <w:rPr>
          <w:color w:val="000000" w:themeColor="text1"/>
        </w:rPr>
      </w:pPr>
      <w:r w:rsidRPr="00B133FB">
        <w:rPr>
          <w:b/>
          <w:bCs/>
          <w:color w:val="000000" w:themeColor="text1"/>
        </w:rPr>
        <w:t>Central vein of the retina</w:t>
      </w:r>
      <w:r w:rsidRPr="00B133FB">
        <w:rPr>
          <w:color w:val="000000" w:themeColor="text1"/>
        </w:rPr>
        <w:t> – drains into the superior ophthalmic vein, or directly into the cavernous sinus.</w:t>
      </w:r>
    </w:p>
    <w:p w:rsidR="007C3FFE" w:rsidRPr="00B133FB" w:rsidRDefault="007C3FFE" w:rsidP="0007712C">
      <w:pPr>
        <w:pStyle w:val="ListParagraph"/>
        <w:numPr>
          <w:ilvl w:val="0"/>
          <w:numId w:val="7"/>
        </w:numPr>
        <w:rPr>
          <w:color w:val="000000" w:themeColor="text1"/>
        </w:rPr>
      </w:pPr>
      <w:r w:rsidRPr="00B133FB">
        <w:rPr>
          <w:b/>
          <w:bCs/>
          <w:color w:val="000000" w:themeColor="text1"/>
        </w:rPr>
        <w:t>Sphenoparietal sinus –</w:t>
      </w:r>
      <w:r w:rsidRPr="00B133FB">
        <w:rPr>
          <w:color w:val="000000" w:themeColor="text1"/>
        </w:rPr>
        <w:t xml:space="preserve"> empties into the anterior aspect of the cavernous sinus.</w:t>
      </w:r>
    </w:p>
    <w:p w:rsidR="007C3FFE" w:rsidRPr="00B133FB" w:rsidRDefault="007C3FFE" w:rsidP="0007712C">
      <w:pPr>
        <w:pStyle w:val="ListParagraph"/>
        <w:numPr>
          <w:ilvl w:val="0"/>
          <w:numId w:val="7"/>
        </w:numPr>
        <w:rPr>
          <w:color w:val="000000" w:themeColor="text1"/>
        </w:rPr>
      </w:pPr>
      <w:r w:rsidRPr="00B133FB">
        <w:rPr>
          <w:b/>
          <w:bCs/>
          <w:color w:val="000000" w:themeColor="text1"/>
        </w:rPr>
        <w:t>Superficial middle cerebral vein </w:t>
      </w:r>
      <w:r w:rsidRPr="00B133FB">
        <w:rPr>
          <w:color w:val="000000" w:themeColor="text1"/>
        </w:rPr>
        <w:t>– contributes to the venous drainage of the cerebrum</w:t>
      </w:r>
    </w:p>
    <w:p w:rsidR="007C3FFE" w:rsidRPr="00B133FB" w:rsidRDefault="007C3FFE" w:rsidP="0007712C">
      <w:pPr>
        <w:pStyle w:val="ListParagraph"/>
        <w:numPr>
          <w:ilvl w:val="0"/>
          <w:numId w:val="7"/>
        </w:numPr>
        <w:rPr>
          <w:color w:val="000000" w:themeColor="text1"/>
        </w:rPr>
      </w:pPr>
      <w:r w:rsidRPr="00B133FB">
        <w:rPr>
          <w:b/>
          <w:bCs/>
          <w:color w:val="000000" w:themeColor="text1"/>
        </w:rPr>
        <w:lastRenderedPageBreak/>
        <w:t>Pterygoid plexus</w:t>
      </w:r>
      <w:r w:rsidRPr="00B133FB">
        <w:rPr>
          <w:color w:val="000000" w:themeColor="text1"/>
        </w:rPr>
        <w:t> – located within the infratemporal fossa.</w:t>
      </w:r>
    </w:p>
    <w:p w:rsidR="007C3FFE" w:rsidRPr="00B133FB" w:rsidRDefault="007C3FFE" w:rsidP="0007712C">
      <w:pPr>
        <w:rPr>
          <w:color w:val="000000" w:themeColor="text1"/>
        </w:rPr>
      </w:pPr>
      <w:r w:rsidRPr="00B133FB">
        <w:rPr>
          <w:color w:val="000000" w:themeColor="text1"/>
        </w:rPr>
        <w:t xml:space="preserve">It is important to note that the superior ophthalmic vein forms an anastomosis with the facial vein. Therefore, the ophthalmic veins represent a potential route by which infection can spread from an </w:t>
      </w:r>
      <w:r w:rsidR="0007712C" w:rsidRPr="00B133FB">
        <w:rPr>
          <w:color w:val="000000" w:themeColor="text1"/>
        </w:rPr>
        <w:t>extra cranial</w:t>
      </w:r>
      <w:r w:rsidRPr="00B133FB">
        <w:rPr>
          <w:color w:val="000000" w:themeColor="text1"/>
        </w:rPr>
        <w:t xml:space="preserve"> to an intracranial site.</w:t>
      </w:r>
    </w:p>
    <w:p w:rsidR="007C3FFE" w:rsidRPr="00B133FB" w:rsidRDefault="007C3FFE" w:rsidP="0007712C">
      <w:pPr>
        <w:rPr>
          <w:color w:val="000000" w:themeColor="text1"/>
        </w:rPr>
      </w:pPr>
      <w:r w:rsidRPr="00B133FB">
        <w:rPr>
          <w:color w:val="000000" w:themeColor="text1"/>
        </w:rPr>
        <w:t>The cavernous sinuses empty into the superior and inferior petrosal sinuses, and ultimately, into the internal jugular vein. The left and right cavernous sinuses are connected in the midline by the anterior and posterior intercavernous sinuses. They travel through the sella turcica of the sphenoid bone</w:t>
      </w:r>
      <w:r w:rsidR="007D116E" w:rsidRPr="00B133FB">
        <w:rPr>
          <w:color w:val="000000" w:themeColor="text1"/>
        </w:rPr>
        <w:t>.</w:t>
      </w:r>
    </w:p>
    <w:p w:rsidR="008943C9" w:rsidRPr="00B133FB" w:rsidRDefault="0009139D" w:rsidP="0007712C">
      <w:pPr>
        <w:rPr>
          <w:b/>
          <w:bCs/>
          <w:color w:val="000000" w:themeColor="text1"/>
          <w:sz w:val="28"/>
          <w:szCs w:val="28"/>
        </w:rPr>
      </w:pPr>
      <w:r w:rsidRPr="00B133FB">
        <w:rPr>
          <w:b/>
          <w:bCs/>
          <w:color w:val="000000" w:themeColor="text1"/>
          <w:sz w:val="28"/>
          <w:szCs w:val="28"/>
        </w:rPr>
        <w:t xml:space="preserve">CLINICAL </w:t>
      </w:r>
      <w:r w:rsidR="00AE1816" w:rsidRPr="00B133FB">
        <w:rPr>
          <w:b/>
          <w:bCs/>
          <w:color w:val="000000" w:themeColor="text1"/>
          <w:sz w:val="28"/>
          <w:szCs w:val="28"/>
        </w:rPr>
        <w:t>SIGNIFICANCE</w:t>
      </w:r>
    </w:p>
    <w:p w:rsidR="008A519D" w:rsidRPr="00B133FB" w:rsidRDefault="00AE1816" w:rsidP="007A0238">
      <w:pPr>
        <w:rPr>
          <w:b/>
          <w:bCs/>
          <w:color w:val="000000" w:themeColor="text1"/>
          <w:sz w:val="28"/>
          <w:szCs w:val="28"/>
        </w:rPr>
      </w:pPr>
      <w:r w:rsidRPr="00B133FB">
        <w:rPr>
          <w:b/>
          <w:bCs/>
          <w:color w:val="000000" w:themeColor="text1"/>
          <w:sz w:val="28"/>
          <w:szCs w:val="28"/>
        </w:rPr>
        <w:t>Cavernous sinus thrombosis</w:t>
      </w:r>
    </w:p>
    <w:p w:rsidR="00C1621C" w:rsidRPr="00B133FB" w:rsidRDefault="00C1621C" w:rsidP="007A0238">
      <w:pPr>
        <w:rPr>
          <w:color w:val="000000" w:themeColor="text1"/>
          <w:sz w:val="28"/>
          <w:szCs w:val="28"/>
        </w:rPr>
      </w:pPr>
      <w:r w:rsidRPr="00B133FB">
        <w:rPr>
          <w:color w:val="000000" w:themeColor="text1"/>
          <w:sz w:val="28"/>
          <w:szCs w:val="28"/>
        </w:rPr>
        <w:t>Cavernous sinus thrombosis (CST) referred to a clot within the cavernous</w:t>
      </w:r>
      <w:r w:rsidR="002F6FDE" w:rsidRPr="00B133FB">
        <w:rPr>
          <w:color w:val="000000" w:themeColor="text1"/>
          <w:sz w:val="28"/>
          <w:szCs w:val="28"/>
        </w:rPr>
        <w:t xml:space="preserve"> sinus</w:t>
      </w:r>
      <w:r w:rsidR="00162B6F" w:rsidRPr="00B133FB">
        <w:rPr>
          <w:color w:val="000000" w:themeColor="text1"/>
          <w:sz w:val="28"/>
          <w:szCs w:val="28"/>
        </w:rPr>
        <w:t xml:space="preserve">. The most common cause of </w:t>
      </w:r>
      <w:r w:rsidR="009E59C4" w:rsidRPr="00B133FB">
        <w:rPr>
          <w:color w:val="000000" w:themeColor="text1"/>
          <w:sz w:val="28"/>
          <w:szCs w:val="28"/>
        </w:rPr>
        <w:t>CST is infection</w:t>
      </w:r>
      <w:r w:rsidR="00385EFB" w:rsidRPr="00B133FB">
        <w:rPr>
          <w:color w:val="000000" w:themeColor="text1"/>
          <w:sz w:val="28"/>
          <w:szCs w:val="28"/>
        </w:rPr>
        <w:t xml:space="preserve">; which usually spread from and </w:t>
      </w:r>
      <w:r w:rsidR="008A519D" w:rsidRPr="00B133FB">
        <w:rPr>
          <w:color w:val="000000" w:themeColor="text1"/>
          <w:sz w:val="28"/>
          <w:szCs w:val="28"/>
        </w:rPr>
        <w:t>extra cranial</w:t>
      </w:r>
      <w:r w:rsidR="008749E2" w:rsidRPr="00B133FB">
        <w:rPr>
          <w:color w:val="000000" w:themeColor="text1"/>
          <w:sz w:val="28"/>
          <w:szCs w:val="28"/>
        </w:rPr>
        <w:t xml:space="preserve"> location such as the orbit</w:t>
      </w:r>
      <w:r w:rsidR="008A519D" w:rsidRPr="00B133FB">
        <w:rPr>
          <w:color w:val="000000" w:themeColor="text1"/>
          <w:sz w:val="28"/>
          <w:szCs w:val="28"/>
        </w:rPr>
        <w:t>, paranasal sinuses or the “danger zone” of the face.</w:t>
      </w:r>
      <w:r w:rsidR="00BD4E52" w:rsidRPr="00B133FB">
        <w:rPr>
          <w:color w:val="000000" w:themeColor="text1"/>
          <w:sz w:val="28"/>
          <w:szCs w:val="28"/>
        </w:rPr>
        <w:t xml:space="preserve"> Infection is able to spread in these areas due </w:t>
      </w:r>
      <w:r w:rsidR="004C6256" w:rsidRPr="00B133FB">
        <w:rPr>
          <w:color w:val="000000" w:themeColor="text1"/>
          <w:sz w:val="28"/>
          <w:szCs w:val="28"/>
        </w:rPr>
        <w:t>to the</w:t>
      </w:r>
      <w:r w:rsidR="00BD4E52" w:rsidRPr="00B133FB">
        <w:rPr>
          <w:color w:val="000000" w:themeColor="text1"/>
          <w:sz w:val="28"/>
          <w:szCs w:val="28"/>
        </w:rPr>
        <w:t xml:space="preserve"> anastomosis</w:t>
      </w:r>
      <w:r w:rsidR="00AC5787" w:rsidRPr="00B133FB">
        <w:rPr>
          <w:color w:val="000000" w:themeColor="text1"/>
          <w:sz w:val="28"/>
          <w:szCs w:val="28"/>
        </w:rPr>
        <w:t xml:space="preserve"> between the facial vein and superior </w:t>
      </w:r>
      <w:r w:rsidR="009C1019" w:rsidRPr="00B133FB">
        <w:rPr>
          <w:color w:val="000000" w:themeColor="text1"/>
          <w:sz w:val="28"/>
          <w:szCs w:val="28"/>
        </w:rPr>
        <w:t>ophthalmic</w:t>
      </w:r>
      <w:r w:rsidR="00AC5787" w:rsidRPr="00B133FB">
        <w:rPr>
          <w:color w:val="000000" w:themeColor="text1"/>
          <w:sz w:val="28"/>
          <w:szCs w:val="28"/>
        </w:rPr>
        <w:t xml:space="preserve"> vein.</w:t>
      </w:r>
    </w:p>
    <w:p w:rsidR="009C1019" w:rsidRPr="00B133FB" w:rsidRDefault="009C1019" w:rsidP="007A0238">
      <w:pPr>
        <w:rPr>
          <w:color w:val="000000" w:themeColor="text1"/>
          <w:sz w:val="28"/>
          <w:szCs w:val="28"/>
        </w:rPr>
      </w:pPr>
      <w:r w:rsidRPr="00B133FB">
        <w:rPr>
          <w:b/>
          <w:bCs/>
          <w:color w:val="000000" w:themeColor="text1"/>
          <w:sz w:val="28"/>
          <w:szCs w:val="28"/>
        </w:rPr>
        <w:t>Common clinical features include</w:t>
      </w:r>
      <w:r w:rsidRPr="00B133FB">
        <w:rPr>
          <w:color w:val="000000" w:themeColor="text1"/>
          <w:sz w:val="28"/>
          <w:szCs w:val="28"/>
        </w:rPr>
        <w:t>; headache</w:t>
      </w:r>
      <w:r w:rsidR="00903873" w:rsidRPr="00B133FB">
        <w:rPr>
          <w:color w:val="000000" w:themeColor="text1"/>
          <w:sz w:val="28"/>
          <w:szCs w:val="28"/>
        </w:rPr>
        <w:t xml:space="preserve">, </w:t>
      </w:r>
      <w:r w:rsidR="001519F1" w:rsidRPr="00B133FB">
        <w:rPr>
          <w:color w:val="000000" w:themeColor="text1"/>
          <w:sz w:val="28"/>
          <w:szCs w:val="28"/>
        </w:rPr>
        <w:t>unilateral</w:t>
      </w:r>
      <w:r w:rsidR="00903873" w:rsidRPr="00B133FB">
        <w:rPr>
          <w:color w:val="000000" w:themeColor="text1"/>
          <w:sz w:val="28"/>
          <w:szCs w:val="28"/>
        </w:rPr>
        <w:t xml:space="preserve"> </w:t>
      </w:r>
      <w:r w:rsidR="001519F1" w:rsidRPr="00B133FB">
        <w:rPr>
          <w:color w:val="000000" w:themeColor="text1"/>
          <w:sz w:val="28"/>
          <w:szCs w:val="28"/>
        </w:rPr>
        <w:t>periorbital</w:t>
      </w:r>
      <w:r w:rsidR="00903873" w:rsidRPr="00B133FB">
        <w:rPr>
          <w:color w:val="000000" w:themeColor="text1"/>
          <w:sz w:val="28"/>
          <w:szCs w:val="28"/>
        </w:rPr>
        <w:t xml:space="preserve"> oedema</w:t>
      </w:r>
      <w:r w:rsidR="00456DBC" w:rsidRPr="00B133FB">
        <w:rPr>
          <w:color w:val="000000" w:themeColor="text1"/>
          <w:sz w:val="28"/>
          <w:szCs w:val="28"/>
        </w:rPr>
        <w:t xml:space="preserve">, proptosis </w:t>
      </w:r>
      <w:r w:rsidR="00CF496B" w:rsidRPr="00B133FB">
        <w:rPr>
          <w:color w:val="000000" w:themeColor="text1"/>
          <w:sz w:val="28"/>
          <w:szCs w:val="28"/>
        </w:rPr>
        <w:t>(</w:t>
      </w:r>
      <w:r w:rsidR="00456DBC" w:rsidRPr="00B133FB">
        <w:rPr>
          <w:color w:val="000000" w:themeColor="text1"/>
          <w:sz w:val="28"/>
          <w:szCs w:val="28"/>
        </w:rPr>
        <w:t>eye bulging</w:t>
      </w:r>
      <w:r w:rsidR="00CF496B" w:rsidRPr="00B133FB">
        <w:rPr>
          <w:color w:val="000000" w:themeColor="text1"/>
          <w:sz w:val="28"/>
          <w:szCs w:val="28"/>
        </w:rPr>
        <w:t>)</w:t>
      </w:r>
      <w:r w:rsidR="00372100" w:rsidRPr="00B133FB">
        <w:rPr>
          <w:color w:val="000000" w:themeColor="text1"/>
          <w:sz w:val="28"/>
          <w:szCs w:val="28"/>
        </w:rPr>
        <w:t xml:space="preserve"> photophobia and cranial nerve</w:t>
      </w:r>
      <w:r w:rsidR="001519F1" w:rsidRPr="00B133FB">
        <w:rPr>
          <w:color w:val="000000" w:themeColor="text1"/>
          <w:sz w:val="28"/>
          <w:szCs w:val="28"/>
        </w:rPr>
        <w:t xml:space="preserve"> palsies. The </w:t>
      </w:r>
      <w:r w:rsidR="00133472" w:rsidRPr="00B133FB">
        <w:rPr>
          <w:color w:val="000000" w:themeColor="text1"/>
          <w:sz w:val="28"/>
          <w:szCs w:val="28"/>
        </w:rPr>
        <w:t>Abducens</w:t>
      </w:r>
      <w:r w:rsidR="001519F1" w:rsidRPr="00B133FB">
        <w:rPr>
          <w:color w:val="000000" w:themeColor="text1"/>
          <w:sz w:val="28"/>
          <w:szCs w:val="28"/>
        </w:rPr>
        <w:t xml:space="preserve"> nerve is commonly affected</w:t>
      </w:r>
      <w:r w:rsidR="00133472" w:rsidRPr="00B133FB">
        <w:rPr>
          <w:color w:val="000000" w:themeColor="text1"/>
          <w:sz w:val="28"/>
          <w:szCs w:val="28"/>
        </w:rPr>
        <w:t>.</w:t>
      </w:r>
    </w:p>
    <w:p w:rsidR="000F7A04" w:rsidRPr="00B133FB" w:rsidRDefault="000F7A04" w:rsidP="007A0238">
      <w:pPr>
        <w:rPr>
          <w:color w:val="000000" w:themeColor="text1"/>
          <w:sz w:val="28"/>
          <w:szCs w:val="28"/>
        </w:rPr>
      </w:pPr>
      <w:r w:rsidRPr="00B133FB">
        <w:rPr>
          <w:b/>
          <w:bCs/>
          <w:color w:val="000000" w:themeColor="text1"/>
          <w:sz w:val="28"/>
          <w:szCs w:val="28"/>
        </w:rPr>
        <w:t>Treatment</w:t>
      </w:r>
      <w:r w:rsidRPr="00B133FB">
        <w:rPr>
          <w:color w:val="000000" w:themeColor="text1"/>
          <w:sz w:val="28"/>
          <w:szCs w:val="28"/>
        </w:rPr>
        <w:t xml:space="preserve"> is usually with antibiotic therapy.</w:t>
      </w:r>
      <w:r w:rsidR="003E2DDC" w:rsidRPr="00B133FB">
        <w:rPr>
          <w:color w:val="000000" w:themeColor="text1"/>
          <w:sz w:val="28"/>
          <w:szCs w:val="28"/>
        </w:rPr>
        <w:t xml:space="preserve"> Where the</w:t>
      </w:r>
      <w:r w:rsidR="00227821" w:rsidRPr="00B133FB">
        <w:rPr>
          <w:color w:val="000000" w:themeColor="text1"/>
          <w:sz w:val="28"/>
          <w:szCs w:val="28"/>
        </w:rPr>
        <w:t xml:space="preserve"> cause is</w:t>
      </w:r>
      <w:r w:rsidR="003E2DDC" w:rsidRPr="00B133FB">
        <w:rPr>
          <w:color w:val="000000" w:themeColor="text1"/>
          <w:sz w:val="28"/>
          <w:szCs w:val="28"/>
        </w:rPr>
        <w:t xml:space="preserve"> infection</w:t>
      </w:r>
      <w:r w:rsidR="00E757A9" w:rsidRPr="00B133FB">
        <w:rPr>
          <w:color w:val="000000" w:themeColor="text1"/>
          <w:sz w:val="28"/>
          <w:szCs w:val="28"/>
        </w:rPr>
        <w:t>, thrombosis of the cavernous sinus</w:t>
      </w:r>
      <w:r w:rsidR="006424E1" w:rsidRPr="00B133FB">
        <w:rPr>
          <w:color w:val="000000" w:themeColor="text1"/>
          <w:sz w:val="28"/>
          <w:szCs w:val="28"/>
        </w:rPr>
        <w:t xml:space="preserve"> can rapidly progress to meningitis.</w:t>
      </w:r>
    </w:p>
    <w:p w:rsidR="00811661" w:rsidRDefault="00811661" w:rsidP="007B3466">
      <w:pPr>
        <w:rPr>
          <w:color w:val="000000" w:themeColor="text1"/>
          <w:sz w:val="28"/>
          <w:szCs w:val="28"/>
        </w:rPr>
      </w:pPr>
    </w:p>
    <w:p w:rsidR="00C440F8" w:rsidRPr="00C440F8" w:rsidRDefault="00C440F8" w:rsidP="007B3466">
      <w:pPr>
        <w:rPr>
          <w:b/>
          <w:bCs/>
          <w:sz w:val="28"/>
          <w:szCs w:val="28"/>
        </w:rPr>
      </w:pPr>
      <w:r w:rsidRPr="00C440F8">
        <w:rPr>
          <w:b/>
          <w:bCs/>
          <w:color w:val="000000" w:themeColor="text1"/>
          <w:sz w:val="28"/>
          <w:szCs w:val="28"/>
        </w:rPr>
        <w:t>Assignment 2</w:t>
      </w:r>
    </w:p>
    <w:p w:rsidR="00811661" w:rsidRPr="00EE4AFA" w:rsidRDefault="00811661" w:rsidP="007B3466">
      <w:pPr>
        <w:rPr>
          <w:b/>
          <w:bCs/>
          <w:sz w:val="28"/>
          <w:szCs w:val="28"/>
        </w:rPr>
      </w:pPr>
      <w:r>
        <w:rPr>
          <w:b/>
          <w:bCs/>
          <w:sz w:val="28"/>
          <w:szCs w:val="28"/>
        </w:rPr>
        <w:t>The Nose</w:t>
      </w:r>
    </w:p>
    <w:p w:rsidR="00AA3554" w:rsidRPr="007B3466" w:rsidRDefault="00AA3554" w:rsidP="007B3466">
      <w:r w:rsidRPr="007B3466">
        <w:t>The nose is an olfactory and respiratory organ. It consists of nasal skeleton, which houses the nasal cavity. The nasal cavity has four functions:</w:t>
      </w:r>
    </w:p>
    <w:p w:rsidR="00AA3554" w:rsidRPr="007B3466" w:rsidRDefault="00AA3554" w:rsidP="00833AB5">
      <w:pPr>
        <w:pStyle w:val="ListParagraph"/>
        <w:numPr>
          <w:ilvl w:val="0"/>
          <w:numId w:val="11"/>
        </w:numPr>
      </w:pPr>
      <w:r w:rsidRPr="007B3466">
        <w:t>Warms and humidifies the inspired air.</w:t>
      </w:r>
    </w:p>
    <w:p w:rsidR="00AA3554" w:rsidRPr="007B3466" w:rsidRDefault="00AA3554" w:rsidP="00833AB5">
      <w:pPr>
        <w:pStyle w:val="ListParagraph"/>
        <w:numPr>
          <w:ilvl w:val="0"/>
          <w:numId w:val="11"/>
        </w:numPr>
      </w:pPr>
      <w:r w:rsidRPr="007B3466">
        <w:t>Removes and traps pathogens and particulate matter from the inspired air.</w:t>
      </w:r>
    </w:p>
    <w:p w:rsidR="00AA3554" w:rsidRPr="007B3466" w:rsidRDefault="00AA3554" w:rsidP="00833AB5">
      <w:pPr>
        <w:pStyle w:val="ListParagraph"/>
        <w:numPr>
          <w:ilvl w:val="0"/>
          <w:numId w:val="11"/>
        </w:numPr>
      </w:pPr>
      <w:r w:rsidRPr="007B3466">
        <w:t>Responsible for sense of smell.</w:t>
      </w:r>
    </w:p>
    <w:p w:rsidR="00AA3554" w:rsidRPr="007B3466" w:rsidRDefault="00AA3554" w:rsidP="00833AB5">
      <w:pPr>
        <w:pStyle w:val="ListParagraph"/>
        <w:numPr>
          <w:ilvl w:val="0"/>
          <w:numId w:val="11"/>
        </w:numPr>
      </w:pPr>
      <w:r w:rsidRPr="007B3466">
        <w:t>Drains and clears the paranasal sinuses and lacrimal ducts.</w:t>
      </w:r>
    </w:p>
    <w:p w:rsidR="00AA3554" w:rsidRDefault="00AA3554" w:rsidP="007B3466">
      <w:pPr>
        <w:rPr>
          <w:b/>
          <w:bCs/>
          <w:sz w:val="28"/>
          <w:szCs w:val="28"/>
        </w:rPr>
      </w:pPr>
      <w:r w:rsidRPr="00EE4AFA">
        <w:rPr>
          <w:b/>
          <w:bCs/>
          <w:sz w:val="28"/>
          <w:szCs w:val="28"/>
        </w:rPr>
        <w:t>The nasal cavity</w:t>
      </w:r>
    </w:p>
    <w:p w:rsidR="00811661" w:rsidRPr="00EE4AFA" w:rsidRDefault="00D0392B" w:rsidP="007B3466">
      <w:pPr>
        <w:rPr>
          <w:b/>
          <w:bCs/>
          <w:sz w:val="28"/>
          <w:szCs w:val="28"/>
        </w:rPr>
      </w:pPr>
      <w:r>
        <w:rPr>
          <w:b/>
          <w:bCs/>
          <w:noProof/>
          <w:sz w:val="28"/>
          <w:szCs w:val="28"/>
        </w:rPr>
        <w:lastRenderedPageBreak/>
        <w:drawing>
          <wp:anchor distT="0" distB="0" distL="114300" distR="114300" simplePos="0" relativeHeight="251665408" behindDoc="0" locked="0" layoutInCell="1" allowOverlap="1">
            <wp:simplePos x="0" y="0"/>
            <wp:positionH relativeFrom="column">
              <wp:posOffset>184785</wp:posOffset>
            </wp:positionH>
            <wp:positionV relativeFrom="paragraph">
              <wp:posOffset>0</wp:posOffset>
            </wp:positionV>
            <wp:extent cx="3689985" cy="3341370"/>
            <wp:effectExtent l="0" t="0" r="571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a:extLst>
                        <a:ext uri="{28A0092B-C50C-407E-A947-70E740481C1C}">
                          <a14:useLocalDpi xmlns:a14="http://schemas.microsoft.com/office/drawing/2010/main" val="0"/>
                        </a:ext>
                      </a:extLst>
                    </a:blip>
                    <a:stretch>
                      <a:fillRect/>
                    </a:stretch>
                  </pic:blipFill>
                  <pic:spPr>
                    <a:xfrm>
                      <a:off x="0" y="0"/>
                      <a:ext cx="3689985" cy="3341370"/>
                    </a:xfrm>
                    <a:prstGeom prst="rect">
                      <a:avLst/>
                    </a:prstGeom>
                  </pic:spPr>
                </pic:pic>
              </a:graphicData>
            </a:graphic>
            <wp14:sizeRelH relativeFrom="margin">
              <wp14:pctWidth>0</wp14:pctWidth>
            </wp14:sizeRelH>
            <wp14:sizeRelV relativeFrom="margin">
              <wp14:pctHeight>0</wp14:pctHeight>
            </wp14:sizeRelV>
          </wp:anchor>
        </w:drawing>
      </w:r>
      <w:r w:rsidR="009918D9">
        <w:rPr>
          <w:b/>
          <w:bCs/>
          <w:sz w:val="28"/>
          <w:szCs w:val="28"/>
        </w:rPr>
        <w:t>Diagram showing parts of the nasal cavity</w:t>
      </w:r>
    </w:p>
    <w:p w:rsidR="00AA3554" w:rsidRPr="007B3466" w:rsidRDefault="00AA3554" w:rsidP="007B3466">
      <w:r w:rsidRPr="007B3466">
        <w:t xml:space="preserve">The nasal cavity is a quadrangular prism with a </w:t>
      </w:r>
      <w:r w:rsidR="00EE4AFA">
        <w:t>larger</w:t>
      </w:r>
      <w:r w:rsidRPr="007B3466">
        <w:t xml:space="preserve"> base as the floor, a smaller base as the roof, and two vertical walls, one lateral and another medial (nasal septum). The lateral walls are both anatomically and functionally more complex than the other walls.</w:t>
      </w:r>
    </w:p>
    <w:p w:rsidR="00AC0D3D" w:rsidRDefault="00AA3554" w:rsidP="007B3466">
      <w:pPr>
        <w:rPr>
          <w:b/>
          <w:bCs/>
          <w:sz w:val="28"/>
          <w:szCs w:val="28"/>
        </w:rPr>
      </w:pPr>
      <w:r w:rsidRPr="00EE4AFA">
        <w:rPr>
          <w:b/>
          <w:bCs/>
          <w:sz w:val="28"/>
          <w:szCs w:val="28"/>
        </w:rPr>
        <w:t>Nasal Conchae</w:t>
      </w:r>
    </w:p>
    <w:p w:rsidR="00AC0D3D" w:rsidRDefault="00B54FC8" w:rsidP="007B3466">
      <w:pPr>
        <w:rPr>
          <w:b/>
          <w:bCs/>
          <w:sz w:val="28"/>
          <w:szCs w:val="28"/>
        </w:rPr>
      </w:pPr>
      <w:r>
        <w:rPr>
          <w:b/>
          <w:bCs/>
          <w:noProof/>
          <w:sz w:val="28"/>
          <w:szCs w:val="28"/>
        </w:rPr>
        <w:drawing>
          <wp:anchor distT="0" distB="0" distL="114300" distR="114300" simplePos="0" relativeHeight="251664384" behindDoc="0" locked="0" layoutInCell="1" allowOverlap="1">
            <wp:simplePos x="0" y="0"/>
            <wp:positionH relativeFrom="column">
              <wp:posOffset>-120650</wp:posOffset>
            </wp:positionH>
            <wp:positionV relativeFrom="paragraph">
              <wp:posOffset>0</wp:posOffset>
            </wp:positionV>
            <wp:extent cx="4179570" cy="27051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a:extLst>
                        <a:ext uri="{28A0092B-C50C-407E-A947-70E740481C1C}">
                          <a14:useLocalDpi xmlns:a14="http://schemas.microsoft.com/office/drawing/2010/main" val="0"/>
                        </a:ext>
                      </a:extLst>
                    </a:blip>
                    <a:stretch>
                      <a:fillRect/>
                    </a:stretch>
                  </pic:blipFill>
                  <pic:spPr>
                    <a:xfrm>
                      <a:off x="0" y="0"/>
                      <a:ext cx="4179570" cy="2705100"/>
                    </a:xfrm>
                    <a:prstGeom prst="rect">
                      <a:avLst/>
                    </a:prstGeom>
                  </pic:spPr>
                </pic:pic>
              </a:graphicData>
            </a:graphic>
            <wp14:sizeRelH relativeFrom="margin">
              <wp14:pctWidth>0</wp14:pctWidth>
            </wp14:sizeRelH>
            <wp14:sizeRelV relativeFrom="margin">
              <wp14:pctHeight>0</wp14:pctHeight>
            </wp14:sizeRelV>
          </wp:anchor>
        </w:drawing>
      </w:r>
      <w:r w:rsidR="00FA2EDE">
        <w:rPr>
          <w:b/>
          <w:bCs/>
          <w:sz w:val="28"/>
          <w:szCs w:val="28"/>
        </w:rPr>
        <w:t>Diagram showing the nasal conchae</w:t>
      </w:r>
    </w:p>
    <w:p w:rsidR="00123744" w:rsidRDefault="00AA3554" w:rsidP="0043422B">
      <w:r w:rsidRPr="007B3466">
        <w:t>Projecting out of the lateral walls of the nasal cavity are curved shelves of bone. They are called conchae (or turbinates). The are three conchae – inferior, middle and superior.</w:t>
      </w:r>
      <w:r w:rsidR="00064F86" w:rsidRPr="00064F86">
        <w:t xml:space="preserve"> </w:t>
      </w:r>
      <w:r w:rsidR="00064F86" w:rsidRPr="0043422B">
        <w:t>The nasal cavity</w:t>
      </w:r>
      <w:r w:rsidR="00B81334">
        <w:t xml:space="preserve"> is </w:t>
      </w:r>
      <w:r w:rsidR="00B81334">
        <w:lastRenderedPageBreak/>
        <w:t>therefore</w:t>
      </w:r>
      <w:r w:rsidR="00064F86" w:rsidRPr="0043422B">
        <w:t xml:space="preserve"> divided into five passages: a</w:t>
      </w:r>
      <w:r w:rsidR="00B81334">
        <w:t xml:space="preserve"> </w:t>
      </w:r>
      <w:r w:rsidR="00064F86" w:rsidRPr="0043422B">
        <w:t>posterosuperiorly placed spheno-ethmoidal recess, three laterally located nasal</w:t>
      </w:r>
      <w:r w:rsidR="00B81334">
        <w:t xml:space="preserve"> </w:t>
      </w:r>
      <w:r w:rsidR="00064F86" w:rsidRPr="0043422B">
        <w:t>meatus (superior, middle, and inferior), and a medially placed common nasal</w:t>
      </w:r>
      <w:r w:rsidR="00B81334">
        <w:t xml:space="preserve"> </w:t>
      </w:r>
      <w:r w:rsidR="00064F86" w:rsidRPr="0043422B">
        <w:t>meatus into which the four lateral passages open. The inferior concha is the</w:t>
      </w:r>
      <w:r w:rsidR="00123744">
        <w:t xml:space="preserve"> </w:t>
      </w:r>
      <w:r w:rsidR="00064F86" w:rsidRPr="0043422B">
        <w:t>longest and broadest of the conchae and is formed by an independent bone (of</w:t>
      </w:r>
      <w:r w:rsidR="00123744">
        <w:t xml:space="preserve"> </w:t>
      </w:r>
      <w:r w:rsidR="00064F86" w:rsidRPr="0043422B">
        <w:t>the same name, inferior concha) covered by a mucous membrane that contains</w:t>
      </w:r>
      <w:r w:rsidR="00123744">
        <w:t xml:space="preserve"> </w:t>
      </w:r>
      <w:r w:rsidR="00064F86" w:rsidRPr="0043422B">
        <w:t>large vascular spaces that can enlarge affecting the caliber of the nasal cavity.</w:t>
      </w:r>
      <w:r w:rsidR="00123744">
        <w:t xml:space="preserve"> </w:t>
      </w:r>
    </w:p>
    <w:p w:rsidR="00AA3554" w:rsidRPr="007B3466" w:rsidRDefault="00123744" w:rsidP="0043422B">
      <w:r>
        <w:t>The</w:t>
      </w:r>
      <w:r w:rsidR="00064F86" w:rsidRPr="0043422B">
        <w:t xml:space="preserve"> middle and superior conchae are medial processes of the ethmoid bone. When infected or irritated, the mucosa covering the conchae may swell rapidly,</w:t>
      </w:r>
      <w:r>
        <w:t xml:space="preserve"> </w:t>
      </w:r>
      <w:r w:rsidR="00064F86" w:rsidRPr="0043422B">
        <w:t xml:space="preserve">blocking the nasal passage(s) on that </w:t>
      </w:r>
      <w:r w:rsidRPr="0043422B">
        <w:t>side</w:t>
      </w:r>
      <w:r w:rsidRPr="00064F86">
        <w:t>.</w:t>
      </w:r>
      <w:r>
        <w:t xml:space="preserve"> They</w:t>
      </w:r>
      <w:r w:rsidR="00AA3554" w:rsidRPr="007B3466">
        <w:t> project into the nasal cavity, creating four pathways for the air to flow. These pathways are called meatuses:</w:t>
      </w:r>
    </w:p>
    <w:p w:rsidR="00AA3554" w:rsidRPr="007B3466" w:rsidRDefault="00AA3554" w:rsidP="00833AB5">
      <w:pPr>
        <w:pStyle w:val="ListParagraph"/>
        <w:numPr>
          <w:ilvl w:val="0"/>
          <w:numId w:val="10"/>
        </w:numPr>
      </w:pPr>
      <w:r w:rsidRPr="00C463E2">
        <w:rPr>
          <w:b/>
          <w:bCs/>
        </w:rPr>
        <w:t>Inferior meatus </w:t>
      </w:r>
      <w:r w:rsidRPr="007B3466">
        <w:t>– between the inferior concha and floor of the nasal cavity.</w:t>
      </w:r>
    </w:p>
    <w:p w:rsidR="00AA3554" w:rsidRPr="007B3466" w:rsidRDefault="00AA3554" w:rsidP="00833AB5">
      <w:pPr>
        <w:pStyle w:val="ListParagraph"/>
        <w:numPr>
          <w:ilvl w:val="0"/>
          <w:numId w:val="10"/>
        </w:numPr>
      </w:pPr>
      <w:r w:rsidRPr="00C463E2">
        <w:rPr>
          <w:b/>
          <w:bCs/>
        </w:rPr>
        <w:t>Middle meatus </w:t>
      </w:r>
      <w:r w:rsidRPr="007B3466">
        <w:t>– between the inferior and middle concha.</w:t>
      </w:r>
    </w:p>
    <w:p w:rsidR="00AA3554" w:rsidRPr="007B3466" w:rsidRDefault="00AA3554" w:rsidP="00833AB5">
      <w:pPr>
        <w:pStyle w:val="ListParagraph"/>
        <w:numPr>
          <w:ilvl w:val="0"/>
          <w:numId w:val="10"/>
        </w:numPr>
      </w:pPr>
      <w:r w:rsidRPr="00C463E2">
        <w:rPr>
          <w:b/>
          <w:bCs/>
        </w:rPr>
        <w:t>Superior meatus</w:t>
      </w:r>
      <w:r w:rsidRPr="007B3466">
        <w:t> – between the middle and superior concha.</w:t>
      </w:r>
    </w:p>
    <w:p w:rsidR="00AA3554" w:rsidRPr="007B3466" w:rsidRDefault="00AA3554" w:rsidP="00833AB5">
      <w:pPr>
        <w:pStyle w:val="ListParagraph"/>
        <w:numPr>
          <w:ilvl w:val="0"/>
          <w:numId w:val="10"/>
        </w:numPr>
      </w:pPr>
      <w:r w:rsidRPr="00D83B82">
        <w:rPr>
          <w:b/>
          <w:bCs/>
        </w:rPr>
        <w:t>Spheno-ethmoidal recess </w:t>
      </w:r>
      <w:r w:rsidRPr="007B3466">
        <w:t>– superiorly and posteriorly to the superior conchae</w:t>
      </w:r>
    </w:p>
    <w:p w:rsidR="00AA3554" w:rsidRPr="007B3466" w:rsidRDefault="00AA3554" w:rsidP="007B3466">
      <w:r w:rsidRPr="007B3466">
        <w:t>The function of the conchae is to increase the surface area of the nasal cavity – this increases the amount of inspired air that can come into contact with the cavity walls. They also disrupt the fast, laminar flow of the air, making it slow and turbulent. The air spends</w:t>
      </w:r>
      <w:r w:rsidR="00EA23A8">
        <w:t xml:space="preserve"> </w:t>
      </w:r>
      <w:r w:rsidR="00EA23A8" w:rsidRPr="00EA23A8">
        <w:t>longer in the nasal cavity, so that it can be </w:t>
      </w:r>
      <w:r w:rsidR="00811661" w:rsidRPr="00EA23A8">
        <w:t>humidified</w:t>
      </w:r>
      <w:r w:rsidR="00EA23A8" w:rsidRPr="00EA23A8">
        <w:t>.</w:t>
      </w:r>
    </w:p>
    <w:p w:rsidR="007F6328" w:rsidRPr="005A779E" w:rsidRDefault="000A2481" w:rsidP="007B3466">
      <w:pPr>
        <w:rPr>
          <w:b/>
          <w:bCs/>
          <w:sz w:val="28"/>
          <w:szCs w:val="28"/>
        </w:rPr>
      </w:pPr>
      <w:r w:rsidRPr="005A779E">
        <w:rPr>
          <w:b/>
          <w:bCs/>
          <w:sz w:val="28"/>
          <w:szCs w:val="28"/>
        </w:rPr>
        <w:t>BOUNDARIES OF NASAL CAVITIES</w:t>
      </w:r>
    </w:p>
    <w:p w:rsidR="00AB2E0B" w:rsidRDefault="000A2481" w:rsidP="007B3466">
      <w:r>
        <w:t>The nasal cavities have a roof, floor, and medial and lateral walls:</w:t>
      </w:r>
      <w:r w:rsidR="000B5BDE">
        <w:t xml:space="preserve"> </w:t>
      </w:r>
      <w:r>
        <w:t>The roof of the nasal cavities is curved and narrow, except at its posterior</w:t>
      </w:r>
      <w:r w:rsidR="000B5BDE">
        <w:t xml:space="preserve"> </w:t>
      </w:r>
      <w:r>
        <w:t>end, where the hollow body of the sphenoid forms the roof. It is divided into</w:t>
      </w:r>
      <w:r w:rsidR="002145B2">
        <w:t xml:space="preserve"> </w:t>
      </w:r>
      <w:r>
        <w:t>three parts (frontonasal, ethmoidal, and sphenoidal) named from the bones</w:t>
      </w:r>
      <w:r w:rsidR="002145B2">
        <w:t xml:space="preserve"> </w:t>
      </w:r>
      <w:r>
        <w:t>forming each part</w:t>
      </w:r>
      <w:r w:rsidR="002145B2">
        <w:t>.</w:t>
      </w:r>
    </w:p>
    <w:p w:rsidR="002264B4" w:rsidRDefault="002264B4" w:rsidP="002264B4">
      <w:pPr>
        <w:pStyle w:val="ListParagraph"/>
        <w:numPr>
          <w:ilvl w:val="0"/>
          <w:numId w:val="12"/>
        </w:numPr>
      </w:pPr>
      <w:r>
        <w:t>The floor of the nasal cavities is wider than the roof and is formed by the</w:t>
      </w:r>
    </w:p>
    <w:p w:rsidR="002264B4" w:rsidRDefault="002264B4" w:rsidP="00A62351">
      <w:pPr>
        <w:pStyle w:val="ListParagraph"/>
      </w:pPr>
      <w:r>
        <w:t>palatine processes of the maxilla and the horizontal plates of the palatine</w:t>
      </w:r>
    </w:p>
    <w:p w:rsidR="002264B4" w:rsidRDefault="002264B4" w:rsidP="00A62351">
      <w:pPr>
        <w:pStyle w:val="ListParagraph"/>
      </w:pPr>
      <w:r>
        <w:t>bone.</w:t>
      </w:r>
    </w:p>
    <w:p w:rsidR="002264B4" w:rsidRDefault="002264B4" w:rsidP="002264B4">
      <w:pPr>
        <w:pStyle w:val="ListParagraph"/>
        <w:numPr>
          <w:ilvl w:val="0"/>
          <w:numId w:val="12"/>
        </w:numPr>
      </w:pPr>
      <w:r>
        <w:t>The medial wall of the nasal cavities is formed by the nasal septum.</w:t>
      </w:r>
    </w:p>
    <w:p w:rsidR="002264B4" w:rsidRDefault="002264B4" w:rsidP="002264B4">
      <w:pPr>
        <w:pStyle w:val="ListParagraph"/>
        <w:numPr>
          <w:ilvl w:val="0"/>
          <w:numId w:val="12"/>
        </w:numPr>
      </w:pPr>
      <w:r>
        <w:t>The lateral walls of the nasal cavities are irregular owing to three bony</w:t>
      </w:r>
    </w:p>
    <w:p w:rsidR="00605796" w:rsidRDefault="002264B4" w:rsidP="00605796">
      <w:pPr>
        <w:pStyle w:val="ListParagraph"/>
      </w:pPr>
      <w:r>
        <w:t>plates, the nasal conchae, which project inferiorly, somewhat like louvers</w:t>
      </w:r>
    </w:p>
    <w:p w:rsidR="00605796" w:rsidRPr="00C440F8" w:rsidRDefault="00D34FAB" w:rsidP="00605796">
      <w:pPr>
        <w:rPr>
          <w:b/>
          <w:bCs/>
        </w:rPr>
      </w:pPr>
      <w:r w:rsidRPr="00C440F8">
        <w:rPr>
          <w:b/>
          <w:bCs/>
        </w:rPr>
        <w:t>ARTERIAL SUPPLY AND INNERVATION</w:t>
      </w:r>
    </w:p>
    <w:p w:rsidR="00864085" w:rsidRDefault="00864085" w:rsidP="00864085">
      <w:r w:rsidRPr="00DF08AC">
        <w:t>The arterial supply of the medial and lateral walls of the nasal cavity  is from five sources:</w:t>
      </w:r>
    </w:p>
    <w:p w:rsidR="00823575" w:rsidRDefault="00823575" w:rsidP="00E9111B">
      <w:pPr>
        <w:pStyle w:val="ListParagraph"/>
        <w:numPr>
          <w:ilvl w:val="0"/>
          <w:numId w:val="13"/>
        </w:numPr>
      </w:pPr>
      <w:r>
        <w:t>Anterior ethmoidal artery (from the ophthalmic artery).</w:t>
      </w:r>
    </w:p>
    <w:p w:rsidR="00E9111B" w:rsidRDefault="00E9111B" w:rsidP="00E9111B">
      <w:pPr>
        <w:pStyle w:val="ListParagraph"/>
        <w:numPr>
          <w:ilvl w:val="0"/>
          <w:numId w:val="13"/>
        </w:numPr>
      </w:pPr>
      <w:r>
        <w:t>Posterior ethmoidal artery (from the ophthalmic artery).</w:t>
      </w:r>
    </w:p>
    <w:p w:rsidR="00E9111B" w:rsidRDefault="00E9111B" w:rsidP="00E9111B">
      <w:pPr>
        <w:pStyle w:val="ListParagraph"/>
        <w:numPr>
          <w:ilvl w:val="0"/>
          <w:numId w:val="13"/>
        </w:numPr>
      </w:pPr>
      <w:r>
        <w:t>Sphenopalatine artery (from the maxillary artery).</w:t>
      </w:r>
    </w:p>
    <w:p w:rsidR="00E9111B" w:rsidRDefault="00E9111B" w:rsidP="00E9111B">
      <w:pPr>
        <w:pStyle w:val="ListParagraph"/>
        <w:numPr>
          <w:ilvl w:val="0"/>
          <w:numId w:val="13"/>
        </w:numPr>
      </w:pPr>
      <w:r>
        <w:t>Greater palatine artery (from the maxillary artery).</w:t>
      </w:r>
    </w:p>
    <w:p w:rsidR="003E18C2" w:rsidRDefault="00E9111B" w:rsidP="00E9111B">
      <w:pPr>
        <w:pStyle w:val="ListParagraph"/>
        <w:numPr>
          <w:ilvl w:val="0"/>
          <w:numId w:val="13"/>
        </w:numPr>
      </w:pPr>
      <w:r>
        <w:t>Septal branch of the superior labial artery (from the facial artery).</w:t>
      </w:r>
    </w:p>
    <w:p w:rsidR="00B67C0D" w:rsidRDefault="00B67C0D" w:rsidP="00B67C0D">
      <w:pPr>
        <w:pStyle w:val="ListParagraph"/>
      </w:pPr>
    </w:p>
    <w:p w:rsidR="000025FD" w:rsidRPr="000025FD" w:rsidRDefault="000025FD" w:rsidP="000025FD">
      <w:r w:rsidRPr="000025FD">
        <w:t xml:space="preserve">The first three arteries divide into lateral and medial (septal) branches. The greater palatine artery reaches the septum via the incisive canal through the anterior hard palate. The anterior part of the nasal </w:t>
      </w:r>
      <w:r w:rsidRPr="000025FD">
        <w:lastRenderedPageBreak/>
        <w:t>septum is the site of an</w:t>
      </w:r>
      <w:r w:rsidR="0059264E">
        <w:t xml:space="preserve"> </w:t>
      </w:r>
      <w:r w:rsidRPr="000025FD">
        <w:t>anastomotic arterial plexus involving all five arteries supplying the septum</w:t>
      </w:r>
      <w:r w:rsidR="0059264E">
        <w:t xml:space="preserve"> </w:t>
      </w:r>
      <w:r w:rsidRPr="000025FD">
        <w:t>(Kiesselbach area). The external nose also receives blood from first and fifth</w:t>
      </w:r>
      <w:r w:rsidR="0059264E">
        <w:t xml:space="preserve"> </w:t>
      </w:r>
      <w:r w:rsidRPr="000025FD">
        <w:t>arteries listed above, plus nasal branches of the infra-orbital artery and the lateral</w:t>
      </w:r>
      <w:r w:rsidR="0059264E">
        <w:t xml:space="preserve"> </w:t>
      </w:r>
      <w:r w:rsidRPr="000025FD">
        <w:t>nasal branches of the facial artery.</w:t>
      </w:r>
    </w:p>
    <w:p w:rsidR="000025FD" w:rsidRDefault="000025FD" w:rsidP="000025FD">
      <w:r w:rsidRPr="000025FD">
        <w:t xml:space="preserve">A rich </w:t>
      </w:r>
      <w:r w:rsidR="00F2370E" w:rsidRPr="000025FD">
        <w:t>sub mucosal</w:t>
      </w:r>
      <w:r w:rsidRPr="000025FD">
        <w:t xml:space="preserve"> venous plexus, deep to the nasal mucosa, provides</w:t>
      </w:r>
      <w:r w:rsidR="0059264E">
        <w:t xml:space="preserve"> </w:t>
      </w:r>
      <w:r w:rsidRPr="000025FD">
        <w:t xml:space="preserve">venous drainage of the nose via the sphenopalatine, facial, and ophthalmic </w:t>
      </w:r>
      <w:r w:rsidR="00F2370E" w:rsidRPr="000025FD">
        <w:t>veins. The</w:t>
      </w:r>
      <w:r w:rsidRPr="000025FD">
        <w:t xml:space="preserve"> plexus is an important part of the body’s thermoregulatory system,</w:t>
      </w:r>
      <w:r w:rsidR="0059264E">
        <w:t xml:space="preserve"> </w:t>
      </w:r>
      <w:r w:rsidRPr="000025FD">
        <w:t>exchanging heat and warming air before it enters the lungs. Venous blood from</w:t>
      </w:r>
      <w:r w:rsidR="0059264E">
        <w:t xml:space="preserve"> </w:t>
      </w:r>
      <w:r w:rsidRPr="000025FD">
        <w:t>the external nose drains mostly into the facial vein via the angular and lateral</w:t>
      </w:r>
      <w:r w:rsidR="00262CC9">
        <w:t xml:space="preserve"> </w:t>
      </w:r>
      <w:r w:rsidRPr="000025FD">
        <w:t>nasal veins</w:t>
      </w:r>
      <w:r w:rsidR="00F2370E">
        <w:t>.</w:t>
      </w:r>
      <w:r w:rsidRPr="000025FD">
        <w:t xml:space="preserve"> However, recall that it lies within the “danger area”</w:t>
      </w:r>
      <w:r w:rsidR="00262CC9">
        <w:t xml:space="preserve"> of</w:t>
      </w:r>
      <w:r w:rsidRPr="000025FD">
        <w:t xml:space="preserve"> the face because of communications with the cavernous (dural venous) sinus</w:t>
      </w:r>
      <w:r w:rsidR="00D231A6">
        <w:t>.</w:t>
      </w:r>
    </w:p>
    <w:p w:rsidR="00D231A6" w:rsidRPr="00DF25EE" w:rsidRDefault="007353E3" w:rsidP="000025FD">
      <w:pPr>
        <w:rPr>
          <w:b/>
          <w:bCs/>
          <w:sz w:val="28"/>
          <w:szCs w:val="28"/>
        </w:rPr>
      </w:pPr>
      <w:r w:rsidRPr="00DF25EE">
        <w:rPr>
          <w:noProof/>
          <w:sz w:val="28"/>
          <w:szCs w:val="28"/>
        </w:rPr>
        <w:drawing>
          <wp:anchor distT="0" distB="0" distL="114300" distR="114300" simplePos="0" relativeHeight="251666432" behindDoc="0" locked="0" layoutInCell="1" allowOverlap="1">
            <wp:simplePos x="0" y="0"/>
            <wp:positionH relativeFrom="column">
              <wp:posOffset>381000</wp:posOffset>
            </wp:positionH>
            <wp:positionV relativeFrom="paragraph">
              <wp:posOffset>34290</wp:posOffset>
            </wp:positionV>
            <wp:extent cx="5093970" cy="40208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2">
                      <a:extLst>
                        <a:ext uri="{28A0092B-C50C-407E-A947-70E740481C1C}">
                          <a14:useLocalDpi xmlns:a14="http://schemas.microsoft.com/office/drawing/2010/main" val="0"/>
                        </a:ext>
                      </a:extLst>
                    </a:blip>
                    <a:stretch>
                      <a:fillRect/>
                    </a:stretch>
                  </pic:blipFill>
                  <pic:spPr>
                    <a:xfrm>
                      <a:off x="0" y="0"/>
                      <a:ext cx="5093970" cy="4020820"/>
                    </a:xfrm>
                    <a:prstGeom prst="rect">
                      <a:avLst/>
                    </a:prstGeom>
                  </pic:spPr>
                </pic:pic>
              </a:graphicData>
            </a:graphic>
            <wp14:sizeRelH relativeFrom="margin">
              <wp14:pctWidth>0</wp14:pctWidth>
            </wp14:sizeRelH>
          </wp:anchor>
        </w:drawing>
      </w:r>
      <w:r w:rsidR="00DF25EE" w:rsidRPr="00DF25EE">
        <w:rPr>
          <w:b/>
          <w:bCs/>
          <w:sz w:val="28"/>
          <w:szCs w:val="28"/>
        </w:rPr>
        <w:t>Diagram</w:t>
      </w:r>
      <w:r w:rsidR="001B216D" w:rsidRPr="00DF25EE">
        <w:rPr>
          <w:b/>
          <w:bCs/>
          <w:sz w:val="28"/>
          <w:szCs w:val="28"/>
        </w:rPr>
        <w:t xml:space="preserve"> showing nerve supply of the nose</w:t>
      </w:r>
    </w:p>
    <w:p w:rsidR="000025FD" w:rsidRDefault="00C17462" w:rsidP="000025FD">
      <w:r>
        <w:t xml:space="preserve">Regarding the </w:t>
      </w:r>
      <w:r w:rsidRPr="0068247F">
        <w:rPr>
          <w:b/>
          <w:bCs/>
        </w:rPr>
        <w:t>nerve supply</w:t>
      </w:r>
      <w:r>
        <w:t xml:space="preserve"> of the nose, the nasal mucosa can be divided into</w:t>
      </w:r>
      <w:r w:rsidR="00037853">
        <w:t xml:space="preserve"> </w:t>
      </w:r>
      <w:r>
        <w:t>postero-inferior and anterosuperior portions by an oblique line passing</w:t>
      </w:r>
      <w:r w:rsidR="00037853">
        <w:t xml:space="preserve"> </w:t>
      </w:r>
      <w:r>
        <w:t>approximately through the anterior nasal spine and the spheno-ethmoidal recess. The nerve supply of the postero-inferior portion of the nasal</w:t>
      </w:r>
      <w:r w:rsidR="00037853">
        <w:t xml:space="preserve"> </w:t>
      </w:r>
      <w:r>
        <w:t>mucosa is chiefly from the maxillary nerve, by way of the nasopalatine nerve to</w:t>
      </w:r>
      <w:r w:rsidR="00037853">
        <w:t xml:space="preserve"> </w:t>
      </w:r>
      <w:r>
        <w:t>the nasal septum, and posterior superior lateral nasal and inferior lateral nasal</w:t>
      </w:r>
      <w:r w:rsidR="00037853">
        <w:t xml:space="preserve"> </w:t>
      </w:r>
      <w:r>
        <w:t>branches of the greater palatine nerve to the lateral wall. The nerve supply of the</w:t>
      </w:r>
      <w:r w:rsidR="00037853">
        <w:t xml:space="preserve"> </w:t>
      </w:r>
      <w:r>
        <w:t>anterosuperior portion is from the ophthalmic nerve (CN V1) by way of the</w:t>
      </w:r>
      <w:r w:rsidR="00037853">
        <w:t xml:space="preserve"> </w:t>
      </w:r>
      <w:r>
        <w:t>anterior and posterior ethmoidal nerves, branches of the nasociliary nerve.</w:t>
      </w:r>
    </w:p>
    <w:p w:rsidR="00DF25EE" w:rsidRDefault="00DF25EE" w:rsidP="000025FD"/>
    <w:p w:rsidR="00CA27BA" w:rsidRPr="00AB610C" w:rsidRDefault="00CA27BA" w:rsidP="000025FD">
      <w:pPr>
        <w:rPr>
          <w:b/>
          <w:bCs/>
          <w:sz w:val="28"/>
          <w:szCs w:val="28"/>
        </w:rPr>
      </w:pPr>
      <w:r w:rsidRPr="00AB610C">
        <w:rPr>
          <w:b/>
          <w:bCs/>
          <w:sz w:val="28"/>
          <w:szCs w:val="28"/>
        </w:rPr>
        <w:t>CLINICAL SIGNIFICANCE</w:t>
      </w:r>
    </w:p>
    <w:p w:rsidR="00CA27BA" w:rsidRPr="00AB610C" w:rsidRDefault="00CA27BA">
      <w:pPr>
        <w:pStyle w:val="NormalWeb"/>
        <w:shd w:val="clear" w:color="auto" w:fill="FFFFFF"/>
        <w:spacing w:before="0" w:beforeAutospacing="0" w:after="0" w:afterAutospacing="0"/>
        <w:textAlignment w:val="baseline"/>
        <w:divId w:val="1888226474"/>
        <w:rPr>
          <w:rFonts w:ascii="Roboto" w:hAnsi="Roboto"/>
          <w:color w:val="000000" w:themeColor="text1"/>
        </w:rPr>
      </w:pPr>
      <w:r w:rsidRPr="00AB610C">
        <w:rPr>
          <w:rFonts w:ascii="Roboto" w:hAnsi="Roboto"/>
          <w:color w:val="000000" w:themeColor="text1"/>
        </w:rPr>
        <w:lastRenderedPageBreak/>
        <w:t>Diseases of the nasal cavity include </w:t>
      </w:r>
      <w:hyperlink r:id="rId13" w:tooltip="Virus" w:history="1">
        <w:r w:rsidRPr="00AB610C">
          <w:rPr>
            <w:rStyle w:val="Hyperlink"/>
            <w:rFonts w:ascii="inherit" w:hAnsi="inherit"/>
            <w:color w:val="000000" w:themeColor="text1"/>
            <w:bdr w:val="none" w:sz="0" w:space="0" w:color="auto" w:frame="1"/>
          </w:rPr>
          <w:t>viral</w:t>
        </w:r>
      </w:hyperlink>
      <w:r w:rsidRPr="00AB610C">
        <w:rPr>
          <w:rFonts w:ascii="Roboto" w:hAnsi="Roboto"/>
          <w:color w:val="000000" w:themeColor="text1"/>
        </w:rPr>
        <w:t>, </w:t>
      </w:r>
      <w:hyperlink r:id="rId14" w:tooltip="Bacteria" w:history="1">
        <w:r w:rsidRPr="00AB610C">
          <w:rPr>
            <w:rStyle w:val="Hyperlink"/>
            <w:rFonts w:ascii="inherit" w:hAnsi="inherit"/>
            <w:color w:val="000000" w:themeColor="text1"/>
            <w:bdr w:val="none" w:sz="0" w:space="0" w:color="auto" w:frame="1"/>
          </w:rPr>
          <w:t>bacterial</w:t>
        </w:r>
      </w:hyperlink>
      <w:r w:rsidRPr="00AB610C">
        <w:rPr>
          <w:rFonts w:ascii="Roboto" w:hAnsi="Roboto"/>
          <w:color w:val="000000" w:themeColor="text1"/>
        </w:rPr>
        <w:t> and </w:t>
      </w:r>
      <w:hyperlink r:id="rId15" w:tooltip="Fungus" w:history="1">
        <w:r w:rsidRPr="00AB610C">
          <w:rPr>
            <w:rStyle w:val="Hyperlink"/>
            <w:rFonts w:ascii="inherit" w:hAnsi="inherit"/>
            <w:color w:val="000000" w:themeColor="text1"/>
            <w:bdr w:val="none" w:sz="0" w:space="0" w:color="auto" w:frame="1"/>
          </w:rPr>
          <w:t>fungal</w:t>
        </w:r>
      </w:hyperlink>
      <w:r w:rsidRPr="00AB610C">
        <w:rPr>
          <w:rFonts w:ascii="Roboto" w:hAnsi="Roboto"/>
          <w:color w:val="000000" w:themeColor="text1"/>
        </w:rPr>
        <w:t> infections, nasal cavity </w:t>
      </w:r>
      <w:hyperlink r:id="rId16" w:tooltip="Tumors" w:history="1">
        <w:r w:rsidRPr="00AB610C">
          <w:rPr>
            <w:rStyle w:val="Hyperlink"/>
            <w:rFonts w:ascii="inherit" w:hAnsi="inherit"/>
            <w:color w:val="000000" w:themeColor="text1"/>
            <w:bdr w:val="none" w:sz="0" w:space="0" w:color="auto" w:frame="1"/>
          </w:rPr>
          <w:t>tumors</w:t>
        </w:r>
      </w:hyperlink>
      <w:r w:rsidRPr="00AB610C">
        <w:rPr>
          <w:rFonts w:ascii="Roboto" w:hAnsi="Roboto"/>
          <w:color w:val="000000" w:themeColor="text1"/>
        </w:rPr>
        <w:t>, both benign and much more often malignant, as well as inflammations of the </w:t>
      </w:r>
      <w:hyperlink r:id="rId17" w:tooltip="Mucous membrane of nose" w:history="1">
        <w:r w:rsidRPr="00AB610C">
          <w:rPr>
            <w:rStyle w:val="Hyperlink"/>
            <w:rFonts w:ascii="inherit" w:hAnsi="inherit"/>
            <w:color w:val="000000" w:themeColor="text1"/>
            <w:bdr w:val="none" w:sz="0" w:space="0" w:color="auto" w:frame="1"/>
          </w:rPr>
          <w:t>nasal mucosa</w:t>
        </w:r>
      </w:hyperlink>
      <w:r w:rsidRPr="00AB610C">
        <w:rPr>
          <w:rFonts w:ascii="Roboto" w:hAnsi="Roboto"/>
          <w:color w:val="000000" w:themeColor="text1"/>
        </w:rPr>
        <w:t>. Many problems can affect the nose, including:</w:t>
      </w:r>
    </w:p>
    <w:p w:rsidR="00CA27BA" w:rsidRPr="00AB610C" w:rsidRDefault="00CA27BA" w:rsidP="00CA27BA">
      <w:pPr>
        <w:numPr>
          <w:ilvl w:val="0"/>
          <w:numId w:val="14"/>
        </w:numPr>
        <w:shd w:val="clear" w:color="auto" w:fill="FFFFFF"/>
        <w:spacing w:after="0" w:line="240" w:lineRule="auto"/>
        <w:ind w:left="0"/>
        <w:textAlignment w:val="baseline"/>
        <w:divId w:val="1888226474"/>
        <w:rPr>
          <w:rFonts w:ascii="inherit" w:eastAsia="Times New Roman" w:hAnsi="inherit"/>
          <w:color w:val="000000" w:themeColor="text1"/>
        </w:rPr>
      </w:pPr>
      <w:hyperlink r:id="rId18" w:tooltip="Deviated septum" w:history="1">
        <w:r w:rsidRPr="00AB610C">
          <w:rPr>
            <w:rStyle w:val="Hyperlink"/>
            <w:rFonts w:ascii="inherit" w:eastAsia="Times New Roman" w:hAnsi="inherit"/>
            <w:color w:val="000000" w:themeColor="text1"/>
            <w:bdr w:val="none" w:sz="0" w:space="0" w:color="auto" w:frame="1"/>
          </w:rPr>
          <w:t>Deviated septum</w:t>
        </w:r>
      </w:hyperlink>
      <w:r w:rsidRPr="00AB610C">
        <w:rPr>
          <w:rFonts w:ascii="inherit" w:eastAsia="Times New Roman" w:hAnsi="inherit"/>
          <w:color w:val="000000" w:themeColor="text1"/>
        </w:rPr>
        <w:t> - a shifting of the wall that divides the nasal cavity into halves</w:t>
      </w:r>
    </w:p>
    <w:p w:rsidR="00CA27BA" w:rsidRPr="00AB610C" w:rsidRDefault="00CA27BA" w:rsidP="00CA27BA">
      <w:pPr>
        <w:numPr>
          <w:ilvl w:val="0"/>
          <w:numId w:val="14"/>
        </w:numPr>
        <w:shd w:val="clear" w:color="auto" w:fill="FFFFFF"/>
        <w:spacing w:after="0" w:line="240" w:lineRule="auto"/>
        <w:ind w:left="0"/>
        <w:textAlignment w:val="baseline"/>
        <w:divId w:val="1888226474"/>
        <w:rPr>
          <w:rFonts w:ascii="inherit" w:eastAsia="Times New Roman" w:hAnsi="inherit"/>
          <w:color w:val="000000" w:themeColor="text1"/>
        </w:rPr>
      </w:pPr>
      <w:hyperlink r:id="rId19" w:tooltip="Nasal polyps" w:history="1">
        <w:r w:rsidRPr="00AB610C">
          <w:rPr>
            <w:rStyle w:val="Hyperlink"/>
            <w:rFonts w:ascii="inherit" w:eastAsia="Times New Roman" w:hAnsi="inherit"/>
            <w:color w:val="000000" w:themeColor="text1"/>
            <w:bdr w:val="none" w:sz="0" w:space="0" w:color="auto" w:frame="1"/>
          </w:rPr>
          <w:t>Nasal polyps</w:t>
        </w:r>
      </w:hyperlink>
      <w:r w:rsidRPr="00AB610C">
        <w:rPr>
          <w:rFonts w:ascii="inherit" w:eastAsia="Times New Roman" w:hAnsi="inherit"/>
          <w:color w:val="000000" w:themeColor="text1"/>
        </w:rPr>
        <w:t> - soft growths that develop on the lining of the nose or sinuses</w:t>
      </w:r>
    </w:p>
    <w:p w:rsidR="00CA27BA" w:rsidRPr="00AB610C" w:rsidRDefault="00CA27BA" w:rsidP="00CA27BA">
      <w:pPr>
        <w:numPr>
          <w:ilvl w:val="0"/>
          <w:numId w:val="14"/>
        </w:numPr>
        <w:shd w:val="clear" w:color="auto" w:fill="FFFFFF"/>
        <w:spacing w:after="0" w:line="240" w:lineRule="auto"/>
        <w:ind w:left="0"/>
        <w:textAlignment w:val="baseline"/>
        <w:divId w:val="1888226474"/>
        <w:rPr>
          <w:rFonts w:ascii="inherit" w:eastAsia="Times New Roman" w:hAnsi="inherit"/>
          <w:color w:val="000000" w:themeColor="text1"/>
        </w:rPr>
      </w:pPr>
      <w:hyperlink r:id="rId20" w:tooltip="Nosebleeds" w:history="1">
        <w:r w:rsidRPr="00AB610C">
          <w:rPr>
            <w:rStyle w:val="Hyperlink"/>
            <w:rFonts w:ascii="inherit" w:eastAsia="Times New Roman" w:hAnsi="inherit"/>
            <w:color w:val="000000" w:themeColor="text1"/>
            <w:bdr w:val="none" w:sz="0" w:space="0" w:color="auto" w:frame="1"/>
          </w:rPr>
          <w:t>Nosebleeds</w:t>
        </w:r>
      </w:hyperlink>
    </w:p>
    <w:p w:rsidR="00CA27BA" w:rsidRPr="00AB610C" w:rsidRDefault="00CA27BA" w:rsidP="00CA27BA">
      <w:pPr>
        <w:numPr>
          <w:ilvl w:val="0"/>
          <w:numId w:val="14"/>
        </w:numPr>
        <w:shd w:val="clear" w:color="auto" w:fill="FFFFFF"/>
        <w:spacing w:after="0" w:line="240" w:lineRule="auto"/>
        <w:ind w:left="0"/>
        <w:textAlignment w:val="baseline"/>
        <w:divId w:val="1888226474"/>
        <w:rPr>
          <w:rFonts w:ascii="inherit" w:eastAsia="Times New Roman" w:hAnsi="inherit"/>
          <w:color w:val="000000" w:themeColor="text1"/>
        </w:rPr>
      </w:pPr>
      <w:hyperlink r:id="rId21" w:tooltip="Rhinitis" w:history="1">
        <w:r w:rsidRPr="00AB610C">
          <w:rPr>
            <w:rStyle w:val="Hyperlink"/>
            <w:rFonts w:ascii="inherit" w:eastAsia="Times New Roman" w:hAnsi="inherit"/>
            <w:color w:val="000000" w:themeColor="text1"/>
            <w:bdr w:val="none" w:sz="0" w:space="0" w:color="auto" w:frame="1"/>
          </w:rPr>
          <w:t>Rhinitis</w:t>
        </w:r>
      </w:hyperlink>
      <w:r w:rsidRPr="00AB610C">
        <w:rPr>
          <w:rFonts w:ascii="inherit" w:eastAsia="Times New Roman" w:hAnsi="inherit"/>
          <w:color w:val="000000" w:themeColor="text1"/>
        </w:rPr>
        <w:t> - inflammation of the nose and sinuses sometimes caused by </w:t>
      </w:r>
      <w:hyperlink r:id="rId22" w:tooltip="Allergies" w:history="1">
        <w:r w:rsidRPr="00AB610C">
          <w:rPr>
            <w:rStyle w:val="Hyperlink"/>
            <w:rFonts w:ascii="inherit" w:eastAsia="Times New Roman" w:hAnsi="inherit"/>
            <w:color w:val="000000" w:themeColor="text1"/>
            <w:bdr w:val="none" w:sz="0" w:space="0" w:color="auto" w:frame="1"/>
          </w:rPr>
          <w:t>allergies</w:t>
        </w:r>
      </w:hyperlink>
      <w:r w:rsidRPr="00AB610C">
        <w:rPr>
          <w:rFonts w:ascii="inherit" w:eastAsia="Times New Roman" w:hAnsi="inherit"/>
          <w:color w:val="000000" w:themeColor="text1"/>
        </w:rPr>
        <w:t>. The main symptom is a runny nose.</w:t>
      </w:r>
    </w:p>
    <w:p w:rsidR="00CA27BA" w:rsidRPr="00AB610C" w:rsidRDefault="00CA27BA" w:rsidP="00CA27BA">
      <w:pPr>
        <w:numPr>
          <w:ilvl w:val="0"/>
          <w:numId w:val="14"/>
        </w:numPr>
        <w:shd w:val="clear" w:color="auto" w:fill="FFFFFF"/>
        <w:spacing w:after="0" w:line="240" w:lineRule="auto"/>
        <w:ind w:left="0"/>
        <w:textAlignment w:val="baseline"/>
        <w:divId w:val="1888226474"/>
        <w:rPr>
          <w:rFonts w:ascii="inherit" w:eastAsia="Times New Roman" w:hAnsi="inherit"/>
          <w:color w:val="000000" w:themeColor="text1"/>
        </w:rPr>
      </w:pPr>
      <w:hyperlink r:id="rId23" w:tooltip="Nasal fracture" w:history="1">
        <w:r w:rsidRPr="00AB610C">
          <w:rPr>
            <w:rStyle w:val="Hyperlink"/>
            <w:rFonts w:ascii="inherit" w:eastAsia="Times New Roman" w:hAnsi="inherit"/>
            <w:color w:val="000000" w:themeColor="text1"/>
            <w:bdr w:val="none" w:sz="0" w:space="0" w:color="auto" w:frame="1"/>
          </w:rPr>
          <w:t>Nasal fractures</w:t>
        </w:r>
      </w:hyperlink>
      <w:r w:rsidRPr="00AB610C">
        <w:rPr>
          <w:rFonts w:ascii="inherit" w:eastAsia="Times New Roman" w:hAnsi="inherit"/>
          <w:color w:val="000000" w:themeColor="text1"/>
        </w:rPr>
        <w:t>, also known as a broken nose</w:t>
      </w:r>
    </w:p>
    <w:p w:rsidR="00CA27BA" w:rsidRPr="00AB610C" w:rsidRDefault="00CA27BA" w:rsidP="00CA27BA">
      <w:pPr>
        <w:numPr>
          <w:ilvl w:val="0"/>
          <w:numId w:val="14"/>
        </w:numPr>
        <w:shd w:val="clear" w:color="auto" w:fill="FFFFFF"/>
        <w:spacing w:after="0" w:afterAutospacing="1" w:line="240" w:lineRule="auto"/>
        <w:ind w:left="0"/>
        <w:textAlignment w:val="baseline"/>
        <w:divId w:val="1888226474"/>
        <w:rPr>
          <w:rFonts w:ascii="inherit" w:eastAsia="Times New Roman" w:hAnsi="inherit"/>
          <w:color w:val="000000" w:themeColor="text1"/>
        </w:rPr>
      </w:pPr>
      <w:hyperlink r:id="rId24" w:tooltip="Common cold" w:history="1">
        <w:r w:rsidRPr="00AB610C">
          <w:rPr>
            <w:rStyle w:val="Hyperlink"/>
            <w:rFonts w:ascii="inherit" w:eastAsia="Times New Roman" w:hAnsi="inherit"/>
            <w:color w:val="000000" w:themeColor="text1"/>
            <w:bdr w:val="none" w:sz="0" w:space="0" w:color="auto" w:frame="1"/>
          </w:rPr>
          <w:t>Common cold</w:t>
        </w:r>
      </w:hyperlink>
    </w:p>
    <w:p w:rsidR="00CA27BA" w:rsidRPr="00AB610C" w:rsidRDefault="00CA27BA" w:rsidP="000025FD">
      <w:pPr>
        <w:rPr>
          <w:color w:val="000000" w:themeColor="text1"/>
        </w:rPr>
      </w:pPr>
    </w:p>
    <w:sectPr w:rsidR="00CA27BA" w:rsidRPr="00AB61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31D" w:rsidRDefault="0079131D" w:rsidP="00401A38">
      <w:pPr>
        <w:spacing w:after="0" w:line="240" w:lineRule="auto"/>
      </w:pPr>
      <w:r>
        <w:separator/>
      </w:r>
    </w:p>
  </w:endnote>
  <w:endnote w:type="continuationSeparator" w:id="0">
    <w:p w:rsidR="0079131D" w:rsidRDefault="0079131D" w:rsidP="0040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inherit">
    <w:altName w:val="Noto Serif Ethiopic"/>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31D" w:rsidRDefault="0079131D" w:rsidP="00401A38">
      <w:pPr>
        <w:spacing w:after="0" w:line="240" w:lineRule="auto"/>
      </w:pPr>
      <w:r>
        <w:separator/>
      </w:r>
    </w:p>
  </w:footnote>
  <w:footnote w:type="continuationSeparator" w:id="0">
    <w:p w:rsidR="0079131D" w:rsidRDefault="0079131D" w:rsidP="00401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2E57"/>
    <w:multiLevelType w:val="hybridMultilevel"/>
    <w:tmpl w:val="F52A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126A"/>
    <w:multiLevelType w:val="hybridMultilevel"/>
    <w:tmpl w:val="61B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661F1"/>
    <w:multiLevelType w:val="hybridMultilevel"/>
    <w:tmpl w:val="5570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B4A46"/>
    <w:multiLevelType w:val="hybridMultilevel"/>
    <w:tmpl w:val="3694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D219F"/>
    <w:multiLevelType w:val="hybridMultilevel"/>
    <w:tmpl w:val="F5C0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168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C21D3"/>
    <w:multiLevelType w:val="hybridMultilevel"/>
    <w:tmpl w:val="C0B2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676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76A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3407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AD1431"/>
    <w:multiLevelType w:val="hybridMultilevel"/>
    <w:tmpl w:val="ABAE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073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341E42"/>
    <w:multiLevelType w:val="hybridMultilevel"/>
    <w:tmpl w:val="1B78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30BB3"/>
    <w:multiLevelType w:val="hybridMultilevel"/>
    <w:tmpl w:val="0B9E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3"/>
  </w:num>
  <w:num w:numId="5">
    <w:abstractNumId w:val="7"/>
  </w:num>
  <w:num w:numId="6">
    <w:abstractNumId w:val="1"/>
  </w:num>
  <w:num w:numId="7">
    <w:abstractNumId w:val="12"/>
  </w:num>
  <w:num w:numId="8">
    <w:abstractNumId w:val="4"/>
  </w:num>
  <w:num w:numId="9">
    <w:abstractNumId w:val="10"/>
  </w:num>
  <w:num w:numId="10">
    <w:abstractNumId w:val="0"/>
  </w:num>
  <w:num w:numId="11">
    <w:abstractNumId w:val="13"/>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00"/>
    <w:rsid w:val="000025FD"/>
    <w:rsid w:val="00007981"/>
    <w:rsid w:val="00030456"/>
    <w:rsid w:val="00037853"/>
    <w:rsid w:val="00064F86"/>
    <w:rsid w:val="0007712C"/>
    <w:rsid w:val="0009139D"/>
    <w:rsid w:val="000A2481"/>
    <w:rsid w:val="000B5BDE"/>
    <w:rsid w:val="000D74BB"/>
    <w:rsid w:val="000F7A04"/>
    <w:rsid w:val="00123744"/>
    <w:rsid w:val="00133472"/>
    <w:rsid w:val="00135BC6"/>
    <w:rsid w:val="001519F1"/>
    <w:rsid w:val="00162B6F"/>
    <w:rsid w:val="00194B7C"/>
    <w:rsid w:val="001B216D"/>
    <w:rsid w:val="001B63C3"/>
    <w:rsid w:val="001B6FF8"/>
    <w:rsid w:val="001C00F8"/>
    <w:rsid w:val="002145B2"/>
    <w:rsid w:val="002264B4"/>
    <w:rsid w:val="00227821"/>
    <w:rsid w:val="0024342B"/>
    <w:rsid w:val="00262CC9"/>
    <w:rsid w:val="002C1C95"/>
    <w:rsid w:val="002F6FDE"/>
    <w:rsid w:val="00372100"/>
    <w:rsid w:val="003774F2"/>
    <w:rsid w:val="00385EFB"/>
    <w:rsid w:val="003C23DD"/>
    <w:rsid w:val="003E18C2"/>
    <w:rsid w:val="003E2DDC"/>
    <w:rsid w:val="00401A38"/>
    <w:rsid w:val="0043422B"/>
    <w:rsid w:val="00456DBC"/>
    <w:rsid w:val="004A6252"/>
    <w:rsid w:val="004C6256"/>
    <w:rsid w:val="004C68BF"/>
    <w:rsid w:val="00531F2E"/>
    <w:rsid w:val="005913FE"/>
    <w:rsid w:val="0059264E"/>
    <w:rsid w:val="005A779E"/>
    <w:rsid w:val="00605796"/>
    <w:rsid w:val="00625032"/>
    <w:rsid w:val="006424E1"/>
    <w:rsid w:val="006500C4"/>
    <w:rsid w:val="00650C32"/>
    <w:rsid w:val="00656221"/>
    <w:rsid w:val="00665867"/>
    <w:rsid w:val="0068007F"/>
    <w:rsid w:val="0068247F"/>
    <w:rsid w:val="006B65E6"/>
    <w:rsid w:val="006C422C"/>
    <w:rsid w:val="006D7F00"/>
    <w:rsid w:val="006E5695"/>
    <w:rsid w:val="0072512D"/>
    <w:rsid w:val="007353E3"/>
    <w:rsid w:val="0079131D"/>
    <w:rsid w:val="007B3466"/>
    <w:rsid w:val="007B6FAF"/>
    <w:rsid w:val="007C3FFE"/>
    <w:rsid w:val="007D116E"/>
    <w:rsid w:val="007F6328"/>
    <w:rsid w:val="00811661"/>
    <w:rsid w:val="008234D7"/>
    <w:rsid w:val="00823575"/>
    <w:rsid w:val="00833AB5"/>
    <w:rsid w:val="00852136"/>
    <w:rsid w:val="00864085"/>
    <w:rsid w:val="008749E2"/>
    <w:rsid w:val="008943C9"/>
    <w:rsid w:val="008A519D"/>
    <w:rsid w:val="008A60D9"/>
    <w:rsid w:val="008D4F42"/>
    <w:rsid w:val="008E5BD8"/>
    <w:rsid w:val="008F32E4"/>
    <w:rsid w:val="00903873"/>
    <w:rsid w:val="00903F62"/>
    <w:rsid w:val="009918D9"/>
    <w:rsid w:val="009A4FE5"/>
    <w:rsid w:val="009B7207"/>
    <w:rsid w:val="009C1019"/>
    <w:rsid w:val="009C24AC"/>
    <w:rsid w:val="009C6B0A"/>
    <w:rsid w:val="009D5310"/>
    <w:rsid w:val="009E59C4"/>
    <w:rsid w:val="00A62351"/>
    <w:rsid w:val="00AA3554"/>
    <w:rsid w:val="00AB2B02"/>
    <w:rsid w:val="00AB2E0B"/>
    <w:rsid w:val="00AB610C"/>
    <w:rsid w:val="00AC0D3D"/>
    <w:rsid w:val="00AC5787"/>
    <w:rsid w:val="00AE1816"/>
    <w:rsid w:val="00B133FB"/>
    <w:rsid w:val="00B24DC1"/>
    <w:rsid w:val="00B50122"/>
    <w:rsid w:val="00B54FC8"/>
    <w:rsid w:val="00B67C0D"/>
    <w:rsid w:val="00B81334"/>
    <w:rsid w:val="00BD4E52"/>
    <w:rsid w:val="00C1621C"/>
    <w:rsid w:val="00C17462"/>
    <w:rsid w:val="00C440F8"/>
    <w:rsid w:val="00C463E2"/>
    <w:rsid w:val="00CA27BA"/>
    <w:rsid w:val="00CF496B"/>
    <w:rsid w:val="00D0392B"/>
    <w:rsid w:val="00D231A6"/>
    <w:rsid w:val="00D34FAB"/>
    <w:rsid w:val="00D803BB"/>
    <w:rsid w:val="00D83B82"/>
    <w:rsid w:val="00DC0688"/>
    <w:rsid w:val="00DF08AC"/>
    <w:rsid w:val="00DF25EE"/>
    <w:rsid w:val="00E7491F"/>
    <w:rsid w:val="00E757A9"/>
    <w:rsid w:val="00E9111B"/>
    <w:rsid w:val="00EA23A8"/>
    <w:rsid w:val="00EE4AFA"/>
    <w:rsid w:val="00F00F91"/>
    <w:rsid w:val="00F2370E"/>
    <w:rsid w:val="00F6420D"/>
    <w:rsid w:val="00F907E1"/>
    <w:rsid w:val="00FA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29AC0"/>
  <w15:chartTrackingRefBased/>
  <w15:docId w15:val="{8CF084D4-8F5C-1243-941E-E5426C7E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4F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0D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A60D9"/>
    <w:rPr>
      <w:b/>
      <w:bCs/>
    </w:rPr>
  </w:style>
  <w:style w:type="character" w:customStyle="1" w:styleId="Heading2Char">
    <w:name w:val="Heading 2 Char"/>
    <w:basedOn w:val="DefaultParagraphFont"/>
    <w:link w:val="Heading2"/>
    <w:uiPriority w:val="9"/>
    <w:semiHidden/>
    <w:rsid w:val="008D4F4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01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A38"/>
  </w:style>
  <w:style w:type="paragraph" w:styleId="Footer">
    <w:name w:val="footer"/>
    <w:basedOn w:val="Normal"/>
    <w:link w:val="FooterChar"/>
    <w:uiPriority w:val="99"/>
    <w:unhideWhenUsed/>
    <w:rsid w:val="00401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A38"/>
  </w:style>
  <w:style w:type="paragraph" w:styleId="ListParagraph">
    <w:name w:val="List Paragraph"/>
    <w:basedOn w:val="Normal"/>
    <w:uiPriority w:val="34"/>
    <w:qFormat/>
    <w:rsid w:val="00194B7C"/>
    <w:pPr>
      <w:ind w:left="720"/>
      <w:contextualSpacing/>
    </w:pPr>
  </w:style>
  <w:style w:type="character" w:styleId="Hyperlink">
    <w:name w:val="Hyperlink"/>
    <w:basedOn w:val="DefaultParagraphFont"/>
    <w:uiPriority w:val="99"/>
    <w:semiHidden/>
    <w:unhideWhenUsed/>
    <w:rsid w:val="00CA2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081497">
      <w:bodyDiv w:val="1"/>
      <w:marLeft w:val="0"/>
      <w:marRight w:val="0"/>
      <w:marTop w:val="0"/>
      <w:marBottom w:val="0"/>
      <w:divBdr>
        <w:top w:val="none" w:sz="0" w:space="0" w:color="auto"/>
        <w:left w:val="none" w:sz="0" w:space="0" w:color="auto"/>
        <w:bottom w:val="none" w:sz="0" w:space="0" w:color="auto"/>
        <w:right w:val="none" w:sz="0" w:space="0" w:color="auto"/>
      </w:divBdr>
    </w:div>
    <w:div w:id="1320426613">
      <w:bodyDiv w:val="1"/>
      <w:marLeft w:val="0"/>
      <w:marRight w:val="0"/>
      <w:marTop w:val="0"/>
      <w:marBottom w:val="0"/>
      <w:divBdr>
        <w:top w:val="none" w:sz="0" w:space="0" w:color="auto"/>
        <w:left w:val="none" w:sz="0" w:space="0" w:color="auto"/>
        <w:bottom w:val="none" w:sz="0" w:space="0" w:color="auto"/>
        <w:right w:val="none" w:sz="0" w:space="0" w:color="auto"/>
      </w:divBdr>
    </w:div>
    <w:div w:id="1430272885">
      <w:bodyDiv w:val="1"/>
      <w:marLeft w:val="0"/>
      <w:marRight w:val="0"/>
      <w:marTop w:val="0"/>
      <w:marBottom w:val="0"/>
      <w:divBdr>
        <w:top w:val="none" w:sz="0" w:space="0" w:color="auto"/>
        <w:left w:val="none" w:sz="0" w:space="0" w:color="auto"/>
        <w:bottom w:val="none" w:sz="0" w:space="0" w:color="auto"/>
        <w:right w:val="none" w:sz="0" w:space="0" w:color="auto"/>
      </w:divBdr>
    </w:div>
    <w:div w:id="188822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hyperlink" Target="https://en.m.wikipedia.org/wiki/Virus" TargetMode="External" /><Relationship Id="rId18" Type="http://schemas.openxmlformats.org/officeDocument/2006/relationships/hyperlink" Target="https://en.m.wikipedia.org/wiki/Deviated_septum" TargetMode="External" /><Relationship Id="rId26" Type="http://schemas.openxmlformats.org/officeDocument/2006/relationships/theme" Target="theme/theme1.xml" /><Relationship Id="rId3" Type="http://schemas.openxmlformats.org/officeDocument/2006/relationships/settings" Target="settings.xml" /><Relationship Id="rId21" Type="http://schemas.openxmlformats.org/officeDocument/2006/relationships/hyperlink" Target="https://en.m.wikipedia.org/wiki/Rhinitis" TargetMode="External" /><Relationship Id="rId7" Type="http://schemas.openxmlformats.org/officeDocument/2006/relationships/image" Target="media/image1.jpeg" /><Relationship Id="rId12" Type="http://schemas.openxmlformats.org/officeDocument/2006/relationships/image" Target="media/image6.jpeg" /><Relationship Id="rId17" Type="http://schemas.openxmlformats.org/officeDocument/2006/relationships/hyperlink" Target="https://en.m.wikipedia.org/wiki/Mucous_membrane_of_nose" TargetMode="External" /><Relationship Id="rId25"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en.m.wikipedia.org/wiki/Tumors" TargetMode="External" /><Relationship Id="rId20" Type="http://schemas.openxmlformats.org/officeDocument/2006/relationships/hyperlink" Target="https://en.m.wikipedia.org/wiki/Nosebleeds"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eg" /><Relationship Id="rId24" Type="http://schemas.openxmlformats.org/officeDocument/2006/relationships/hyperlink" Target="https://en.m.wikipedia.org/wiki/Common_cold" TargetMode="External" /><Relationship Id="rId5" Type="http://schemas.openxmlformats.org/officeDocument/2006/relationships/footnotes" Target="footnotes.xml" /><Relationship Id="rId15" Type="http://schemas.openxmlformats.org/officeDocument/2006/relationships/hyperlink" Target="https://en.m.wikipedia.org/wiki/Fungus" TargetMode="External" /><Relationship Id="rId23" Type="http://schemas.openxmlformats.org/officeDocument/2006/relationships/hyperlink" Target="https://en.m.wikipedia.org/wiki/Nasal_fracture" TargetMode="External" /><Relationship Id="rId10" Type="http://schemas.openxmlformats.org/officeDocument/2006/relationships/image" Target="media/image4.jpeg" /><Relationship Id="rId19" Type="http://schemas.openxmlformats.org/officeDocument/2006/relationships/hyperlink" Target="https://en.m.wikipedia.org/wiki/Nasal_polyps" TargetMode="Externa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hyperlink" Target="https://en.m.wikipedia.org/wiki/Bacteria" TargetMode="External" /><Relationship Id="rId22" Type="http://schemas.openxmlformats.org/officeDocument/2006/relationships/hyperlink" Target="https://en.m.wikipedia.org/wiki/Allerg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8</Pages>
  <Words>1606</Words>
  <Characters>9155</Characters>
  <Application>Microsoft Office Word</Application>
  <DocSecurity>0</DocSecurity>
  <Lines>76</Lines>
  <Paragraphs>21</Paragraphs>
  <ScaleCrop>false</ScaleCrop>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2347030056351</dc:creator>
  <cp:keywords/>
  <dc:description/>
  <cp:lastModifiedBy>2347030056351</cp:lastModifiedBy>
  <cp:revision>123</cp:revision>
  <dcterms:created xsi:type="dcterms:W3CDTF">2020-04-30T19:47:00Z</dcterms:created>
  <dcterms:modified xsi:type="dcterms:W3CDTF">2020-05-01T02:51:00Z</dcterms:modified>
</cp:coreProperties>
</file>