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FE" w:rsidRPr="00545388" w:rsidRDefault="00AF2FFE" w:rsidP="00545388">
      <w:pPr>
        <w:pStyle w:val="NormalWeb"/>
        <w:shd w:val="clear" w:color="auto" w:fill="FFFFFF"/>
        <w:spacing w:before="0" w:beforeAutospacing="0" w:after="169" w:afterAutospacing="0" w:line="480" w:lineRule="auto"/>
      </w:pPr>
      <w:r w:rsidRPr="00545388">
        <w:t>Name: Abdulkadir Rabi Yusuf</w:t>
      </w:r>
    </w:p>
    <w:p w:rsidR="00AF2FFE" w:rsidRPr="00545388" w:rsidRDefault="00AF2FFE" w:rsidP="00545388">
      <w:pPr>
        <w:pStyle w:val="NormalWeb"/>
        <w:shd w:val="clear" w:color="auto" w:fill="FFFFFF"/>
        <w:spacing w:before="0" w:beforeAutospacing="0" w:after="169" w:afterAutospacing="0" w:line="480" w:lineRule="auto"/>
      </w:pPr>
      <w:r w:rsidRPr="00545388">
        <w:t>Matric no: 16/MHS01/001</w:t>
      </w:r>
    </w:p>
    <w:p w:rsidR="00AF2FFE" w:rsidRPr="00545388" w:rsidRDefault="00AF2FFE" w:rsidP="00545388">
      <w:pPr>
        <w:pStyle w:val="NormalWeb"/>
        <w:shd w:val="clear" w:color="auto" w:fill="FFFFFF"/>
        <w:spacing w:before="0" w:beforeAutospacing="0" w:after="169" w:afterAutospacing="0" w:line="480" w:lineRule="auto"/>
      </w:pPr>
      <w:r w:rsidRPr="00545388">
        <w:t>Level: 400</w:t>
      </w:r>
    </w:p>
    <w:p w:rsidR="00AF2FFE" w:rsidRPr="00545388" w:rsidRDefault="00AF2FFE" w:rsidP="00545388">
      <w:pPr>
        <w:pStyle w:val="NormalWeb"/>
        <w:shd w:val="clear" w:color="auto" w:fill="FFFFFF"/>
        <w:spacing w:before="0" w:beforeAutospacing="0" w:after="169" w:afterAutospacing="0" w:line="480" w:lineRule="auto"/>
      </w:pPr>
      <w:r w:rsidRPr="00545388">
        <w:t>Course: NSC 408</w:t>
      </w:r>
    </w:p>
    <w:p w:rsidR="005E4DBA" w:rsidRDefault="00AF2FFE" w:rsidP="00545388">
      <w:pPr>
        <w:pStyle w:val="NormalWeb"/>
        <w:shd w:val="clear" w:color="auto" w:fill="FFFFFF"/>
        <w:spacing w:before="0" w:beforeAutospacing="0" w:after="169" w:afterAutospacing="0" w:line="480" w:lineRule="auto"/>
      </w:pPr>
      <w:r w:rsidRPr="00545388">
        <w:t>Date: 24/02/202</w:t>
      </w:r>
      <w:r w:rsidR="005E4DBA">
        <w:t>0</w:t>
      </w:r>
    </w:p>
    <w:p w:rsidR="00C12FF1" w:rsidRPr="00545388" w:rsidRDefault="00AF2FFE" w:rsidP="00545388">
      <w:pPr>
        <w:pStyle w:val="NormalWeb"/>
        <w:shd w:val="clear" w:color="auto" w:fill="FFFFFF"/>
        <w:spacing w:before="0" w:beforeAutospacing="0" w:after="169" w:afterAutospacing="0" w:line="480" w:lineRule="auto"/>
      </w:pPr>
      <w:r w:rsidRPr="00545388">
        <w:t>1. Management of cardiac arrest</w:t>
      </w:r>
      <w:r w:rsidR="00545388" w:rsidRPr="00545388">
        <w:t>.</w:t>
      </w:r>
    </w:p>
    <w:p w:rsidR="00C12FF1" w:rsidRPr="00545388" w:rsidRDefault="00C12FF1" w:rsidP="00545388">
      <w:pPr>
        <w:pStyle w:val="NormalWeb"/>
        <w:shd w:val="clear" w:color="auto" w:fill="FFFFFF"/>
        <w:spacing w:before="0" w:beforeAutospacing="0" w:after="169" w:afterAutospacing="0" w:line="480" w:lineRule="auto"/>
        <w:rPr>
          <w:shd w:val="clear" w:color="auto" w:fill="FFFFFF"/>
        </w:rPr>
      </w:pPr>
      <w:r w:rsidRPr="00545388">
        <w:rPr>
          <w:shd w:val="clear" w:color="auto" w:fill="FFFFFF"/>
        </w:rPr>
        <w:t>Cardiac arrest is a common medical emergency. It usually occurs suddenly and results in irreversible brain damage unless prompt, effective treatment is instituted. One plan for dealing effectively with this emergency consists of seven steps of cardiopulmonary resuscitation:</w:t>
      </w:r>
    </w:p>
    <w:p w:rsidR="00C12FF1" w:rsidRPr="00545388" w:rsidRDefault="00C12FF1" w:rsidP="00545388">
      <w:pPr>
        <w:pStyle w:val="NormalWeb"/>
        <w:shd w:val="clear" w:color="auto" w:fill="FFFFFF"/>
        <w:spacing w:before="0" w:beforeAutospacing="0" w:after="169" w:afterAutospacing="0" w:line="480" w:lineRule="auto"/>
        <w:rPr>
          <w:shd w:val="clear" w:color="auto" w:fill="FFFFFF"/>
        </w:rPr>
      </w:pPr>
      <w:r w:rsidRPr="00545388">
        <w:rPr>
          <w:shd w:val="clear" w:color="auto" w:fill="FFFFFF"/>
        </w:rPr>
        <w:t xml:space="preserve"> (1) </w:t>
      </w:r>
      <w:r w:rsidR="00545388" w:rsidRPr="00545388">
        <w:rPr>
          <w:shd w:val="clear" w:color="auto" w:fill="FFFFFF"/>
        </w:rPr>
        <w:t>Establishing</w:t>
      </w:r>
      <w:r w:rsidRPr="00545388">
        <w:rPr>
          <w:shd w:val="clear" w:color="auto" w:fill="FFFFFF"/>
        </w:rPr>
        <w:t xml:space="preserve"> the diagnosis and deciding whether to resuscitate;</w:t>
      </w:r>
    </w:p>
    <w:p w:rsidR="00C12FF1" w:rsidRPr="00545388" w:rsidRDefault="00C12FF1" w:rsidP="00545388">
      <w:pPr>
        <w:pStyle w:val="NormalWeb"/>
        <w:shd w:val="clear" w:color="auto" w:fill="FFFFFF"/>
        <w:spacing w:before="0" w:beforeAutospacing="0" w:after="169" w:afterAutospacing="0" w:line="480" w:lineRule="auto"/>
        <w:rPr>
          <w:shd w:val="clear" w:color="auto" w:fill="FFFFFF"/>
        </w:rPr>
      </w:pPr>
      <w:r w:rsidRPr="00545388">
        <w:rPr>
          <w:shd w:val="clear" w:color="auto" w:fill="FFFFFF"/>
        </w:rPr>
        <w:t xml:space="preserve"> (2) </w:t>
      </w:r>
      <w:r w:rsidR="00545388" w:rsidRPr="00545388">
        <w:rPr>
          <w:shd w:val="clear" w:color="auto" w:fill="FFFFFF"/>
        </w:rPr>
        <w:t>Administering</w:t>
      </w:r>
      <w:r w:rsidRPr="00545388">
        <w:rPr>
          <w:shd w:val="clear" w:color="auto" w:fill="FFFFFF"/>
        </w:rPr>
        <w:t xml:space="preserve"> a precordial thump, noting the time and summoning aid; </w:t>
      </w:r>
    </w:p>
    <w:p w:rsidR="00C12FF1" w:rsidRPr="00545388" w:rsidRDefault="00C12FF1" w:rsidP="00545388">
      <w:pPr>
        <w:pStyle w:val="NormalWeb"/>
        <w:shd w:val="clear" w:color="auto" w:fill="FFFFFF"/>
        <w:spacing w:before="0" w:beforeAutospacing="0" w:after="169" w:afterAutospacing="0" w:line="480" w:lineRule="auto"/>
        <w:rPr>
          <w:shd w:val="clear" w:color="auto" w:fill="FFFFFF"/>
        </w:rPr>
      </w:pPr>
      <w:r w:rsidRPr="00545388">
        <w:rPr>
          <w:shd w:val="clear" w:color="auto" w:fill="FFFFFF"/>
        </w:rPr>
        <w:t xml:space="preserve">(3) </w:t>
      </w:r>
      <w:r w:rsidR="00545388" w:rsidRPr="00545388">
        <w:rPr>
          <w:shd w:val="clear" w:color="auto" w:fill="FFFFFF"/>
        </w:rPr>
        <w:t>Establishing</w:t>
      </w:r>
      <w:r w:rsidRPr="00545388">
        <w:rPr>
          <w:shd w:val="clear" w:color="auto" w:fill="FFFFFF"/>
        </w:rPr>
        <w:t xml:space="preserve"> a patent airway and performing artificial ventilation and external cardiac compression; </w:t>
      </w:r>
    </w:p>
    <w:p w:rsidR="00C12FF1" w:rsidRPr="00545388" w:rsidRDefault="00C12FF1" w:rsidP="00545388">
      <w:pPr>
        <w:pStyle w:val="NormalWeb"/>
        <w:shd w:val="clear" w:color="auto" w:fill="FFFFFF"/>
        <w:spacing w:before="0" w:beforeAutospacing="0" w:after="169" w:afterAutospacing="0" w:line="480" w:lineRule="auto"/>
        <w:rPr>
          <w:shd w:val="clear" w:color="auto" w:fill="FFFFFF"/>
        </w:rPr>
      </w:pPr>
      <w:r w:rsidRPr="00545388">
        <w:rPr>
          <w:shd w:val="clear" w:color="auto" w:fill="FFFFFF"/>
        </w:rPr>
        <w:t xml:space="preserve">(4) </w:t>
      </w:r>
      <w:r w:rsidR="00545388" w:rsidRPr="00545388">
        <w:rPr>
          <w:shd w:val="clear" w:color="auto" w:fill="FFFFFF"/>
        </w:rPr>
        <w:t>Instituting</w:t>
      </w:r>
      <w:r w:rsidRPr="00545388">
        <w:rPr>
          <w:shd w:val="clear" w:color="auto" w:fill="FFFFFF"/>
        </w:rPr>
        <w:t xml:space="preserve"> general supportive measures; </w:t>
      </w:r>
    </w:p>
    <w:p w:rsidR="00C12FF1" w:rsidRPr="00545388" w:rsidRDefault="00C12FF1" w:rsidP="00545388">
      <w:pPr>
        <w:pStyle w:val="NormalWeb"/>
        <w:shd w:val="clear" w:color="auto" w:fill="FFFFFF"/>
        <w:spacing w:before="0" w:beforeAutospacing="0" w:after="169" w:afterAutospacing="0" w:line="480" w:lineRule="auto"/>
        <w:rPr>
          <w:shd w:val="clear" w:color="auto" w:fill="FFFFFF"/>
        </w:rPr>
      </w:pPr>
      <w:r w:rsidRPr="00545388">
        <w:rPr>
          <w:shd w:val="clear" w:color="auto" w:fill="FFFFFF"/>
        </w:rPr>
        <w:t xml:space="preserve">(5) </w:t>
      </w:r>
      <w:r w:rsidR="00545388" w:rsidRPr="00545388">
        <w:rPr>
          <w:shd w:val="clear" w:color="auto" w:fill="FFFFFF"/>
        </w:rPr>
        <w:t>Diagnosing</w:t>
      </w:r>
      <w:r w:rsidRPr="00545388">
        <w:rPr>
          <w:shd w:val="clear" w:color="auto" w:fill="FFFFFF"/>
        </w:rPr>
        <w:t xml:space="preserve"> the cardiac arrhythmia responsible for the arrest; </w:t>
      </w:r>
    </w:p>
    <w:p w:rsidR="00C12FF1" w:rsidRPr="00545388" w:rsidRDefault="00C12FF1" w:rsidP="00545388">
      <w:pPr>
        <w:pStyle w:val="NormalWeb"/>
        <w:shd w:val="clear" w:color="auto" w:fill="FFFFFF"/>
        <w:spacing w:before="0" w:beforeAutospacing="0" w:after="169" w:afterAutospacing="0" w:line="480" w:lineRule="auto"/>
        <w:rPr>
          <w:shd w:val="clear" w:color="auto" w:fill="FFFFFF"/>
        </w:rPr>
      </w:pPr>
      <w:r w:rsidRPr="00545388">
        <w:rPr>
          <w:shd w:val="clear" w:color="auto" w:fill="FFFFFF"/>
        </w:rPr>
        <w:t xml:space="preserve">(6) </w:t>
      </w:r>
      <w:r w:rsidR="00545388" w:rsidRPr="00545388">
        <w:rPr>
          <w:shd w:val="clear" w:color="auto" w:fill="FFFFFF"/>
        </w:rPr>
        <w:t>Treating</w:t>
      </w:r>
      <w:r w:rsidRPr="00545388">
        <w:rPr>
          <w:shd w:val="clear" w:color="auto" w:fill="FFFFFF"/>
        </w:rPr>
        <w:t xml:space="preserve"> the arrhythmia; and </w:t>
      </w:r>
    </w:p>
    <w:p w:rsidR="00C12FF1" w:rsidRPr="00C12FF1" w:rsidRDefault="00C12FF1" w:rsidP="00545388">
      <w:pPr>
        <w:pStyle w:val="NormalWeb"/>
        <w:shd w:val="clear" w:color="auto" w:fill="FFFFFF"/>
        <w:spacing w:before="0" w:beforeAutospacing="0" w:after="169" w:afterAutospacing="0" w:line="480" w:lineRule="auto"/>
      </w:pPr>
      <w:r w:rsidRPr="00545388">
        <w:rPr>
          <w:shd w:val="clear" w:color="auto" w:fill="FFFFFF"/>
        </w:rPr>
        <w:t xml:space="preserve">(7) </w:t>
      </w:r>
      <w:r w:rsidR="00545388" w:rsidRPr="00545388">
        <w:rPr>
          <w:shd w:val="clear" w:color="auto" w:fill="FFFFFF"/>
        </w:rPr>
        <w:t>Managing</w:t>
      </w:r>
      <w:r w:rsidRPr="00545388">
        <w:rPr>
          <w:shd w:val="clear" w:color="auto" w:fill="FFFFFF"/>
        </w:rPr>
        <w:t xml:space="preserve"> the patient after resuscitation.</w:t>
      </w:r>
    </w:p>
    <w:p w:rsidR="00AF2FFE" w:rsidRPr="00545388" w:rsidRDefault="00AF2FFE" w:rsidP="00545388">
      <w:pPr>
        <w:pStyle w:val="NormalWeb"/>
        <w:shd w:val="clear" w:color="auto" w:fill="FFFFFF"/>
        <w:spacing w:before="0" w:beforeAutospacing="0" w:after="169" w:afterAutospacing="0" w:line="480" w:lineRule="auto"/>
      </w:pPr>
      <w:r w:rsidRPr="00545388">
        <w:t>2. Management of carbon monoxide poisoning</w:t>
      </w:r>
    </w:p>
    <w:p w:rsidR="000D27A8" w:rsidRPr="000D27A8" w:rsidRDefault="000D27A8" w:rsidP="00545388">
      <w:pPr>
        <w:numPr>
          <w:ilvl w:val="0"/>
          <w:numId w:val="1"/>
        </w:numPr>
        <w:spacing w:after="0" w:line="480" w:lineRule="auto"/>
        <w:ind w:left="610"/>
        <w:rPr>
          <w:rFonts w:ascii="Times New Roman" w:eastAsia="Times New Roman" w:hAnsi="Times New Roman" w:cs="Times New Roman"/>
          <w:sz w:val="24"/>
          <w:szCs w:val="24"/>
        </w:rPr>
      </w:pPr>
      <w:r w:rsidRPr="000D27A8">
        <w:rPr>
          <w:rFonts w:ascii="Times New Roman" w:eastAsia="Times New Roman" w:hAnsi="Times New Roman" w:cs="Times New Roman"/>
          <w:sz w:val="24"/>
          <w:szCs w:val="24"/>
        </w:rPr>
        <w:lastRenderedPageBreak/>
        <w:t>Cardiac monitor: Sudden death has occurred in patients with severe arteriosclerotic disease at HbCO levels of only 20%.</w:t>
      </w:r>
    </w:p>
    <w:p w:rsidR="000D27A8" w:rsidRPr="000D27A8" w:rsidRDefault="000D27A8" w:rsidP="00545388">
      <w:pPr>
        <w:numPr>
          <w:ilvl w:val="0"/>
          <w:numId w:val="1"/>
        </w:numPr>
        <w:spacing w:after="0" w:line="480" w:lineRule="auto"/>
        <w:ind w:left="610"/>
        <w:rPr>
          <w:rFonts w:ascii="Times New Roman" w:eastAsia="Times New Roman" w:hAnsi="Times New Roman" w:cs="Times New Roman"/>
          <w:sz w:val="24"/>
          <w:szCs w:val="24"/>
        </w:rPr>
      </w:pPr>
      <w:r w:rsidRPr="000D27A8">
        <w:rPr>
          <w:rFonts w:ascii="Times New Roman" w:eastAsia="Times New Roman" w:hAnsi="Times New Roman" w:cs="Times New Roman"/>
          <w:sz w:val="24"/>
          <w:szCs w:val="24"/>
        </w:rPr>
        <w:t>Pulse oximetry: HbCO absorbs light almost identically to that of oxyhemoglobin. Although a linear drop in oxyhemoglobin occurs as HbCO level rises, pulse oximetry will not reflect it. Pulse oximetry gap, the difference between the saturation as measured by pulse oximetry and one measured directly, is equal to the HbCO level.</w:t>
      </w:r>
      <w:r w:rsidRPr="000D27A8">
        <w:rPr>
          <w:rFonts w:ascii="Times New Roman" w:eastAsia="Times New Roman" w:hAnsi="Times New Roman" w:cs="Times New Roman"/>
          <w:sz w:val="24"/>
          <w:szCs w:val="24"/>
          <w:vertAlign w:val="superscript"/>
        </w:rPr>
        <w:t> </w:t>
      </w:r>
      <w:r w:rsidRPr="000D27A8">
        <w:rPr>
          <w:rFonts w:ascii="Times New Roman" w:eastAsia="Times New Roman" w:hAnsi="Times New Roman" w:cs="Times New Roman"/>
          <w:sz w:val="24"/>
          <w:szCs w:val="24"/>
        </w:rPr>
        <w:t>However, pulse CO-oximetry units are available that can screen for CO toxicity at the bedside.</w:t>
      </w:r>
    </w:p>
    <w:p w:rsidR="000D27A8" w:rsidRPr="000D27A8" w:rsidRDefault="000D27A8" w:rsidP="00545388">
      <w:pPr>
        <w:numPr>
          <w:ilvl w:val="0"/>
          <w:numId w:val="1"/>
        </w:numPr>
        <w:spacing w:after="0" w:line="480" w:lineRule="auto"/>
        <w:ind w:left="610"/>
        <w:rPr>
          <w:rFonts w:ascii="Times New Roman" w:eastAsia="Times New Roman" w:hAnsi="Times New Roman" w:cs="Times New Roman"/>
          <w:sz w:val="24"/>
          <w:szCs w:val="24"/>
        </w:rPr>
      </w:pPr>
      <w:r w:rsidRPr="000D27A8">
        <w:rPr>
          <w:rFonts w:ascii="Times New Roman" w:eastAsia="Times New Roman" w:hAnsi="Times New Roman" w:cs="Times New Roman"/>
          <w:sz w:val="24"/>
          <w:szCs w:val="24"/>
        </w:rPr>
        <w:t>Oxygen therapy is usually provided via a non-rebreather mask. However, Roth et al describe effective use of noninvasive continuous positive airway pressure (CPAP) ventilation using a tight mask and an inspired fraction of oxygen (FiO</w:t>
      </w:r>
      <w:r w:rsidRPr="000D27A8">
        <w:rPr>
          <w:rFonts w:ascii="Times New Roman" w:eastAsia="Times New Roman" w:hAnsi="Times New Roman" w:cs="Times New Roman"/>
          <w:sz w:val="24"/>
          <w:szCs w:val="24"/>
          <w:vertAlign w:val="subscript"/>
        </w:rPr>
        <w:t>2</w:t>
      </w:r>
      <w:r w:rsidRPr="000D27A8">
        <w:rPr>
          <w:rFonts w:ascii="Times New Roman" w:eastAsia="Times New Roman" w:hAnsi="Times New Roman" w:cs="Times New Roman"/>
          <w:sz w:val="24"/>
          <w:szCs w:val="24"/>
        </w:rPr>
        <w:t>) of 100%. These authors provide case reports of simultaneous CO toxicity in a couple, in which HbCO levels fell from 21% at admission to 6% within 1 hour and 3% after 90 minutes in the patient treated with CPAP. In the spouse, who was treated with conventional oxygen therapy, reduction of HbCO from the admission level of 21% to 3% took 6 hours.</w:t>
      </w:r>
      <w:r w:rsidRPr="000D27A8">
        <w:rPr>
          <w:rFonts w:ascii="Times New Roman" w:eastAsia="Times New Roman" w:hAnsi="Times New Roman" w:cs="Times New Roman"/>
          <w:sz w:val="24"/>
          <w:szCs w:val="24"/>
          <w:vertAlign w:val="superscript"/>
        </w:rPr>
        <w:t> </w:t>
      </w:r>
    </w:p>
    <w:p w:rsidR="000D27A8" w:rsidRPr="000D27A8" w:rsidRDefault="000D27A8" w:rsidP="00545388">
      <w:pPr>
        <w:numPr>
          <w:ilvl w:val="0"/>
          <w:numId w:val="1"/>
        </w:numPr>
        <w:spacing w:after="0" w:line="480" w:lineRule="auto"/>
        <w:ind w:left="610"/>
        <w:rPr>
          <w:rFonts w:ascii="Times New Roman" w:eastAsia="Times New Roman" w:hAnsi="Times New Roman" w:cs="Times New Roman"/>
          <w:sz w:val="24"/>
          <w:szCs w:val="24"/>
        </w:rPr>
      </w:pPr>
      <w:r w:rsidRPr="000D27A8">
        <w:rPr>
          <w:rFonts w:ascii="Times New Roman" w:eastAsia="Times New Roman" w:hAnsi="Times New Roman" w:cs="Times New Roman"/>
          <w:sz w:val="24"/>
          <w:szCs w:val="24"/>
        </w:rPr>
        <w:t>Continue 100% oxygen therapy until the patient is asymptomatic and HbCO levels are below 10%. In patients with cardiovascular or pulmonary compromise, lower thresholds of 2% have been suggested.</w:t>
      </w:r>
    </w:p>
    <w:p w:rsidR="000D27A8" w:rsidRPr="000D27A8" w:rsidRDefault="000D27A8" w:rsidP="005E4DBA">
      <w:pPr>
        <w:numPr>
          <w:ilvl w:val="0"/>
          <w:numId w:val="1"/>
        </w:numPr>
        <w:spacing w:after="0" w:line="480" w:lineRule="auto"/>
        <w:ind w:left="610"/>
        <w:rPr>
          <w:rFonts w:ascii="Times New Roman" w:eastAsia="Times New Roman" w:hAnsi="Times New Roman" w:cs="Times New Roman"/>
          <w:sz w:val="24"/>
          <w:szCs w:val="24"/>
        </w:rPr>
      </w:pPr>
      <w:r w:rsidRPr="000D27A8">
        <w:rPr>
          <w:rFonts w:ascii="Times New Roman" w:eastAsia="Times New Roman" w:hAnsi="Times New Roman" w:cs="Times New Roman"/>
          <w:sz w:val="24"/>
          <w:szCs w:val="24"/>
        </w:rPr>
        <w:t>Calculate a gross estimate of the necessary duration of therapy using the initial level and half-life of 30-90 minutes at 100% oxygen</w:t>
      </w:r>
      <w:proofErr w:type="gramStart"/>
      <w:r w:rsidRPr="000D27A8">
        <w:rPr>
          <w:rFonts w:ascii="Times New Roman" w:eastAsia="Times New Roman" w:hAnsi="Times New Roman" w:cs="Times New Roman"/>
          <w:sz w:val="24"/>
          <w:szCs w:val="24"/>
        </w:rPr>
        <w:t>..</w:t>
      </w:r>
      <w:proofErr w:type="gramEnd"/>
    </w:p>
    <w:p w:rsidR="000D27A8" w:rsidRPr="000D27A8" w:rsidRDefault="000D27A8" w:rsidP="00545388">
      <w:pPr>
        <w:numPr>
          <w:ilvl w:val="0"/>
          <w:numId w:val="1"/>
        </w:numPr>
        <w:spacing w:after="0" w:line="480" w:lineRule="auto"/>
        <w:ind w:left="610"/>
        <w:rPr>
          <w:rFonts w:ascii="Times New Roman" w:eastAsia="Times New Roman" w:hAnsi="Times New Roman" w:cs="Times New Roman"/>
          <w:sz w:val="24"/>
          <w:szCs w:val="24"/>
        </w:rPr>
      </w:pPr>
      <w:r w:rsidRPr="000D27A8">
        <w:rPr>
          <w:rFonts w:ascii="Times New Roman" w:eastAsia="Times New Roman" w:hAnsi="Times New Roman" w:cs="Times New Roman"/>
          <w:sz w:val="24"/>
          <w:szCs w:val="24"/>
        </w:rPr>
        <w:t xml:space="preserve">Consider immediate transfer of patients with levels above 40% or cardiovascular or neurologic impairment to a hyperbaric facility, if feasible. Persistent impairment after 4 hours of normobaric oxygen therapy necessitates transfer to a hyperbaric center. </w:t>
      </w:r>
    </w:p>
    <w:p w:rsidR="00AF2FFE" w:rsidRPr="00545388" w:rsidRDefault="00AF2FFE" w:rsidP="00545388">
      <w:pPr>
        <w:pStyle w:val="NormalWeb"/>
        <w:shd w:val="clear" w:color="auto" w:fill="FFFFFF"/>
        <w:spacing w:before="0" w:beforeAutospacing="0" w:after="169" w:afterAutospacing="0" w:line="480" w:lineRule="auto"/>
      </w:pPr>
      <w:r w:rsidRPr="00545388">
        <w:t>3. Management of epistaxis</w:t>
      </w:r>
      <w:r w:rsidR="00545388" w:rsidRPr="00545388">
        <w:t>.</w:t>
      </w:r>
    </w:p>
    <w:p w:rsidR="000D27A8" w:rsidRPr="00545388" w:rsidRDefault="000D27A8" w:rsidP="00545388">
      <w:pPr>
        <w:pStyle w:val="NormalWeb"/>
        <w:shd w:val="clear" w:color="auto" w:fill="FFFFFF"/>
        <w:spacing w:before="85" w:beforeAutospacing="0" w:after="254" w:afterAutospacing="0" w:line="480" w:lineRule="auto"/>
      </w:pPr>
      <w:r w:rsidRPr="00545388">
        <w:lastRenderedPageBreak/>
        <w:t>Initial management includes compression of the nostrils (application of direct pressure to the septal area) and plugging of the affected nostril with gauze or cotton that has been soaked in a topical decongestant. Direct pressure should be applied continuously for at least five minutes, and for up to 20 minutes. Tilting the head forward prevents blood from pooling in the posterior pharynx, thereby avoiding nausea and airway obstruction. Hemodynamic stability and airway patency should be confirmed. Fluid resuscitation should be initiated if volume depletion is suspected.</w:t>
      </w:r>
    </w:p>
    <w:p w:rsidR="000D27A8" w:rsidRPr="00545388" w:rsidRDefault="000D27A8" w:rsidP="00545388">
      <w:pPr>
        <w:pStyle w:val="NormalWeb"/>
        <w:shd w:val="clear" w:color="auto" w:fill="FFFFFF"/>
        <w:spacing w:before="85" w:beforeAutospacing="0" w:after="254" w:afterAutospacing="0" w:line="480" w:lineRule="auto"/>
      </w:pPr>
      <w:r w:rsidRPr="00545388">
        <w:t>Every attempt should be made to locate the source of bleeding that does not respond to simple compression and nasal plugging. The examination should be performed in a well-lighted room, with the patient seated and clothing protected by a sheet or gown. The physician should wear gloves and other appropriate protective equipment (e.g., surgical mask, safety glasses). A headlamp or head mirror and a nasal speculum should be used for optimal visualization.</w:t>
      </w:r>
    </w:p>
    <w:p w:rsidR="000D27A8" w:rsidRPr="00545388" w:rsidRDefault="000D27A8" w:rsidP="00545388">
      <w:pPr>
        <w:pStyle w:val="NormalWeb"/>
        <w:shd w:val="clear" w:color="auto" w:fill="FFFFFF"/>
        <w:spacing w:before="85" w:beforeAutospacing="0" w:after="254" w:afterAutospacing="0" w:line="480" w:lineRule="auto"/>
      </w:pPr>
      <w:r w:rsidRPr="00545388">
        <w:t>When posterior bleeding is suspected, the general location of the source should be determined. This step is important because different arteries supply the floor and roof of the posterior nasal cavity; therefore, selective ligation may be required.</w:t>
      </w:r>
    </w:p>
    <w:p w:rsidR="00545388" w:rsidRPr="00545388" w:rsidRDefault="000D27A8" w:rsidP="00545388">
      <w:pPr>
        <w:pStyle w:val="NormalWeb"/>
        <w:shd w:val="clear" w:color="auto" w:fill="FFFFFF"/>
        <w:spacing w:before="85" w:beforeAutospacing="0" w:after="254" w:afterAutospacing="0" w:line="480" w:lineRule="auto"/>
      </w:pPr>
      <w:r w:rsidRPr="00545388">
        <w:t>Diffuse oozing, multiple bleeding sites, or recurrent bleeding may indicate a systemic process such as hypertension, anticoagulation, or coagulopathy. In such cases, a hematologic evaluation should be performed. Appropriate tests include a complete blood count, anticoagulant levels, a prothrombin time, a partial thromboplastin time, a platelet count and, if indicated, blood typing and crossmatching.</w:t>
      </w:r>
    </w:p>
    <w:p w:rsidR="00AF2FFE" w:rsidRPr="00545388" w:rsidRDefault="00AF2FFE" w:rsidP="00545388">
      <w:pPr>
        <w:pStyle w:val="NormalWeb"/>
        <w:shd w:val="clear" w:color="auto" w:fill="FFFFFF"/>
        <w:spacing w:before="85" w:beforeAutospacing="0" w:after="254" w:afterAutospacing="0" w:line="480" w:lineRule="auto"/>
      </w:pPr>
      <w:r w:rsidRPr="00545388">
        <w:t>4. Management of foreign body in the eye</w:t>
      </w:r>
    </w:p>
    <w:p w:rsidR="00C12FF1" w:rsidRPr="00C12FF1" w:rsidRDefault="00C12FF1" w:rsidP="00545388">
      <w:pPr>
        <w:numPr>
          <w:ilvl w:val="0"/>
          <w:numId w:val="2"/>
        </w:numPr>
        <w:spacing w:before="100" w:beforeAutospacing="1" w:after="136" w:line="480" w:lineRule="auto"/>
        <w:rPr>
          <w:rFonts w:ascii="Times New Roman" w:eastAsia="Times New Roman" w:hAnsi="Times New Roman" w:cs="Times New Roman"/>
          <w:sz w:val="24"/>
          <w:szCs w:val="24"/>
        </w:rPr>
      </w:pPr>
      <w:r w:rsidRPr="00C12FF1">
        <w:rPr>
          <w:rFonts w:ascii="Times New Roman" w:eastAsia="Times New Roman" w:hAnsi="Times New Roman" w:cs="Times New Roman"/>
          <w:sz w:val="24"/>
          <w:szCs w:val="24"/>
        </w:rPr>
        <w:lastRenderedPageBreak/>
        <w:t>Restrict eye movement.</w:t>
      </w:r>
    </w:p>
    <w:p w:rsidR="00C12FF1" w:rsidRPr="00C12FF1" w:rsidRDefault="00C12FF1" w:rsidP="00545388">
      <w:pPr>
        <w:numPr>
          <w:ilvl w:val="0"/>
          <w:numId w:val="2"/>
        </w:numPr>
        <w:spacing w:before="100" w:beforeAutospacing="1" w:after="136" w:line="480" w:lineRule="auto"/>
        <w:rPr>
          <w:rFonts w:ascii="Times New Roman" w:eastAsia="Times New Roman" w:hAnsi="Times New Roman" w:cs="Times New Roman"/>
          <w:sz w:val="24"/>
          <w:szCs w:val="24"/>
        </w:rPr>
      </w:pPr>
      <w:r w:rsidRPr="00C12FF1">
        <w:rPr>
          <w:rFonts w:ascii="Times New Roman" w:eastAsia="Times New Roman" w:hAnsi="Times New Roman" w:cs="Times New Roman"/>
          <w:sz w:val="24"/>
          <w:szCs w:val="24"/>
        </w:rPr>
        <w:t>Bandage the eye using a clean cloth or </w:t>
      </w:r>
      <w:hyperlink r:id="rId5" w:tgtFrame="_blank" w:history="1">
        <w:r w:rsidRPr="00545388">
          <w:rPr>
            <w:rFonts w:ascii="Times New Roman" w:eastAsia="Times New Roman" w:hAnsi="Times New Roman" w:cs="Times New Roman"/>
            <w:sz w:val="24"/>
            <w:szCs w:val="24"/>
          </w:rPr>
          <w:t>gauze</w:t>
        </w:r>
      </w:hyperlink>
      <w:r w:rsidRPr="00C12FF1">
        <w:rPr>
          <w:rFonts w:ascii="Times New Roman" w:eastAsia="Times New Roman" w:hAnsi="Times New Roman" w:cs="Times New Roman"/>
          <w:sz w:val="24"/>
          <w:szCs w:val="24"/>
        </w:rPr>
        <w:t>.</w:t>
      </w:r>
    </w:p>
    <w:p w:rsidR="00C12FF1" w:rsidRPr="00C12FF1" w:rsidRDefault="00C12FF1" w:rsidP="00545388">
      <w:pPr>
        <w:numPr>
          <w:ilvl w:val="0"/>
          <w:numId w:val="2"/>
        </w:numPr>
        <w:spacing w:before="100" w:beforeAutospacing="1" w:after="136" w:line="480" w:lineRule="auto"/>
        <w:rPr>
          <w:rFonts w:ascii="Times New Roman" w:eastAsia="Times New Roman" w:hAnsi="Times New Roman" w:cs="Times New Roman"/>
          <w:sz w:val="24"/>
          <w:szCs w:val="24"/>
        </w:rPr>
      </w:pPr>
      <w:r w:rsidRPr="00C12FF1">
        <w:rPr>
          <w:rFonts w:ascii="Times New Roman" w:eastAsia="Times New Roman" w:hAnsi="Times New Roman" w:cs="Times New Roman"/>
          <w:sz w:val="24"/>
          <w:szCs w:val="24"/>
        </w:rPr>
        <w:t>If the object is too large to allow for a bandage, cover the eye with a paper cup.</w:t>
      </w:r>
    </w:p>
    <w:p w:rsidR="00C12FF1" w:rsidRPr="00545388" w:rsidRDefault="00C12FF1" w:rsidP="00545388">
      <w:pPr>
        <w:numPr>
          <w:ilvl w:val="0"/>
          <w:numId w:val="2"/>
        </w:numPr>
        <w:spacing w:before="100" w:beforeAutospacing="1" w:after="136" w:line="480" w:lineRule="auto"/>
        <w:rPr>
          <w:rFonts w:ascii="Times New Roman" w:eastAsia="Times New Roman" w:hAnsi="Times New Roman" w:cs="Times New Roman"/>
          <w:sz w:val="24"/>
          <w:szCs w:val="24"/>
        </w:rPr>
      </w:pPr>
      <w:r w:rsidRPr="00C12FF1">
        <w:rPr>
          <w:rFonts w:ascii="Times New Roman" w:eastAsia="Times New Roman" w:hAnsi="Times New Roman" w:cs="Times New Roman"/>
          <w:sz w:val="24"/>
          <w:szCs w:val="24"/>
        </w:rPr>
        <w:t>Cover the uninjured eye. This will help prevent eye movement in the affected eye.</w:t>
      </w:r>
    </w:p>
    <w:p w:rsidR="005E4DBA" w:rsidRDefault="00545388" w:rsidP="005E4DBA">
      <w:pPr>
        <w:spacing w:before="424" w:after="424" w:line="480" w:lineRule="auto"/>
        <w:rPr>
          <w:rFonts w:ascii="Times New Roman" w:eastAsia="Times New Roman" w:hAnsi="Times New Roman" w:cs="Times New Roman"/>
          <w:sz w:val="24"/>
          <w:szCs w:val="24"/>
        </w:rPr>
      </w:pPr>
      <w:r w:rsidRPr="00545388">
        <w:rPr>
          <w:rFonts w:ascii="Times New Roman" w:eastAsia="Times New Roman" w:hAnsi="Times New Roman" w:cs="Times New Roman"/>
          <w:sz w:val="24"/>
          <w:szCs w:val="24"/>
        </w:rPr>
        <w:t>Physicians’ management</w:t>
      </w:r>
      <w:r w:rsidR="00C12FF1" w:rsidRPr="00C12FF1">
        <w:rPr>
          <w:rFonts w:ascii="Times New Roman" w:eastAsia="Times New Roman" w:hAnsi="Times New Roman" w:cs="Times New Roman"/>
          <w:sz w:val="24"/>
          <w:szCs w:val="24"/>
        </w:rPr>
        <w:t>:</w:t>
      </w:r>
    </w:p>
    <w:p w:rsidR="00C12FF1" w:rsidRPr="005E4DBA" w:rsidRDefault="00C12FF1" w:rsidP="005E4DBA">
      <w:pPr>
        <w:pStyle w:val="ListParagraph"/>
        <w:numPr>
          <w:ilvl w:val="0"/>
          <w:numId w:val="11"/>
        </w:numPr>
        <w:spacing w:before="424" w:after="424" w:line="480" w:lineRule="auto"/>
        <w:rPr>
          <w:rFonts w:ascii="Times New Roman" w:eastAsia="Times New Roman" w:hAnsi="Times New Roman" w:cs="Times New Roman"/>
          <w:sz w:val="24"/>
          <w:szCs w:val="24"/>
        </w:rPr>
      </w:pPr>
      <w:r w:rsidRPr="005E4DBA">
        <w:rPr>
          <w:rFonts w:ascii="Times New Roman" w:eastAsia="Times New Roman" w:hAnsi="Times New Roman" w:cs="Times New Roman"/>
          <w:sz w:val="24"/>
          <w:szCs w:val="24"/>
        </w:rPr>
        <w:t>An anesthetic drop will be used to numb the eye’s surface.</w:t>
      </w:r>
    </w:p>
    <w:p w:rsidR="00C12FF1" w:rsidRPr="00C12FF1" w:rsidRDefault="00C12FF1" w:rsidP="00545388">
      <w:pPr>
        <w:numPr>
          <w:ilvl w:val="0"/>
          <w:numId w:val="3"/>
        </w:numPr>
        <w:spacing w:before="100" w:beforeAutospacing="1" w:after="136" w:line="480" w:lineRule="auto"/>
        <w:rPr>
          <w:rFonts w:ascii="Times New Roman" w:eastAsia="Times New Roman" w:hAnsi="Times New Roman" w:cs="Times New Roman"/>
          <w:sz w:val="24"/>
          <w:szCs w:val="24"/>
        </w:rPr>
      </w:pPr>
      <w:hyperlink r:id="rId6" w:history="1">
        <w:r w:rsidRPr="00545388">
          <w:rPr>
            <w:rFonts w:ascii="Times New Roman" w:eastAsia="Times New Roman" w:hAnsi="Times New Roman" w:cs="Times New Roman"/>
            <w:sz w:val="24"/>
            <w:szCs w:val="24"/>
          </w:rPr>
          <w:t>Fluorescein dye</w:t>
        </w:r>
        <w:r w:rsidRPr="00545388">
          <w:rPr>
            <w:rFonts w:ascii="Times New Roman" w:eastAsia="Times New Roman" w:hAnsi="Times New Roman" w:cs="Times New Roman"/>
            <w:sz w:val="24"/>
            <w:szCs w:val="24"/>
            <w:u w:val="single"/>
          </w:rPr>
          <w:softHyphen/>
        </w:r>
      </w:hyperlink>
      <w:r w:rsidRPr="00C12FF1">
        <w:rPr>
          <w:rFonts w:ascii="Times New Roman" w:eastAsia="Times New Roman" w:hAnsi="Times New Roman" w:cs="Times New Roman"/>
          <w:sz w:val="24"/>
          <w:szCs w:val="24"/>
        </w:rPr>
        <w:t>, which glows under special light, will be applied to the eye via an eye drop. The dye reveals surface objects and abrasions.</w:t>
      </w:r>
    </w:p>
    <w:p w:rsidR="00C12FF1" w:rsidRPr="00C12FF1" w:rsidRDefault="00C12FF1" w:rsidP="00545388">
      <w:pPr>
        <w:numPr>
          <w:ilvl w:val="0"/>
          <w:numId w:val="3"/>
        </w:numPr>
        <w:spacing w:before="100" w:beforeAutospacing="1" w:after="136" w:line="480" w:lineRule="auto"/>
        <w:rPr>
          <w:rFonts w:ascii="Times New Roman" w:eastAsia="Times New Roman" w:hAnsi="Times New Roman" w:cs="Times New Roman"/>
          <w:sz w:val="24"/>
          <w:szCs w:val="24"/>
        </w:rPr>
      </w:pPr>
      <w:r w:rsidRPr="00C12FF1">
        <w:rPr>
          <w:rFonts w:ascii="Times New Roman" w:eastAsia="Times New Roman" w:hAnsi="Times New Roman" w:cs="Times New Roman"/>
          <w:sz w:val="24"/>
          <w:szCs w:val="24"/>
        </w:rPr>
        <w:t>Your physician will use a magnifier to locate and remove any foreign objects.</w:t>
      </w:r>
    </w:p>
    <w:p w:rsidR="00C12FF1" w:rsidRPr="00C12FF1" w:rsidRDefault="00C12FF1" w:rsidP="00545388">
      <w:pPr>
        <w:numPr>
          <w:ilvl w:val="0"/>
          <w:numId w:val="3"/>
        </w:numPr>
        <w:spacing w:before="100" w:beforeAutospacing="1" w:after="136" w:line="480" w:lineRule="auto"/>
        <w:rPr>
          <w:rFonts w:ascii="Times New Roman" w:eastAsia="Times New Roman" w:hAnsi="Times New Roman" w:cs="Times New Roman"/>
          <w:sz w:val="24"/>
          <w:szCs w:val="24"/>
        </w:rPr>
      </w:pPr>
      <w:r w:rsidRPr="00C12FF1">
        <w:rPr>
          <w:rFonts w:ascii="Times New Roman" w:eastAsia="Times New Roman" w:hAnsi="Times New Roman" w:cs="Times New Roman"/>
          <w:sz w:val="24"/>
          <w:szCs w:val="24"/>
        </w:rPr>
        <w:t>The objects may be removed with a moist cotton swab or flushed out with water.</w:t>
      </w:r>
    </w:p>
    <w:p w:rsidR="00C12FF1" w:rsidRPr="00C12FF1" w:rsidRDefault="00C12FF1" w:rsidP="00545388">
      <w:pPr>
        <w:numPr>
          <w:ilvl w:val="0"/>
          <w:numId w:val="3"/>
        </w:numPr>
        <w:spacing w:before="100" w:beforeAutospacing="1" w:after="136" w:line="480" w:lineRule="auto"/>
        <w:rPr>
          <w:rFonts w:ascii="Times New Roman" w:eastAsia="Times New Roman" w:hAnsi="Times New Roman" w:cs="Times New Roman"/>
          <w:sz w:val="24"/>
          <w:szCs w:val="24"/>
        </w:rPr>
      </w:pPr>
      <w:r w:rsidRPr="00C12FF1">
        <w:rPr>
          <w:rFonts w:ascii="Times New Roman" w:eastAsia="Times New Roman" w:hAnsi="Times New Roman" w:cs="Times New Roman"/>
          <w:sz w:val="24"/>
          <w:szCs w:val="24"/>
        </w:rPr>
        <w:t>If the initial techniques are unsuccessful at removing the object, your physician may use needles or other instruments.</w:t>
      </w:r>
    </w:p>
    <w:p w:rsidR="00C12FF1" w:rsidRPr="00C12FF1" w:rsidRDefault="00C12FF1" w:rsidP="00545388">
      <w:pPr>
        <w:numPr>
          <w:ilvl w:val="0"/>
          <w:numId w:val="3"/>
        </w:numPr>
        <w:spacing w:before="100" w:beforeAutospacing="1" w:after="136" w:line="480" w:lineRule="auto"/>
        <w:rPr>
          <w:rFonts w:ascii="Times New Roman" w:eastAsia="Times New Roman" w:hAnsi="Times New Roman" w:cs="Times New Roman"/>
          <w:sz w:val="24"/>
          <w:szCs w:val="24"/>
        </w:rPr>
      </w:pPr>
      <w:r w:rsidRPr="00C12FF1">
        <w:rPr>
          <w:rFonts w:ascii="Times New Roman" w:eastAsia="Times New Roman" w:hAnsi="Times New Roman" w:cs="Times New Roman"/>
          <w:sz w:val="24"/>
          <w:szCs w:val="24"/>
        </w:rPr>
        <w:t>If the foreign object has caused corneal abrasions, your physician may give you an antibiotic ointment to prevent infection.</w:t>
      </w:r>
    </w:p>
    <w:p w:rsidR="00C12FF1" w:rsidRPr="00C12FF1" w:rsidRDefault="00C12FF1" w:rsidP="00545388">
      <w:pPr>
        <w:numPr>
          <w:ilvl w:val="0"/>
          <w:numId w:val="3"/>
        </w:numPr>
        <w:spacing w:before="100" w:beforeAutospacing="1" w:after="136" w:line="480" w:lineRule="auto"/>
        <w:rPr>
          <w:rFonts w:ascii="Times New Roman" w:eastAsia="Times New Roman" w:hAnsi="Times New Roman" w:cs="Times New Roman"/>
          <w:sz w:val="24"/>
          <w:szCs w:val="24"/>
        </w:rPr>
      </w:pPr>
      <w:r w:rsidRPr="00C12FF1">
        <w:rPr>
          <w:rFonts w:ascii="Times New Roman" w:eastAsia="Times New Roman" w:hAnsi="Times New Roman" w:cs="Times New Roman"/>
          <w:sz w:val="24"/>
          <w:szCs w:val="24"/>
        </w:rPr>
        <w:t>For larger corneal abrasions, eye drops containing cyclopentolate or homatropine may be administered to keep the pupil dilated. Painful muscle spasms could occur if the pupil constricts before the cornea heals.</w:t>
      </w:r>
    </w:p>
    <w:p w:rsidR="00C12FF1" w:rsidRPr="00C12FF1" w:rsidRDefault="00C12FF1" w:rsidP="00545388">
      <w:pPr>
        <w:numPr>
          <w:ilvl w:val="0"/>
          <w:numId w:val="3"/>
        </w:numPr>
        <w:spacing w:before="100" w:beforeAutospacing="1" w:after="136" w:line="480" w:lineRule="auto"/>
        <w:rPr>
          <w:rFonts w:ascii="Times New Roman" w:eastAsia="Times New Roman" w:hAnsi="Times New Roman" w:cs="Times New Roman"/>
          <w:sz w:val="24"/>
          <w:szCs w:val="24"/>
        </w:rPr>
      </w:pPr>
      <w:r w:rsidRPr="00C12FF1">
        <w:rPr>
          <w:rFonts w:ascii="Times New Roman" w:eastAsia="Times New Roman" w:hAnsi="Times New Roman" w:cs="Times New Roman"/>
          <w:sz w:val="24"/>
          <w:szCs w:val="24"/>
        </w:rPr>
        <w:t>You will be given acetaminophen to treat pain from larger corneal abrasions.</w:t>
      </w:r>
    </w:p>
    <w:p w:rsidR="00C12FF1" w:rsidRPr="00C12FF1" w:rsidRDefault="00545388" w:rsidP="00545388">
      <w:pPr>
        <w:spacing w:before="100" w:beforeAutospacing="1" w:after="136" w:line="480" w:lineRule="auto"/>
        <w:ind w:left="360"/>
        <w:rPr>
          <w:rFonts w:ascii="Times New Roman" w:eastAsia="Times New Roman" w:hAnsi="Times New Roman" w:cs="Times New Roman"/>
          <w:sz w:val="24"/>
          <w:szCs w:val="24"/>
        </w:rPr>
      </w:pPr>
      <w:r w:rsidRPr="00545388">
        <w:rPr>
          <w:rFonts w:ascii="Times New Roman" w:eastAsia="Times New Roman" w:hAnsi="Times New Roman" w:cs="Times New Roman"/>
          <w:sz w:val="24"/>
          <w:szCs w:val="24"/>
        </w:rPr>
        <w:lastRenderedPageBreak/>
        <w:t xml:space="preserve"> </w:t>
      </w:r>
    </w:p>
    <w:p w:rsidR="00690F0C" w:rsidRPr="00545388" w:rsidRDefault="00690F0C" w:rsidP="00545388">
      <w:pPr>
        <w:spacing w:line="480" w:lineRule="auto"/>
        <w:rPr>
          <w:rFonts w:ascii="Times New Roman" w:hAnsi="Times New Roman" w:cs="Times New Roman"/>
          <w:sz w:val="24"/>
          <w:szCs w:val="24"/>
        </w:rPr>
      </w:pPr>
    </w:p>
    <w:sectPr w:rsidR="00690F0C" w:rsidRPr="00545388" w:rsidSect="00690F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6B9B"/>
    <w:multiLevelType w:val="multilevel"/>
    <w:tmpl w:val="D0F4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542D2"/>
    <w:multiLevelType w:val="multilevel"/>
    <w:tmpl w:val="8CA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C5079"/>
    <w:multiLevelType w:val="hybridMultilevel"/>
    <w:tmpl w:val="14DC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84789"/>
    <w:multiLevelType w:val="multilevel"/>
    <w:tmpl w:val="07A0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A3D4A"/>
    <w:multiLevelType w:val="multilevel"/>
    <w:tmpl w:val="1C98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E3FB7"/>
    <w:multiLevelType w:val="multilevel"/>
    <w:tmpl w:val="109C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A6BCD"/>
    <w:multiLevelType w:val="multilevel"/>
    <w:tmpl w:val="E54C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F4959"/>
    <w:multiLevelType w:val="multilevel"/>
    <w:tmpl w:val="4FC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96D36"/>
    <w:multiLevelType w:val="multilevel"/>
    <w:tmpl w:val="EE8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81C95"/>
    <w:multiLevelType w:val="multilevel"/>
    <w:tmpl w:val="6C98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D2389"/>
    <w:multiLevelType w:val="multilevel"/>
    <w:tmpl w:val="12E0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0"/>
  </w:num>
  <w:num w:numId="5">
    <w:abstractNumId w:val="3"/>
  </w:num>
  <w:num w:numId="6">
    <w:abstractNumId w:val="4"/>
  </w:num>
  <w:num w:numId="7">
    <w:abstractNumId w:val="1"/>
  </w:num>
  <w:num w:numId="8">
    <w:abstractNumId w:val="7"/>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F2FFE"/>
    <w:rsid w:val="000D27A8"/>
    <w:rsid w:val="004D4E8B"/>
    <w:rsid w:val="00545388"/>
    <w:rsid w:val="005E4DBA"/>
    <w:rsid w:val="00690F0C"/>
    <w:rsid w:val="00AF2FFE"/>
    <w:rsid w:val="00C12FF1"/>
    <w:rsid w:val="00D44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0C"/>
  </w:style>
  <w:style w:type="paragraph" w:styleId="Heading2">
    <w:name w:val="heading 2"/>
    <w:basedOn w:val="Normal"/>
    <w:link w:val="Heading2Char"/>
    <w:uiPriority w:val="9"/>
    <w:qFormat/>
    <w:rsid w:val="00C12F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F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27A8"/>
    <w:rPr>
      <w:color w:val="0000FF"/>
      <w:u w:val="single"/>
    </w:rPr>
  </w:style>
  <w:style w:type="character" w:customStyle="1" w:styleId="italic">
    <w:name w:val="italic"/>
    <w:basedOn w:val="DefaultParagraphFont"/>
    <w:rsid w:val="000D27A8"/>
  </w:style>
  <w:style w:type="character" w:customStyle="1" w:styleId="superscript">
    <w:name w:val="superscript"/>
    <w:basedOn w:val="DefaultParagraphFont"/>
    <w:rsid w:val="000D27A8"/>
  </w:style>
  <w:style w:type="character" w:customStyle="1" w:styleId="Heading2Char">
    <w:name w:val="Heading 2 Char"/>
    <w:basedOn w:val="DefaultParagraphFont"/>
    <w:link w:val="Heading2"/>
    <w:uiPriority w:val="9"/>
    <w:rsid w:val="00C12FF1"/>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C12F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2FF1"/>
    <w:rPr>
      <w:rFonts w:ascii="Arial" w:eastAsia="Times New Roman" w:hAnsi="Arial" w:cs="Arial"/>
      <w:vanish/>
      <w:sz w:val="16"/>
      <w:szCs w:val="16"/>
    </w:rPr>
  </w:style>
  <w:style w:type="paragraph" w:customStyle="1" w:styleId="css-1cr3nkl">
    <w:name w:val="css-1cr3nkl"/>
    <w:basedOn w:val="Normal"/>
    <w:rsid w:val="00C12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C12FF1"/>
  </w:style>
  <w:style w:type="paragraph" w:customStyle="1" w:styleId="css-nz9v2z">
    <w:name w:val="css-nz9v2z"/>
    <w:basedOn w:val="Normal"/>
    <w:rsid w:val="00C12FF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12F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2FF1"/>
    <w:rPr>
      <w:rFonts w:ascii="Arial" w:eastAsia="Times New Roman" w:hAnsi="Arial" w:cs="Arial"/>
      <w:vanish/>
      <w:sz w:val="16"/>
      <w:szCs w:val="16"/>
    </w:rPr>
  </w:style>
  <w:style w:type="paragraph" w:customStyle="1" w:styleId="css-1jgiljp">
    <w:name w:val="css-1jgiljp"/>
    <w:basedOn w:val="Normal"/>
    <w:rsid w:val="00C12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C12FF1"/>
  </w:style>
  <w:style w:type="paragraph" w:styleId="BalloonText">
    <w:name w:val="Balloon Text"/>
    <w:basedOn w:val="Normal"/>
    <w:link w:val="BalloonTextChar"/>
    <w:uiPriority w:val="99"/>
    <w:semiHidden/>
    <w:unhideWhenUsed/>
    <w:rsid w:val="00C1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F1"/>
    <w:rPr>
      <w:rFonts w:ascii="Tahoma" w:hAnsi="Tahoma" w:cs="Tahoma"/>
      <w:sz w:val="16"/>
      <w:szCs w:val="16"/>
    </w:rPr>
  </w:style>
  <w:style w:type="paragraph" w:styleId="ListParagraph">
    <w:name w:val="List Paragraph"/>
    <w:basedOn w:val="Normal"/>
    <w:uiPriority w:val="34"/>
    <w:qFormat/>
    <w:rsid w:val="005E4DBA"/>
    <w:pPr>
      <w:ind w:left="720"/>
      <w:contextualSpacing/>
    </w:pPr>
  </w:style>
</w:styles>
</file>

<file path=word/webSettings.xml><?xml version="1.0" encoding="utf-8"?>
<w:webSettings xmlns:r="http://schemas.openxmlformats.org/officeDocument/2006/relationships" xmlns:w="http://schemas.openxmlformats.org/wordprocessingml/2006/main">
  <w:divs>
    <w:div w:id="282149927">
      <w:bodyDiv w:val="1"/>
      <w:marLeft w:val="0"/>
      <w:marRight w:val="0"/>
      <w:marTop w:val="0"/>
      <w:marBottom w:val="0"/>
      <w:divBdr>
        <w:top w:val="none" w:sz="0" w:space="0" w:color="auto"/>
        <w:left w:val="none" w:sz="0" w:space="0" w:color="auto"/>
        <w:bottom w:val="none" w:sz="0" w:space="0" w:color="auto"/>
        <w:right w:val="none" w:sz="0" w:space="0" w:color="auto"/>
      </w:divBdr>
      <w:divsChild>
        <w:div w:id="2114860065">
          <w:marLeft w:val="0"/>
          <w:marRight w:val="0"/>
          <w:marTop w:val="0"/>
          <w:marBottom w:val="0"/>
          <w:divBdr>
            <w:top w:val="none" w:sz="0" w:space="0" w:color="auto"/>
            <w:left w:val="none" w:sz="0" w:space="0" w:color="auto"/>
            <w:bottom w:val="none" w:sz="0" w:space="0" w:color="auto"/>
            <w:right w:val="none" w:sz="0" w:space="0" w:color="auto"/>
          </w:divBdr>
        </w:div>
        <w:div w:id="1774863914">
          <w:marLeft w:val="0"/>
          <w:marRight w:val="0"/>
          <w:marTop w:val="0"/>
          <w:marBottom w:val="0"/>
          <w:divBdr>
            <w:top w:val="none" w:sz="0" w:space="0" w:color="auto"/>
            <w:left w:val="none" w:sz="0" w:space="0" w:color="auto"/>
            <w:bottom w:val="none" w:sz="0" w:space="0" w:color="auto"/>
            <w:right w:val="none" w:sz="0" w:space="0" w:color="auto"/>
          </w:divBdr>
        </w:div>
        <w:div w:id="1509564663">
          <w:marLeft w:val="0"/>
          <w:marRight w:val="0"/>
          <w:marTop w:val="0"/>
          <w:marBottom w:val="0"/>
          <w:divBdr>
            <w:top w:val="none" w:sz="0" w:space="0" w:color="auto"/>
            <w:left w:val="none" w:sz="0" w:space="0" w:color="auto"/>
            <w:bottom w:val="none" w:sz="0" w:space="0" w:color="auto"/>
            <w:right w:val="none" w:sz="0" w:space="0" w:color="auto"/>
          </w:divBdr>
        </w:div>
        <w:div w:id="622081822">
          <w:marLeft w:val="0"/>
          <w:marRight w:val="0"/>
          <w:marTop w:val="0"/>
          <w:marBottom w:val="0"/>
          <w:divBdr>
            <w:top w:val="none" w:sz="0" w:space="0" w:color="auto"/>
            <w:left w:val="none" w:sz="0" w:space="0" w:color="auto"/>
            <w:bottom w:val="none" w:sz="0" w:space="0" w:color="auto"/>
            <w:right w:val="none" w:sz="0" w:space="0" w:color="auto"/>
          </w:divBdr>
        </w:div>
        <w:div w:id="474643832">
          <w:marLeft w:val="0"/>
          <w:marRight w:val="0"/>
          <w:marTop w:val="0"/>
          <w:marBottom w:val="0"/>
          <w:divBdr>
            <w:top w:val="none" w:sz="0" w:space="0" w:color="auto"/>
            <w:left w:val="none" w:sz="0" w:space="0" w:color="auto"/>
            <w:bottom w:val="none" w:sz="0" w:space="0" w:color="auto"/>
            <w:right w:val="none" w:sz="0" w:space="0" w:color="auto"/>
          </w:divBdr>
        </w:div>
        <w:div w:id="186338478">
          <w:marLeft w:val="0"/>
          <w:marRight w:val="0"/>
          <w:marTop w:val="0"/>
          <w:marBottom w:val="0"/>
          <w:divBdr>
            <w:top w:val="none" w:sz="0" w:space="0" w:color="auto"/>
            <w:left w:val="none" w:sz="0" w:space="0" w:color="auto"/>
            <w:bottom w:val="none" w:sz="0" w:space="0" w:color="auto"/>
            <w:right w:val="none" w:sz="0" w:space="0" w:color="auto"/>
          </w:divBdr>
        </w:div>
        <w:div w:id="1114858723">
          <w:marLeft w:val="0"/>
          <w:marRight w:val="0"/>
          <w:marTop w:val="0"/>
          <w:marBottom w:val="0"/>
          <w:divBdr>
            <w:top w:val="none" w:sz="0" w:space="0" w:color="auto"/>
            <w:left w:val="none" w:sz="0" w:space="0" w:color="auto"/>
            <w:bottom w:val="none" w:sz="0" w:space="0" w:color="auto"/>
            <w:right w:val="none" w:sz="0" w:space="0" w:color="auto"/>
          </w:divBdr>
        </w:div>
        <w:div w:id="1826045008">
          <w:marLeft w:val="0"/>
          <w:marRight w:val="0"/>
          <w:marTop w:val="0"/>
          <w:marBottom w:val="0"/>
          <w:divBdr>
            <w:top w:val="none" w:sz="0" w:space="0" w:color="auto"/>
            <w:left w:val="none" w:sz="0" w:space="0" w:color="auto"/>
            <w:bottom w:val="none" w:sz="0" w:space="0" w:color="auto"/>
            <w:right w:val="none" w:sz="0" w:space="0" w:color="auto"/>
          </w:divBdr>
        </w:div>
        <w:div w:id="1796832744">
          <w:marLeft w:val="0"/>
          <w:marRight w:val="0"/>
          <w:marTop w:val="0"/>
          <w:marBottom w:val="0"/>
          <w:divBdr>
            <w:top w:val="none" w:sz="0" w:space="0" w:color="auto"/>
            <w:left w:val="none" w:sz="0" w:space="0" w:color="auto"/>
            <w:bottom w:val="none" w:sz="0" w:space="0" w:color="auto"/>
            <w:right w:val="none" w:sz="0" w:space="0" w:color="auto"/>
          </w:divBdr>
        </w:div>
        <w:div w:id="1817795871">
          <w:marLeft w:val="0"/>
          <w:marRight w:val="0"/>
          <w:marTop w:val="0"/>
          <w:marBottom w:val="0"/>
          <w:divBdr>
            <w:top w:val="none" w:sz="0" w:space="0" w:color="auto"/>
            <w:left w:val="none" w:sz="0" w:space="0" w:color="auto"/>
            <w:bottom w:val="none" w:sz="0" w:space="0" w:color="auto"/>
            <w:right w:val="none" w:sz="0" w:space="0" w:color="auto"/>
          </w:divBdr>
        </w:div>
        <w:div w:id="20203102">
          <w:marLeft w:val="0"/>
          <w:marRight w:val="0"/>
          <w:marTop w:val="0"/>
          <w:marBottom w:val="0"/>
          <w:divBdr>
            <w:top w:val="none" w:sz="0" w:space="0" w:color="auto"/>
            <w:left w:val="none" w:sz="0" w:space="0" w:color="auto"/>
            <w:bottom w:val="none" w:sz="0" w:space="0" w:color="auto"/>
            <w:right w:val="none" w:sz="0" w:space="0" w:color="auto"/>
          </w:divBdr>
        </w:div>
      </w:divsChild>
    </w:div>
    <w:div w:id="718436597">
      <w:bodyDiv w:val="1"/>
      <w:marLeft w:val="0"/>
      <w:marRight w:val="0"/>
      <w:marTop w:val="0"/>
      <w:marBottom w:val="0"/>
      <w:divBdr>
        <w:top w:val="none" w:sz="0" w:space="0" w:color="auto"/>
        <w:left w:val="none" w:sz="0" w:space="0" w:color="auto"/>
        <w:bottom w:val="none" w:sz="0" w:space="0" w:color="auto"/>
        <w:right w:val="none" w:sz="0" w:space="0" w:color="auto"/>
      </w:divBdr>
      <w:divsChild>
        <w:div w:id="1801025780">
          <w:marLeft w:val="0"/>
          <w:marRight w:val="0"/>
          <w:marTop w:val="0"/>
          <w:marBottom w:val="0"/>
          <w:divBdr>
            <w:top w:val="none" w:sz="0" w:space="0" w:color="auto"/>
            <w:left w:val="none" w:sz="0" w:space="0" w:color="auto"/>
            <w:bottom w:val="none" w:sz="0" w:space="0" w:color="auto"/>
            <w:right w:val="none" w:sz="0" w:space="0" w:color="auto"/>
          </w:divBdr>
          <w:divsChild>
            <w:div w:id="1378427614">
              <w:marLeft w:val="0"/>
              <w:marRight w:val="0"/>
              <w:marTop w:val="0"/>
              <w:marBottom w:val="0"/>
              <w:divBdr>
                <w:top w:val="none" w:sz="0" w:space="0" w:color="auto"/>
                <w:left w:val="none" w:sz="0" w:space="0" w:color="auto"/>
                <w:bottom w:val="none" w:sz="0" w:space="0" w:color="auto"/>
                <w:right w:val="none" w:sz="0" w:space="0" w:color="auto"/>
              </w:divBdr>
              <w:divsChild>
                <w:div w:id="290476851">
                  <w:marLeft w:val="0"/>
                  <w:marRight w:val="0"/>
                  <w:marTop w:val="0"/>
                  <w:marBottom w:val="0"/>
                  <w:divBdr>
                    <w:top w:val="none" w:sz="0" w:space="0" w:color="auto"/>
                    <w:left w:val="none" w:sz="0" w:space="0" w:color="auto"/>
                    <w:bottom w:val="none" w:sz="0" w:space="0" w:color="auto"/>
                    <w:right w:val="none" w:sz="0" w:space="0" w:color="auto"/>
                  </w:divBdr>
                </w:div>
                <w:div w:id="720448898">
                  <w:marLeft w:val="0"/>
                  <w:marRight w:val="0"/>
                  <w:marTop w:val="0"/>
                  <w:marBottom w:val="0"/>
                  <w:divBdr>
                    <w:top w:val="none" w:sz="0" w:space="0" w:color="auto"/>
                    <w:left w:val="none" w:sz="0" w:space="0" w:color="auto"/>
                    <w:bottom w:val="none" w:sz="0" w:space="0" w:color="auto"/>
                    <w:right w:val="none" w:sz="0" w:space="0" w:color="auto"/>
                  </w:divBdr>
                  <w:divsChild>
                    <w:div w:id="2048289474">
                      <w:marLeft w:val="0"/>
                      <w:marRight w:val="0"/>
                      <w:marTop w:val="0"/>
                      <w:marBottom w:val="0"/>
                      <w:divBdr>
                        <w:top w:val="none" w:sz="0" w:space="0" w:color="auto"/>
                        <w:left w:val="none" w:sz="0" w:space="0" w:color="auto"/>
                        <w:bottom w:val="none" w:sz="0" w:space="0" w:color="auto"/>
                        <w:right w:val="none" w:sz="0" w:space="0" w:color="auto"/>
                      </w:divBdr>
                    </w:div>
                  </w:divsChild>
                </w:div>
                <w:div w:id="1990868116">
                  <w:marLeft w:val="0"/>
                  <w:marRight w:val="0"/>
                  <w:marTop w:val="0"/>
                  <w:marBottom w:val="0"/>
                  <w:divBdr>
                    <w:top w:val="none" w:sz="0" w:space="0" w:color="auto"/>
                    <w:left w:val="none" w:sz="0" w:space="0" w:color="auto"/>
                    <w:bottom w:val="none" w:sz="0" w:space="0" w:color="auto"/>
                    <w:right w:val="none" w:sz="0" w:space="0" w:color="auto"/>
                  </w:divBdr>
                  <w:divsChild>
                    <w:div w:id="1475022518">
                      <w:marLeft w:val="0"/>
                      <w:marRight w:val="0"/>
                      <w:marTop w:val="0"/>
                      <w:marBottom w:val="0"/>
                      <w:divBdr>
                        <w:top w:val="none" w:sz="0" w:space="0" w:color="auto"/>
                        <w:left w:val="none" w:sz="0" w:space="0" w:color="auto"/>
                        <w:bottom w:val="none" w:sz="0" w:space="0" w:color="auto"/>
                        <w:right w:val="none" w:sz="0" w:space="0" w:color="auto"/>
                      </w:divBdr>
                    </w:div>
                  </w:divsChild>
                </w:div>
                <w:div w:id="2127043905">
                  <w:marLeft w:val="0"/>
                  <w:marRight w:val="0"/>
                  <w:marTop w:val="0"/>
                  <w:marBottom w:val="0"/>
                  <w:divBdr>
                    <w:top w:val="none" w:sz="0" w:space="0" w:color="auto"/>
                    <w:left w:val="none" w:sz="0" w:space="0" w:color="auto"/>
                    <w:bottom w:val="none" w:sz="0" w:space="0" w:color="auto"/>
                    <w:right w:val="none" w:sz="0" w:space="0" w:color="auto"/>
                  </w:divBdr>
                  <w:divsChild>
                    <w:div w:id="955332962">
                      <w:marLeft w:val="0"/>
                      <w:marRight w:val="0"/>
                      <w:marTop w:val="254"/>
                      <w:marBottom w:val="0"/>
                      <w:divBdr>
                        <w:top w:val="none" w:sz="0" w:space="0" w:color="auto"/>
                        <w:left w:val="none" w:sz="0" w:space="0" w:color="auto"/>
                        <w:bottom w:val="none" w:sz="0" w:space="0" w:color="auto"/>
                        <w:right w:val="none" w:sz="0" w:space="0" w:color="auto"/>
                      </w:divBdr>
                      <w:divsChild>
                        <w:div w:id="305164479">
                          <w:marLeft w:val="0"/>
                          <w:marRight w:val="0"/>
                          <w:marTop w:val="0"/>
                          <w:marBottom w:val="0"/>
                          <w:divBdr>
                            <w:top w:val="none" w:sz="0" w:space="0" w:color="auto"/>
                            <w:left w:val="none" w:sz="0" w:space="0" w:color="auto"/>
                            <w:bottom w:val="none" w:sz="0" w:space="0" w:color="auto"/>
                            <w:right w:val="none" w:sz="0" w:space="0" w:color="auto"/>
                          </w:divBdr>
                        </w:div>
                        <w:div w:id="1918779975">
                          <w:marLeft w:val="0"/>
                          <w:marRight w:val="0"/>
                          <w:marTop w:val="0"/>
                          <w:marBottom w:val="0"/>
                          <w:divBdr>
                            <w:top w:val="none" w:sz="0" w:space="0" w:color="auto"/>
                            <w:left w:val="none" w:sz="0" w:space="0" w:color="auto"/>
                            <w:bottom w:val="none" w:sz="0" w:space="0" w:color="auto"/>
                            <w:right w:val="none" w:sz="0" w:space="0" w:color="auto"/>
                          </w:divBdr>
                          <w:divsChild>
                            <w:div w:id="2124379547">
                              <w:marLeft w:val="0"/>
                              <w:marRight w:val="0"/>
                              <w:marTop w:val="85"/>
                              <w:marBottom w:val="0"/>
                              <w:divBdr>
                                <w:top w:val="none" w:sz="0" w:space="0" w:color="auto"/>
                                <w:left w:val="none" w:sz="0" w:space="0" w:color="auto"/>
                                <w:bottom w:val="none" w:sz="0" w:space="0" w:color="auto"/>
                                <w:right w:val="none" w:sz="0" w:space="0" w:color="auto"/>
                              </w:divBdr>
                            </w:div>
                          </w:divsChild>
                        </w:div>
                        <w:div w:id="936328334">
                          <w:marLeft w:val="0"/>
                          <w:marRight w:val="0"/>
                          <w:marTop w:val="0"/>
                          <w:marBottom w:val="0"/>
                          <w:divBdr>
                            <w:top w:val="none" w:sz="0" w:space="0" w:color="auto"/>
                            <w:left w:val="none" w:sz="0" w:space="0" w:color="auto"/>
                            <w:bottom w:val="none" w:sz="0" w:space="0" w:color="auto"/>
                            <w:right w:val="none" w:sz="0" w:space="0" w:color="auto"/>
                          </w:divBdr>
                          <w:divsChild>
                            <w:div w:id="732392540">
                              <w:marLeft w:val="0"/>
                              <w:marRight w:val="0"/>
                              <w:marTop w:val="0"/>
                              <w:marBottom w:val="0"/>
                              <w:divBdr>
                                <w:top w:val="none" w:sz="0" w:space="0" w:color="auto"/>
                                <w:left w:val="none" w:sz="0" w:space="0" w:color="auto"/>
                                <w:bottom w:val="none" w:sz="0" w:space="0" w:color="auto"/>
                                <w:right w:val="none" w:sz="0" w:space="0" w:color="auto"/>
                              </w:divBdr>
                              <w:divsChild>
                                <w:div w:id="1498035782">
                                  <w:marLeft w:val="0"/>
                                  <w:marRight w:val="0"/>
                                  <w:marTop w:val="254"/>
                                  <w:marBottom w:val="0"/>
                                  <w:divBdr>
                                    <w:top w:val="none" w:sz="0" w:space="0" w:color="auto"/>
                                    <w:left w:val="none" w:sz="0" w:space="0" w:color="auto"/>
                                    <w:bottom w:val="none" w:sz="0" w:space="0" w:color="auto"/>
                                    <w:right w:val="none" w:sz="0" w:space="0" w:color="auto"/>
                                  </w:divBdr>
                                  <w:divsChild>
                                    <w:div w:id="1285236110">
                                      <w:marLeft w:val="0"/>
                                      <w:marRight w:val="0"/>
                                      <w:marTop w:val="0"/>
                                      <w:marBottom w:val="0"/>
                                      <w:divBdr>
                                        <w:top w:val="single" w:sz="6" w:space="0" w:color="DCDBDB"/>
                                        <w:left w:val="single" w:sz="6" w:space="10" w:color="DCDBDB"/>
                                        <w:bottom w:val="single" w:sz="6" w:space="0" w:color="DCDBDB"/>
                                        <w:right w:val="single" w:sz="2" w:space="27" w:color="DCDBDB"/>
                                      </w:divBdr>
                                      <w:divsChild>
                                        <w:div w:id="7725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737580">
              <w:marLeft w:val="0"/>
              <w:marRight w:val="0"/>
              <w:marTop w:val="0"/>
              <w:marBottom w:val="678"/>
              <w:divBdr>
                <w:top w:val="none" w:sz="0" w:space="0" w:color="auto"/>
                <w:left w:val="none" w:sz="0" w:space="0" w:color="auto"/>
                <w:bottom w:val="single" w:sz="6" w:space="0" w:color="DCDBDB"/>
                <w:right w:val="none" w:sz="0" w:space="0" w:color="auto"/>
              </w:divBdr>
              <w:divsChild>
                <w:div w:id="1807040192">
                  <w:marLeft w:val="0"/>
                  <w:marRight w:val="0"/>
                  <w:marTop w:val="0"/>
                  <w:marBottom w:val="508"/>
                  <w:divBdr>
                    <w:top w:val="none" w:sz="0" w:space="0" w:color="auto"/>
                    <w:left w:val="none" w:sz="0" w:space="0" w:color="auto"/>
                    <w:bottom w:val="none" w:sz="0" w:space="0" w:color="auto"/>
                    <w:right w:val="none" w:sz="0" w:space="0" w:color="auto"/>
                  </w:divBdr>
                  <w:divsChild>
                    <w:div w:id="1699699264">
                      <w:marLeft w:val="0"/>
                      <w:marRight w:val="0"/>
                      <w:marTop w:val="0"/>
                      <w:marBottom w:val="0"/>
                      <w:divBdr>
                        <w:top w:val="none" w:sz="0" w:space="0" w:color="auto"/>
                        <w:left w:val="none" w:sz="0" w:space="0" w:color="auto"/>
                        <w:bottom w:val="none" w:sz="0" w:space="0" w:color="auto"/>
                        <w:right w:val="none" w:sz="0" w:space="0" w:color="auto"/>
                      </w:divBdr>
                    </w:div>
                  </w:divsChild>
                </w:div>
                <w:div w:id="333383383">
                  <w:marLeft w:val="0"/>
                  <w:marRight w:val="0"/>
                  <w:marTop w:val="0"/>
                  <w:marBottom w:val="508"/>
                  <w:divBdr>
                    <w:top w:val="none" w:sz="0" w:space="0" w:color="auto"/>
                    <w:left w:val="none" w:sz="0" w:space="0" w:color="auto"/>
                    <w:bottom w:val="none" w:sz="0" w:space="0" w:color="auto"/>
                    <w:right w:val="none" w:sz="0" w:space="0" w:color="auto"/>
                  </w:divBdr>
                  <w:divsChild>
                    <w:div w:id="1862084428">
                      <w:marLeft w:val="8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0909">
          <w:marLeft w:val="0"/>
          <w:marRight w:val="0"/>
          <w:marTop w:val="424"/>
          <w:marBottom w:val="847"/>
          <w:divBdr>
            <w:top w:val="none" w:sz="0" w:space="0" w:color="auto"/>
            <w:left w:val="none" w:sz="0" w:space="0" w:color="auto"/>
            <w:bottom w:val="none" w:sz="0" w:space="0" w:color="auto"/>
            <w:right w:val="none" w:sz="0" w:space="0" w:color="auto"/>
          </w:divBdr>
          <w:divsChild>
            <w:div w:id="2111899096">
              <w:marLeft w:val="0"/>
              <w:marRight w:val="0"/>
              <w:marTop w:val="0"/>
              <w:marBottom w:val="0"/>
              <w:divBdr>
                <w:top w:val="none" w:sz="0" w:space="0" w:color="auto"/>
                <w:left w:val="none" w:sz="0" w:space="0" w:color="auto"/>
                <w:bottom w:val="single" w:sz="48" w:space="0" w:color="231F20"/>
                <w:right w:val="none" w:sz="0" w:space="0" w:color="auto"/>
              </w:divBdr>
              <w:divsChild>
                <w:div w:id="1082022127">
                  <w:marLeft w:val="0"/>
                  <w:marRight w:val="0"/>
                  <w:marTop w:val="0"/>
                  <w:marBottom w:val="0"/>
                  <w:divBdr>
                    <w:top w:val="none" w:sz="0" w:space="0" w:color="auto"/>
                    <w:left w:val="none" w:sz="0" w:space="0" w:color="auto"/>
                    <w:bottom w:val="none" w:sz="0" w:space="0" w:color="auto"/>
                    <w:right w:val="none" w:sz="0" w:space="0" w:color="auto"/>
                  </w:divBdr>
                  <w:divsChild>
                    <w:div w:id="1638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8522">
          <w:marLeft w:val="0"/>
          <w:marRight w:val="0"/>
          <w:marTop w:val="0"/>
          <w:marBottom w:val="847"/>
          <w:divBdr>
            <w:top w:val="single" w:sz="48" w:space="0" w:color="231F20"/>
            <w:left w:val="none" w:sz="0" w:space="0" w:color="auto"/>
            <w:bottom w:val="single" w:sz="12" w:space="0" w:color="231F20"/>
            <w:right w:val="none" w:sz="0" w:space="0" w:color="auto"/>
          </w:divBdr>
          <w:divsChild>
            <w:div w:id="383917731">
              <w:marLeft w:val="0"/>
              <w:marRight w:val="0"/>
              <w:marTop w:val="0"/>
              <w:marBottom w:val="0"/>
              <w:divBdr>
                <w:top w:val="none" w:sz="0" w:space="0" w:color="auto"/>
                <w:left w:val="none" w:sz="0" w:space="0" w:color="auto"/>
                <w:bottom w:val="none" w:sz="0" w:space="0" w:color="auto"/>
                <w:right w:val="none" w:sz="0" w:space="0" w:color="auto"/>
              </w:divBdr>
            </w:div>
            <w:div w:id="1385567281">
              <w:marLeft w:val="0"/>
              <w:marRight w:val="0"/>
              <w:marTop w:val="0"/>
              <w:marBottom w:val="0"/>
              <w:divBdr>
                <w:top w:val="none" w:sz="0" w:space="0" w:color="auto"/>
                <w:left w:val="none" w:sz="0" w:space="0" w:color="auto"/>
                <w:bottom w:val="none" w:sz="0" w:space="0" w:color="auto"/>
                <w:right w:val="none" w:sz="0" w:space="0" w:color="auto"/>
              </w:divBdr>
            </w:div>
            <w:div w:id="693074071">
              <w:marLeft w:val="0"/>
              <w:marRight w:val="0"/>
              <w:marTop w:val="0"/>
              <w:marBottom w:val="0"/>
              <w:divBdr>
                <w:top w:val="none" w:sz="0" w:space="0" w:color="auto"/>
                <w:left w:val="none" w:sz="0" w:space="0" w:color="auto"/>
                <w:bottom w:val="none" w:sz="0" w:space="0" w:color="auto"/>
                <w:right w:val="none" w:sz="0" w:space="0" w:color="auto"/>
              </w:divBdr>
            </w:div>
            <w:div w:id="1965036941">
              <w:marLeft w:val="0"/>
              <w:marRight w:val="0"/>
              <w:marTop w:val="0"/>
              <w:marBottom w:val="0"/>
              <w:divBdr>
                <w:top w:val="none" w:sz="0" w:space="0" w:color="auto"/>
                <w:left w:val="none" w:sz="0" w:space="0" w:color="auto"/>
                <w:bottom w:val="none" w:sz="0" w:space="0" w:color="auto"/>
                <w:right w:val="none" w:sz="0" w:space="0" w:color="auto"/>
              </w:divBdr>
            </w:div>
            <w:div w:id="1040398295">
              <w:marLeft w:val="0"/>
              <w:marRight w:val="0"/>
              <w:marTop w:val="0"/>
              <w:marBottom w:val="0"/>
              <w:divBdr>
                <w:top w:val="none" w:sz="0" w:space="0" w:color="auto"/>
                <w:left w:val="none" w:sz="0" w:space="0" w:color="auto"/>
                <w:bottom w:val="none" w:sz="0" w:space="0" w:color="auto"/>
                <w:right w:val="none" w:sz="0" w:space="0" w:color="auto"/>
              </w:divBdr>
            </w:div>
          </w:divsChild>
        </w:div>
        <w:div w:id="1339772574">
          <w:marLeft w:val="0"/>
          <w:marRight w:val="0"/>
          <w:marTop w:val="0"/>
          <w:marBottom w:val="0"/>
          <w:divBdr>
            <w:top w:val="none" w:sz="0" w:space="0" w:color="auto"/>
            <w:left w:val="none" w:sz="0" w:space="0" w:color="auto"/>
            <w:bottom w:val="none" w:sz="0" w:space="0" w:color="auto"/>
            <w:right w:val="none" w:sz="0" w:space="0" w:color="auto"/>
          </w:divBdr>
          <w:divsChild>
            <w:div w:id="356663586">
              <w:marLeft w:val="0"/>
              <w:marRight w:val="0"/>
              <w:marTop w:val="0"/>
              <w:marBottom w:val="0"/>
              <w:divBdr>
                <w:top w:val="none" w:sz="0" w:space="0" w:color="auto"/>
                <w:left w:val="none" w:sz="0" w:space="0" w:color="auto"/>
                <w:bottom w:val="none" w:sz="0" w:space="0" w:color="auto"/>
                <w:right w:val="none" w:sz="0" w:space="0" w:color="auto"/>
              </w:divBdr>
              <w:divsChild>
                <w:div w:id="1014962158">
                  <w:marLeft w:val="0"/>
                  <w:marRight w:val="0"/>
                  <w:marTop w:val="0"/>
                  <w:marBottom w:val="0"/>
                  <w:divBdr>
                    <w:top w:val="none" w:sz="0" w:space="0" w:color="auto"/>
                    <w:left w:val="none" w:sz="0" w:space="0" w:color="auto"/>
                    <w:bottom w:val="none" w:sz="0" w:space="0" w:color="auto"/>
                    <w:right w:val="none" w:sz="0" w:space="0" w:color="auto"/>
                  </w:divBdr>
                  <w:divsChild>
                    <w:div w:id="936717160">
                      <w:marLeft w:val="0"/>
                      <w:marRight w:val="0"/>
                      <w:marTop w:val="0"/>
                      <w:marBottom w:val="0"/>
                      <w:divBdr>
                        <w:top w:val="none" w:sz="0" w:space="0" w:color="auto"/>
                        <w:left w:val="none" w:sz="0" w:space="0" w:color="auto"/>
                        <w:bottom w:val="none" w:sz="0" w:space="0" w:color="auto"/>
                        <w:right w:val="none" w:sz="0" w:space="0" w:color="auto"/>
                      </w:divBdr>
                      <w:divsChild>
                        <w:div w:id="223107063">
                          <w:marLeft w:val="0"/>
                          <w:marRight w:val="0"/>
                          <w:marTop w:val="0"/>
                          <w:marBottom w:val="0"/>
                          <w:divBdr>
                            <w:top w:val="none" w:sz="0" w:space="0" w:color="auto"/>
                            <w:left w:val="none" w:sz="0" w:space="0" w:color="auto"/>
                            <w:bottom w:val="none" w:sz="0" w:space="0" w:color="auto"/>
                            <w:right w:val="none" w:sz="0" w:space="0" w:color="auto"/>
                          </w:divBdr>
                          <w:divsChild>
                            <w:div w:id="1683431226">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95611">
              <w:marLeft w:val="0"/>
              <w:marRight w:val="0"/>
              <w:marTop w:val="0"/>
              <w:marBottom w:val="0"/>
              <w:divBdr>
                <w:top w:val="none" w:sz="0" w:space="0" w:color="auto"/>
                <w:left w:val="none" w:sz="0" w:space="0" w:color="auto"/>
                <w:bottom w:val="none" w:sz="0" w:space="0" w:color="auto"/>
                <w:right w:val="none" w:sz="0" w:space="0" w:color="auto"/>
              </w:divBdr>
              <w:divsChild>
                <w:div w:id="1606113605">
                  <w:marLeft w:val="0"/>
                  <w:marRight w:val="0"/>
                  <w:marTop w:val="0"/>
                  <w:marBottom w:val="0"/>
                  <w:divBdr>
                    <w:top w:val="none" w:sz="0" w:space="0" w:color="auto"/>
                    <w:left w:val="none" w:sz="0" w:space="0" w:color="auto"/>
                    <w:bottom w:val="none" w:sz="0" w:space="0" w:color="auto"/>
                    <w:right w:val="none" w:sz="0" w:space="0" w:color="auto"/>
                  </w:divBdr>
                  <w:divsChild>
                    <w:div w:id="331950159">
                      <w:marLeft w:val="0"/>
                      <w:marRight w:val="0"/>
                      <w:marTop w:val="0"/>
                      <w:marBottom w:val="0"/>
                      <w:divBdr>
                        <w:top w:val="none" w:sz="0" w:space="0" w:color="auto"/>
                        <w:left w:val="none" w:sz="0" w:space="0" w:color="auto"/>
                        <w:bottom w:val="none" w:sz="0" w:space="0" w:color="auto"/>
                        <w:right w:val="none" w:sz="0" w:space="0" w:color="auto"/>
                      </w:divBdr>
                      <w:divsChild>
                        <w:div w:id="1611277188">
                          <w:marLeft w:val="0"/>
                          <w:marRight w:val="0"/>
                          <w:marTop w:val="0"/>
                          <w:marBottom w:val="0"/>
                          <w:divBdr>
                            <w:top w:val="none" w:sz="0" w:space="0" w:color="auto"/>
                            <w:left w:val="none" w:sz="0" w:space="0" w:color="auto"/>
                            <w:bottom w:val="none" w:sz="0" w:space="0" w:color="auto"/>
                            <w:right w:val="none" w:sz="0" w:space="0" w:color="auto"/>
                          </w:divBdr>
                          <w:divsChild>
                            <w:div w:id="1166091296">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1561">
              <w:marLeft w:val="0"/>
              <w:marRight w:val="0"/>
              <w:marTop w:val="0"/>
              <w:marBottom w:val="0"/>
              <w:divBdr>
                <w:top w:val="none" w:sz="0" w:space="0" w:color="auto"/>
                <w:left w:val="none" w:sz="0" w:space="0" w:color="auto"/>
                <w:bottom w:val="none" w:sz="0" w:space="0" w:color="auto"/>
                <w:right w:val="none" w:sz="0" w:space="0" w:color="auto"/>
              </w:divBdr>
              <w:divsChild>
                <w:div w:id="977952019">
                  <w:marLeft w:val="0"/>
                  <w:marRight w:val="0"/>
                  <w:marTop w:val="0"/>
                  <w:marBottom w:val="0"/>
                  <w:divBdr>
                    <w:top w:val="none" w:sz="0" w:space="0" w:color="auto"/>
                    <w:left w:val="none" w:sz="0" w:space="0" w:color="auto"/>
                    <w:bottom w:val="none" w:sz="0" w:space="0" w:color="auto"/>
                    <w:right w:val="none" w:sz="0" w:space="0" w:color="auto"/>
                  </w:divBdr>
                  <w:divsChild>
                    <w:div w:id="2048410126">
                      <w:marLeft w:val="0"/>
                      <w:marRight w:val="0"/>
                      <w:marTop w:val="0"/>
                      <w:marBottom w:val="0"/>
                      <w:divBdr>
                        <w:top w:val="none" w:sz="0" w:space="0" w:color="auto"/>
                        <w:left w:val="none" w:sz="0" w:space="0" w:color="auto"/>
                        <w:bottom w:val="none" w:sz="0" w:space="0" w:color="auto"/>
                        <w:right w:val="none" w:sz="0" w:space="0" w:color="auto"/>
                      </w:divBdr>
                      <w:divsChild>
                        <w:div w:id="1426534717">
                          <w:marLeft w:val="0"/>
                          <w:marRight w:val="0"/>
                          <w:marTop w:val="0"/>
                          <w:marBottom w:val="0"/>
                          <w:divBdr>
                            <w:top w:val="none" w:sz="0" w:space="0" w:color="auto"/>
                            <w:left w:val="none" w:sz="0" w:space="0" w:color="auto"/>
                            <w:bottom w:val="none" w:sz="0" w:space="0" w:color="auto"/>
                            <w:right w:val="none" w:sz="0" w:space="0" w:color="auto"/>
                          </w:divBdr>
                          <w:divsChild>
                            <w:div w:id="1868833203">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40856">
              <w:marLeft w:val="0"/>
              <w:marRight w:val="0"/>
              <w:marTop w:val="0"/>
              <w:marBottom w:val="0"/>
              <w:divBdr>
                <w:top w:val="none" w:sz="0" w:space="0" w:color="auto"/>
                <w:left w:val="none" w:sz="0" w:space="0" w:color="auto"/>
                <w:bottom w:val="none" w:sz="0" w:space="0" w:color="auto"/>
                <w:right w:val="none" w:sz="0" w:space="0" w:color="auto"/>
              </w:divBdr>
              <w:divsChild>
                <w:div w:id="557135890">
                  <w:marLeft w:val="0"/>
                  <w:marRight w:val="0"/>
                  <w:marTop w:val="0"/>
                  <w:marBottom w:val="0"/>
                  <w:divBdr>
                    <w:top w:val="none" w:sz="0" w:space="0" w:color="auto"/>
                    <w:left w:val="none" w:sz="0" w:space="0" w:color="auto"/>
                    <w:bottom w:val="none" w:sz="0" w:space="0" w:color="auto"/>
                    <w:right w:val="none" w:sz="0" w:space="0" w:color="auto"/>
                  </w:divBdr>
                  <w:divsChild>
                    <w:div w:id="1047946802">
                      <w:marLeft w:val="0"/>
                      <w:marRight w:val="0"/>
                      <w:marTop w:val="0"/>
                      <w:marBottom w:val="0"/>
                      <w:divBdr>
                        <w:top w:val="none" w:sz="0" w:space="0" w:color="auto"/>
                        <w:left w:val="none" w:sz="0" w:space="0" w:color="auto"/>
                        <w:bottom w:val="none" w:sz="0" w:space="0" w:color="auto"/>
                        <w:right w:val="none" w:sz="0" w:space="0" w:color="auto"/>
                      </w:divBdr>
                      <w:divsChild>
                        <w:div w:id="613290010">
                          <w:marLeft w:val="0"/>
                          <w:marRight w:val="0"/>
                          <w:marTop w:val="0"/>
                          <w:marBottom w:val="0"/>
                          <w:divBdr>
                            <w:top w:val="none" w:sz="0" w:space="0" w:color="auto"/>
                            <w:left w:val="none" w:sz="0" w:space="0" w:color="auto"/>
                            <w:bottom w:val="none" w:sz="0" w:space="0" w:color="auto"/>
                            <w:right w:val="none" w:sz="0" w:space="0" w:color="auto"/>
                          </w:divBdr>
                          <w:divsChild>
                            <w:div w:id="1069351290">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3492">
      <w:bodyDiv w:val="1"/>
      <w:marLeft w:val="0"/>
      <w:marRight w:val="0"/>
      <w:marTop w:val="0"/>
      <w:marBottom w:val="0"/>
      <w:divBdr>
        <w:top w:val="none" w:sz="0" w:space="0" w:color="auto"/>
        <w:left w:val="none" w:sz="0" w:space="0" w:color="auto"/>
        <w:bottom w:val="none" w:sz="0" w:space="0" w:color="auto"/>
        <w:right w:val="none" w:sz="0" w:space="0" w:color="auto"/>
      </w:divBdr>
    </w:div>
    <w:div w:id="1143346944">
      <w:bodyDiv w:val="1"/>
      <w:marLeft w:val="0"/>
      <w:marRight w:val="0"/>
      <w:marTop w:val="0"/>
      <w:marBottom w:val="0"/>
      <w:divBdr>
        <w:top w:val="none" w:sz="0" w:space="0" w:color="auto"/>
        <w:left w:val="none" w:sz="0" w:space="0" w:color="auto"/>
        <w:bottom w:val="none" w:sz="0" w:space="0" w:color="auto"/>
        <w:right w:val="none" w:sz="0" w:space="0" w:color="auto"/>
      </w:divBdr>
    </w:div>
    <w:div w:id="1303972481">
      <w:bodyDiv w:val="1"/>
      <w:marLeft w:val="0"/>
      <w:marRight w:val="0"/>
      <w:marTop w:val="0"/>
      <w:marBottom w:val="0"/>
      <w:divBdr>
        <w:top w:val="none" w:sz="0" w:space="0" w:color="auto"/>
        <w:left w:val="none" w:sz="0" w:space="0" w:color="auto"/>
        <w:bottom w:val="none" w:sz="0" w:space="0" w:color="auto"/>
        <w:right w:val="none" w:sz="0" w:space="0" w:color="auto"/>
      </w:divBdr>
    </w:div>
    <w:div w:id="1470049999">
      <w:bodyDiv w:val="1"/>
      <w:marLeft w:val="0"/>
      <w:marRight w:val="0"/>
      <w:marTop w:val="0"/>
      <w:marBottom w:val="0"/>
      <w:divBdr>
        <w:top w:val="none" w:sz="0" w:space="0" w:color="auto"/>
        <w:left w:val="none" w:sz="0" w:space="0" w:color="auto"/>
        <w:bottom w:val="none" w:sz="0" w:space="0" w:color="auto"/>
        <w:right w:val="none" w:sz="0" w:space="0" w:color="auto"/>
      </w:divBdr>
      <w:divsChild>
        <w:div w:id="1565414775">
          <w:marLeft w:val="0"/>
          <w:marRight w:val="0"/>
          <w:marTop w:val="0"/>
          <w:marBottom w:val="0"/>
          <w:divBdr>
            <w:top w:val="none" w:sz="0" w:space="0" w:color="auto"/>
            <w:left w:val="none" w:sz="0" w:space="0" w:color="auto"/>
            <w:bottom w:val="none" w:sz="0" w:space="0" w:color="auto"/>
            <w:right w:val="none" w:sz="0" w:space="0" w:color="auto"/>
          </w:divBdr>
          <w:divsChild>
            <w:div w:id="1226377787">
              <w:marLeft w:val="0"/>
              <w:marRight w:val="0"/>
              <w:marTop w:val="0"/>
              <w:marBottom w:val="0"/>
              <w:divBdr>
                <w:top w:val="none" w:sz="0" w:space="0" w:color="auto"/>
                <w:left w:val="none" w:sz="0" w:space="0" w:color="auto"/>
                <w:bottom w:val="none" w:sz="0" w:space="0" w:color="auto"/>
                <w:right w:val="none" w:sz="0" w:space="0" w:color="auto"/>
              </w:divBdr>
              <w:divsChild>
                <w:div w:id="1826967786">
                  <w:marLeft w:val="0"/>
                  <w:marRight w:val="0"/>
                  <w:marTop w:val="0"/>
                  <w:marBottom w:val="0"/>
                  <w:divBdr>
                    <w:top w:val="none" w:sz="0" w:space="0" w:color="auto"/>
                    <w:left w:val="none" w:sz="0" w:space="0" w:color="auto"/>
                    <w:bottom w:val="none" w:sz="0" w:space="0" w:color="auto"/>
                    <w:right w:val="none" w:sz="0" w:space="0" w:color="auto"/>
                  </w:divBdr>
                </w:div>
                <w:div w:id="347873234">
                  <w:marLeft w:val="0"/>
                  <w:marRight w:val="0"/>
                  <w:marTop w:val="0"/>
                  <w:marBottom w:val="0"/>
                  <w:divBdr>
                    <w:top w:val="none" w:sz="0" w:space="0" w:color="auto"/>
                    <w:left w:val="none" w:sz="0" w:space="0" w:color="auto"/>
                    <w:bottom w:val="none" w:sz="0" w:space="0" w:color="auto"/>
                    <w:right w:val="none" w:sz="0" w:space="0" w:color="auto"/>
                  </w:divBdr>
                  <w:divsChild>
                    <w:div w:id="1288587166">
                      <w:marLeft w:val="0"/>
                      <w:marRight w:val="0"/>
                      <w:marTop w:val="0"/>
                      <w:marBottom w:val="0"/>
                      <w:divBdr>
                        <w:top w:val="none" w:sz="0" w:space="0" w:color="auto"/>
                        <w:left w:val="none" w:sz="0" w:space="0" w:color="auto"/>
                        <w:bottom w:val="none" w:sz="0" w:space="0" w:color="auto"/>
                        <w:right w:val="none" w:sz="0" w:space="0" w:color="auto"/>
                      </w:divBdr>
                    </w:div>
                  </w:divsChild>
                </w:div>
                <w:div w:id="1900703308">
                  <w:marLeft w:val="0"/>
                  <w:marRight w:val="0"/>
                  <w:marTop w:val="0"/>
                  <w:marBottom w:val="0"/>
                  <w:divBdr>
                    <w:top w:val="none" w:sz="0" w:space="0" w:color="auto"/>
                    <w:left w:val="none" w:sz="0" w:space="0" w:color="auto"/>
                    <w:bottom w:val="none" w:sz="0" w:space="0" w:color="auto"/>
                    <w:right w:val="none" w:sz="0" w:space="0" w:color="auto"/>
                  </w:divBdr>
                  <w:divsChild>
                    <w:div w:id="1184243843">
                      <w:marLeft w:val="0"/>
                      <w:marRight w:val="0"/>
                      <w:marTop w:val="0"/>
                      <w:marBottom w:val="0"/>
                      <w:divBdr>
                        <w:top w:val="none" w:sz="0" w:space="0" w:color="auto"/>
                        <w:left w:val="none" w:sz="0" w:space="0" w:color="auto"/>
                        <w:bottom w:val="none" w:sz="0" w:space="0" w:color="auto"/>
                        <w:right w:val="none" w:sz="0" w:space="0" w:color="auto"/>
                      </w:divBdr>
                    </w:div>
                  </w:divsChild>
                </w:div>
                <w:div w:id="1113281250">
                  <w:marLeft w:val="0"/>
                  <w:marRight w:val="0"/>
                  <w:marTop w:val="0"/>
                  <w:marBottom w:val="0"/>
                  <w:divBdr>
                    <w:top w:val="none" w:sz="0" w:space="0" w:color="auto"/>
                    <w:left w:val="none" w:sz="0" w:space="0" w:color="auto"/>
                    <w:bottom w:val="none" w:sz="0" w:space="0" w:color="auto"/>
                    <w:right w:val="none" w:sz="0" w:space="0" w:color="auto"/>
                  </w:divBdr>
                  <w:divsChild>
                    <w:div w:id="235820293">
                      <w:marLeft w:val="0"/>
                      <w:marRight w:val="0"/>
                      <w:marTop w:val="254"/>
                      <w:marBottom w:val="0"/>
                      <w:divBdr>
                        <w:top w:val="none" w:sz="0" w:space="0" w:color="auto"/>
                        <w:left w:val="none" w:sz="0" w:space="0" w:color="auto"/>
                        <w:bottom w:val="none" w:sz="0" w:space="0" w:color="auto"/>
                        <w:right w:val="none" w:sz="0" w:space="0" w:color="auto"/>
                      </w:divBdr>
                      <w:divsChild>
                        <w:div w:id="46419346">
                          <w:marLeft w:val="0"/>
                          <w:marRight w:val="0"/>
                          <w:marTop w:val="0"/>
                          <w:marBottom w:val="0"/>
                          <w:divBdr>
                            <w:top w:val="none" w:sz="0" w:space="0" w:color="auto"/>
                            <w:left w:val="none" w:sz="0" w:space="0" w:color="auto"/>
                            <w:bottom w:val="none" w:sz="0" w:space="0" w:color="auto"/>
                            <w:right w:val="none" w:sz="0" w:space="0" w:color="auto"/>
                          </w:divBdr>
                        </w:div>
                        <w:div w:id="190806475">
                          <w:marLeft w:val="0"/>
                          <w:marRight w:val="0"/>
                          <w:marTop w:val="0"/>
                          <w:marBottom w:val="0"/>
                          <w:divBdr>
                            <w:top w:val="none" w:sz="0" w:space="0" w:color="auto"/>
                            <w:left w:val="none" w:sz="0" w:space="0" w:color="auto"/>
                            <w:bottom w:val="none" w:sz="0" w:space="0" w:color="auto"/>
                            <w:right w:val="none" w:sz="0" w:space="0" w:color="auto"/>
                          </w:divBdr>
                          <w:divsChild>
                            <w:div w:id="77604223">
                              <w:marLeft w:val="0"/>
                              <w:marRight w:val="0"/>
                              <w:marTop w:val="85"/>
                              <w:marBottom w:val="0"/>
                              <w:divBdr>
                                <w:top w:val="none" w:sz="0" w:space="0" w:color="auto"/>
                                <w:left w:val="none" w:sz="0" w:space="0" w:color="auto"/>
                                <w:bottom w:val="none" w:sz="0" w:space="0" w:color="auto"/>
                                <w:right w:val="none" w:sz="0" w:space="0" w:color="auto"/>
                              </w:divBdr>
                            </w:div>
                          </w:divsChild>
                        </w:div>
                        <w:div w:id="2139519976">
                          <w:marLeft w:val="0"/>
                          <w:marRight w:val="0"/>
                          <w:marTop w:val="0"/>
                          <w:marBottom w:val="0"/>
                          <w:divBdr>
                            <w:top w:val="none" w:sz="0" w:space="0" w:color="auto"/>
                            <w:left w:val="none" w:sz="0" w:space="0" w:color="auto"/>
                            <w:bottom w:val="none" w:sz="0" w:space="0" w:color="auto"/>
                            <w:right w:val="none" w:sz="0" w:space="0" w:color="auto"/>
                          </w:divBdr>
                          <w:divsChild>
                            <w:div w:id="219243657">
                              <w:marLeft w:val="0"/>
                              <w:marRight w:val="0"/>
                              <w:marTop w:val="0"/>
                              <w:marBottom w:val="0"/>
                              <w:divBdr>
                                <w:top w:val="none" w:sz="0" w:space="0" w:color="auto"/>
                                <w:left w:val="none" w:sz="0" w:space="0" w:color="auto"/>
                                <w:bottom w:val="none" w:sz="0" w:space="0" w:color="auto"/>
                                <w:right w:val="none" w:sz="0" w:space="0" w:color="auto"/>
                              </w:divBdr>
                              <w:divsChild>
                                <w:div w:id="1994406179">
                                  <w:marLeft w:val="0"/>
                                  <w:marRight w:val="0"/>
                                  <w:marTop w:val="254"/>
                                  <w:marBottom w:val="0"/>
                                  <w:divBdr>
                                    <w:top w:val="none" w:sz="0" w:space="0" w:color="auto"/>
                                    <w:left w:val="none" w:sz="0" w:space="0" w:color="auto"/>
                                    <w:bottom w:val="none" w:sz="0" w:space="0" w:color="auto"/>
                                    <w:right w:val="none" w:sz="0" w:space="0" w:color="auto"/>
                                  </w:divBdr>
                                  <w:divsChild>
                                    <w:div w:id="1922714986">
                                      <w:marLeft w:val="0"/>
                                      <w:marRight w:val="0"/>
                                      <w:marTop w:val="0"/>
                                      <w:marBottom w:val="0"/>
                                      <w:divBdr>
                                        <w:top w:val="single" w:sz="6" w:space="0" w:color="DCDBDB"/>
                                        <w:left w:val="single" w:sz="6" w:space="10" w:color="DCDBDB"/>
                                        <w:bottom w:val="single" w:sz="6" w:space="0" w:color="DCDBDB"/>
                                        <w:right w:val="single" w:sz="2" w:space="27" w:color="DCDBDB"/>
                                      </w:divBdr>
                                      <w:divsChild>
                                        <w:div w:id="21407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56215">
              <w:marLeft w:val="0"/>
              <w:marRight w:val="0"/>
              <w:marTop w:val="0"/>
              <w:marBottom w:val="678"/>
              <w:divBdr>
                <w:top w:val="none" w:sz="0" w:space="0" w:color="auto"/>
                <w:left w:val="none" w:sz="0" w:space="0" w:color="auto"/>
                <w:bottom w:val="single" w:sz="6" w:space="0" w:color="DCDBDB"/>
                <w:right w:val="none" w:sz="0" w:space="0" w:color="auto"/>
              </w:divBdr>
              <w:divsChild>
                <w:div w:id="1032071172">
                  <w:marLeft w:val="0"/>
                  <w:marRight w:val="0"/>
                  <w:marTop w:val="0"/>
                  <w:marBottom w:val="508"/>
                  <w:divBdr>
                    <w:top w:val="none" w:sz="0" w:space="0" w:color="auto"/>
                    <w:left w:val="none" w:sz="0" w:space="0" w:color="auto"/>
                    <w:bottom w:val="none" w:sz="0" w:space="0" w:color="auto"/>
                    <w:right w:val="none" w:sz="0" w:space="0" w:color="auto"/>
                  </w:divBdr>
                  <w:divsChild>
                    <w:div w:id="1743482002">
                      <w:marLeft w:val="0"/>
                      <w:marRight w:val="0"/>
                      <w:marTop w:val="0"/>
                      <w:marBottom w:val="0"/>
                      <w:divBdr>
                        <w:top w:val="none" w:sz="0" w:space="0" w:color="auto"/>
                        <w:left w:val="none" w:sz="0" w:space="0" w:color="auto"/>
                        <w:bottom w:val="none" w:sz="0" w:space="0" w:color="auto"/>
                        <w:right w:val="none" w:sz="0" w:space="0" w:color="auto"/>
                      </w:divBdr>
                    </w:div>
                  </w:divsChild>
                </w:div>
                <w:div w:id="292564283">
                  <w:marLeft w:val="0"/>
                  <w:marRight w:val="0"/>
                  <w:marTop w:val="0"/>
                  <w:marBottom w:val="508"/>
                  <w:divBdr>
                    <w:top w:val="none" w:sz="0" w:space="0" w:color="auto"/>
                    <w:left w:val="none" w:sz="0" w:space="0" w:color="auto"/>
                    <w:bottom w:val="none" w:sz="0" w:space="0" w:color="auto"/>
                    <w:right w:val="none" w:sz="0" w:space="0" w:color="auto"/>
                  </w:divBdr>
                  <w:divsChild>
                    <w:div w:id="1140804537">
                      <w:marLeft w:val="8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1903">
          <w:marLeft w:val="0"/>
          <w:marRight w:val="0"/>
          <w:marTop w:val="424"/>
          <w:marBottom w:val="847"/>
          <w:divBdr>
            <w:top w:val="none" w:sz="0" w:space="0" w:color="auto"/>
            <w:left w:val="none" w:sz="0" w:space="0" w:color="auto"/>
            <w:bottom w:val="none" w:sz="0" w:space="0" w:color="auto"/>
            <w:right w:val="none" w:sz="0" w:space="0" w:color="auto"/>
          </w:divBdr>
          <w:divsChild>
            <w:div w:id="2006014134">
              <w:marLeft w:val="0"/>
              <w:marRight w:val="0"/>
              <w:marTop w:val="0"/>
              <w:marBottom w:val="0"/>
              <w:divBdr>
                <w:top w:val="none" w:sz="0" w:space="0" w:color="auto"/>
                <w:left w:val="none" w:sz="0" w:space="0" w:color="auto"/>
                <w:bottom w:val="single" w:sz="48" w:space="0" w:color="231F20"/>
                <w:right w:val="none" w:sz="0" w:space="0" w:color="auto"/>
              </w:divBdr>
              <w:divsChild>
                <w:div w:id="1008366103">
                  <w:marLeft w:val="0"/>
                  <w:marRight w:val="0"/>
                  <w:marTop w:val="0"/>
                  <w:marBottom w:val="0"/>
                  <w:divBdr>
                    <w:top w:val="none" w:sz="0" w:space="0" w:color="auto"/>
                    <w:left w:val="none" w:sz="0" w:space="0" w:color="auto"/>
                    <w:bottom w:val="none" w:sz="0" w:space="0" w:color="auto"/>
                    <w:right w:val="none" w:sz="0" w:space="0" w:color="auto"/>
                  </w:divBdr>
                  <w:divsChild>
                    <w:div w:id="12932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3869">
          <w:marLeft w:val="0"/>
          <w:marRight w:val="0"/>
          <w:marTop w:val="0"/>
          <w:marBottom w:val="847"/>
          <w:divBdr>
            <w:top w:val="single" w:sz="48" w:space="0" w:color="231F20"/>
            <w:left w:val="none" w:sz="0" w:space="0" w:color="auto"/>
            <w:bottom w:val="single" w:sz="12" w:space="0" w:color="231F20"/>
            <w:right w:val="none" w:sz="0" w:space="0" w:color="auto"/>
          </w:divBdr>
          <w:divsChild>
            <w:div w:id="724332014">
              <w:marLeft w:val="0"/>
              <w:marRight w:val="0"/>
              <w:marTop w:val="0"/>
              <w:marBottom w:val="0"/>
              <w:divBdr>
                <w:top w:val="none" w:sz="0" w:space="0" w:color="auto"/>
                <w:left w:val="none" w:sz="0" w:space="0" w:color="auto"/>
                <w:bottom w:val="none" w:sz="0" w:space="0" w:color="auto"/>
                <w:right w:val="none" w:sz="0" w:space="0" w:color="auto"/>
              </w:divBdr>
            </w:div>
            <w:div w:id="1563446701">
              <w:marLeft w:val="0"/>
              <w:marRight w:val="0"/>
              <w:marTop w:val="0"/>
              <w:marBottom w:val="0"/>
              <w:divBdr>
                <w:top w:val="none" w:sz="0" w:space="0" w:color="auto"/>
                <w:left w:val="none" w:sz="0" w:space="0" w:color="auto"/>
                <w:bottom w:val="none" w:sz="0" w:space="0" w:color="auto"/>
                <w:right w:val="none" w:sz="0" w:space="0" w:color="auto"/>
              </w:divBdr>
            </w:div>
            <w:div w:id="303125183">
              <w:marLeft w:val="0"/>
              <w:marRight w:val="0"/>
              <w:marTop w:val="0"/>
              <w:marBottom w:val="0"/>
              <w:divBdr>
                <w:top w:val="none" w:sz="0" w:space="0" w:color="auto"/>
                <w:left w:val="none" w:sz="0" w:space="0" w:color="auto"/>
                <w:bottom w:val="none" w:sz="0" w:space="0" w:color="auto"/>
                <w:right w:val="none" w:sz="0" w:space="0" w:color="auto"/>
              </w:divBdr>
            </w:div>
            <w:div w:id="2048337135">
              <w:marLeft w:val="0"/>
              <w:marRight w:val="0"/>
              <w:marTop w:val="0"/>
              <w:marBottom w:val="0"/>
              <w:divBdr>
                <w:top w:val="none" w:sz="0" w:space="0" w:color="auto"/>
                <w:left w:val="none" w:sz="0" w:space="0" w:color="auto"/>
                <w:bottom w:val="none" w:sz="0" w:space="0" w:color="auto"/>
                <w:right w:val="none" w:sz="0" w:space="0" w:color="auto"/>
              </w:divBdr>
            </w:div>
            <w:div w:id="1998220314">
              <w:marLeft w:val="0"/>
              <w:marRight w:val="0"/>
              <w:marTop w:val="0"/>
              <w:marBottom w:val="0"/>
              <w:divBdr>
                <w:top w:val="none" w:sz="0" w:space="0" w:color="auto"/>
                <w:left w:val="none" w:sz="0" w:space="0" w:color="auto"/>
                <w:bottom w:val="none" w:sz="0" w:space="0" w:color="auto"/>
                <w:right w:val="none" w:sz="0" w:space="0" w:color="auto"/>
              </w:divBdr>
            </w:div>
          </w:divsChild>
        </w:div>
        <w:div w:id="1231232188">
          <w:marLeft w:val="0"/>
          <w:marRight w:val="0"/>
          <w:marTop w:val="0"/>
          <w:marBottom w:val="0"/>
          <w:divBdr>
            <w:top w:val="none" w:sz="0" w:space="0" w:color="auto"/>
            <w:left w:val="none" w:sz="0" w:space="0" w:color="auto"/>
            <w:bottom w:val="none" w:sz="0" w:space="0" w:color="auto"/>
            <w:right w:val="none" w:sz="0" w:space="0" w:color="auto"/>
          </w:divBdr>
          <w:divsChild>
            <w:div w:id="947466482">
              <w:marLeft w:val="0"/>
              <w:marRight w:val="0"/>
              <w:marTop w:val="0"/>
              <w:marBottom w:val="0"/>
              <w:divBdr>
                <w:top w:val="none" w:sz="0" w:space="0" w:color="auto"/>
                <w:left w:val="none" w:sz="0" w:space="0" w:color="auto"/>
                <w:bottom w:val="none" w:sz="0" w:space="0" w:color="auto"/>
                <w:right w:val="none" w:sz="0" w:space="0" w:color="auto"/>
              </w:divBdr>
              <w:divsChild>
                <w:div w:id="1271205030">
                  <w:marLeft w:val="0"/>
                  <w:marRight w:val="0"/>
                  <w:marTop w:val="0"/>
                  <w:marBottom w:val="0"/>
                  <w:divBdr>
                    <w:top w:val="none" w:sz="0" w:space="0" w:color="auto"/>
                    <w:left w:val="none" w:sz="0" w:space="0" w:color="auto"/>
                    <w:bottom w:val="none" w:sz="0" w:space="0" w:color="auto"/>
                    <w:right w:val="none" w:sz="0" w:space="0" w:color="auto"/>
                  </w:divBdr>
                  <w:divsChild>
                    <w:div w:id="1424643090">
                      <w:marLeft w:val="0"/>
                      <w:marRight w:val="0"/>
                      <w:marTop w:val="0"/>
                      <w:marBottom w:val="0"/>
                      <w:divBdr>
                        <w:top w:val="none" w:sz="0" w:space="0" w:color="auto"/>
                        <w:left w:val="none" w:sz="0" w:space="0" w:color="auto"/>
                        <w:bottom w:val="none" w:sz="0" w:space="0" w:color="auto"/>
                        <w:right w:val="none" w:sz="0" w:space="0" w:color="auto"/>
                      </w:divBdr>
                      <w:divsChild>
                        <w:div w:id="95372598">
                          <w:marLeft w:val="0"/>
                          <w:marRight w:val="0"/>
                          <w:marTop w:val="0"/>
                          <w:marBottom w:val="0"/>
                          <w:divBdr>
                            <w:top w:val="none" w:sz="0" w:space="0" w:color="auto"/>
                            <w:left w:val="none" w:sz="0" w:space="0" w:color="auto"/>
                            <w:bottom w:val="none" w:sz="0" w:space="0" w:color="auto"/>
                            <w:right w:val="none" w:sz="0" w:space="0" w:color="auto"/>
                          </w:divBdr>
                          <w:divsChild>
                            <w:div w:id="444035056">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8800">
              <w:marLeft w:val="0"/>
              <w:marRight w:val="0"/>
              <w:marTop w:val="0"/>
              <w:marBottom w:val="0"/>
              <w:divBdr>
                <w:top w:val="none" w:sz="0" w:space="0" w:color="auto"/>
                <w:left w:val="none" w:sz="0" w:space="0" w:color="auto"/>
                <w:bottom w:val="none" w:sz="0" w:space="0" w:color="auto"/>
                <w:right w:val="none" w:sz="0" w:space="0" w:color="auto"/>
              </w:divBdr>
              <w:divsChild>
                <w:div w:id="1792240713">
                  <w:marLeft w:val="0"/>
                  <w:marRight w:val="0"/>
                  <w:marTop w:val="0"/>
                  <w:marBottom w:val="0"/>
                  <w:divBdr>
                    <w:top w:val="none" w:sz="0" w:space="0" w:color="auto"/>
                    <w:left w:val="none" w:sz="0" w:space="0" w:color="auto"/>
                    <w:bottom w:val="none" w:sz="0" w:space="0" w:color="auto"/>
                    <w:right w:val="none" w:sz="0" w:space="0" w:color="auto"/>
                  </w:divBdr>
                  <w:divsChild>
                    <w:div w:id="1702053475">
                      <w:marLeft w:val="0"/>
                      <w:marRight w:val="0"/>
                      <w:marTop w:val="0"/>
                      <w:marBottom w:val="0"/>
                      <w:divBdr>
                        <w:top w:val="none" w:sz="0" w:space="0" w:color="auto"/>
                        <w:left w:val="none" w:sz="0" w:space="0" w:color="auto"/>
                        <w:bottom w:val="none" w:sz="0" w:space="0" w:color="auto"/>
                        <w:right w:val="none" w:sz="0" w:space="0" w:color="auto"/>
                      </w:divBdr>
                      <w:divsChild>
                        <w:div w:id="1722897703">
                          <w:marLeft w:val="0"/>
                          <w:marRight w:val="0"/>
                          <w:marTop w:val="0"/>
                          <w:marBottom w:val="0"/>
                          <w:divBdr>
                            <w:top w:val="none" w:sz="0" w:space="0" w:color="auto"/>
                            <w:left w:val="none" w:sz="0" w:space="0" w:color="auto"/>
                            <w:bottom w:val="none" w:sz="0" w:space="0" w:color="auto"/>
                            <w:right w:val="none" w:sz="0" w:space="0" w:color="auto"/>
                          </w:divBdr>
                          <w:divsChild>
                            <w:div w:id="1131702722">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2798">
              <w:marLeft w:val="0"/>
              <w:marRight w:val="0"/>
              <w:marTop w:val="0"/>
              <w:marBottom w:val="0"/>
              <w:divBdr>
                <w:top w:val="none" w:sz="0" w:space="0" w:color="auto"/>
                <w:left w:val="none" w:sz="0" w:space="0" w:color="auto"/>
                <w:bottom w:val="none" w:sz="0" w:space="0" w:color="auto"/>
                <w:right w:val="none" w:sz="0" w:space="0" w:color="auto"/>
              </w:divBdr>
              <w:divsChild>
                <w:div w:id="1524323082">
                  <w:marLeft w:val="0"/>
                  <w:marRight w:val="0"/>
                  <w:marTop w:val="0"/>
                  <w:marBottom w:val="0"/>
                  <w:divBdr>
                    <w:top w:val="none" w:sz="0" w:space="0" w:color="auto"/>
                    <w:left w:val="none" w:sz="0" w:space="0" w:color="auto"/>
                    <w:bottom w:val="none" w:sz="0" w:space="0" w:color="auto"/>
                    <w:right w:val="none" w:sz="0" w:space="0" w:color="auto"/>
                  </w:divBdr>
                  <w:divsChild>
                    <w:div w:id="618150411">
                      <w:marLeft w:val="0"/>
                      <w:marRight w:val="0"/>
                      <w:marTop w:val="0"/>
                      <w:marBottom w:val="0"/>
                      <w:divBdr>
                        <w:top w:val="none" w:sz="0" w:space="0" w:color="auto"/>
                        <w:left w:val="none" w:sz="0" w:space="0" w:color="auto"/>
                        <w:bottom w:val="none" w:sz="0" w:space="0" w:color="auto"/>
                        <w:right w:val="none" w:sz="0" w:space="0" w:color="auto"/>
                      </w:divBdr>
                      <w:divsChild>
                        <w:div w:id="1006786370">
                          <w:marLeft w:val="0"/>
                          <w:marRight w:val="0"/>
                          <w:marTop w:val="0"/>
                          <w:marBottom w:val="0"/>
                          <w:divBdr>
                            <w:top w:val="none" w:sz="0" w:space="0" w:color="auto"/>
                            <w:left w:val="none" w:sz="0" w:space="0" w:color="auto"/>
                            <w:bottom w:val="none" w:sz="0" w:space="0" w:color="auto"/>
                            <w:right w:val="none" w:sz="0" w:space="0" w:color="auto"/>
                          </w:divBdr>
                          <w:divsChild>
                            <w:div w:id="157770714">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2166">
              <w:marLeft w:val="0"/>
              <w:marRight w:val="0"/>
              <w:marTop w:val="0"/>
              <w:marBottom w:val="0"/>
              <w:divBdr>
                <w:top w:val="none" w:sz="0" w:space="0" w:color="auto"/>
                <w:left w:val="none" w:sz="0" w:space="0" w:color="auto"/>
                <w:bottom w:val="none" w:sz="0" w:space="0" w:color="auto"/>
                <w:right w:val="none" w:sz="0" w:space="0" w:color="auto"/>
              </w:divBdr>
              <w:divsChild>
                <w:div w:id="1366563905">
                  <w:marLeft w:val="0"/>
                  <w:marRight w:val="0"/>
                  <w:marTop w:val="0"/>
                  <w:marBottom w:val="0"/>
                  <w:divBdr>
                    <w:top w:val="none" w:sz="0" w:space="0" w:color="auto"/>
                    <w:left w:val="none" w:sz="0" w:space="0" w:color="auto"/>
                    <w:bottom w:val="none" w:sz="0" w:space="0" w:color="auto"/>
                    <w:right w:val="none" w:sz="0" w:space="0" w:color="auto"/>
                  </w:divBdr>
                  <w:divsChild>
                    <w:div w:id="1312489574">
                      <w:marLeft w:val="0"/>
                      <w:marRight w:val="0"/>
                      <w:marTop w:val="0"/>
                      <w:marBottom w:val="0"/>
                      <w:divBdr>
                        <w:top w:val="none" w:sz="0" w:space="0" w:color="auto"/>
                        <w:left w:val="none" w:sz="0" w:space="0" w:color="auto"/>
                        <w:bottom w:val="none" w:sz="0" w:space="0" w:color="auto"/>
                        <w:right w:val="none" w:sz="0" w:space="0" w:color="auto"/>
                      </w:divBdr>
                      <w:divsChild>
                        <w:div w:id="814880374">
                          <w:marLeft w:val="0"/>
                          <w:marRight w:val="0"/>
                          <w:marTop w:val="0"/>
                          <w:marBottom w:val="0"/>
                          <w:divBdr>
                            <w:top w:val="none" w:sz="0" w:space="0" w:color="auto"/>
                            <w:left w:val="none" w:sz="0" w:space="0" w:color="auto"/>
                            <w:bottom w:val="none" w:sz="0" w:space="0" w:color="auto"/>
                            <w:right w:val="none" w:sz="0" w:space="0" w:color="auto"/>
                          </w:divBdr>
                          <w:divsChild>
                            <w:div w:id="460266983">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fluorescein-eye-stain" TargetMode="External"/><Relationship Id="rId5" Type="http://schemas.openxmlformats.org/officeDocument/2006/relationships/hyperlink" Target="https://amzn.to/2NWPoQ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2020-04-30T20:59:00Z</dcterms:created>
  <dcterms:modified xsi:type="dcterms:W3CDTF">2020-05-01T07:35:00Z</dcterms:modified>
</cp:coreProperties>
</file>