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9972A2">
      <w:pPr>
        <w:rPr>
          <w:rFonts w:ascii="Times New Roman" w:hAnsi="Times New Roman" w:cs="Times New Roman"/>
          <w:sz w:val="28"/>
          <w:szCs w:val="28"/>
        </w:rPr>
      </w:pPr>
      <w:r>
        <w:rPr>
          <w:rFonts w:ascii="Times New Roman" w:hAnsi="Times New Roman" w:cs="Times New Roman"/>
          <w:sz w:val="28"/>
          <w:szCs w:val="28"/>
        </w:rPr>
        <w:t>UBA AMALACHUKWU</w:t>
      </w:r>
    </w:p>
    <w:p w:rsidR="009972A2" w:rsidRDefault="009972A2">
      <w:pPr>
        <w:rPr>
          <w:rFonts w:ascii="Times New Roman" w:hAnsi="Times New Roman" w:cs="Times New Roman"/>
          <w:sz w:val="28"/>
          <w:szCs w:val="28"/>
        </w:rPr>
      </w:pPr>
      <w:r>
        <w:rPr>
          <w:rFonts w:ascii="Times New Roman" w:hAnsi="Times New Roman" w:cs="Times New Roman"/>
          <w:sz w:val="28"/>
          <w:szCs w:val="28"/>
        </w:rPr>
        <w:t>18/MHS07/051</w:t>
      </w:r>
    </w:p>
    <w:p w:rsidR="009972A2" w:rsidRDefault="009972A2">
      <w:pPr>
        <w:rPr>
          <w:rFonts w:ascii="Times New Roman" w:hAnsi="Times New Roman" w:cs="Times New Roman"/>
          <w:sz w:val="28"/>
          <w:szCs w:val="28"/>
        </w:rPr>
      </w:pPr>
      <w:r>
        <w:rPr>
          <w:rFonts w:ascii="Times New Roman" w:hAnsi="Times New Roman" w:cs="Times New Roman"/>
          <w:sz w:val="28"/>
          <w:szCs w:val="28"/>
        </w:rPr>
        <w:t>PHA 210</w:t>
      </w:r>
    </w:p>
    <w:p w:rsidR="009972A2" w:rsidRDefault="0057440B">
      <w:pPr>
        <w:rPr>
          <w:rFonts w:ascii="Times New Roman" w:hAnsi="Times New Roman" w:cs="Times New Roman"/>
          <w:sz w:val="28"/>
          <w:szCs w:val="28"/>
        </w:rPr>
      </w:pPr>
      <w:r>
        <w:rPr>
          <w:rFonts w:ascii="Times New Roman" w:hAnsi="Times New Roman" w:cs="Times New Roman"/>
          <w:sz w:val="28"/>
          <w:szCs w:val="28"/>
        </w:rPr>
        <w:t>EXPLAIN THE APPLICATIONS OF DNA FINGERPRINTING IN MEDICAL BIOTECHNOLOGY.</w:t>
      </w:r>
    </w:p>
    <w:p w:rsidR="009972A2" w:rsidRDefault="009972A2">
      <w:pPr>
        <w:rPr>
          <w:rFonts w:ascii="Times New Roman" w:hAnsi="Times New Roman" w:cs="Times New Roman"/>
          <w:sz w:val="28"/>
          <w:szCs w:val="28"/>
        </w:rPr>
      </w:pPr>
      <w:r w:rsidRPr="009972A2">
        <w:rPr>
          <w:rFonts w:ascii="Times New Roman" w:hAnsi="Times New Roman" w:cs="Times New Roman"/>
          <w:sz w:val="28"/>
          <w:szCs w:val="28"/>
        </w:rPr>
        <w:t>DNA fingerprinting is based on the distribution of small repetitive elements called "minisatellites" that are contained in the cellular DNA, or deoxyribonucleic acid, of an organism. The technique is also known as DNA profiling, DNA typing or genetic fingerprinting.</w:t>
      </w:r>
    </w:p>
    <w:p w:rsidR="009972A2" w:rsidRPr="009972A2" w:rsidRDefault="009972A2" w:rsidP="009972A2">
      <w:pPr>
        <w:rPr>
          <w:rFonts w:ascii="Times New Roman" w:hAnsi="Times New Roman" w:cs="Times New Roman"/>
          <w:sz w:val="28"/>
          <w:szCs w:val="28"/>
        </w:rPr>
      </w:pPr>
      <w:r w:rsidRPr="009972A2">
        <w:rPr>
          <w:rFonts w:ascii="Times New Roman" w:hAnsi="Times New Roman" w:cs="Times New Roman"/>
          <w:sz w:val="28"/>
          <w:szCs w:val="28"/>
        </w:rPr>
        <w:t>Genetic Research</w:t>
      </w:r>
    </w:p>
    <w:p w:rsidR="009972A2" w:rsidRPr="009972A2" w:rsidRDefault="009972A2" w:rsidP="009972A2">
      <w:pPr>
        <w:rPr>
          <w:rFonts w:ascii="Times New Roman" w:hAnsi="Times New Roman" w:cs="Times New Roman"/>
          <w:sz w:val="28"/>
          <w:szCs w:val="28"/>
        </w:rPr>
      </w:pPr>
      <w:r w:rsidRPr="009972A2">
        <w:rPr>
          <w:rFonts w:ascii="Times New Roman" w:hAnsi="Times New Roman" w:cs="Times New Roman"/>
          <w:sz w:val="28"/>
          <w:szCs w:val="28"/>
        </w:rPr>
        <w:t>DNA fingerprinting is often used</w:t>
      </w:r>
      <w:r>
        <w:rPr>
          <w:rFonts w:ascii="Times New Roman" w:hAnsi="Times New Roman" w:cs="Times New Roman"/>
          <w:sz w:val="28"/>
          <w:szCs w:val="28"/>
        </w:rPr>
        <w:t xml:space="preserve"> to identify genetic disorders. </w:t>
      </w:r>
      <w:r w:rsidRPr="009972A2">
        <w:rPr>
          <w:rFonts w:ascii="Times New Roman" w:hAnsi="Times New Roman" w:cs="Times New Roman"/>
          <w:sz w:val="28"/>
          <w:szCs w:val="28"/>
        </w:rPr>
        <w:t xml:space="preserve">In 1984, Alec </w:t>
      </w:r>
      <w:r>
        <w:rPr>
          <w:rFonts w:ascii="Times New Roman" w:hAnsi="Times New Roman" w:cs="Times New Roman"/>
          <w:sz w:val="28"/>
          <w:szCs w:val="28"/>
        </w:rPr>
        <w:t>Jeffrey</w:t>
      </w:r>
      <w:r w:rsidRPr="009972A2">
        <w:rPr>
          <w:rFonts w:ascii="Times New Roman" w:hAnsi="Times New Roman" w:cs="Times New Roman"/>
          <w:sz w:val="28"/>
          <w:szCs w:val="28"/>
        </w:rPr>
        <w:t>s</w:t>
      </w:r>
      <w:r w:rsidRPr="009972A2">
        <w:rPr>
          <w:rFonts w:ascii="Times New Roman" w:hAnsi="Times New Roman" w:cs="Times New Roman"/>
          <w:sz w:val="28"/>
          <w:szCs w:val="28"/>
        </w:rPr>
        <w:t>, a British geneticist, identified the presence of minisatellites within the boundaries of genes. These minisatellites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rsidR="009972A2" w:rsidRPr="009972A2" w:rsidRDefault="009972A2" w:rsidP="009972A2">
      <w:pPr>
        <w:rPr>
          <w:rFonts w:ascii="Times New Roman" w:hAnsi="Times New Roman" w:cs="Times New Roman"/>
          <w:sz w:val="28"/>
          <w:szCs w:val="28"/>
        </w:rPr>
      </w:pPr>
    </w:p>
    <w:p w:rsidR="009972A2" w:rsidRPr="009972A2" w:rsidRDefault="009972A2" w:rsidP="009972A2">
      <w:pPr>
        <w:rPr>
          <w:rFonts w:ascii="Times New Roman" w:hAnsi="Times New Roman" w:cs="Times New Roman"/>
          <w:sz w:val="28"/>
          <w:szCs w:val="28"/>
        </w:rPr>
      </w:pPr>
      <w:r w:rsidRPr="009972A2">
        <w:rPr>
          <w:rFonts w:ascii="Times New Roman" w:hAnsi="Times New Roman" w:cs="Times New Roman"/>
          <w:sz w:val="28"/>
          <w:szCs w:val="28"/>
        </w:rPr>
        <w:t>Paternity Testing</w:t>
      </w:r>
    </w:p>
    <w:p w:rsidR="009972A2" w:rsidRPr="009972A2" w:rsidRDefault="009972A2" w:rsidP="009972A2">
      <w:pPr>
        <w:rPr>
          <w:rFonts w:ascii="Times New Roman" w:hAnsi="Times New Roman" w:cs="Times New Roman"/>
          <w:sz w:val="28"/>
          <w:szCs w:val="28"/>
        </w:rPr>
      </w:pPr>
      <w:r w:rsidRPr="009972A2">
        <w:rPr>
          <w:rFonts w:ascii="Times New Roman" w:hAnsi="Times New Roman" w:cs="Times New Roman"/>
          <w:sz w:val="28"/>
          <w:szCs w:val="28"/>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9972A2" w:rsidRPr="009972A2" w:rsidRDefault="009972A2" w:rsidP="009972A2">
      <w:pPr>
        <w:rPr>
          <w:rFonts w:ascii="Times New Roman" w:hAnsi="Times New Roman" w:cs="Times New Roman"/>
          <w:sz w:val="28"/>
          <w:szCs w:val="28"/>
        </w:rPr>
      </w:pPr>
    </w:p>
    <w:p w:rsidR="009972A2" w:rsidRPr="009972A2" w:rsidRDefault="009972A2" w:rsidP="009972A2">
      <w:pPr>
        <w:rPr>
          <w:rFonts w:ascii="Times New Roman" w:hAnsi="Times New Roman" w:cs="Times New Roman"/>
          <w:sz w:val="28"/>
          <w:szCs w:val="28"/>
        </w:rPr>
      </w:pPr>
      <w:r>
        <w:rPr>
          <w:rFonts w:ascii="Times New Roman" w:hAnsi="Times New Roman" w:cs="Times New Roman"/>
          <w:sz w:val="28"/>
          <w:szCs w:val="28"/>
        </w:rPr>
        <w:t>Genetic Forensics</w:t>
      </w:r>
    </w:p>
    <w:p w:rsidR="009972A2" w:rsidRDefault="009972A2" w:rsidP="009972A2">
      <w:pPr>
        <w:rPr>
          <w:rFonts w:ascii="Times New Roman" w:hAnsi="Times New Roman" w:cs="Times New Roman"/>
          <w:sz w:val="28"/>
          <w:szCs w:val="28"/>
        </w:rPr>
      </w:pPr>
      <w:r w:rsidRPr="009972A2">
        <w:rPr>
          <w:rFonts w:ascii="Times New Roman" w:hAnsi="Times New Roman" w:cs="Times New Roman"/>
          <w:sz w:val="28"/>
          <w:szCs w:val="28"/>
        </w:rPr>
        <w:t xml:space="preserve">A crime scene can contain biological samples, including blood, semen, saliva, skin, urine and hair, from perpetrators, victims and bystanders that can be processed to provide DNA fingerprints. The DNA fingerprints obtained are </w:t>
      </w:r>
      <w:r w:rsidRPr="009972A2">
        <w:rPr>
          <w:rFonts w:ascii="Times New Roman" w:hAnsi="Times New Roman" w:cs="Times New Roman"/>
          <w:sz w:val="28"/>
          <w:szCs w:val="28"/>
        </w:rPr>
        <w:lastRenderedPageBreak/>
        <w:t>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rsidR="00222BBC" w:rsidRPr="009972A2" w:rsidRDefault="00222BBC" w:rsidP="009972A2">
      <w:pPr>
        <w:rPr>
          <w:rFonts w:ascii="Times New Roman" w:hAnsi="Times New Roman" w:cs="Times New Roman"/>
          <w:sz w:val="28"/>
          <w:szCs w:val="28"/>
        </w:rPr>
      </w:pPr>
      <w:bookmarkStart w:id="0" w:name="_GoBack"/>
      <w:bookmarkEnd w:id="0"/>
    </w:p>
    <w:sectPr w:rsidR="00222BBC" w:rsidRPr="009972A2"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A2"/>
    <w:rsid w:val="00190BED"/>
    <w:rsid w:val="00222BBC"/>
    <w:rsid w:val="0057440B"/>
    <w:rsid w:val="009972A2"/>
    <w:rsid w:val="00C2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5AFD-35B9-4702-BFA7-79FE692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2020-05-01T12:04:00Z</dcterms:created>
  <dcterms:modified xsi:type="dcterms:W3CDTF">2020-05-01T12:08:00Z</dcterms:modified>
</cp:coreProperties>
</file>