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293ADA9" w:rsidP="7293ADA9" w:rsidRDefault="7293ADA9" w14:paraId="30CEAD4C" w14:textId="18216506">
      <w:pPr>
        <w:pStyle w:val="Normal"/>
        <w:bidi w:val="0"/>
        <w:spacing w:before="0" w:beforeAutospacing="off" w:after="160" w:afterAutospacing="off" w:line="259" w:lineRule="auto"/>
        <w:ind w:left="0" w:right="0"/>
        <w:jc w:val="left"/>
        <w:rPr>
          <w:rFonts w:ascii="Times New Roman" w:hAnsi="Times New Roman" w:eastAsia="Times New Roman" w:cs="Times New Roman"/>
          <w:sz w:val="32"/>
          <w:szCs w:val="32"/>
        </w:rPr>
      </w:pPr>
      <w:r w:rsidRPr="6220035D" w:rsidR="6220035D">
        <w:rPr>
          <w:rFonts w:ascii="Times New Roman" w:hAnsi="Times New Roman" w:eastAsia="Times New Roman" w:cs="Times New Roman"/>
          <w:sz w:val="32"/>
          <w:szCs w:val="32"/>
        </w:rPr>
        <w:t>NAME: MBATA ALLEN O.</w:t>
      </w:r>
    </w:p>
    <w:p w:rsidR="7293ADA9" w:rsidP="6220035D" w:rsidRDefault="7293ADA9" w14:paraId="01FCF0E3" w14:textId="2D616BC0">
      <w:pPr>
        <w:pStyle w:val="Normal"/>
        <w:bidi w:val="0"/>
        <w:spacing w:before="0" w:beforeAutospacing="off" w:after="160" w:afterAutospacing="off" w:line="259" w:lineRule="auto"/>
        <w:ind w:left="0" w:right="0"/>
        <w:jc w:val="left"/>
        <w:rPr>
          <w:rFonts w:ascii="Times New Roman" w:hAnsi="Times New Roman" w:eastAsia="Times New Roman" w:cs="Times New Roman"/>
          <w:sz w:val="32"/>
          <w:szCs w:val="32"/>
        </w:rPr>
      </w:pPr>
      <w:r w:rsidRPr="6220035D" w:rsidR="6220035D">
        <w:rPr>
          <w:rFonts w:ascii="Times New Roman" w:hAnsi="Times New Roman" w:eastAsia="Times New Roman" w:cs="Times New Roman"/>
          <w:sz w:val="32"/>
          <w:szCs w:val="32"/>
        </w:rPr>
        <w:t>MAT NO: 18/mhs02/112</w:t>
      </w:r>
    </w:p>
    <w:p w:rsidR="7293ADA9" w:rsidP="6220035D" w:rsidRDefault="7293ADA9" w14:paraId="4B1A3C6C" w14:textId="62FB2191">
      <w:pPr>
        <w:pStyle w:val="Normal"/>
        <w:bidi w:val="0"/>
        <w:spacing w:before="0" w:beforeAutospacing="off" w:after="160" w:afterAutospacing="off" w:line="259" w:lineRule="auto"/>
        <w:ind w:left="0" w:right="0"/>
        <w:jc w:val="left"/>
        <w:rPr>
          <w:rFonts w:ascii="Times New Roman" w:hAnsi="Times New Roman" w:eastAsia="Times New Roman" w:cs="Times New Roman"/>
          <w:sz w:val="32"/>
          <w:szCs w:val="32"/>
        </w:rPr>
      </w:pPr>
      <w:r w:rsidRPr="6220035D" w:rsidR="6220035D">
        <w:rPr>
          <w:rFonts w:ascii="Times New Roman" w:hAnsi="Times New Roman" w:eastAsia="Times New Roman" w:cs="Times New Roman"/>
          <w:sz w:val="32"/>
          <w:szCs w:val="32"/>
        </w:rPr>
        <w:t>DEPARTMENT: NURSING</w:t>
      </w:r>
    </w:p>
    <w:p w:rsidR="7293ADA9" w:rsidP="6220035D" w:rsidRDefault="7293ADA9" w14:paraId="5F1CA0BF" w14:textId="57C9366B">
      <w:pPr>
        <w:pStyle w:val="Normal"/>
        <w:bidi w:val="0"/>
        <w:spacing w:before="0" w:beforeAutospacing="off" w:after="160" w:afterAutospacing="off" w:line="259" w:lineRule="auto"/>
        <w:ind w:left="0" w:right="0"/>
        <w:jc w:val="left"/>
        <w:rPr>
          <w:rFonts w:ascii="Times New Roman" w:hAnsi="Times New Roman" w:eastAsia="Times New Roman" w:cs="Times New Roman"/>
          <w:sz w:val="32"/>
          <w:szCs w:val="32"/>
        </w:rPr>
      </w:pPr>
      <w:r w:rsidRPr="6220035D" w:rsidR="6220035D">
        <w:rPr>
          <w:rFonts w:ascii="Times New Roman" w:hAnsi="Times New Roman" w:eastAsia="Times New Roman" w:cs="Times New Roman"/>
          <w:sz w:val="32"/>
          <w:szCs w:val="32"/>
        </w:rPr>
        <w:t xml:space="preserve">PHYSIOLOGY ASSIGNMENT </w:t>
      </w:r>
    </w:p>
    <w:p w:rsidR="7293ADA9" w:rsidP="6220035D" w:rsidRDefault="7293ADA9" w14:paraId="17ED9474" w14:textId="5B198204">
      <w:pPr>
        <w:pStyle w:val="Normal"/>
        <w:bidi w:val="0"/>
        <w:spacing w:before="0" w:beforeAutospacing="off" w:after="160" w:afterAutospacing="off" w:line="259" w:lineRule="auto"/>
        <w:ind w:left="0" w:right="0"/>
        <w:jc w:val="left"/>
        <w:rPr>
          <w:rFonts w:ascii="Times New Roman" w:hAnsi="Times New Roman" w:eastAsia="Times New Roman" w:cs="Times New Roman"/>
          <w:sz w:val="32"/>
          <w:szCs w:val="32"/>
        </w:rPr>
      </w:pPr>
    </w:p>
    <w:p w:rsidR="7293ADA9" w:rsidP="6220035D" w:rsidRDefault="7293ADA9" w14:paraId="4D5F54DB" w14:textId="38C0E80B">
      <w:pPr>
        <w:pStyle w:val="Normal"/>
        <w:bidi w:val="0"/>
        <w:spacing w:before="0" w:beforeAutospacing="off" w:after="160" w:afterAutospacing="off" w:line="259" w:lineRule="auto"/>
        <w:ind w:left="0" w:right="0"/>
        <w:jc w:val="left"/>
        <w:rPr>
          <w:rFonts w:ascii="Times New Roman" w:hAnsi="Times New Roman" w:eastAsia="Times New Roman" w:cs="Times New Roman"/>
          <w:sz w:val="32"/>
          <w:szCs w:val="32"/>
        </w:rPr>
      </w:pPr>
      <w:r w:rsidRPr="6220035D" w:rsidR="6220035D">
        <w:rPr>
          <w:rFonts w:ascii="Times New Roman" w:hAnsi="Times New Roman" w:eastAsia="Times New Roman" w:cs="Times New Roman"/>
          <w:sz w:val="28"/>
          <w:szCs w:val="28"/>
        </w:rPr>
        <w:t>QUESTION 1</w:t>
      </w:r>
    </w:p>
    <w:p w:rsidR="7293ADA9" w:rsidP="6220035D" w:rsidRDefault="7293ADA9" w14:paraId="048D5A0A" w14:textId="0C5EDEE0">
      <w:pPr>
        <w:pStyle w:val="ListParagraph"/>
        <w:numPr>
          <w:ilvl w:val="0"/>
          <w:numId w:val="1"/>
        </w:numPr>
        <w:bidi w:val="0"/>
        <w:spacing w:before="0" w:beforeAutospacing="off" w:after="16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rPr>
      </w:pPr>
      <w:r w:rsidRPr="6220035D" w:rsidR="6220035D">
        <w:rPr>
          <w:rFonts w:ascii="Times New Roman" w:hAnsi="Times New Roman" w:eastAsia="Times New Roman" w:cs="Times New Roman"/>
          <w:sz w:val="24"/>
          <w:szCs w:val="24"/>
        </w:rPr>
        <w:t xml:space="preserve">Cyclic changes in BREAST </w:t>
      </w:r>
    </w:p>
    <w:p w:rsidR="7293ADA9" w:rsidP="6220035D" w:rsidRDefault="7293ADA9" w14:paraId="21A909B0" w14:textId="649B6878">
      <w:pPr>
        <w:pStyle w:val="ListParagraph"/>
        <w:numPr>
          <w:ilvl w:val="0"/>
          <w:numId w:val="1"/>
        </w:numPr>
        <w:bidi w:val="0"/>
        <w:spacing w:before="0" w:beforeAutospacing="off" w:after="160" w:afterAutospacing="off" w:line="259" w:lineRule="auto"/>
        <w:ind w:right="0"/>
        <w:jc w:val="left"/>
        <w:rPr>
          <w:sz w:val="24"/>
          <w:szCs w:val="24"/>
        </w:rPr>
      </w:pPr>
      <w:r w:rsidRPr="6220035D" w:rsidR="6220035D">
        <w:rPr>
          <w:rFonts w:ascii="Times New Roman" w:hAnsi="Times New Roman" w:eastAsia="Times New Roman" w:cs="Times New Roman"/>
          <w:sz w:val="24"/>
          <w:szCs w:val="24"/>
        </w:rPr>
        <w:t xml:space="preserve">Cyclic changes in </w:t>
      </w:r>
    </w:p>
    <w:p w:rsidR="7293ADA9" w:rsidP="6220035D" w:rsidRDefault="7293ADA9" w14:paraId="231DAC64" w14:textId="4FE40039">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220035D" w:rsidR="6220035D">
        <w:rPr>
          <w:rFonts w:ascii="Times New Roman" w:hAnsi="Times New Roman" w:eastAsia="Times New Roman" w:cs="Times New Roman"/>
          <w:sz w:val="28"/>
          <w:szCs w:val="28"/>
        </w:rPr>
        <w:t xml:space="preserve">CYCLIC CHANGES IN BREAST: </w:t>
      </w:r>
    </w:p>
    <w:p w:rsidR="7293ADA9" w:rsidP="6220035D" w:rsidRDefault="7293ADA9" w14:paraId="0046CB4D" w14:textId="1BCF7786">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6220035D" w:rsidR="6220035D">
        <w:rPr>
          <w:rFonts w:ascii="Times New Roman" w:hAnsi="Times New Roman" w:eastAsia="Times New Roman" w:cs="Times New Roman"/>
          <w:sz w:val="24"/>
          <w:szCs w:val="24"/>
        </w:rPr>
        <w:t xml:space="preserve">Breast development is a vital part of woman’s production. Breast development happens in certain stages during a woman’s </w:t>
      </w:r>
      <w:r w:rsidRPr="6220035D" w:rsidR="6220035D">
        <w:rPr>
          <w:rFonts w:ascii="Times New Roman" w:hAnsi="Times New Roman" w:eastAsia="Times New Roman" w:cs="Times New Roman"/>
          <w:sz w:val="24"/>
          <w:szCs w:val="24"/>
        </w:rPr>
        <w:t>life:</w:t>
      </w:r>
      <w:r w:rsidRPr="6220035D" w:rsidR="6220035D">
        <w:rPr>
          <w:rFonts w:ascii="Times New Roman" w:hAnsi="Times New Roman" w:eastAsia="Times New Roman" w:cs="Times New Roman"/>
          <w:sz w:val="24"/>
          <w:szCs w:val="24"/>
        </w:rPr>
        <w:t xml:space="preserve"> first before birth, again at puberty, and later during the child bearing years. Changes also happen during the menstrual cycle and when a woman reaches menopause.</w:t>
      </w:r>
    </w:p>
    <w:p w:rsidR="6220035D" w:rsidP="6220035D" w:rsidRDefault="6220035D" w14:paraId="626E8673" w14:textId="23031022">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6220035D" w:rsidR="6220035D">
        <w:rPr>
          <w:rFonts w:ascii="Times New Roman" w:hAnsi="Times New Roman" w:eastAsia="Times New Roman" w:cs="Times New Roman"/>
          <w:sz w:val="24"/>
          <w:szCs w:val="24"/>
        </w:rPr>
        <w:t xml:space="preserve">      The cyclic changes in breast usually begins when a </w:t>
      </w:r>
      <w:r w:rsidRPr="6220035D" w:rsidR="6220035D">
        <w:rPr>
          <w:rFonts w:ascii="Times New Roman" w:hAnsi="Times New Roman" w:eastAsia="Times New Roman" w:cs="Times New Roman"/>
          <w:sz w:val="24"/>
          <w:szCs w:val="24"/>
        </w:rPr>
        <w:t>girl</w:t>
      </w:r>
      <w:r w:rsidRPr="6220035D" w:rsidR="6220035D">
        <w:rPr>
          <w:rFonts w:ascii="Times New Roman" w:hAnsi="Times New Roman" w:eastAsia="Times New Roman" w:cs="Times New Roman"/>
          <w:sz w:val="24"/>
          <w:szCs w:val="24"/>
        </w:rPr>
        <w:t xml:space="preserve"> enters puberty and begins to menstruate. Each month, women go through changes in the </w:t>
      </w:r>
      <w:r w:rsidRPr="6220035D" w:rsidR="6220035D">
        <w:rPr>
          <w:rFonts w:ascii="Times New Roman" w:hAnsi="Times New Roman" w:eastAsia="Times New Roman" w:cs="Times New Roman"/>
          <w:sz w:val="24"/>
          <w:szCs w:val="24"/>
        </w:rPr>
        <w:t xml:space="preserve">hormones that make up the menstrual cycle. The hormone </w:t>
      </w:r>
      <w:proofErr w:type="spellStart"/>
      <w:r w:rsidRPr="6220035D" w:rsidR="6220035D">
        <w:rPr>
          <w:rFonts w:ascii="Times New Roman" w:hAnsi="Times New Roman" w:eastAsia="Times New Roman" w:cs="Times New Roman"/>
          <w:sz w:val="24"/>
          <w:szCs w:val="24"/>
        </w:rPr>
        <w:t>estrogen</w:t>
      </w:r>
      <w:proofErr w:type="spellEnd"/>
      <w:r w:rsidRPr="6220035D" w:rsidR="6220035D">
        <w:rPr>
          <w:rFonts w:ascii="Times New Roman" w:hAnsi="Times New Roman" w:eastAsia="Times New Roman" w:cs="Times New Roman"/>
          <w:sz w:val="24"/>
          <w:szCs w:val="24"/>
        </w:rPr>
        <w:t xml:space="preserve"> produced is produced by the ovaries in the first half of the menstrual cycle. It stimulates the growth of milk ducts in the breast. The increasing level of </w:t>
      </w:r>
      <w:proofErr w:type="spellStart"/>
      <w:r w:rsidRPr="6220035D" w:rsidR="6220035D">
        <w:rPr>
          <w:rFonts w:ascii="Times New Roman" w:hAnsi="Times New Roman" w:eastAsia="Times New Roman" w:cs="Times New Roman"/>
          <w:sz w:val="24"/>
          <w:szCs w:val="24"/>
        </w:rPr>
        <w:t>estrogen</w:t>
      </w:r>
      <w:proofErr w:type="spellEnd"/>
      <w:r w:rsidRPr="6220035D" w:rsidR="6220035D">
        <w:rPr>
          <w:rFonts w:ascii="Times New Roman" w:hAnsi="Times New Roman" w:eastAsia="Times New Roman" w:cs="Times New Roman"/>
          <w:sz w:val="24"/>
          <w:szCs w:val="24"/>
        </w:rPr>
        <w:t xml:space="preserve"> leads to ovulation halfway through the cycle. Next, the hormone progesterone takes over in the second half of the cycle. It stimulates the formation of milk glands. These hormones are believed to be responsible for the cyclic changes that women feel in their breasts just before menstruation. These include swelling, pain and soreness.</w:t>
      </w:r>
    </w:p>
    <w:p w:rsidR="6220035D" w:rsidP="6220035D" w:rsidRDefault="6220035D" w14:paraId="362BD82C" w14:textId="1A91C188">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6220035D" w:rsidR="6220035D">
        <w:rPr>
          <w:rFonts w:ascii="Times New Roman" w:hAnsi="Times New Roman" w:eastAsia="Times New Roman" w:cs="Times New Roman"/>
          <w:sz w:val="24"/>
          <w:szCs w:val="24"/>
        </w:rPr>
        <w:t xml:space="preserve">       During </w:t>
      </w:r>
      <w:r w:rsidRPr="6220035D" w:rsidR="6220035D">
        <w:rPr>
          <w:rFonts w:ascii="Times New Roman" w:hAnsi="Times New Roman" w:eastAsia="Times New Roman" w:cs="Times New Roman"/>
          <w:sz w:val="24"/>
          <w:szCs w:val="24"/>
        </w:rPr>
        <w:t xml:space="preserve">menstruation, many women also have changes in breast texture. Their breasts may feel very lumpy; this is because the glands in the breasts are </w:t>
      </w:r>
      <w:r w:rsidRPr="6220035D" w:rsidR="6220035D">
        <w:rPr>
          <w:rFonts w:ascii="Times New Roman" w:hAnsi="Times New Roman" w:eastAsia="Times New Roman" w:cs="Times New Roman"/>
          <w:sz w:val="24"/>
          <w:szCs w:val="24"/>
        </w:rPr>
        <w:t>enlarging</w:t>
      </w:r>
      <w:r w:rsidRPr="6220035D" w:rsidR="6220035D">
        <w:rPr>
          <w:rFonts w:ascii="Times New Roman" w:hAnsi="Times New Roman" w:eastAsia="Times New Roman" w:cs="Times New Roman"/>
          <w:sz w:val="24"/>
          <w:szCs w:val="24"/>
        </w:rPr>
        <w:t xml:space="preserve"> to get ready for a </w:t>
      </w:r>
      <w:r w:rsidRPr="6220035D" w:rsidR="6220035D">
        <w:rPr>
          <w:rFonts w:ascii="Times New Roman" w:hAnsi="Times New Roman" w:eastAsia="Times New Roman" w:cs="Times New Roman"/>
          <w:sz w:val="24"/>
          <w:szCs w:val="24"/>
        </w:rPr>
        <w:t>possible</w:t>
      </w:r>
      <w:r w:rsidRPr="6220035D" w:rsidR="6220035D">
        <w:rPr>
          <w:rFonts w:ascii="Times New Roman" w:hAnsi="Times New Roman" w:eastAsia="Times New Roman" w:cs="Times New Roman"/>
          <w:sz w:val="24"/>
          <w:szCs w:val="24"/>
        </w:rPr>
        <w:t xml:space="preserve"> pregnancy. If eventually pregnancy does not happen, the breast goes back to its normal size. Once menstruation starts, the cycle begins again.</w:t>
      </w:r>
      <w:r w:rsidRPr="6220035D" w:rsidR="6220035D">
        <w:rPr>
          <w:rFonts w:ascii="Times New Roman" w:hAnsi="Times New Roman" w:eastAsia="Times New Roman" w:cs="Times New Roman"/>
          <w:sz w:val="24"/>
          <w:szCs w:val="24"/>
        </w:rPr>
        <w:t xml:space="preserve"> </w:t>
      </w:r>
    </w:p>
    <w:p w:rsidR="6220035D" w:rsidP="6220035D" w:rsidRDefault="6220035D" w14:paraId="73BF1392" w14:textId="0351F1E3">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p>
    <w:p w:rsidR="6220035D" w:rsidP="6220035D" w:rsidRDefault="6220035D" w14:paraId="72F4AEE2" w14:textId="5A8031D8">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6220035D" w:rsidR="6220035D">
        <w:rPr>
          <w:rFonts w:ascii="Times New Roman" w:hAnsi="Times New Roman" w:eastAsia="Times New Roman" w:cs="Times New Roman"/>
          <w:sz w:val="28"/>
          <w:szCs w:val="28"/>
        </w:rPr>
        <w:t xml:space="preserve">CYCLIC CHANGES IN VAGINA </w:t>
      </w:r>
    </w:p>
    <w:p w:rsidR="6220035D" w:rsidP="6220035D" w:rsidRDefault="6220035D" w14:paraId="0D8B60F6" w14:textId="26938E87">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220035D" w:rsidR="6220035D">
        <w:rPr>
          <w:rFonts w:ascii="Times New Roman" w:hAnsi="Times New Roman" w:eastAsia="Times New Roman" w:cs="Times New Roman"/>
          <w:sz w:val="24"/>
          <w:szCs w:val="24"/>
        </w:rPr>
        <w:t xml:space="preserve">The vaginal epithelium is the inner lining of the vagina consisting of multiple layers of squamous cells. The basal membrane provides the support for the </w:t>
      </w:r>
      <w:r w:rsidRPr="6220035D" w:rsidR="6220035D">
        <w:rPr>
          <w:rFonts w:ascii="Times New Roman" w:hAnsi="Times New Roman" w:eastAsia="Times New Roman" w:cs="Times New Roman"/>
          <w:sz w:val="24"/>
          <w:szCs w:val="24"/>
        </w:rPr>
        <w:t>first</w:t>
      </w:r>
      <w:r w:rsidRPr="6220035D" w:rsidR="6220035D">
        <w:rPr>
          <w:rFonts w:ascii="Times New Roman" w:hAnsi="Times New Roman" w:eastAsia="Times New Roman" w:cs="Times New Roman"/>
          <w:sz w:val="24"/>
          <w:szCs w:val="24"/>
        </w:rPr>
        <w:t xml:space="preserve"> layer of the epithelium-the basal layer. The intermediate layers </w:t>
      </w:r>
      <w:r w:rsidRPr="6220035D" w:rsidR="6220035D">
        <w:rPr>
          <w:rFonts w:ascii="Times New Roman" w:hAnsi="Times New Roman" w:eastAsia="Times New Roman" w:cs="Times New Roman"/>
          <w:sz w:val="24"/>
          <w:szCs w:val="24"/>
        </w:rPr>
        <w:t>lie</w:t>
      </w:r>
      <w:r w:rsidRPr="6220035D" w:rsidR="6220035D">
        <w:rPr>
          <w:rFonts w:ascii="Times New Roman" w:hAnsi="Times New Roman" w:eastAsia="Times New Roman" w:cs="Times New Roman"/>
          <w:sz w:val="24"/>
          <w:szCs w:val="24"/>
        </w:rPr>
        <w:t xml:space="preserve"> upon the basal layer and the superficial layer is the outermost layer of the epithelium. Anatomists have described the epithelium as </w:t>
      </w:r>
      <w:r w:rsidRPr="6220035D" w:rsidR="6220035D">
        <w:rPr>
          <w:rFonts w:ascii="Times New Roman" w:hAnsi="Times New Roman" w:eastAsia="Times New Roman" w:cs="Times New Roman"/>
          <w:sz w:val="24"/>
          <w:szCs w:val="24"/>
        </w:rPr>
        <w:t>consisting</w:t>
      </w:r>
      <w:r w:rsidRPr="6220035D" w:rsidR="6220035D">
        <w:rPr>
          <w:rFonts w:ascii="Times New Roman" w:hAnsi="Times New Roman" w:eastAsia="Times New Roman" w:cs="Times New Roman"/>
          <w:sz w:val="24"/>
          <w:szCs w:val="24"/>
        </w:rPr>
        <w:t xml:space="preserve"> of as many as 40 distinct layers. The mucus found on the </w:t>
      </w:r>
      <w:r w:rsidRPr="6220035D" w:rsidR="6220035D">
        <w:rPr>
          <w:rFonts w:ascii="Times New Roman" w:hAnsi="Times New Roman" w:eastAsia="Times New Roman" w:cs="Times New Roman"/>
          <w:sz w:val="24"/>
          <w:szCs w:val="24"/>
        </w:rPr>
        <w:t>epithelium</w:t>
      </w:r>
      <w:r w:rsidRPr="6220035D" w:rsidR="6220035D">
        <w:rPr>
          <w:rFonts w:ascii="Times New Roman" w:hAnsi="Times New Roman" w:eastAsia="Times New Roman" w:cs="Times New Roman"/>
          <w:sz w:val="24"/>
          <w:szCs w:val="24"/>
        </w:rPr>
        <w:t xml:space="preserve"> is secreted by the cervix and the </w:t>
      </w:r>
      <w:r w:rsidRPr="6220035D" w:rsidR="6220035D">
        <w:rPr>
          <w:rFonts w:ascii="Times New Roman" w:hAnsi="Times New Roman" w:eastAsia="Times New Roman" w:cs="Times New Roman"/>
          <w:sz w:val="24"/>
          <w:szCs w:val="24"/>
        </w:rPr>
        <w:t xml:space="preserve">uterus. </w:t>
      </w:r>
    </w:p>
    <w:p w:rsidR="6220035D" w:rsidP="6220035D" w:rsidRDefault="6220035D" w14:paraId="7426138C" w14:textId="57357354">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6220035D" w:rsidR="6220035D">
        <w:rPr>
          <w:rFonts w:ascii="Times New Roman" w:hAnsi="Times New Roman" w:eastAsia="Times New Roman" w:cs="Times New Roman"/>
          <w:sz w:val="24"/>
          <w:szCs w:val="24"/>
        </w:rPr>
        <w:t xml:space="preserve">       In the course of the reproductive cycle, the vaginal epithelium is subjected to normal, cyclic changes, that are influenced by </w:t>
      </w:r>
      <w:proofErr w:type="spellStart"/>
      <w:r w:rsidRPr="6220035D" w:rsidR="6220035D">
        <w:rPr>
          <w:rFonts w:ascii="Times New Roman" w:hAnsi="Times New Roman" w:eastAsia="Times New Roman" w:cs="Times New Roman"/>
          <w:sz w:val="24"/>
          <w:szCs w:val="24"/>
        </w:rPr>
        <w:t>estrogen</w:t>
      </w:r>
      <w:proofErr w:type="spellEnd"/>
      <w:r w:rsidRPr="6220035D" w:rsidR="6220035D">
        <w:rPr>
          <w:rFonts w:ascii="Times New Roman" w:hAnsi="Times New Roman" w:eastAsia="Times New Roman" w:cs="Times New Roman"/>
          <w:sz w:val="24"/>
          <w:szCs w:val="24"/>
        </w:rPr>
        <w:t xml:space="preserve">: with </w:t>
      </w:r>
      <w:r w:rsidRPr="6220035D" w:rsidR="6220035D">
        <w:rPr>
          <w:rFonts w:ascii="Times New Roman" w:hAnsi="Times New Roman" w:eastAsia="Times New Roman" w:cs="Times New Roman"/>
          <w:sz w:val="24"/>
          <w:szCs w:val="24"/>
        </w:rPr>
        <w:t>increasing</w:t>
      </w:r>
      <w:r w:rsidRPr="6220035D" w:rsidR="6220035D">
        <w:rPr>
          <w:rFonts w:ascii="Times New Roman" w:hAnsi="Times New Roman" w:eastAsia="Times New Roman" w:cs="Times New Roman"/>
          <w:sz w:val="24"/>
          <w:szCs w:val="24"/>
        </w:rPr>
        <w:t xml:space="preserve"> circulating </w:t>
      </w:r>
      <w:r w:rsidRPr="6220035D" w:rsidR="6220035D">
        <w:rPr>
          <w:rFonts w:ascii="Times New Roman" w:hAnsi="Times New Roman" w:eastAsia="Times New Roman" w:cs="Times New Roman"/>
          <w:sz w:val="24"/>
          <w:szCs w:val="24"/>
        </w:rPr>
        <w:t>levels</w:t>
      </w:r>
      <w:r w:rsidRPr="6220035D" w:rsidR="6220035D">
        <w:rPr>
          <w:rFonts w:ascii="Times New Roman" w:hAnsi="Times New Roman" w:eastAsia="Times New Roman" w:cs="Times New Roman"/>
          <w:sz w:val="24"/>
          <w:szCs w:val="24"/>
        </w:rPr>
        <w:t xml:space="preserve"> of the hormone, there is proliferation of epithelial cells along with an increase in the number of cell layers. As cells proliferate and mature, the undergo partial cornification. </w:t>
      </w:r>
    </w:p>
    <w:p w:rsidR="6220035D" w:rsidP="6220035D" w:rsidRDefault="6220035D" w14:paraId="3C9DCBD9" w14:textId="56AAB7DE">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6220035D" w:rsidR="6220035D">
        <w:rPr>
          <w:rFonts w:ascii="Times New Roman" w:hAnsi="Times New Roman" w:eastAsia="Times New Roman" w:cs="Times New Roman"/>
          <w:sz w:val="24"/>
          <w:szCs w:val="24"/>
        </w:rPr>
        <w:t xml:space="preserve">        Although hormone induced changes occur in the other tissues and organs of the female reproductive system, the vaginal epithelium is more sensitive and its structure is an indicator of </w:t>
      </w:r>
      <w:proofErr w:type="spellStart"/>
      <w:r w:rsidRPr="6220035D" w:rsidR="6220035D">
        <w:rPr>
          <w:rFonts w:ascii="Times New Roman" w:hAnsi="Times New Roman" w:eastAsia="Times New Roman" w:cs="Times New Roman"/>
          <w:sz w:val="24"/>
          <w:szCs w:val="24"/>
        </w:rPr>
        <w:t>estrogen</w:t>
      </w:r>
      <w:proofErr w:type="spellEnd"/>
      <w:r w:rsidRPr="6220035D" w:rsidR="6220035D">
        <w:rPr>
          <w:rFonts w:ascii="Times New Roman" w:hAnsi="Times New Roman" w:eastAsia="Times New Roman" w:cs="Times New Roman"/>
          <w:sz w:val="24"/>
          <w:szCs w:val="24"/>
        </w:rPr>
        <w:t xml:space="preserve"> levels. Some </w:t>
      </w:r>
      <w:proofErr w:type="spellStart"/>
      <w:r w:rsidRPr="6220035D" w:rsidR="6220035D">
        <w:rPr>
          <w:rFonts w:ascii="Times New Roman" w:hAnsi="Times New Roman" w:eastAsia="Times New Roman" w:cs="Times New Roman"/>
          <w:sz w:val="24"/>
          <w:szCs w:val="24"/>
        </w:rPr>
        <w:t>langerhans</w:t>
      </w:r>
      <w:proofErr w:type="spellEnd"/>
      <w:r w:rsidRPr="6220035D" w:rsidR="6220035D">
        <w:rPr>
          <w:rFonts w:ascii="Times New Roman" w:hAnsi="Times New Roman" w:eastAsia="Times New Roman" w:cs="Times New Roman"/>
          <w:sz w:val="24"/>
          <w:szCs w:val="24"/>
        </w:rPr>
        <w:t xml:space="preserve"> cells and melanocytes are also present in the epithelium. </w:t>
      </w:r>
    </w:p>
    <w:p w:rsidR="6220035D" w:rsidP="6220035D" w:rsidRDefault="6220035D" w14:paraId="5C433CBE" w14:textId="045716FC">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09A84148" w:rsidR="09A84148">
        <w:rPr>
          <w:rFonts w:ascii="Times New Roman" w:hAnsi="Times New Roman" w:eastAsia="Times New Roman" w:cs="Times New Roman"/>
          <w:sz w:val="24"/>
          <w:szCs w:val="24"/>
        </w:rPr>
        <w:t xml:space="preserve">        The epithelium of the ectocervix is contiguous with that of the vagina, possessing the same properties and function. The vaginal epithelium is divided into layers of cells, including the basal cells, the parabasal cells, the superficial squamous flat cells, and the intermediate cells. The superficial cells exfoliate continuously and basal cells replace the superficial cells that die and slough off from the stratum corneum. Under the stratum corneum is the stratum granulosum and stratum spinosum. The cells of the vaginal epithelium retain a usually high level of glycogen compared to other epithelial tissue in the body. The surface patterns on the cells themselves are circular and arranged in longitudinal rows. The epithelial cells of the </w:t>
      </w:r>
      <w:proofErr w:type="spellStart"/>
      <w:r w:rsidRPr="09A84148" w:rsidR="09A84148">
        <w:rPr>
          <w:rFonts w:ascii="Times New Roman" w:hAnsi="Times New Roman" w:eastAsia="Times New Roman" w:cs="Times New Roman"/>
          <w:sz w:val="24"/>
          <w:szCs w:val="24"/>
        </w:rPr>
        <w:t>utereus</w:t>
      </w:r>
      <w:proofErr w:type="spellEnd"/>
      <w:r w:rsidRPr="09A84148" w:rsidR="09A84148">
        <w:rPr>
          <w:rFonts w:ascii="Times New Roman" w:hAnsi="Times New Roman" w:eastAsia="Times New Roman" w:cs="Times New Roman"/>
          <w:sz w:val="24"/>
          <w:szCs w:val="24"/>
        </w:rPr>
        <w:t xml:space="preserve"> possess some of the same characteristics of the vaginal epithelium. </w:t>
      </w:r>
      <w:r w:rsidRPr="09A84148" w:rsidR="09A84148">
        <w:rPr>
          <w:rFonts w:ascii="Times New Roman" w:hAnsi="Times New Roman" w:eastAsia="Times New Roman" w:cs="Times New Roman"/>
          <w:sz w:val="24"/>
          <w:szCs w:val="24"/>
        </w:rPr>
        <w:t>patterns</w:t>
      </w:r>
      <w:r w:rsidRPr="09A84148" w:rsidR="09A84148">
        <w:rPr>
          <w:rFonts w:ascii="Times New Roman" w:hAnsi="Times New Roman" w:eastAsia="Times New Roman" w:cs="Times New Roman"/>
          <w:sz w:val="24"/>
          <w:szCs w:val="24"/>
        </w:rPr>
        <w:t xml:space="preserve"> on the cells themselves are circular and arranged in longitudinal rows. The epithelial cells of the </w:t>
      </w:r>
      <w:r w:rsidRPr="09A84148" w:rsidR="09A84148">
        <w:rPr>
          <w:rFonts w:ascii="Times New Roman" w:hAnsi="Times New Roman" w:eastAsia="Times New Roman" w:cs="Times New Roman"/>
          <w:sz w:val="24"/>
          <w:szCs w:val="24"/>
        </w:rPr>
        <w:t>uterus</w:t>
      </w:r>
      <w:r w:rsidRPr="09A84148" w:rsidR="09A84148">
        <w:rPr>
          <w:rFonts w:ascii="Times New Roman" w:hAnsi="Times New Roman" w:eastAsia="Times New Roman" w:cs="Times New Roman"/>
          <w:sz w:val="24"/>
          <w:szCs w:val="24"/>
        </w:rPr>
        <w:t xml:space="preserve"> possess some of the same characteristics of the vaginal epithelium. </w:t>
      </w:r>
    </w:p>
    <w:p w:rsidR="09A84148" w:rsidP="09A84148" w:rsidRDefault="09A84148" w14:paraId="2910157D" w14:textId="6237B50F">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p>
    <w:p w:rsidR="09A84148" w:rsidP="09A84148" w:rsidRDefault="09A84148" w14:paraId="65F8EC91" w14:textId="2DAD9440">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9A84148" w:rsidR="09A84148">
        <w:rPr>
          <w:rFonts w:ascii="Times New Roman" w:hAnsi="Times New Roman" w:eastAsia="Times New Roman" w:cs="Times New Roman"/>
          <w:sz w:val="28"/>
          <w:szCs w:val="28"/>
        </w:rPr>
        <w:t>EXPLICATE MENSTRUAL CYCLE</w:t>
      </w:r>
    </w:p>
    <w:p w:rsidR="09A84148" w:rsidP="09A84148" w:rsidRDefault="09A84148" w14:paraId="2C5A784E" w14:textId="3C82C578">
      <w:pPr>
        <w:pStyle w:val="Normal"/>
        <w:bidi w:val="0"/>
        <w:spacing w:before="0" w:beforeAutospacing="off" w:after="160" w:afterAutospacing="off" w:line="259" w:lineRule="auto"/>
        <w:ind w:left="0" w:right="0"/>
        <w:jc w:val="left"/>
        <w:rPr>
          <w:rFonts w:ascii="Times New Roman" w:hAnsi="Times New Roman" w:eastAsia="Times New Roman" w:cs="Times New Roman"/>
          <w:sz w:val="28"/>
          <w:szCs w:val="28"/>
        </w:rPr>
      </w:pPr>
      <w:r w:rsidRPr="09A84148" w:rsidR="09A84148">
        <w:rPr>
          <w:rFonts w:ascii="Times New Roman" w:hAnsi="Times New Roman" w:eastAsia="Times New Roman" w:cs="Times New Roman"/>
          <w:sz w:val="24"/>
          <w:szCs w:val="24"/>
        </w:rPr>
        <w:t xml:space="preserve">  The menstrual cycle is the monthly hormonal cycle a female’s body goes through to prepare for pregnancy. </w:t>
      </w:r>
      <w:r w:rsidRPr="09A84148" w:rsidR="09A84148">
        <w:rPr>
          <w:rFonts w:ascii="Times New Roman" w:hAnsi="Times New Roman" w:eastAsia="Times New Roman" w:cs="Times New Roman"/>
          <w:sz w:val="24"/>
          <w:szCs w:val="24"/>
        </w:rPr>
        <w:t>Menstrual</w:t>
      </w:r>
      <w:r w:rsidRPr="09A84148" w:rsidR="09A84148">
        <w:rPr>
          <w:rFonts w:ascii="Times New Roman" w:hAnsi="Times New Roman" w:eastAsia="Times New Roman" w:cs="Times New Roman"/>
          <w:sz w:val="24"/>
          <w:szCs w:val="24"/>
        </w:rPr>
        <w:t xml:space="preserve"> cycle is counted from the first day of period up to the first day of your next period. The menstrual cycle is required for the production of oocytes, and the preparation of the uterus for pregnancy. It occurs due to the rise and fall of </w:t>
      </w:r>
      <w:proofErr w:type="spellStart"/>
      <w:r w:rsidRPr="09A84148" w:rsidR="09A84148">
        <w:rPr>
          <w:rFonts w:ascii="Times New Roman" w:hAnsi="Times New Roman" w:eastAsia="Times New Roman" w:cs="Times New Roman"/>
          <w:sz w:val="24"/>
          <w:szCs w:val="24"/>
        </w:rPr>
        <w:t>estrogen</w:t>
      </w:r>
      <w:proofErr w:type="spellEnd"/>
      <w:r w:rsidRPr="09A84148" w:rsidR="09A84148">
        <w:rPr>
          <w:rFonts w:ascii="Times New Roman" w:hAnsi="Times New Roman" w:eastAsia="Times New Roman" w:cs="Times New Roman"/>
          <w:sz w:val="24"/>
          <w:szCs w:val="24"/>
        </w:rPr>
        <w:t xml:space="preserve"> levels. This cycle results in the thickening of the lining of the uterus, and the growth of an egg. The egg is released from an ovary around day fourteen in the cycle; the thickened lining of the uterus provides nutrients to an embryo after implantation. If pregnancy does not occur, the lining is released in what is known as menstruation.</w:t>
      </w:r>
    </w:p>
    <w:p w:rsidR="09A84148" w:rsidP="09A84148" w:rsidRDefault="09A84148" w14:paraId="1215BC3E" w14:textId="72A0FC09">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09A84148" w:rsidR="09A84148">
        <w:rPr>
          <w:rFonts w:ascii="Times New Roman" w:hAnsi="Times New Roman" w:eastAsia="Times New Roman" w:cs="Times New Roman"/>
          <w:sz w:val="24"/>
          <w:szCs w:val="24"/>
        </w:rPr>
        <w:t xml:space="preserve">   Menstruation or menstrual period, is the periodic shedding of the lining of a woman’s uterus. It is one of the phases of the menstrual cycle. The uterine lining breaks down into a bloody substance. It then passes down through the cervix and exits through the vagina.</w:t>
      </w:r>
    </w:p>
    <w:p w:rsidR="09A84148" w:rsidP="09A84148" w:rsidRDefault="09A84148" w14:paraId="67C8BC4C" w14:textId="0853ADD6">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09A84148" w:rsidR="09A84148">
        <w:rPr>
          <w:rFonts w:ascii="Times New Roman" w:hAnsi="Times New Roman" w:eastAsia="Times New Roman" w:cs="Times New Roman"/>
          <w:sz w:val="24"/>
          <w:szCs w:val="24"/>
        </w:rPr>
        <w:t xml:space="preserve">    PHASES OF MENSTRUAL CYCLE </w:t>
      </w:r>
    </w:p>
    <w:p w:rsidR="09A84148" w:rsidP="09A84148" w:rsidRDefault="09A84148" w14:paraId="50368DF7" w14:textId="4459E113">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24"/>
          <w:szCs w:val="24"/>
        </w:rPr>
      </w:pPr>
      <w:r w:rsidRPr="09A84148" w:rsidR="09A84148">
        <w:rPr>
          <w:rFonts w:ascii="Times New Roman" w:hAnsi="Times New Roman" w:eastAsia="Times New Roman" w:cs="Times New Roman"/>
          <w:sz w:val="24"/>
          <w:szCs w:val="24"/>
        </w:rPr>
        <w:t>The cycle can be divided into three phases based on the events in the ovary</w:t>
      </w:r>
      <w:r w:rsidRPr="09A84148" w:rsidR="09A84148">
        <w:rPr>
          <w:rFonts w:ascii="Times New Roman" w:hAnsi="Times New Roman" w:eastAsia="Times New Roman" w:cs="Times New Roman"/>
          <w:b w:val="1"/>
          <w:bCs w:val="1"/>
          <w:sz w:val="24"/>
          <w:szCs w:val="24"/>
        </w:rPr>
        <w:t xml:space="preserve"> (ovarian cycle)</w:t>
      </w:r>
      <w:r w:rsidRPr="09A84148" w:rsidR="09A84148">
        <w:rPr>
          <w:rFonts w:ascii="Times New Roman" w:hAnsi="Times New Roman" w:eastAsia="Times New Roman" w:cs="Times New Roman"/>
          <w:sz w:val="24"/>
          <w:szCs w:val="24"/>
        </w:rPr>
        <w:t xml:space="preserve"> or in the uterus</w:t>
      </w:r>
      <w:r w:rsidRPr="09A84148" w:rsidR="09A84148">
        <w:rPr>
          <w:rFonts w:ascii="Times New Roman" w:hAnsi="Times New Roman" w:eastAsia="Times New Roman" w:cs="Times New Roman"/>
          <w:b w:val="1"/>
          <w:bCs w:val="1"/>
          <w:sz w:val="24"/>
          <w:szCs w:val="24"/>
        </w:rPr>
        <w:t xml:space="preserve"> (uterine cycle)</w:t>
      </w:r>
      <w:r w:rsidRPr="09A84148" w:rsidR="09A84148">
        <w:rPr>
          <w:rFonts w:ascii="Times New Roman" w:hAnsi="Times New Roman" w:eastAsia="Times New Roman" w:cs="Times New Roman"/>
          <w:sz w:val="24"/>
          <w:szCs w:val="24"/>
        </w:rPr>
        <w:t xml:space="preserve">. The ovarian cycle consists of </w:t>
      </w:r>
      <w:r w:rsidRPr="09A84148" w:rsidR="09A84148">
        <w:rPr>
          <w:rFonts w:ascii="Times New Roman" w:hAnsi="Times New Roman" w:eastAsia="Times New Roman" w:cs="Times New Roman"/>
          <w:b w:val="1"/>
          <w:bCs w:val="1"/>
          <w:sz w:val="24"/>
          <w:szCs w:val="24"/>
        </w:rPr>
        <w:t>follicular phase, ovulation and</w:t>
      </w:r>
      <w:r w:rsidRPr="09A84148" w:rsidR="09A84148">
        <w:rPr>
          <w:rFonts w:ascii="Times New Roman" w:hAnsi="Times New Roman" w:eastAsia="Times New Roman" w:cs="Times New Roman"/>
          <w:sz w:val="24"/>
          <w:szCs w:val="24"/>
        </w:rPr>
        <w:t xml:space="preserve"> </w:t>
      </w:r>
      <w:r w:rsidRPr="09A84148" w:rsidR="09A84148">
        <w:rPr>
          <w:rFonts w:ascii="Times New Roman" w:hAnsi="Times New Roman" w:eastAsia="Times New Roman" w:cs="Times New Roman"/>
          <w:b w:val="1"/>
          <w:bCs w:val="1"/>
          <w:sz w:val="24"/>
          <w:szCs w:val="24"/>
        </w:rPr>
        <w:t>luteal phase</w:t>
      </w:r>
      <w:r w:rsidRPr="09A84148" w:rsidR="09A84148">
        <w:rPr>
          <w:rFonts w:ascii="Times New Roman" w:hAnsi="Times New Roman" w:eastAsia="Times New Roman" w:cs="Times New Roman"/>
          <w:sz w:val="24"/>
          <w:szCs w:val="24"/>
        </w:rPr>
        <w:t xml:space="preserve"> whereas the uterine cycle is divided into</w:t>
      </w:r>
      <w:r w:rsidRPr="09A84148" w:rsidR="09A84148">
        <w:rPr>
          <w:rFonts w:ascii="Times New Roman" w:hAnsi="Times New Roman" w:eastAsia="Times New Roman" w:cs="Times New Roman"/>
          <w:b w:val="1"/>
          <w:bCs w:val="1"/>
          <w:sz w:val="24"/>
          <w:szCs w:val="24"/>
        </w:rPr>
        <w:t xml:space="preserve"> menstruation, proliferative phase and secretory phase.</w:t>
      </w:r>
    </w:p>
    <w:p w:rsidR="09A84148" w:rsidP="09A84148" w:rsidRDefault="09A84148" w14:paraId="05E54CAA" w14:textId="75FFD8CB">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sz w:val="24"/>
          <w:szCs w:val="24"/>
        </w:rPr>
      </w:pPr>
      <w:r w:rsidRPr="09A84148" w:rsidR="09A84148">
        <w:rPr>
          <w:rFonts w:ascii="Times New Roman" w:hAnsi="Times New Roman" w:eastAsia="Times New Roman" w:cs="Times New Roman"/>
          <w:b w:val="1"/>
          <w:bCs w:val="1"/>
          <w:sz w:val="24"/>
          <w:szCs w:val="24"/>
        </w:rPr>
        <w:t xml:space="preserve">      </w:t>
      </w:r>
      <w:r w:rsidRPr="09A84148" w:rsidR="09A84148">
        <w:rPr>
          <w:rFonts w:ascii="Times New Roman" w:hAnsi="Times New Roman" w:eastAsia="Times New Roman" w:cs="Times New Roman"/>
          <w:noProof w:val="0"/>
          <w:sz w:val="24"/>
          <w:szCs w:val="24"/>
          <w:lang w:val="en-GB"/>
        </w:rPr>
        <w:t xml:space="preserve">Stimulated by gradually increasing amounts of </w:t>
      </w:r>
      <w:proofErr w:type="spellStart"/>
      <w:r w:rsidRPr="09A84148" w:rsidR="09A84148">
        <w:rPr>
          <w:rFonts w:ascii="Times New Roman" w:hAnsi="Times New Roman" w:eastAsia="Times New Roman" w:cs="Times New Roman"/>
          <w:noProof w:val="0"/>
          <w:sz w:val="24"/>
          <w:szCs w:val="24"/>
          <w:lang w:val="en-GB"/>
        </w:rPr>
        <w:t>estrogen</w:t>
      </w:r>
      <w:proofErr w:type="spellEnd"/>
      <w:r w:rsidRPr="09A84148" w:rsidR="09A84148">
        <w:rPr>
          <w:rFonts w:ascii="Times New Roman" w:hAnsi="Times New Roman" w:eastAsia="Times New Roman" w:cs="Times New Roman"/>
          <w:noProof w:val="0"/>
          <w:sz w:val="24"/>
          <w:szCs w:val="24"/>
          <w:lang w:val="en-GB"/>
        </w:rPr>
        <w:t xml:space="preserve"> in the follicular phase, discharges of blood (menses) flow stop, and the lining of the uterus thickens. Follicles in the ovary begin developing under the influence of a complex interplay of hormones, and after several days one or occasionally two become dominant (non-dominant follicles shrink and die). Approximately mid-cycle, 24–36 hours after the luteinizing hormone (LH) surges, the dominant follicle releases an </w:t>
      </w:r>
      <w:proofErr w:type="spellStart"/>
      <w:r w:rsidRPr="09A84148" w:rsidR="09A84148">
        <w:rPr>
          <w:rFonts w:ascii="Times New Roman" w:hAnsi="Times New Roman" w:eastAsia="Times New Roman" w:cs="Times New Roman"/>
          <w:noProof w:val="0"/>
          <w:sz w:val="24"/>
          <w:szCs w:val="24"/>
          <w:lang w:val="en-GB"/>
        </w:rPr>
        <w:t>ovocyte</w:t>
      </w:r>
      <w:proofErr w:type="spellEnd"/>
      <w:r w:rsidRPr="09A84148" w:rsidR="09A84148">
        <w:rPr>
          <w:rFonts w:ascii="Times New Roman" w:hAnsi="Times New Roman" w:eastAsia="Times New Roman" w:cs="Times New Roman"/>
          <w:noProof w:val="0"/>
          <w:sz w:val="24"/>
          <w:szCs w:val="24"/>
          <w:lang w:val="en-GB"/>
        </w:rPr>
        <w:t xml:space="preserve">, in an event called ovulation. After ovulation, the </w:t>
      </w:r>
      <w:proofErr w:type="spellStart"/>
      <w:r w:rsidRPr="09A84148" w:rsidR="09A84148">
        <w:rPr>
          <w:rFonts w:ascii="Times New Roman" w:hAnsi="Times New Roman" w:eastAsia="Times New Roman" w:cs="Times New Roman"/>
          <w:noProof w:val="0"/>
          <w:sz w:val="24"/>
          <w:szCs w:val="24"/>
          <w:lang w:val="en-GB"/>
        </w:rPr>
        <w:t>ovocyte</w:t>
      </w:r>
      <w:proofErr w:type="spellEnd"/>
      <w:r w:rsidRPr="09A84148" w:rsidR="09A84148">
        <w:rPr>
          <w:rFonts w:ascii="Times New Roman" w:hAnsi="Times New Roman" w:eastAsia="Times New Roman" w:cs="Times New Roman"/>
          <w:noProof w:val="0"/>
          <w:sz w:val="24"/>
          <w:szCs w:val="24"/>
          <w:lang w:val="en-GB"/>
        </w:rPr>
        <w:t xml:space="preserve"> only lives for 24 hours or less without fertilization while the remains of the dominant follicle in the ovary become a corpus luteum; this body has a primary function of producing large amounts of progesterone. Under the influence of progesterone, the uterine lining changes to prepare for potential implantation of an embryo to establish a pregnancy. If implantation does not occur within approximately two weeks, the corpus luteum will involute, causing a sharp drop in levels of both progesterone and </w:t>
      </w:r>
      <w:proofErr w:type="spellStart"/>
      <w:r w:rsidRPr="09A84148" w:rsidR="09A84148">
        <w:rPr>
          <w:rFonts w:ascii="Times New Roman" w:hAnsi="Times New Roman" w:eastAsia="Times New Roman" w:cs="Times New Roman"/>
          <w:noProof w:val="0"/>
          <w:sz w:val="24"/>
          <w:szCs w:val="24"/>
          <w:lang w:val="en-GB"/>
        </w:rPr>
        <w:t>estrogen</w:t>
      </w:r>
      <w:proofErr w:type="spellEnd"/>
      <w:r w:rsidRPr="09A84148" w:rsidR="09A84148">
        <w:rPr>
          <w:rFonts w:ascii="Times New Roman" w:hAnsi="Times New Roman" w:eastAsia="Times New Roman" w:cs="Times New Roman"/>
          <w:noProof w:val="0"/>
          <w:sz w:val="24"/>
          <w:szCs w:val="24"/>
          <w:lang w:val="en-GB"/>
        </w:rPr>
        <w:t>. The hormone drop causes the uterus to shed its lining in a process termed menstruation. Menstruation also occurs in closely related primates (apes and monkeys).</w:t>
      </w:r>
    </w:p>
    <w:p w:rsidR="09A84148" w:rsidP="09A84148" w:rsidRDefault="09A84148" w14:paraId="2F0F8A27" w14:textId="7B1AD304">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GB"/>
        </w:rPr>
      </w:pPr>
      <w:r w:rsidRPr="09A84148" w:rsidR="09A84148">
        <w:rPr>
          <w:rFonts w:ascii="Times New Roman" w:hAnsi="Times New Roman" w:eastAsia="Times New Roman" w:cs="Times New Roman"/>
          <w:noProof w:val="0"/>
          <w:sz w:val="24"/>
          <w:szCs w:val="24"/>
          <w:lang w:val="en-GB"/>
        </w:rPr>
        <w:t xml:space="preserve">     </w:t>
      </w:r>
    </w:p>
    <w:p w:rsidR="09A84148" w:rsidP="09A84148" w:rsidRDefault="09A84148" w14:paraId="3501CEB9" w14:textId="64FC5D6A">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8"/>
          <w:szCs w:val="28"/>
          <w:lang w:val="en-GB"/>
        </w:rPr>
      </w:pPr>
      <w:r w:rsidRPr="09A84148" w:rsidR="09A84148">
        <w:rPr>
          <w:rFonts w:ascii="Times New Roman" w:hAnsi="Times New Roman" w:eastAsia="Times New Roman" w:cs="Times New Roman"/>
          <w:noProof w:val="0"/>
          <w:sz w:val="24"/>
          <w:szCs w:val="24"/>
          <w:lang w:val="en-GB"/>
        </w:rPr>
        <w:t xml:space="preserve">    </w:t>
      </w:r>
      <w:r w:rsidRPr="09A84148" w:rsidR="09A84148">
        <w:rPr>
          <w:rFonts w:ascii="Times New Roman" w:hAnsi="Times New Roman" w:eastAsia="Times New Roman" w:cs="Times New Roman"/>
          <w:noProof w:val="0"/>
          <w:sz w:val="28"/>
          <w:szCs w:val="28"/>
          <w:lang w:val="en-GB"/>
        </w:rPr>
        <w:t xml:space="preserve"> STAGES OF MENSTRUAL CYCLE</w:t>
      </w:r>
    </w:p>
    <w:p w:rsidR="09A84148" w:rsidP="09A84148" w:rsidRDefault="09A84148" w14:paraId="57C385AF" w14:textId="6C834FDB">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GB"/>
        </w:rPr>
      </w:pPr>
      <w:r w:rsidRPr="09A84148" w:rsidR="09A84148">
        <w:rPr>
          <w:rFonts w:ascii="Times New Roman" w:hAnsi="Times New Roman" w:eastAsia="Times New Roman" w:cs="Times New Roman"/>
          <w:noProof w:val="0"/>
          <w:sz w:val="24"/>
          <w:szCs w:val="24"/>
          <w:lang w:val="en-GB"/>
        </w:rPr>
        <w:t>There are five stages in a normal menstrual cycle:</w:t>
      </w:r>
    </w:p>
    <w:p w:rsidR="09A84148" w:rsidP="09A84148" w:rsidRDefault="09A84148" w14:paraId="408C8513" w14:textId="7A1B5684">
      <w:pPr>
        <w:pStyle w:val="ListParagraph"/>
        <w:numPr>
          <w:ilvl w:val="0"/>
          <w:numId w:val="2"/>
        </w:numPr>
        <w:bidi w:val="0"/>
        <w:spacing w:before="0" w:beforeAutospacing="off" w:after="160" w:afterAutospacing="off" w:line="259" w:lineRule="auto"/>
        <w:ind w:right="0"/>
        <w:jc w:val="left"/>
        <w:rPr>
          <w:rFonts w:ascii="Times New Roman" w:hAnsi="Times New Roman" w:eastAsia="Times New Roman" w:cs="Times New Roman" w:asciiTheme="minorAscii" w:hAnsiTheme="minorAscii" w:eastAsiaTheme="minorAscii" w:cstheme="minorAscii"/>
          <w:noProof w:val="0"/>
          <w:sz w:val="24"/>
          <w:szCs w:val="24"/>
          <w:lang w:val="en-GB"/>
        </w:rPr>
      </w:pPr>
      <w:r w:rsidRPr="09A84148" w:rsidR="09A84148">
        <w:rPr>
          <w:rFonts w:ascii="Times New Roman" w:hAnsi="Times New Roman" w:eastAsia="Times New Roman" w:cs="Times New Roman"/>
          <w:noProof w:val="0"/>
          <w:sz w:val="24"/>
          <w:szCs w:val="24"/>
          <w:lang w:val="en-GB"/>
        </w:rPr>
        <w:t>Bleeding phase</w:t>
      </w:r>
    </w:p>
    <w:p w:rsidR="09A84148" w:rsidP="09A84148" w:rsidRDefault="09A84148" w14:paraId="6DE43EFB" w14:textId="3135E7EE">
      <w:pPr>
        <w:pStyle w:val="ListParagraph"/>
        <w:numPr>
          <w:ilvl w:val="0"/>
          <w:numId w:val="2"/>
        </w:numPr>
        <w:bidi w:val="0"/>
        <w:spacing w:before="0" w:beforeAutospacing="off" w:after="160" w:afterAutospacing="off" w:line="259" w:lineRule="auto"/>
        <w:ind w:right="0"/>
        <w:jc w:val="left"/>
        <w:rPr>
          <w:noProof w:val="0"/>
          <w:sz w:val="24"/>
          <w:szCs w:val="24"/>
          <w:lang w:val="en-GB"/>
        </w:rPr>
      </w:pPr>
      <w:r w:rsidRPr="09A84148" w:rsidR="09A84148">
        <w:rPr>
          <w:rFonts w:ascii="Times New Roman" w:hAnsi="Times New Roman" w:eastAsia="Times New Roman" w:cs="Times New Roman"/>
          <w:noProof w:val="0"/>
          <w:sz w:val="24"/>
          <w:szCs w:val="24"/>
          <w:lang w:val="en-GB"/>
        </w:rPr>
        <w:t>Pre-fertile phase</w:t>
      </w:r>
    </w:p>
    <w:p w:rsidR="09A84148" w:rsidP="09A84148" w:rsidRDefault="09A84148" w14:paraId="29A9C824" w14:textId="59CC666E">
      <w:pPr>
        <w:pStyle w:val="ListParagraph"/>
        <w:numPr>
          <w:ilvl w:val="0"/>
          <w:numId w:val="2"/>
        </w:numPr>
        <w:bidi w:val="0"/>
        <w:spacing w:before="0" w:beforeAutospacing="off" w:after="160" w:afterAutospacing="off" w:line="259" w:lineRule="auto"/>
        <w:ind w:right="0"/>
        <w:jc w:val="left"/>
        <w:rPr>
          <w:noProof w:val="0"/>
          <w:sz w:val="24"/>
          <w:szCs w:val="24"/>
          <w:lang w:val="en-GB"/>
        </w:rPr>
      </w:pPr>
      <w:r w:rsidRPr="09A84148" w:rsidR="09A84148">
        <w:rPr>
          <w:rFonts w:ascii="Times New Roman" w:hAnsi="Times New Roman" w:eastAsia="Times New Roman" w:cs="Times New Roman"/>
          <w:noProof w:val="0"/>
          <w:sz w:val="24"/>
          <w:szCs w:val="24"/>
          <w:lang w:val="en-GB"/>
        </w:rPr>
        <w:t>Fertile phase</w:t>
      </w:r>
    </w:p>
    <w:p w:rsidR="09A84148" w:rsidP="09A84148" w:rsidRDefault="09A84148" w14:paraId="098E77D7" w14:textId="7E95C328">
      <w:pPr>
        <w:pStyle w:val="ListParagraph"/>
        <w:numPr>
          <w:ilvl w:val="0"/>
          <w:numId w:val="2"/>
        </w:numPr>
        <w:bidi w:val="0"/>
        <w:spacing w:before="0" w:beforeAutospacing="off" w:after="160" w:afterAutospacing="off" w:line="259" w:lineRule="auto"/>
        <w:ind w:right="0"/>
        <w:jc w:val="left"/>
        <w:rPr>
          <w:noProof w:val="0"/>
          <w:sz w:val="24"/>
          <w:szCs w:val="24"/>
          <w:lang w:val="en-GB"/>
        </w:rPr>
      </w:pPr>
      <w:r w:rsidRPr="09A84148" w:rsidR="09A84148">
        <w:rPr>
          <w:rFonts w:ascii="Times New Roman" w:hAnsi="Times New Roman" w:eastAsia="Times New Roman" w:cs="Times New Roman"/>
          <w:noProof w:val="0"/>
          <w:sz w:val="24"/>
          <w:szCs w:val="24"/>
          <w:lang w:val="en-GB"/>
        </w:rPr>
        <w:t>Releasing an egg phase</w:t>
      </w:r>
    </w:p>
    <w:p w:rsidR="09A84148" w:rsidP="09A84148" w:rsidRDefault="09A84148" w14:paraId="14BCF841" w14:textId="5E3533E2">
      <w:pPr>
        <w:pStyle w:val="ListParagraph"/>
        <w:numPr>
          <w:ilvl w:val="0"/>
          <w:numId w:val="2"/>
        </w:numPr>
        <w:bidi w:val="0"/>
        <w:spacing w:before="0" w:beforeAutospacing="off" w:after="160" w:afterAutospacing="off" w:line="259" w:lineRule="auto"/>
        <w:ind w:right="0"/>
        <w:jc w:val="left"/>
        <w:rPr>
          <w:noProof w:val="0"/>
          <w:sz w:val="24"/>
          <w:szCs w:val="24"/>
          <w:lang w:val="en-GB"/>
        </w:rPr>
      </w:pPr>
      <w:r w:rsidRPr="09A84148" w:rsidR="09A84148">
        <w:rPr>
          <w:rFonts w:ascii="Times New Roman" w:hAnsi="Times New Roman" w:eastAsia="Times New Roman" w:cs="Times New Roman"/>
          <w:noProof w:val="0"/>
          <w:sz w:val="24"/>
          <w:szCs w:val="24"/>
          <w:lang w:val="en-GB"/>
        </w:rPr>
        <w:t>Post-fertile phase</w:t>
      </w:r>
    </w:p>
    <w:p w:rsidR="09A84148" w:rsidP="09A84148" w:rsidRDefault="09A84148" w14:paraId="1169AFEB" w14:textId="1ADCC56D">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GB"/>
        </w:rPr>
      </w:pPr>
      <w:r w:rsidRPr="09A84148" w:rsidR="09A84148">
        <w:rPr>
          <w:rFonts w:ascii="Times New Roman" w:hAnsi="Times New Roman" w:eastAsia="Times New Roman" w:cs="Times New Roman"/>
          <w:noProof w:val="0"/>
          <w:sz w:val="24"/>
          <w:szCs w:val="24"/>
          <w:lang w:val="en-GB"/>
        </w:rPr>
        <w:t xml:space="preserve">REASONS WHY MENSTRUAL CYCLE DATES TEND TO CHANGE </w:t>
      </w:r>
    </w:p>
    <w:p w:rsidR="09A84148" w:rsidP="09A84148" w:rsidRDefault="09A84148" w14:paraId="6131CA44" w14:textId="7F968B79">
      <w:pPr>
        <w:pStyle w:val="Normal"/>
        <w:bidi w:val="0"/>
        <w:spacing w:before="0" w:beforeAutospacing="off" w:after="160" w:afterAutospacing="off" w:line="259" w:lineRule="auto"/>
        <w:ind w:left="0" w:right="0"/>
        <w:jc w:val="left"/>
      </w:pPr>
      <w:r w:rsidRPr="09A84148" w:rsidR="09A84148">
        <w:rPr>
          <w:rFonts w:ascii="Times New Roman" w:hAnsi="Times New Roman" w:eastAsia="Times New Roman" w:cs="Times New Roman"/>
          <w:noProof w:val="0"/>
          <w:sz w:val="24"/>
          <w:szCs w:val="24"/>
          <w:lang w:val="en-GB"/>
        </w:rPr>
        <w:t>Cycles longer than six weeks are considered unusual. The length of a women's menstrual cycle can change throughout her life. Factors such as stress, extreme emotion (good or bad), weight changes, excessive physical activity and travelling can also cause irregularities in a woman's menstrual cycle.</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53AB9DC"/>
  <w15:docId w15:val="{e0c200af-52fa-4a9e-a1af-8d7dfaaad5e0}"/>
  <w:rsids>
    <w:rsidRoot w:val="353AB9DC"/>
    <w:rsid w:val="09A84148"/>
    <w:rsid w:val="353AB9DC"/>
    <w:rsid w:val="6220035D"/>
    <w:rsid w:val="7293ADA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d749a4c5f534f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Guest User</lastModifiedBy>
  <revision>4</revision>
  <dcterms:created xsi:type="dcterms:W3CDTF">2020-04-30T12:26:47.6649580Z</dcterms:created>
  <dcterms:modified xsi:type="dcterms:W3CDTF">2020-05-01T12:23:51.2694761Z</dcterms:modified>
</coreProperties>
</file>