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1" w:rsidRPr="00C96CCA" w:rsidRDefault="002D7037" w:rsidP="00C96CCA">
      <w:pPr>
        <w:jc w:val="center"/>
        <w:rPr>
          <w:b/>
          <w:sz w:val="28"/>
          <w:szCs w:val="28"/>
          <w:u w:val="single"/>
        </w:rPr>
      </w:pPr>
      <w:r w:rsidRPr="00C96CCA">
        <w:rPr>
          <w:b/>
          <w:sz w:val="28"/>
          <w:szCs w:val="28"/>
          <w:u w:val="single"/>
        </w:rPr>
        <w:t xml:space="preserve">Second Week of </w:t>
      </w:r>
      <w:r w:rsidR="00C96CCA" w:rsidRPr="00C96CCA">
        <w:rPr>
          <w:b/>
          <w:sz w:val="28"/>
          <w:szCs w:val="28"/>
          <w:u w:val="single"/>
        </w:rPr>
        <w:t xml:space="preserve">Embryonic </w:t>
      </w:r>
      <w:r w:rsidRPr="00C96CCA">
        <w:rPr>
          <w:b/>
          <w:sz w:val="28"/>
          <w:szCs w:val="28"/>
          <w:u w:val="single"/>
        </w:rPr>
        <w:t>Development</w:t>
      </w:r>
    </w:p>
    <w:p w:rsidR="002D7037" w:rsidRPr="00C96CCA" w:rsidRDefault="002D7037">
      <w:pPr>
        <w:rPr>
          <w:sz w:val="24"/>
          <w:szCs w:val="24"/>
        </w:rPr>
      </w:pPr>
      <w:r w:rsidRPr="00C96CCA">
        <w:rPr>
          <w:sz w:val="24"/>
          <w:szCs w:val="24"/>
        </w:rPr>
        <w:t>The following events take place:</w:t>
      </w:r>
    </w:p>
    <w:p w:rsidR="002D7037" w:rsidRPr="00C96CCA" w:rsidRDefault="002D7037" w:rsidP="002D7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CCA">
        <w:rPr>
          <w:sz w:val="24"/>
          <w:szCs w:val="24"/>
        </w:rPr>
        <w:t>Completion of implantation</w:t>
      </w:r>
    </w:p>
    <w:p w:rsidR="002D7037" w:rsidRPr="00C96CCA" w:rsidRDefault="002D7037" w:rsidP="002D7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CCA">
        <w:rPr>
          <w:sz w:val="24"/>
          <w:szCs w:val="24"/>
        </w:rPr>
        <w:t>Formation of a bilaminar germ disc</w:t>
      </w:r>
    </w:p>
    <w:p w:rsidR="002D7037" w:rsidRPr="00C96CCA" w:rsidRDefault="002D7037" w:rsidP="002D7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CCA">
        <w:rPr>
          <w:sz w:val="24"/>
          <w:szCs w:val="24"/>
        </w:rPr>
        <w:t>Development of extra embryonic structure</w:t>
      </w:r>
    </w:p>
    <w:p w:rsidR="002D7037" w:rsidRPr="00C96CCA" w:rsidRDefault="002D7037" w:rsidP="002D7037">
      <w:pPr>
        <w:pStyle w:val="ListParagraph"/>
        <w:rPr>
          <w:sz w:val="24"/>
          <w:szCs w:val="24"/>
        </w:rPr>
      </w:pPr>
    </w:p>
    <w:p w:rsidR="002D7037" w:rsidRPr="00447310" w:rsidRDefault="002D7037" w:rsidP="00447310">
      <w:pPr>
        <w:pStyle w:val="ListParagraph"/>
        <w:jc w:val="center"/>
        <w:rPr>
          <w:b/>
          <w:sz w:val="24"/>
          <w:szCs w:val="24"/>
          <w:u w:val="single"/>
        </w:rPr>
      </w:pPr>
      <w:r w:rsidRPr="00447310">
        <w:rPr>
          <w:b/>
          <w:sz w:val="24"/>
          <w:szCs w:val="24"/>
          <w:u w:val="single"/>
        </w:rPr>
        <w:t>Day 8 of Embryonic Development</w:t>
      </w:r>
    </w:p>
    <w:p w:rsidR="002D7037" w:rsidRPr="00C96CCA" w:rsidRDefault="002D7037" w:rsidP="002D7037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Blastocyst is partially embedded in the endometrium on day 8. The </w:t>
      </w:r>
      <w:proofErr w:type="spellStart"/>
      <w:r w:rsidRPr="00C96CCA">
        <w:rPr>
          <w:sz w:val="24"/>
          <w:szCs w:val="24"/>
        </w:rPr>
        <w:t>syncytiotrophoblast</w:t>
      </w:r>
      <w:proofErr w:type="spellEnd"/>
      <w:r w:rsidRPr="00C96CCA">
        <w:rPr>
          <w:sz w:val="24"/>
          <w:szCs w:val="24"/>
        </w:rPr>
        <w:t xml:space="preserve"> continues to enroll in the </w:t>
      </w:r>
      <w:proofErr w:type="spellStart"/>
      <w:r w:rsidRPr="00C96CCA">
        <w:rPr>
          <w:sz w:val="24"/>
          <w:szCs w:val="24"/>
        </w:rPr>
        <w:t>endpmetrium</w:t>
      </w:r>
      <w:proofErr w:type="spellEnd"/>
      <w:r w:rsidRPr="00C96CCA">
        <w:rPr>
          <w:sz w:val="24"/>
          <w:szCs w:val="24"/>
        </w:rPr>
        <w:t xml:space="preserve">. The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continues to divide and migrate into the region of the </w:t>
      </w:r>
      <w:proofErr w:type="spellStart"/>
      <w:proofErr w:type="gramStart"/>
      <w:r w:rsidRPr="00C96CCA">
        <w:rPr>
          <w:sz w:val="24"/>
          <w:szCs w:val="24"/>
        </w:rPr>
        <w:t>syncytotrophoblast.embryonoblast</w:t>
      </w:r>
      <w:proofErr w:type="spellEnd"/>
      <w:proofErr w:type="gramEnd"/>
      <w:r w:rsidRPr="00C96CCA">
        <w:rPr>
          <w:sz w:val="24"/>
          <w:szCs w:val="24"/>
        </w:rPr>
        <w:t xml:space="preserve"> which is the inner cell mass divides into cuboidal cells called hypoblast and a layer of columnar cells called epiblast. Cells of the epiblast that are adjacent to the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are called the amnioblast. Amnioblast surround a cavity called amniotic cavity. The cells of the epiblast and hypoblast gives rise to bilaminar germ disc.</w:t>
      </w:r>
    </w:p>
    <w:p w:rsidR="002D7037" w:rsidRPr="00C96CCA" w:rsidRDefault="002D7037" w:rsidP="002D7037">
      <w:pPr>
        <w:pStyle w:val="ListParagraph"/>
        <w:rPr>
          <w:sz w:val="24"/>
          <w:szCs w:val="24"/>
        </w:rPr>
      </w:pPr>
    </w:p>
    <w:p w:rsidR="002D7037" w:rsidRPr="00447310" w:rsidRDefault="002D7037" w:rsidP="00447310">
      <w:pPr>
        <w:pStyle w:val="ListParagraph"/>
        <w:jc w:val="center"/>
        <w:rPr>
          <w:b/>
          <w:sz w:val="24"/>
          <w:szCs w:val="24"/>
          <w:u w:val="single"/>
        </w:rPr>
      </w:pPr>
      <w:r w:rsidRPr="00447310">
        <w:rPr>
          <w:b/>
          <w:sz w:val="24"/>
          <w:szCs w:val="24"/>
          <w:u w:val="single"/>
        </w:rPr>
        <w:t>Day 9 of Embryonic Development</w:t>
      </w:r>
    </w:p>
    <w:p w:rsidR="00BE50A1" w:rsidRPr="00C96CCA" w:rsidRDefault="002D7037" w:rsidP="00BE50A1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Blastocyst is deeply embedded in the endometrium. The surface epithelium is closed by fibrin coagulum. A membrane lies adjacent to the </w:t>
      </w:r>
      <w:proofErr w:type="spellStart"/>
      <w:r w:rsidRPr="00C96CCA">
        <w:rPr>
          <w:sz w:val="24"/>
          <w:szCs w:val="24"/>
        </w:rPr>
        <w:t>cytrotophoblast</w:t>
      </w:r>
      <w:proofErr w:type="spellEnd"/>
      <w:r w:rsidRPr="00C96CCA">
        <w:rPr>
          <w:sz w:val="24"/>
          <w:szCs w:val="24"/>
        </w:rPr>
        <w:t xml:space="preserve"> called </w:t>
      </w:r>
      <w:proofErr w:type="spellStart"/>
      <w:r w:rsidRPr="00C96CCA">
        <w:rPr>
          <w:sz w:val="24"/>
          <w:szCs w:val="24"/>
        </w:rPr>
        <w:t>exoceolomic</w:t>
      </w:r>
      <w:proofErr w:type="spellEnd"/>
      <w:r w:rsidRPr="00C96CCA">
        <w:rPr>
          <w:sz w:val="24"/>
          <w:szCs w:val="24"/>
        </w:rPr>
        <w:t xml:space="preserve"> membrane or </w:t>
      </w:r>
      <w:proofErr w:type="spellStart"/>
      <w:r w:rsidRPr="00C96CCA">
        <w:rPr>
          <w:sz w:val="24"/>
          <w:szCs w:val="24"/>
        </w:rPr>
        <w:t>Heusers</w:t>
      </w:r>
      <w:proofErr w:type="spellEnd"/>
      <w:r w:rsidRPr="00C96CCA">
        <w:rPr>
          <w:sz w:val="24"/>
          <w:szCs w:val="24"/>
        </w:rPr>
        <w:t xml:space="preserve"> membrane. The </w:t>
      </w:r>
      <w:r w:rsidR="00BE50A1" w:rsidRPr="00C96CCA">
        <w:rPr>
          <w:sz w:val="24"/>
          <w:szCs w:val="24"/>
        </w:rPr>
        <w:t xml:space="preserve">cavity between the </w:t>
      </w:r>
      <w:proofErr w:type="spellStart"/>
      <w:r w:rsidR="00BE50A1" w:rsidRPr="00C96CCA">
        <w:rPr>
          <w:sz w:val="24"/>
          <w:szCs w:val="24"/>
        </w:rPr>
        <w:t>exoceolomic</w:t>
      </w:r>
      <w:proofErr w:type="spellEnd"/>
      <w:r w:rsidR="00BE50A1" w:rsidRPr="00C96CCA">
        <w:rPr>
          <w:sz w:val="24"/>
          <w:szCs w:val="24"/>
        </w:rPr>
        <w:t xml:space="preserve"> membrane and hypoblast is called primary yolk sac or </w:t>
      </w:r>
      <w:proofErr w:type="spellStart"/>
      <w:r w:rsidR="00BE50A1" w:rsidRPr="00C96CCA">
        <w:rPr>
          <w:sz w:val="24"/>
          <w:szCs w:val="24"/>
        </w:rPr>
        <w:t>exoxeolomic</w:t>
      </w:r>
      <w:proofErr w:type="spellEnd"/>
      <w:r w:rsidR="00BE50A1" w:rsidRPr="00C96CCA">
        <w:rPr>
          <w:sz w:val="24"/>
          <w:szCs w:val="24"/>
        </w:rPr>
        <w:t xml:space="preserve"> cavity. Vacuoles develop in the region of </w:t>
      </w:r>
      <w:proofErr w:type="spellStart"/>
      <w:r w:rsidR="00BE50A1" w:rsidRPr="00C96CCA">
        <w:rPr>
          <w:sz w:val="24"/>
          <w:szCs w:val="24"/>
        </w:rPr>
        <w:t>syncytotrophoblast</w:t>
      </w:r>
      <w:proofErr w:type="spellEnd"/>
      <w:r w:rsidR="00BE50A1" w:rsidRPr="00C96CCA">
        <w:rPr>
          <w:sz w:val="24"/>
          <w:szCs w:val="24"/>
        </w:rPr>
        <w:t xml:space="preserve"> </w:t>
      </w:r>
      <w:proofErr w:type="spellStart"/>
      <w:r w:rsidR="00BE50A1" w:rsidRPr="00C96CCA">
        <w:rPr>
          <w:sz w:val="24"/>
          <w:szCs w:val="24"/>
        </w:rPr>
        <w:t>calledtrophoblastic</w:t>
      </w:r>
      <w:proofErr w:type="spellEnd"/>
      <w:r w:rsidR="00BE50A1" w:rsidRPr="00C96CCA">
        <w:rPr>
          <w:sz w:val="24"/>
          <w:szCs w:val="24"/>
        </w:rPr>
        <w:t xml:space="preserve"> lacunae.</w:t>
      </w:r>
    </w:p>
    <w:p w:rsidR="00BE50A1" w:rsidRPr="00C96CCA" w:rsidRDefault="00BE50A1" w:rsidP="00BE50A1">
      <w:pPr>
        <w:pStyle w:val="ListParagraph"/>
        <w:rPr>
          <w:sz w:val="24"/>
          <w:szCs w:val="24"/>
        </w:rPr>
      </w:pPr>
    </w:p>
    <w:p w:rsidR="00BE50A1" w:rsidRPr="00447310" w:rsidRDefault="00BE50A1" w:rsidP="00447310">
      <w:pPr>
        <w:pStyle w:val="ListParagraph"/>
        <w:jc w:val="center"/>
        <w:rPr>
          <w:b/>
          <w:sz w:val="24"/>
          <w:szCs w:val="24"/>
          <w:u w:val="single"/>
        </w:rPr>
      </w:pPr>
      <w:r w:rsidRPr="00447310">
        <w:rPr>
          <w:b/>
          <w:sz w:val="24"/>
          <w:szCs w:val="24"/>
          <w:u w:val="single"/>
        </w:rPr>
        <w:t>Day 11 to Day 12 of Embryonic Development</w:t>
      </w:r>
    </w:p>
    <w:p w:rsidR="00BE50A1" w:rsidRPr="00C96CCA" w:rsidRDefault="00BE50A1" w:rsidP="00447310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Blastocyst is completely embedded in the endometrium, the </w:t>
      </w:r>
      <w:proofErr w:type="spellStart"/>
      <w:r w:rsidRPr="00C96CCA">
        <w:rPr>
          <w:sz w:val="24"/>
          <w:szCs w:val="24"/>
        </w:rPr>
        <w:t>syncytotrophoblast</w:t>
      </w:r>
      <w:proofErr w:type="spellEnd"/>
      <w:r w:rsidRPr="00C96CCA">
        <w:rPr>
          <w:sz w:val="24"/>
          <w:szCs w:val="24"/>
        </w:rPr>
        <w:t xml:space="preserve"> continues to enroll in the endometrium and the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divides and migrates to the region of the </w:t>
      </w:r>
      <w:proofErr w:type="spellStart"/>
      <w:r w:rsidRPr="00C96CCA">
        <w:rPr>
          <w:sz w:val="24"/>
          <w:szCs w:val="24"/>
        </w:rPr>
        <w:t>syncytotrophoblast</w:t>
      </w:r>
      <w:proofErr w:type="spellEnd"/>
      <w:r w:rsidRPr="00C96CCA">
        <w:rPr>
          <w:sz w:val="24"/>
          <w:szCs w:val="24"/>
        </w:rPr>
        <w:t xml:space="preserve">. As the </w:t>
      </w:r>
      <w:proofErr w:type="spellStart"/>
      <w:r w:rsidRPr="00C96CCA">
        <w:rPr>
          <w:sz w:val="24"/>
          <w:szCs w:val="24"/>
        </w:rPr>
        <w:t>syncytotrophoblast</w:t>
      </w:r>
      <w:proofErr w:type="spellEnd"/>
      <w:r w:rsidRPr="00C96CCA">
        <w:rPr>
          <w:sz w:val="24"/>
          <w:szCs w:val="24"/>
        </w:rPr>
        <w:t xml:space="preserve"> continues to enroll in the endometrium, the capillaries get ruptured which are called sinusoids which leads to the spillage of blood. The sinusoids </w:t>
      </w:r>
      <w:r w:rsidR="00335366" w:rsidRPr="00C96CCA">
        <w:rPr>
          <w:sz w:val="24"/>
          <w:szCs w:val="24"/>
        </w:rPr>
        <w:t>communicate</w:t>
      </w:r>
      <w:r w:rsidRPr="00C96CCA">
        <w:rPr>
          <w:sz w:val="24"/>
          <w:szCs w:val="24"/>
        </w:rPr>
        <w:t xml:space="preserve"> with the trophoblastic lacuna to transfer nutrients, oxygen and blood. At this stage, a</w:t>
      </w:r>
      <w:r w:rsidR="00335366">
        <w:rPr>
          <w:sz w:val="24"/>
          <w:szCs w:val="24"/>
        </w:rPr>
        <w:t xml:space="preserve"> </w:t>
      </w:r>
      <w:r w:rsidR="00335366" w:rsidRPr="00C96CCA">
        <w:rPr>
          <w:sz w:val="24"/>
          <w:szCs w:val="24"/>
        </w:rPr>
        <w:t>primordial</w:t>
      </w:r>
      <w:bookmarkStart w:id="0" w:name="_GoBack"/>
      <w:bookmarkEnd w:id="0"/>
      <w:r w:rsidRPr="00C96CCA">
        <w:rPr>
          <w:sz w:val="24"/>
          <w:szCs w:val="24"/>
        </w:rPr>
        <w:t xml:space="preserve"> utero placenta circulation is established.</w:t>
      </w:r>
    </w:p>
    <w:p w:rsidR="00BE50A1" w:rsidRPr="00C96CCA" w:rsidRDefault="00BE50A1" w:rsidP="00447310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A space of mesoderm develops within the region of </w:t>
      </w:r>
      <w:proofErr w:type="spellStart"/>
      <w:r w:rsidRPr="00C96CCA">
        <w:rPr>
          <w:sz w:val="24"/>
          <w:szCs w:val="24"/>
        </w:rPr>
        <w:t>exoceolomic</w:t>
      </w:r>
      <w:proofErr w:type="spellEnd"/>
      <w:r w:rsidRPr="00C96CCA">
        <w:rPr>
          <w:sz w:val="24"/>
          <w:szCs w:val="24"/>
        </w:rPr>
        <w:t xml:space="preserve"> membrane and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and between cells of amnion and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="00335366">
        <w:rPr>
          <w:sz w:val="24"/>
          <w:szCs w:val="24"/>
        </w:rPr>
        <w:t xml:space="preserve"> </w:t>
      </w:r>
      <w:r w:rsidR="00C96CCA" w:rsidRPr="00C96CCA">
        <w:rPr>
          <w:sz w:val="24"/>
          <w:szCs w:val="24"/>
        </w:rPr>
        <w:t>and is called extra embryonic mesoderm.</w:t>
      </w:r>
    </w:p>
    <w:p w:rsidR="00C96CCA" w:rsidRPr="00447310" w:rsidRDefault="00C96CCA" w:rsidP="00447310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>Cavities develop at the extra embryonic mesod</w:t>
      </w:r>
      <w:r w:rsidR="00335366">
        <w:rPr>
          <w:sz w:val="24"/>
          <w:szCs w:val="24"/>
        </w:rPr>
        <w:t>erm c</w:t>
      </w:r>
      <w:r w:rsidRPr="00C96CCA">
        <w:rPr>
          <w:sz w:val="24"/>
          <w:szCs w:val="24"/>
        </w:rPr>
        <w:t xml:space="preserve">alled extra embryonic cavity. The cavity divides the mesoderm into two parts, that is, before the cavity and after the cavity. The region near the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is called the extra embryonic somatic membrane. The region near the </w:t>
      </w:r>
      <w:proofErr w:type="spellStart"/>
      <w:r w:rsidRPr="00C96CCA">
        <w:rPr>
          <w:sz w:val="24"/>
          <w:szCs w:val="24"/>
        </w:rPr>
        <w:t>exoceolomic</w:t>
      </w:r>
      <w:proofErr w:type="spellEnd"/>
      <w:r w:rsidRPr="00C96CCA">
        <w:rPr>
          <w:sz w:val="24"/>
          <w:szCs w:val="24"/>
        </w:rPr>
        <w:t xml:space="preserve"> membra</w:t>
      </w:r>
      <w:r w:rsidR="00447310">
        <w:rPr>
          <w:sz w:val="24"/>
          <w:szCs w:val="24"/>
        </w:rPr>
        <w:t>ne and amnioblast is calle</w:t>
      </w:r>
      <w:r w:rsidRPr="00C96CCA">
        <w:rPr>
          <w:sz w:val="24"/>
          <w:szCs w:val="24"/>
        </w:rPr>
        <w:t xml:space="preserve">d extra embryonic splanchnic mesoderm. </w:t>
      </w:r>
      <w:proofErr w:type="spellStart"/>
      <w:r w:rsidRPr="00C96CCA">
        <w:rPr>
          <w:sz w:val="24"/>
          <w:szCs w:val="24"/>
        </w:rPr>
        <w:t>Desidual</w:t>
      </w:r>
      <w:proofErr w:type="spellEnd"/>
      <w:r w:rsidRPr="00C96CCA">
        <w:rPr>
          <w:sz w:val="24"/>
          <w:szCs w:val="24"/>
        </w:rPr>
        <w:t xml:space="preserve"> reaction has to do with accumulation of glycogen and lipid in their cytoplasm which causes swelling.</w:t>
      </w:r>
    </w:p>
    <w:p w:rsidR="00C96CCA" w:rsidRPr="00447310" w:rsidRDefault="00C96CCA" w:rsidP="00447310">
      <w:pPr>
        <w:pStyle w:val="ListParagraph"/>
        <w:jc w:val="center"/>
        <w:rPr>
          <w:b/>
          <w:sz w:val="24"/>
          <w:szCs w:val="24"/>
          <w:u w:val="single"/>
        </w:rPr>
      </w:pPr>
      <w:r w:rsidRPr="00447310">
        <w:rPr>
          <w:b/>
          <w:sz w:val="24"/>
          <w:szCs w:val="24"/>
          <w:u w:val="single"/>
        </w:rPr>
        <w:lastRenderedPageBreak/>
        <w:t>Day 13 of Embryonic Development</w:t>
      </w:r>
    </w:p>
    <w:p w:rsidR="00C96CCA" w:rsidRPr="00C96CCA" w:rsidRDefault="00C96CCA" w:rsidP="00BE50A1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The cells of </w:t>
      </w:r>
      <w:proofErr w:type="spellStart"/>
      <w:r w:rsidRPr="00C96CCA">
        <w:rPr>
          <w:sz w:val="24"/>
          <w:szCs w:val="24"/>
        </w:rPr>
        <w:t>cytotrophoblast</w:t>
      </w:r>
      <w:proofErr w:type="spellEnd"/>
      <w:r w:rsidRPr="00C96CCA">
        <w:rPr>
          <w:sz w:val="24"/>
          <w:szCs w:val="24"/>
        </w:rPr>
        <w:t xml:space="preserve"> acquire cells called syncytium which is called primary villi in the region of the </w:t>
      </w:r>
      <w:proofErr w:type="spellStart"/>
      <w:r w:rsidRPr="00C96CCA">
        <w:rPr>
          <w:sz w:val="24"/>
          <w:szCs w:val="24"/>
        </w:rPr>
        <w:t>syncytotrophoblast</w:t>
      </w:r>
      <w:proofErr w:type="spellEnd"/>
      <w:r w:rsidRPr="00C96CCA">
        <w:rPr>
          <w:sz w:val="24"/>
          <w:szCs w:val="24"/>
        </w:rPr>
        <w:t>. The connecting stalk gives rise to umbilical cord.</w:t>
      </w:r>
    </w:p>
    <w:p w:rsidR="00C96CCA" w:rsidRPr="00C96CCA" w:rsidRDefault="00C96CCA" w:rsidP="00BE50A1">
      <w:pPr>
        <w:pStyle w:val="ListParagraph"/>
        <w:rPr>
          <w:sz w:val="24"/>
          <w:szCs w:val="24"/>
        </w:rPr>
      </w:pPr>
      <w:r w:rsidRPr="00C96CCA">
        <w:rPr>
          <w:sz w:val="24"/>
          <w:szCs w:val="24"/>
        </w:rPr>
        <w:t xml:space="preserve">The extra </w:t>
      </w:r>
      <w:proofErr w:type="spellStart"/>
      <w:r w:rsidRPr="00C96CCA">
        <w:rPr>
          <w:sz w:val="24"/>
          <w:szCs w:val="24"/>
        </w:rPr>
        <w:t>ceolomic</w:t>
      </w:r>
      <w:proofErr w:type="spellEnd"/>
      <w:r w:rsidRPr="00C96CCA">
        <w:rPr>
          <w:sz w:val="24"/>
          <w:szCs w:val="24"/>
        </w:rPr>
        <w:t xml:space="preserve"> cavity enlarges and gives rise to chor</w:t>
      </w:r>
      <w:r w:rsidR="00447310">
        <w:rPr>
          <w:sz w:val="24"/>
          <w:szCs w:val="24"/>
        </w:rPr>
        <w:t>i</w:t>
      </w:r>
      <w:r w:rsidRPr="00C96CCA">
        <w:rPr>
          <w:sz w:val="24"/>
          <w:szCs w:val="24"/>
        </w:rPr>
        <w:t xml:space="preserve">onic cavity. The name changes from primary yolk sac to secondary yolk sac which is smaller. The part removed from the primary yolk sac is called </w:t>
      </w:r>
      <w:proofErr w:type="spellStart"/>
      <w:r w:rsidRPr="00C96CCA">
        <w:rPr>
          <w:sz w:val="24"/>
          <w:szCs w:val="24"/>
        </w:rPr>
        <w:t>exoceolomic</w:t>
      </w:r>
      <w:proofErr w:type="spellEnd"/>
      <w:r w:rsidRPr="00C96CCA">
        <w:rPr>
          <w:sz w:val="24"/>
          <w:szCs w:val="24"/>
        </w:rPr>
        <w:t xml:space="preserve"> cyst.</w:t>
      </w:r>
    </w:p>
    <w:p w:rsidR="002D7037" w:rsidRPr="00C96CCA" w:rsidRDefault="002D7037">
      <w:pPr>
        <w:rPr>
          <w:sz w:val="24"/>
          <w:szCs w:val="24"/>
        </w:rPr>
      </w:pPr>
    </w:p>
    <w:p w:rsidR="002D7037" w:rsidRPr="00C96CCA" w:rsidRDefault="002D7037">
      <w:pPr>
        <w:rPr>
          <w:sz w:val="24"/>
          <w:szCs w:val="24"/>
        </w:rPr>
      </w:pPr>
    </w:p>
    <w:sectPr w:rsidR="002D7037" w:rsidRPr="00C9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12" w:rsidRDefault="003A5012" w:rsidP="00447310">
      <w:pPr>
        <w:spacing w:after="0" w:line="240" w:lineRule="auto"/>
      </w:pPr>
      <w:r>
        <w:separator/>
      </w:r>
    </w:p>
  </w:endnote>
  <w:endnote w:type="continuationSeparator" w:id="0">
    <w:p w:rsidR="003A5012" w:rsidRDefault="003A5012" w:rsidP="0044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12" w:rsidRDefault="003A5012" w:rsidP="00447310">
      <w:pPr>
        <w:spacing w:after="0" w:line="240" w:lineRule="auto"/>
      </w:pPr>
      <w:r>
        <w:separator/>
      </w:r>
    </w:p>
  </w:footnote>
  <w:footnote w:type="continuationSeparator" w:id="0">
    <w:p w:rsidR="003A5012" w:rsidRDefault="003A5012" w:rsidP="0044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6773"/>
    <w:multiLevelType w:val="hybridMultilevel"/>
    <w:tmpl w:val="E0CE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7"/>
    <w:rsid w:val="002D7037"/>
    <w:rsid w:val="00335366"/>
    <w:rsid w:val="003A5012"/>
    <w:rsid w:val="00447310"/>
    <w:rsid w:val="007B42C1"/>
    <w:rsid w:val="00BE50A1"/>
    <w:rsid w:val="00C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4907"/>
  <w15:chartTrackingRefBased/>
  <w15:docId w15:val="{675597E8-A951-440F-94CC-864F4DE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10"/>
  </w:style>
  <w:style w:type="paragraph" w:styleId="Footer">
    <w:name w:val="footer"/>
    <w:basedOn w:val="Normal"/>
    <w:link w:val="FooterChar"/>
    <w:uiPriority w:val="99"/>
    <w:unhideWhenUsed/>
    <w:rsid w:val="00447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Anunike</dc:creator>
  <cp:keywords/>
  <dc:description/>
  <cp:lastModifiedBy>Great Anunike</cp:lastModifiedBy>
  <cp:revision>2</cp:revision>
  <dcterms:created xsi:type="dcterms:W3CDTF">2020-05-01T16:02:00Z</dcterms:created>
  <dcterms:modified xsi:type="dcterms:W3CDTF">2020-05-01T16:38:00Z</dcterms:modified>
</cp:coreProperties>
</file>