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A0" w:rsidRPr="00D40689" w:rsidRDefault="00941BA0" w:rsidP="00941B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40689">
        <w:rPr>
          <w:rFonts w:ascii="Times New Roman" w:hAnsi="Times New Roman"/>
          <w:b/>
          <w:sz w:val="36"/>
          <w:szCs w:val="36"/>
        </w:rPr>
        <w:t>MAKANJUOLA OMOBOLANLE</w:t>
      </w:r>
    </w:p>
    <w:p w:rsidR="00941BA0" w:rsidRPr="00D40689" w:rsidRDefault="00941BA0" w:rsidP="00941BA0">
      <w:pPr>
        <w:spacing w:after="2" w:line="348" w:lineRule="auto"/>
        <w:ind w:left="1418" w:right="1318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MATRIC NO: 15/ENG03/022</w:t>
      </w:r>
    </w:p>
    <w:p w:rsidR="00941BA0" w:rsidRPr="00D40689" w:rsidRDefault="00941BA0" w:rsidP="00941BA0">
      <w:pPr>
        <w:spacing w:after="60"/>
        <w:ind w:left="108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941BA0" w:rsidRPr="00D40689" w:rsidRDefault="00941BA0" w:rsidP="00941BA0">
      <w:pPr>
        <w:spacing w:after="82"/>
        <w:ind w:left="108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941BA0" w:rsidRPr="00D40689" w:rsidRDefault="00941BA0" w:rsidP="00941BA0">
      <w:pPr>
        <w:spacing w:after="0"/>
        <w:ind w:left="21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SUBMITTED IN PARTIAL FULFILMENT</w:t>
      </w:r>
    </w:p>
    <w:p w:rsidR="00941BA0" w:rsidRPr="00D40689" w:rsidRDefault="00941BA0" w:rsidP="00941BA0">
      <w:pPr>
        <w:spacing w:after="0"/>
        <w:ind w:left="21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OF THE REQUIREMENT FOR THE AWARD OF THE</w:t>
      </w:r>
    </w:p>
    <w:p w:rsidR="00941BA0" w:rsidRPr="00D40689" w:rsidRDefault="00941BA0" w:rsidP="00941BA0">
      <w:pPr>
        <w:spacing w:after="86" w:line="257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BACHELOR OF ENGINEEERING (B.ENG) DEGREE IN CIVIL ENGINEERING</w:t>
      </w:r>
    </w:p>
    <w:p w:rsidR="00941BA0" w:rsidRPr="00D40689" w:rsidRDefault="00941BA0" w:rsidP="00941BA0">
      <w:pPr>
        <w:spacing w:after="156"/>
        <w:ind w:left="11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TO</w:t>
      </w:r>
    </w:p>
    <w:p w:rsidR="00941BA0" w:rsidRPr="00D40689" w:rsidRDefault="00941BA0" w:rsidP="00941BA0">
      <w:pPr>
        <w:spacing w:after="156"/>
        <w:ind w:left="11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ENGR. POPOOLA O.O.</w:t>
      </w:r>
    </w:p>
    <w:p w:rsidR="00941BA0" w:rsidRPr="00D40689" w:rsidRDefault="00941BA0" w:rsidP="00941BA0">
      <w:pPr>
        <w:spacing w:after="157"/>
        <w:ind w:left="128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DEPARTMENT OF CIVIL ENGINEERING, COLLEGE OF ENGINEERING, AFE BABALOLA UNIVERSITY, ADO-EKITI,</w:t>
      </w:r>
    </w:p>
    <w:p w:rsidR="00941BA0" w:rsidRPr="00D40689" w:rsidRDefault="00941BA0" w:rsidP="00941BA0">
      <w:pPr>
        <w:spacing w:after="198"/>
        <w:ind w:left="11" w:right="2" w:hanging="1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NIGERIA</w:t>
      </w:r>
    </w:p>
    <w:p w:rsidR="00941BA0" w:rsidRPr="00D40689" w:rsidRDefault="00941BA0" w:rsidP="00941BA0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                                                                          </w:t>
      </w:r>
      <w:r w:rsidR="009E6934">
        <w:rPr>
          <w:rFonts w:ascii="Times New Roman" w:eastAsia="Times New Roman" w:hAnsi="Times New Roman"/>
          <w:b/>
          <w:color w:val="000000"/>
          <w:sz w:val="36"/>
          <w:szCs w:val="36"/>
        </w:rPr>
        <w:t>MAY</w:t>
      </w:r>
      <w:r w:rsidRPr="00D40689">
        <w:rPr>
          <w:rFonts w:ascii="Times New Roman" w:eastAsia="Times New Roman" w:hAnsi="Times New Roman"/>
          <w:b/>
          <w:color w:val="000000"/>
          <w:sz w:val="36"/>
          <w:szCs w:val="36"/>
        </w:rPr>
        <w:t>, 2020</w:t>
      </w:r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rPr>
          <w:rFonts w:ascii="Times New Roman" w:hAnsi="Times New Roman"/>
          <w:b/>
          <w:sz w:val="24"/>
          <w:szCs w:val="24"/>
        </w:rPr>
      </w:pPr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E6934" w:rsidRDefault="009E6934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624705" w:rsidRDefault="00624705" w:rsidP="00941BA0">
      <w:pPr>
        <w:spacing w:after="0" w:line="240" w:lineRule="auto"/>
      </w:pPr>
    </w:p>
    <w:p w:rsidR="00624705" w:rsidRDefault="00624705" w:rsidP="00941BA0">
      <w:pPr>
        <w:spacing w:after="0" w:line="240" w:lineRule="auto"/>
      </w:pPr>
    </w:p>
    <w:p w:rsidR="00624705" w:rsidRDefault="00624705" w:rsidP="00941BA0">
      <w:pPr>
        <w:spacing w:after="0" w:line="240" w:lineRule="auto"/>
      </w:pPr>
    </w:p>
    <w:p w:rsidR="00624705" w:rsidRDefault="00624705" w:rsidP="00941BA0">
      <w:pPr>
        <w:spacing w:after="0" w:line="240" w:lineRule="auto"/>
      </w:pPr>
    </w:p>
    <w:p w:rsidR="00624705" w:rsidRPr="0088500B" w:rsidRDefault="00624705" w:rsidP="00624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lastRenderedPageBreak/>
        <w:t>The following non-linear speed-density relationship is assumed for a highway link: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u=0.001(k-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-1.4 </m:t>
          </m:r>
        </m:oMath>
      </m:oMathPara>
    </w:p>
    <w:p w:rsidR="00624705" w:rsidRPr="0088500B" w:rsidRDefault="00624705" w:rsidP="0062470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Where u has units of km/h and k has units of vehicles per km.</w:t>
      </w:r>
    </w:p>
    <w:p w:rsidR="00624705" w:rsidRPr="0088500B" w:rsidRDefault="00624705" w:rsidP="0062470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Estimate the free-flow speed, the jam density, the speed and density at maximum flow and the lane capacity of the link in question.</w:t>
      </w:r>
    </w:p>
    <w:p w:rsidR="00624705" w:rsidRPr="0088500B" w:rsidRDefault="00624705" w:rsidP="0062470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Solution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Free-flow speed is speed at zero density; therefore, putting k=0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u=0.001(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-1.4=61.1km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Jam density is density at zero speed, therefore putting u= 0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=0.001(k-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-1.4=61.1</m:t>
        </m:r>
      </m:oMath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-500k+62500)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</m:t>
        </m:r>
      </m:oMath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-0.5k+62.5-1.4=0</m:t>
          </m:r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-0.5k+61.1=0</m:t>
          </m:r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the quadratic equation: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K =287 or 212 veh/km (287 veh/km chosen)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q=uk, therefore</m:t>
          </m:r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-0.5k+61.1) k</m:t>
          </m:r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=0.001k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+61.1k</m:t>
          </m:r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At max q,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 therefore,</m:t>
        </m:r>
      </m:oMath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0.003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-k+61.1=0</m:t>
          </m:r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this quadratic equation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=252.75 or 80.58 veh/km</m:t>
        </m:r>
      </m:oMath>
      <w:r w:rsidRPr="0088500B">
        <w:rPr>
          <w:rFonts w:ascii="Times New Roman" w:hAnsi="Times New Roman" w:cs="Times New Roman"/>
          <w:sz w:val="24"/>
          <w:szCs w:val="24"/>
        </w:rPr>
        <w:t xml:space="preserve"> (chosen 80.58 veh/km)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lastRenderedPageBreak/>
        <w:t>If k = 80.58 veh/km we can solve for u as follows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qmax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=0.001(80.58-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-1.4=27.30 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8500B">
        <w:rPr>
          <w:rFonts w:ascii="Times New Roman" w:hAnsi="Times New Roman" w:cs="Times New Roman"/>
          <w:sz w:val="24"/>
          <w:szCs w:val="24"/>
        </w:rPr>
        <w:t>Therefore,</w:t>
      </w:r>
    </w:p>
    <w:p w:rsidR="00624705" w:rsidRPr="0088500B" w:rsidRDefault="00624705" w:rsidP="00624705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=80.58 × 27.30=2199.83 veh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624705" w:rsidRPr="0088500B" w:rsidRDefault="00624705" w:rsidP="00624705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624705" w:rsidRPr="0088500B" w:rsidRDefault="00624705" w:rsidP="006247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8500B">
        <w:rPr>
          <w:color w:val="333333"/>
        </w:rPr>
        <w:t>The following flow-density relationship is assumed for a highway link: q + 60u(ln u) =250u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</w:rPr>
        <w:t xml:space="preserve">       Estimate the free-flow speed, the speed at maximum flow, the maximum flow on the link </w:t>
      </w:r>
    </w:p>
    <w:p w:rsidR="00624705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  <w:lang w:val="en-GB"/>
        </w:rPr>
        <w:t xml:space="preserve">       </w:t>
      </w:r>
      <w:r>
        <w:rPr>
          <w:color w:val="333333"/>
          <w:lang w:val="en-GB"/>
        </w:rPr>
        <w:t xml:space="preserve">In </w:t>
      </w:r>
      <w:r w:rsidRPr="0088500B">
        <w:rPr>
          <w:color w:val="333333"/>
          <w:lang w:val="en-GB"/>
        </w:rPr>
        <w:t xml:space="preserve">question and density and maximum flow </w:t>
      </w:r>
    </w:p>
    <w:p w:rsidR="00624705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>Solution</w:t>
      </w:r>
    </w:p>
    <w:p w:rsidR="00624705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88500B">
        <w:rPr>
          <w:color w:val="333333"/>
        </w:rPr>
        <w:t>q + 60u(ln u) =250u</w:t>
      </w:r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jam density is density at zero, therefore u=0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ln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250u</m:t>
              </m:r>
            </m:sup>
          </m:sSup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sup>
          </m:sSup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 xml:space="preserve">At max </w:t>
      </w:r>
      <m:oMath>
        <m:r>
          <w:rPr>
            <w:rFonts w:ascii="Cambria Math" w:hAnsi="Cambria Math"/>
            <w:color w:val="333333"/>
            <w:lang w:val="en-GB"/>
          </w:rPr>
          <m:t>q=</m:t>
        </m:r>
        <m:f>
          <m:fPr>
            <m:ctrlPr>
              <w:rPr>
                <w:rFonts w:ascii="Cambria Math" w:hAnsi="Cambria Math"/>
                <w:i/>
                <w:color w:val="333333"/>
                <w:lang w:val="en-GB"/>
              </w:rPr>
            </m:ctrlPr>
          </m:fPr>
          <m:num>
            <m:r>
              <w:rPr>
                <w:rFonts w:ascii="Cambria Math" w:hAnsi="Cambria Math"/>
                <w:color w:val="333333"/>
                <w:lang w:val="en-GB"/>
              </w:rPr>
              <m:t>dq</m:t>
            </m:r>
          </m:num>
          <m:den>
            <m:r>
              <w:rPr>
                <w:rFonts w:ascii="Cambria Math" w:hAnsi="Cambria Math"/>
                <w:color w:val="333333"/>
                <w:lang w:val="en-GB"/>
              </w:rPr>
              <m:t>du</m:t>
            </m:r>
          </m:den>
        </m:f>
        <m:r>
          <w:rPr>
            <w:rFonts w:ascii="Cambria Math" w:hAnsi="Cambria Math"/>
            <w:color w:val="333333"/>
            <w:lang w:val="en-GB"/>
          </w:rPr>
          <m:t>=0</m:t>
        </m:r>
      </m:oMath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q+60In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q=250u-60Inu²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dq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du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=250-60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den>
              </m:f>
            </m:e>
          </m:d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250-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</m:den>
          </m:f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:rsidR="00624705" w:rsidRPr="00F774CE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=0.48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q=uk</m:t>
          </m:r>
        </m:oMath>
      </m:oMathPara>
    </w:p>
    <w:p w:rsidR="00624705" w:rsidRPr="00F774CE" w:rsidRDefault="00624705" w:rsidP="006247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1=0.48</m:t>
          </m:r>
          <m:r>
            <w:rPr>
              <w:rFonts w:ascii="Cambria Math" w:hAnsi="Cambria Math" w:cs="Times New Roman"/>
              <w:sz w:val="24"/>
              <w:szCs w:val="24"/>
            </w:rPr>
            <m:t>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w:lastRenderedPageBreak/>
            <m:t>k=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0.48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=2veh/km</m:t>
          </m:r>
        </m:oMath>
      </m:oMathPara>
    </w:p>
    <w:p w:rsidR="00624705" w:rsidRPr="00F774CE" w:rsidRDefault="00624705" w:rsidP="00624705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 </w:t>
      </w:r>
    </w:p>
    <w:p w:rsidR="00624705" w:rsidRPr="0088500B" w:rsidRDefault="00624705" w:rsidP="006247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At a given highway location, assuming that vehicle arrivals are Poisson distributed, vehicles are counted in intervals of 30 seconds.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100 such counts are taken and it is noted that no vehicle arrives in 15 of these 100 intervals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(a) In how many of these 100 intervals will 3 cars arrive?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(b) Estimate the percentage of time that headways will be 6 seconds or greater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(c) Estimate the percentage of time that headways will be less than 4 seconds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color w:val="333333"/>
          <w:lang w:val="en-GB"/>
        </w:rPr>
      </w:pPr>
      <w:r w:rsidRPr="0088500B">
        <w:rPr>
          <w:color w:val="333333"/>
          <w:lang w:val="en-GB"/>
        </w:rPr>
        <w:t>Solution</w:t>
      </w:r>
    </w:p>
    <w:p w:rsidR="00624705" w:rsidRPr="0088500B" w:rsidRDefault="00624705" w:rsidP="006247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333333"/>
          <w:lang w:val="en-GB"/>
        </w:rPr>
      </w:pPr>
      <m:oMath>
        <m:r>
          <w:rPr>
            <w:rFonts w:ascii="Cambria Math" w:hAnsi="Cambria Math"/>
            <w:color w:val="333333"/>
            <w:lang w:val="en-GB"/>
          </w:rPr>
          <m:t>t=30s</m:t>
        </m:r>
      </m:oMath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15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100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n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n!</m:t>
              </m:r>
            </m:den>
          </m:f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0!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-qt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-qt=In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0.15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=-1.89712</m:t>
          </m:r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q=1.89712+30=0.0632veh/s</m:t>
          </m:r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3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3!</m:t>
              </m:r>
            </m:den>
          </m:f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>=0.171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6</m:t>
              </m:r>
            </m:den>
          </m:f>
        </m:oMath>
      </m:oMathPara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 is thus a 17.1% chance that 3 vehicles will arrive within any one interval. Therefore, over the 100 counts taken, assuming that traffic is Poisson distributed, 3 cars will arrive in just greater than 17 of these:</w:t>
      </w:r>
    </w:p>
    <w:p w:rsidR="00624705" w:rsidRPr="0088500B" w:rsidRDefault="00624705" w:rsidP="0062470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  <w:lang w:val="en-GB"/>
        </w:rPr>
      </w:pPr>
    </w:p>
    <w:p w:rsidR="00624705" w:rsidRPr="0088500B" w:rsidRDefault="00624705" w:rsidP="0062470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headway≥6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</m:oMath>
    </w:p>
    <w:p w:rsidR="00624705" w:rsidRPr="0088500B" w:rsidRDefault="00624705" w:rsidP="00624705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=0.684 0r 68.4% of the time</m:t>
          </m:r>
        </m:oMath>
      </m:oMathPara>
    </w:p>
    <w:p w:rsidR="00624705" w:rsidRPr="0088500B" w:rsidRDefault="00624705" w:rsidP="006247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headway≥4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=0.777 or 77.7% of time</m:t>
        </m:r>
      </m:oMath>
    </w:p>
    <w:p w:rsidR="00624705" w:rsidRPr="0088500B" w:rsidRDefault="00624705" w:rsidP="0062470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24705" w:rsidRPr="0088500B" w:rsidRDefault="00624705" w:rsidP="0062470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>Therefore,</w:t>
      </w:r>
    </w:p>
    <w:p w:rsidR="00624705" w:rsidRPr="0088500B" w:rsidRDefault="00624705" w:rsidP="0062470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GB"/>
            </w:rPr>
            <m:t>=1-P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</m:oMath>
      </m:oMathPara>
    </w:p>
    <w:p w:rsidR="00624705" w:rsidRPr="0088500B" w:rsidRDefault="00624705" w:rsidP="0062470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=1-0.777</m:t>
        </m:r>
      </m:oMath>
    </w:p>
    <w:p w:rsidR="00624705" w:rsidRPr="0088500B" w:rsidRDefault="00624705" w:rsidP="0062470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 xml:space="preserve"> </m:t>
        </m:r>
      </m:oMath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=0.223 or 22.3% of the time</m:t>
        </m:r>
      </m:oMath>
    </w:p>
    <w:p w:rsidR="00624705" w:rsidRDefault="00624705" w:rsidP="00941BA0">
      <w:pPr>
        <w:spacing w:after="0" w:line="240" w:lineRule="auto"/>
      </w:pPr>
      <w:bookmarkStart w:id="0" w:name="_GoBack"/>
      <w:bookmarkEnd w:id="0"/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941BA0" w:rsidRDefault="00941BA0" w:rsidP="00941BA0">
      <w:pPr>
        <w:spacing w:after="0" w:line="240" w:lineRule="auto"/>
      </w:pPr>
    </w:p>
    <w:p w:rsidR="00166848" w:rsidRPr="0088500B" w:rsidRDefault="00166848" w:rsidP="0016684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C04FF" w:rsidRDefault="007C04FF"/>
    <w:sectPr w:rsidR="007C0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89D"/>
    <w:multiLevelType w:val="hybridMultilevel"/>
    <w:tmpl w:val="3DC8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05C9"/>
    <w:multiLevelType w:val="hybridMultilevel"/>
    <w:tmpl w:val="63BCB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48"/>
    <w:rsid w:val="001055F0"/>
    <w:rsid w:val="00166848"/>
    <w:rsid w:val="002421DE"/>
    <w:rsid w:val="00624705"/>
    <w:rsid w:val="007C04FF"/>
    <w:rsid w:val="00941BA0"/>
    <w:rsid w:val="00984ECF"/>
    <w:rsid w:val="009E6934"/>
    <w:rsid w:val="00EC2CC4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0B8B"/>
  <w15:chartTrackingRefBased/>
  <w15:docId w15:val="{C1D2859F-E4FF-4473-94B2-0B0DCB4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2020-05-01T18:48:00Z</dcterms:created>
  <dcterms:modified xsi:type="dcterms:W3CDTF">2020-05-01T19:20:00Z</dcterms:modified>
</cp:coreProperties>
</file>