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E4" w:rsidRPr="00B620A5" w:rsidRDefault="002D7EE4" w:rsidP="009A2355">
      <w:pPr>
        <w:jc w:val="center"/>
        <w:rPr>
          <w:rFonts w:ascii="Times New Roman" w:hAnsi="Times New Roman" w:cs="Times New Roman"/>
          <w:sz w:val="24"/>
          <w:szCs w:val="24"/>
        </w:rPr>
      </w:pPr>
      <w:r w:rsidRPr="00B620A5">
        <w:rPr>
          <w:rFonts w:ascii="Times New Roman" w:hAnsi="Times New Roman" w:cs="Times New Roman"/>
          <w:sz w:val="24"/>
          <w:szCs w:val="24"/>
        </w:rPr>
        <w:t>AFE BABALOLAUNIVERSITYADO-EKITI, EKITI</w:t>
      </w:r>
    </w:p>
    <w:p w:rsidR="009A2355" w:rsidRPr="009A2355" w:rsidRDefault="009A2355" w:rsidP="009A2355">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EXAMINATION OF</w:t>
      </w:r>
      <w:r w:rsidRPr="009A2355">
        <w:rPr>
          <w:rFonts w:ascii="Times New Roman" w:hAnsi="Times New Roman" w:cs="Times New Roman"/>
          <w:color w:val="333333"/>
          <w:sz w:val="24"/>
          <w:szCs w:val="24"/>
          <w:shd w:val="clear" w:color="auto" w:fill="FFFFFF"/>
        </w:rPr>
        <w:t xml:space="preserve"> THE ECOWAS CONFLICT PREVENTION FRAMEWORK (ECPF) AND ITS EFFECTIVENESS SINCE 2008 IN THE PREVENTION OF MAJOR CONFLICT IN WEST AFRICA.</w:t>
      </w:r>
    </w:p>
    <w:p w:rsidR="002D7EE4" w:rsidRPr="00B620A5" w:rsidRDefault="002D7EE4" w:rsidP="009A2355">
      <w:pPr>
        <w:jc w:val="center"/>
        <w:rPr>
          <w:rFonts w:ascii="Times New Roman" w:hAnsi="Times New Roman" w:cs="Times New Roman"/>
          <w:sz w:val="24"/>
          <w:szCs w:val="24"/>
        </w:rPr>
      </w:pPr>
      <w:r w:rsidRPr="00B620A5">
        <w:rPr>
          <w:rFonts w:ascii="Times New Roman" w:hAnsi="Times New Roman" w:cs="Times New Roman"/>
          <w:sz w:val="24"/>
          <w:szCs w:val="24"/>
        </w:rPr>
        <w:t>BY</w:t>
      </w:r>
    </w:p>
    <w:p w:rsidR="002D7EE4" w:rsidRPr="00B620A5" w:rsidRDefault="002D7EE4" w:rsidP="009A2355">
      <w:pPr>
        <w:jc w:val="center"/>
        <w:rPr>
          <w:rFonts w:ascii="Times New Roman" w:hAnsi="Times New Roman" w:cs="Times New Roman"/>
          <w:sz w:val="24"/>
          <w:szCs w:val="24"/>
        </w:rPr>
      </w:pPr>
      <w:r w:rsidRPr="00B620A5">
        <w:rPr>
          <w:rFonts w:ascii="Times New Roman" w:hAnsi="Times New Roman" w:cs="Times New Roman"/>
          <w:sz w:val="24"/>
          <w:szCs w:val="24"/>
        </w:rPr>
        <w:t>ELUMELU GRACE</w:t>
      </w:r>
    </w:p>
    <w:p w:rsidR="002D7EE4" w:rsidRPr="00B620A5" w:rsidRDefault="002D7EE4" w:rsidP="009A2355">
      <w:pPr>
        <w:jc w:val="center"/>
        <w:rPr>
          <w:rFonts w:ascii="Times New Roman" w:hAnsi="Times New Roman" w:cs="Times New Roman"/>
          <w:sz w:val="24"/>
          <w:szCs w:val="24"/>
        </w:rPr>
      </w:pPr>
      <w:r w:rsidRPr="00B620A5">
        <w:rPr>
          <w:rFonts w:ascii="Times New Roman" w:hAnsi="Times New Roman" w:cs="Times New Roman"/>
          <w:sz w:val="24"/>
          <w:szCs w:val="24"/>
        </w:rPr>
        <w:t>16/SMS10/006</w:t>
      </w:r>
    </w:p>
    <w:p w:rsidR="002D7EE4" w:rsidRPr="00B620A5" w:rsidRDefault="002D7EE4" w:rsidP="009A2355">
      <w:pPr>
        <w:jc w:val="center"/>
        <w:rPr>
          <w:rFonts w:ascii="Times New Roman" w:hAnsi="Times New Roman" w:cs="Times New Roman"/>
          <w:sz w:val="24"/>
          <w:szCs w:val="24"/>
        </w:rPr>
      </w:pPr>
      <w:r w:rsidRPr="00B620A5">
        <w:rPr>
          <w:rFonts w:ascii="Times New Roman" w:hAnsi="Times New Roman" w:cs="Times New Roman"/>
          <w:sz w:val="24"/>
          <w:szCs w:val="24"/>
        </w:rPr>
        <w:t>DEPARTMENT OF PEACE AND CONFLICT STUDIES</w:t>
      </w:r>
    </w:p>
    <w:p w:rsidR="002D7EE4" w:rsidRPr="00B620A5" w:rsidRDefault="002D7EE4" w:rsidP="009A2355">
      <w:pPr>
        <w:jc w:val="center"/>
        <w:rPr>
          <w:rFonts w:ascii="Times New Roman" w:hAnsi="Times New Roman" w:cs="Times New Roman"/>
          <w:sz w:val="24"/>
          <w:szCs w:val="24"/>
        </w:rPr>
      </w:pPr>
      <w:r w:rsidRPr="00B620A5">
        <w:rPr>
          <w:rFonts w:ascii="Times New Roman" w:hAnsi="Times New Roman" w:cs="Times New Roman"/>
          <w:sz w:val="24"/>
          <w:szCs w:val="24"/>
        </w:rPr>
        <w:t>400L</w:t>
      </w:r>
    </w:p>
    <w:p w:rsidR="002D7EE4" w:rsidRPr="00B620A5" w:rsidRDefault="002D7EE4" w:rsidP="009A2355">
      <w:pPr>
        <w:spacing w:after="0" w:line="240" w:lineRule="auto"/>
        <w:jc w:val="center"/>
        <w:rPr>
          <w:rFonts w:ascii="Times New Roman" w:eastAsia="Times New Roman" w:hAnsi="Times New Roman" w:cs="Times New Roman"/>
          <w:color w:val="000000"/>
          <w:sz w:val="24"/>
          <w:szCs w:val="24"/>
        </w:rPr>
      </w:pPr>
      <w:r w:rsidRPr="00B620A5">
        <w:rPr>
          <w:rFonts w:ascii="Times New Roman" w:hAnsi="Times New Roman" w:cs="Times New Roman"/>
          <w:sz w:val="24"/>
          <w:szCs w:val="24"/>
        </w:rPr>
        <w:t>PCS412 (</w:t>
      </w:r>
      <w:r w:rsidRPr="00B620A5">
        <w:rPr>
          <w:rFonts w:ascii="Times New Roman" w:hAnsi="Times New Roman" w:cs="Times New Roman"/>
          <w:color w:val="333333"/>
          <w:sz w:val="24"/>
          <w:szCs w:val="24"/>
          <w:shd w:val="clear" w:color="auto" w:fill="FFFFFF"/>
        </w:rPr>
        <w:t>CONTEMPORARY WARS IN WEST AFRICA</w:t>
      </w:r>
      <w:r w:rsidRPr="00B620A5">
        <w:rPr>
          <w:rFonts w:ascii="Times New Roman" w:hAnsi="Times New Roman" w:cs="Times New Roman"/>
          <w:sz w:val="24"/>
          <w:szCs w:val="24"/>
        </w:rPr>
        <w:t>)</w:t>
      </w:r>
    </w:p>
    <w:p w:rsidR="002D7EE4" w:rsidRPr="00B620A5" w:rsidRDefault="002D7EE4" w:rsidP="009A2355">
      <w:pPr>
        <w:spacing w:after="0" w:line="240" w:lineRule="auto"/>
        <w:jc w:val="center"/>
        <w:rPr>
          <w:rFonts w:ascii="Times New Roman" w:eastAsia="Times New Roman" w:hAnsi="Times New Roman" w:cs="Times New Roman"/>
          <w:color w:val="000000"/>
          <w:sz w:val="24"/>
          <w:szCs w:val="24"/>
        </w:rPr>
      </w:pPr>
    </w:p>
    <w:p w:rsidR="002D7EE4" w:rsidRPr="00B620A5" w:rsidRDefault="002D7EE4" w:rsidP="009A2355">
      <w:pPr>
        <w:spacing w:line="240" w:lineRule="auto"/>
        <w:jc w:val="center"/>
        <w:rPr>
          <w:rFonts w:ascii="Times New Roman" w:hAnsi="Times New Roman" w:cs="Times New Roman"/>
          <w:sz w:val="24"/>
          <w:szCs w:val="24"/>
        </w:rPr>
      </w:pPr>
    </w:p>
    <w:p w:rsidR="002D7EE4" w:rsidRPr="00B620A5" w:rsidRDefault="002D7EE4" w:rsidP="009A2355">
      <w:pPr>
        <w:jc w:val="center"/>
        <w:rPr>
          <w:rFonts w:ascii="Times New Roman" w:hAnsi="Times New Roman" w:cs="Times New Roman"/>
          <w:sz w:val="24"/>
          <w:szCs w:val="24"/>
          <w:lang w:val="en-GB"/>
        </w:rPr>
      </w:pPr>
    </w:p>
    <w:p w:rsidR="002D7EE4" w:rsidRPr="00B620A5" w:rsidRDefault="002D7EE4" w:rsidP="009A2355">
      <w:pPr>
        <w:jc w:val="center"/>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2D7EE4" w:rsidRPr="00B620A5" w:rsidRDefault="002D7EE4" w:rsidP="00B620A5">
      <w:pPr>
        <w:jc w:val="both"/>
        <w:rPr>
          <w:rFonts w:ascii="Times New Roman" w:hAnsi="Times New Roman" w:cs="Times New Roman"/>
          <w:sz w:val="24"/>
          <w:szCs w:val="24"/>
        </w:rPr>
      </w:pPr>
    </w:p>
    <w:p w:rsidR="004775F8" w:rsidRPr="00B620A5" w:rsidRDefault="004775F8" w:rsidP="00B620A5">
      <w:pPr>
        <w:jc w:val="both"/>
        <w:rPr>
          <w:rFonts w:ascii="Times New Roman" w:hAnsi="Times New Roman" w:cs="Times New Roman"/>
          <w:sz w:val="24"/>
          <w:szCs w:val="24"/>
        </w:rPr>
      </w:pPr>
      <w:r w:rsidRPr="00B620A5">
        <w:rPr>
          <w:rFonts w:ascii="Times New Roman" w:hAnsi="Times New Roman" w:cs="Times New Roman"/>
          <w:sz w:val="24"/>
          <w:szCs w:val="24"/>
        </w:rPr>
        <w:t>INTRODUCTION</w:t>
      </w:r>
    </w:p>
    <w:p w:rsidR="004775F8" w:rsidRPr="00B620A5" w:rsidRDefault="004775F8" w:rsidP="00B620A5">
      <w:pPr>
        <w:jc w:val="both"/>
        <w:rPr>
          <w:rFonts w:ascii="Times New Roman" w:hAnsi="Times New Roman" w:cs="Times New Roman"/>
          <w:sz w:val="24"/>
          <w:szCs w:val="24"/>
        </w:rPr>
      </w:pPr>
      <w:r w:rsidRPr="00B620A5">
        <w:rPr>
          <w:rFonts w:ascii="Times New Roman" w:hAnsi="Times New Roman" w:cs="Times New Roman"/>
          <w:sz w:val="24"/>
          <w:szCs w:val="24"/>
        </w:rPr>
        <w:t>The Economic Community of West African Sta</w:t>
      </w:r>
      <w:r w:rsidRPr="00B620A5">
        <w:rPr>
          <w:rFonts w:ascii="Times New Roman" w:hAnsi="Times New Roman" w:cs="Times New Roman"/>
          <w:sz w:val="24"/>
          <w:szCs w:val="24"/>
        </w:rPr>
        <w:t xml:space="preserve">tes, also known as ECOWAS, is a </w:t>
      </w:r>
      <w:r w:rsidRPr="00B620A5">
        <w:rPr>
          <w:rFonts w:ascii="Times New Roman" w:hAnsi="Times New Roman" w:cs="Times New Roman"/>
          <w:sz w:val="24"/>
          <w:szCs w:val="24"/>
        </w:rPr>
        <w:t>regional political and economic union of fifteen co</w:t>
      </w:r>
      <w:r w:rsidRPr="00B620A5">
        <w:rPr>
          <w:rFonts w:ascii="Times New Roman" w:hAnsi="Times New Roman" w:cs="Times New Roman"/>
          <w:sz w:val="24"/>
          <w:szCs w:val="24"/>
        </w:rPr>
        <w:t>untries located in West Africa.</w:t>
      </w:r>
      <w:r w:rsidR="0069367A">
        <w:rPr>
          <w:rFonts w:ascii="Times New Roman" w:hAnsi="Times New Roman" w:cs="Times New Roman"/>
          <w:sz w:val="24"/>
          <w:szCs w:val="24"/>
        </w:rPr>
        <w:t xml:space="preserve"> </w:t>
      </w:r>
      <w:r w:rsidRPr="00B620A5">
        <w:rPr>
          <w:rFonts w:ascii="Times New Roman" w:hAnsi="Times New Roman" w:cs="Times New Roman"/>
          <w:sz w:val="24"/>
          <w:szCs w:val="24"/>
        </w:rPr>
        <w:t>Collectively, these countrie</w:t>
      </w:r>
      <w:r w:rsidR="0069367A">
        <w:rPr>
          <w:rFonts w:ascii="Times New Roman" w:hAnsi="Times New Roman" w:cs="Times New Roman"/>
          <w:sz w:val="24"/>
          <w:szCs w:val="24"/>
        </w:rPr>
        <w:t xml:space="preserve">s comprise an area of </w:t>
      </w:r>
      <w:r w:rsidR="0069367A" w:rsidRPr="0069367A">
        <w:rPr>
          <w:rFonts w:ascii="Times New Roman" w:hAnsi="Times New Roman" w:cs="Times New Roman"/>
          <w:sz w:val="24"/>
          <w:szCs w:val="24"/>
        </w:rPr>
        <w:t>5,</w:t>
      </w:r>
      <w:r w:rsidR="0069367A">
        <w:rPr>
          <w:rFonts w:ascii="Times New Roman" w:hAnsi="Times New Roman" w:cs="Times New Roman"/>
          <w:sz w:val="24"/>
          <w:szCs w:val="24"/>
        </w:rPr>
        <w:t xml:space="preserve">114,162 km </w:t>
      </w:r>
      <w:proofErr w:type="gramStart"/>
      <w:r w:rsidR="0069367A">
        <w:rPr>
          <w:rFonts w:ascii="Times New Roman" w:hAnsi="Times New Roman" w:cs="Times New Roman"/>
          <w:sz w:val="24"/>
          <w:szCs w:val="24"/>
        </w:rPr>
        <w:t>2  (</w:t>
      </w:r>
      <w:proofErr w:type="gramEnd"/>
      <w:r w:rsidR="0069367A">
        <w:rPr>
          <w:rFonts w:ascii="Times New Roman" w:hAnsi="Times New Roman" w:cs="Times New Roman"/>
          <w:sz w:val="24"/>
          <w:szCs w:val="24"/>
        </w:rPr>
        <w:t xml:space="preserve">1,974,589 </w:t>
      </w:r>
      <w:proofErr w:type="spellStart"/>
      <w:r w:rsidR="0069367A">
        <w:rPr>
          <w:rFonts w:ascii="Times New Roman" w:hAnsi="Times New Roman" w:cs="Times New Roman"/>
          <w:sz w:val="24"/>
          <w:szCs w:val="24"/>
        </w:rPr>
        <w:t>sq</w:t>
      </w:r>
      <w:proofErr w:type="spellEnd"/>
      <w:r w:rsidR="0069367A">
        <w:rPr>
          <w:rFonts w:ascii="Times New Roman" w:hAnsi="Times New Roman" w:cs="Times New Roman"/>
          <w:sz w:val="24"/>
          <w:szCs w:val="24"/>
        </w:rPr>
        <w:t xml:space="preserve"> mi)</w:t>
      </w:r>
      <w:r w:rsidRPr="00B620A5">
        <w:rPr>
          <w:rFonts w:ascii="Times New Roman" w:hAnsi="Times New Roman" w:cs="Times New Roman"/>
          <w:sz w:val="24"/>
          <w:szCs w:val="24"/>
        </w:rPr>
        <w:t>, and in</w:t>
      </w:r>
      <w:r w:rsidR="0069367A">
        <w:rPr>
          <w:rFonts w:ascii="Times New Roman" w:hAnsi="Times New Roman" w:cs="Times New Roman"/>
          <w:sz w:val="24"/>
          <w:szCs w:val="24"/>
        </w:rPr>
        <w:t xml:space="preserve"> </w:t>
      </w:r>
      <w:r w:rsidRPr="00B620A5">
        <w:rPr>
          <w:rFonts w:ascii="Times New Roman" w:hAnsi="Times New Roman" w:cs="Times New Roman"/>
          <w:sz w:val="24"/>
          <w:szCs w:val="24"/>
        </w:rPr>
        <w:t>2015 had an estimated population of over 349 mil</w:t>
      </w:r>
      <w:r w:rsidRPr="00B620A5">
        <w:rPr>
          <w:rFonts w:ascii="Times New Roman" w:hAnsi="Times New Roman" w:cs="Times New Roman"/>
          <w:sz w:val="24"/>
          <w:szCs w:val="24"/>
        </w:rPr>
        <w:t xml:space="preserve">lion. The Economic Community of </w:t>
      </w:r>
      <w:r w:rsidRPr="00B620A5">
        <w:rPr>
          <w:rFonts w:ascii="Times New Roman" w:hAnsi="Times New Roman" w:cs="Times New Roman"/>
          <w:sz w:val="24"/>
          <w:szCs w:val="24"/>
        </w:rPr>
        <w:t>West African States (ECOWAS) is made up of fiftee</w:t>
      </w:r>
      <w:r w:rsidRPr="00B620A5">
        <w:rPr>
          <w:rFonts w:ascii="Times New Roman" w:hAnsi="Times New Roman" w:cs="Times New Roman"/>
          <w:sz w:val="24"/>
          <w:szCs w:val="24"/>
        </w:rPr>
        <w:t xml:space="preserve">n member countries out of which </w:t>
      </w:r>
      <w:r w:rsidRPr="00B620A5">
        <w:rPr>
          <w:rFonts w:ascii="Times New Roman" w:hAnsi="Times New Roman" w:cs="Times New Roman"/>
          <w:sz w:val="24"/>
          <w:szCs w:val="24"/>
        </w:rPr>
        <w:t>eight of these are French-speaking, five are Englis</w:t>
      </w:r>
      <w:r w:rsidRPr="00B620A5">
        <w:rPr>
          <w:rFonts w:ascii="Times New Roman" w:hAnsi="Times New Roman" w:cs="Times New Roman"/>
          <w:sz w:val="24"/>
          <w:szCs w:val="24"/>
        </w:rPr>
        <w:t xml:space="preserve">h-speaking, and two Portuguese- </w:t>
      </w:r>
      <w:r w:rsidRPr="00B620A5">
        <w:rPr>
          <w:rFonts w:ascii="Times New Roman" w:hAnsi="Times New Roman" w:cs="Times New Roman"/>
          <w:sz w:val="24"/>
          <w:szCs w:val="24"/>
        </w:rPr>
        <w:t>speaking. The Economic Community of West Afric</w:t>
      </w:r>
      <w:r w:rsidRPr="00B620A5">
        <w:rPr>
          <w:rFonts w:ascii="Times New Roman" w:hAnsi="Times New Roman" w:cs="Times New Roman"/>
          <w:sz w:val="24"/>
          <w:szCs w:val="24"/>
        </w:rPr>
        <w:t xml:space="preserve">an States Member states: BENIN, </w:t>
      </w:r>
      <w:r w:rsidR="0069367A">
        <w:rPr>
          <w:rFonts w:ascii="Times New Roman" w:hAnsi="Times New Roman" w:cs="Times New Roman"/>
          <w:sz w:val="24"/>
          <w:szCs w:val="24"/>
        </w:rPr>
        <w:t>BURKINA FASO, CAPE</w:t>
      </w:r>
      <w:r w:rsidRPr="00B620A5">
        <w:rPr>
          <w:rFonts w:ascii="Times New Roman" w:hAnsi="Times New Roman" w:cs="Times New Roman"/>
          <w:sz w:val="24"/>
          <w:szCs w:val="24"/>
        </w:rPr>
        <w:t xml:space="preserve"> VERDE, CÔTE D</w:t>
      </w:r>
      <w:r w:rsidR="0069367A">
        <w:rPr>
          <w:rFonts w:ascii="Times New Roman" w:hAnsi="Times New Roman" w:cs="Times New Roman"/>
          <w:sz w:val="24"/>
          <w:szCs w:val="24"/>
        </w:rPr>
        <w:t>’</w:t>
      </w:r>
      <w:r w:rsidRPr="00B620A5">
        <w:rPr>
          <w:rFonts w:ascii="Times New Roman" w:hAnsi="Times New Roman" w:cs="Times New Roman"/>
          <w:sz w:val="24"/>
          <w:szCs w:val="24"/>
        </w:rPr>
        <w:t xml:space="preserve">IVOIRE, The GAMBIA, GHANA, </w:t>
      </w:r>
      <w:r w:rsidRPr="00B620A5">
        <w:rPr>
          <w:rFonts w:ascii="Times New Roman" w:hAnsi="Times New Roman" w:cs="Times New Roman"/>
          <w:sz w:val="24"/>
          <w:szCs w:val="24"/>
        </w:rPr>
        <w:t>GUINEA, GUINEA BISSAU, LIBERIA, MA</w:t>
      </w:r>
      <w:r w:rsidRPr="00B620A5">
        <w:rPr>
          <w:rFonts w:ascii="Times New Roman" w:hAnsi="Times New Roman" w:cs="Times New Roman"/>
          <w:sz w:val="24"/>
          <w:szCs w:val="24"/>
        </w:rPr>
        <w:t xml:space="preserve">LI, NIGER, NIGERIA, SENEGAL, SIERRA LEONE, TOGO. </w:t>
      </w:r>
      <w:r w:rsidRPr="00B620A5">
        <w:rPr>
          <w:rFonts w:ascii="Times New Roman" w:hAnsi="Times New Roman" w:cs="Times New Roman"/>
          <w:sz w:val="24"/>
          <w:szCs w:val="24"/>
        </w:rPr>
        <w:t>The union was established on 28 May 1975, with the signi</w:t>
      </w:r>
      <w:r w:rsidRPr="00B620A5">
        <w:rPr>
          <w:rFonts w:ascii="Times New Roman" w:hAnsi="Times New Roman" w:cs="Times New Roman"/>
          <w:sz w:val="24"/>
          <w:szCs w:val="24"/>
        </w:rPr>
        <w:t xml:space="preserve">ng of the Treaty of Lagos, with </w:t>
      </w:r>
      <w:r w:rsidRPr="00B620A5">
        <w:rPr>
          <w:rFonts w:ascii="Times New Roman" w:hAnsi="Times New Roman" w:cs="Times New Roman"/>
          <w:sz w:val="24"/>
          <w:szCs w:val="24"/>
        </w:rPr>
        <w:t>its stated mission to promote economic integration across t</w:t>
      </w:r>
      <w:r w:rsidRPr="00B620A5">
        <w:rPr>
          <w:rFonts w:ascii="Times New Roman" w:hAnsi="Times New Roman" w:cs="Times New Roman"/>
          <w:sz w:val="24"/>
          <w:szCs w:val="24"/>
        </w:rPr>
        <w:t xml:space="preserve">he region. A revised version of </w:t>
      </w:r>
      <w:r w:rsidRPr="00B620A5">
        <w:rPr>
          <w:rFonts w:ascii="Times New Roman" w:hAnsi="Times New Roman" w:cs="Times New Roman"/>
          <w:sz w:val="24"/>
          <w:szCs w:val="24"/>
        </w:rPr>
        <w:t>the treaty was agreed and signed on 24 July 1993 in</w:t>
      </w:r>
      <w:r w:rsidRPr="00B620A5">
        <w:rPr>
          <w:rFonts w:ascii="Times New Roman" w:hAnsi="Times New Roman" w:cs="Times New Roman"/>
          <w:sz w:val="24"/>
          <w:szCs w:val="24"/>
        </w:rPr>
        <w:t xml:space="preserve"> </w:t>
      </w:r>
      <w:proofErr w:type="spellStart"/>
      <w:r w:rsidRPr="00B620A5">
        <w:rPr>
          <w:rFonts w:ascii="Times New Roman" w:hAnsi="Times New Roman" w:cs="Times New Roman"/>
          <w:sz w:val="24"/>
          <w:szCs w:val="24"/>
        </w:rPr>
        <w:t>Cotonou</w:t>
      </w:r>
      <w:proofErr w:type="spellEnd"/>
      <w:r w:rsidRPr="00B620A5">
        <w:rPr>
          <w:rFonts w:ascii="Times New Roman" w:hAnsi="Times New Roman" w:cs="Times New Roman"/>
          <w:sz w:val="24"/>
          <w:szCs w:val="24"/>
        </w:rPr>
        <w:t xml:space="preserve">. Considered one of the </w:t>
      </w:r>
      <w:r w:rsidRPr="00B620A5">
        <w:rPr>
          <w:rFonts w:ascii="Times New Roman" w:hAnsi="Times New Roman" w:cs="Times New Roman"/>
          <w:sz w:val="24"/>
          <w:szCs w:val="24"/>
        </w:rPr>
        <w:t>pillar regional blocs of the continent-wide Africa</w:t>
      </w:r>
      <w:r w:rsidRPr="00B620A5">
        <w:rPr>
          <w:rFonts w:ascii="Times New Roman" w:hAnsi="Times New Roman" w:cs="Times New Roman"/>
          <w:sz w:val="24"/>
          <w:szCs w:val="24"/>
        </w:rPr>
        <w:t xml:space="preserve">n Economic Community (AEC), the </w:t>
      </w:r>
      <w:r w:rsidRPr="00B620A5">
        <w:rPr>
          <w:rFonts w:ascii="Times New Roman" w:hAnsi="Times New Roman" w:cs="Times New Roman"/>
          <w:sz w:val="24"/>
          <w:szCs w:val="24"/>
        </w:rPr>
        <w:t>stated goa</w:t>
      </w:r>
      <w:r w:rsidR="0069367A">
        <w:rPr>
          <w:rFonts w:ascii="Times New Roman" w:hAnsi="Times New Roman" w:cs="Times New Roman"/>
          <w:sz w:val="24"/>
          <w:szCs w:val="24"/>
        </w:rPr>
        <w:t>l of ECOWAS is to achieve “</w:t>
      </w:r>
      <w:r w:rsidRPr="00B620A5">
        <w:rPr>
          <w:rFonts w:ascii="Times New Roman" w:hAnsi="Times New Roman" w:cs="Times New Roman"/>
          <w:sz w:val="24"/>
          <w:szCs w:val="24"/>
        </w:rPr>
        <w:t>collective self-sufficie</w:t>
      </w:r>
      <w:r w:rsidR="0069367A">
        <w:rPr>
          <w:rFonts w:ascii="Times New Roman" w:hAnsi="Times New Roman" w:cs="Times New Roman"/>
          <w:sz w:val="24"/>
          <w:szCs w:val="24"/>
        </w:rPr>
        <w:t>ncy”</w:t>
      </w:r>
      <w:r w:rsidRPr="00B620A5">
        <w:rPr>
          <w:rFonts w:ascii="Times New Roman" w:hAnsi="Times New Roman" w:cs="Times New Roman"/>
          <w:sz w:val="24"/>
          <w:szCs w:val="24"/>
        </w:rPr>
        <w:t xml:space="preserve">; for its member states </w:t>
      </w:r>
      <w:r w:rsidRPr="00B620A5">
        <w:rPr>
          <w:rFonts w:ascii="Times New Roman" w:hAnsi="Times New Roman" w:cs="Times New Roman"/>
          <w:sz w:val="24"/>
          <w:szCs w:val="24"/>
        </w:rPr>
        <w:t>by creating a single large trade bloc by building a f</w:t>
      </w:r>
      <w:r w:rsidRPr="00B620A5">
        <w:rPr>
          <w:rFonts w:ascii="Times New Roman" w:hAnsi="Times New Roman" w:cs="Times New Roman"/>
          <w:sz w:val="24"/>
          <w:szCs w:val="24"/>
        </w:rPr>
        <w:t xml:space="preserve">ull economic and trading union. </w:t>
      </w:r>
      <w:r w:rsidRPr="00B620A5">
        <w:rPr>
          <w:rFonts w:ascii="Times New Roman" w:hAnsi="Times New Roman" w:cs="Times New Roman"/>
          <w:sz w:val="24"/>
          <w:szCs w:val="24"/>
        </w:rPr>
        <w:t>ECOWAS also serves as a peacekeeping force in</w:t>
      </w:r>
      <w:r w:rsidRPr="00B620A5">
        <w:rPr>
          <w:rFonts w:ascii="Times New Roman" w:hAnsi="Times New Roman" w:cs="Times New Roman"/>
          <w:sz w:val="24"/>
          <w:szCs w:val="24"/>
        </w:rPr>
        <w:t xml:space="preserve"> the region, with member states </w:t>
      </w:r>
      <w:r w:rsidRPr="00B620A5">
        <w:rPr>
          <w:rFonts w:ascii="Times New Roman" w:hAnsi="Times New Roman" w:cs="Times New Roman"/>
          <w:sz w:val="24"/>
          <w:szCs w:val="24"/>
        </w:rPr>
        <w:t>occasionally sending joint military forces to intervene in the</w:t>
      </w:r>
      <w:r w:rsidRPr="00B620A5">
        <w:rPr>
          <w:rFonts w:ascii="Times New Roman" w:hAnsi="Times New Roman" w:cs="Times New Roman"/>
          <w:sz w:val="24"/>
          <w:szCs w:val="24"/>
        </w:rPr>
        <w:t xml:space="preserve"> </w:t>
      </w:r>
      <w:proofErr w:type="spellStart"/>
      <w:r w:rsidRPr="00B620A5">
        <w:rPr>
          <w:rFonts w:ascii="Times New Roman" w:hAnsi="Times New Roman" w:cs="Times New Roman"/>
          <w:sz w:val="24"/>
          <w:szCs w:val="24"/>
        </w:rPr>
        <w:t>blo</w:t>
      </w:r>
      <w:r w:rsidR="0069367A">
        <w:rPr>
          <w:rFonts w:ascii="Times New Roman" w:hAnsi="Times New Roman" w:cs="Times New Roman"/>
          <w:sz w:val="24"/>
          <w:szCs w:val="24"/>
        </w:rPr>
        <w:t>’</w:t>
      </w:r>
      <w:r w:rsidRPr="00B620A5">
        <w:rPr>
          <w:rFonts w:ascii="Times New Roman" w:hAnsi="Times New Roman" w:cs="Times New Roman"/>
          <w:sz w:val="24"/>
          <w:szCs w:val="24"/>
        </w:rPr>
        <w:t>s</w:t>
      </w:r>
      <w:proofErr w:type="spellEnd"/>
      <w:r w:rsidRPr="00B620A5">
        <w:rPr>
          <w:rFonts w:ascii="Times New Roman" w:hAnsi="Times New Roman" w:cs="Times New Roman"/>
          <w:sz w:val="24"/>
          <w:szCs w:val="24"/>
        </w:rPr>
        <w:t xml:space="preserve"> member countries at </w:t>
      </w:r>
      <w:r w:rsidRPr="00B620A5">
        <w:rPr>
          <w:rFonts w:ascii="Times New Roman" w:hAnsi="Times New Roman" w:cs="Times New Roman"/>
          <w:sz w:val="24"/>
          <w:szCs w:val="24"/>
        </w:rPr>
        <w:t>times of political instability and unrest. In recent yea</w:t>
      </w:r>
      <w:r w:rsidRPr="00B620A5">
        <w:rPr>
          <w:rFonts w:ascii="Times New Roman" w:hAnsi="Times New Roman" w:cs="Times New Roman"/>
          <w:sz w:val="24"/>
          <w:szCs w:val="24"/>
        </w:rPr>
        <w:t xml:space="preserve">rs these included interventions </w:t>
      </w:r>
      <w:r w:rsidRPr="00B620A5">
        <w:rPr>
          <w:rFonts w:ascii="Times New Roman" w:hAnsi="Times New Roman" w:cs="Times New Roman"/>
          <w:sz w:val="24"/>
          <w:szCs w:val="24"/>
        </w:rPr>
        <w:t>in Ivory Coast in 2003, Liberia in 2003, Guinea-Bissau</w:t>
      </w:r>
      <w:r w:rsidRPr="00B620A5">
        <w:rPr>
          <w:rFonts w:ascii="Times New Roman" w:hAnsi="Times New Roman" w:cs="Times New Roman"/>
          <w:sz w:val="24"/>
          <w:szCs w:val="24"/>
        </w:rPr>
        <w:t xml:space="preserve"> in 2012, Mali in 2013, and The </w:t>
      </w:r>
      <w:r w:rsidRPr="00B620A5">
        <w:rPr>
          <w:rFonts w:ascii="Times New Roman" w:hAnsi="Times New Roman" w:cs="Times New Roman"/>
          <w:sz w:val="24"/>
          <w:szCs w:val="24"/>
        </w:rPr>
        <w:t>Gambia in 2017.</w:t>
      </w:r>
    </w:p>
    <w:p w:rsidR="004775F8" w:rsidRPr="00B620A5" w:rsidRDefault="004775F8" w:rsidP="00B620A5">
      <w:pPr>
        <w:jc w:val="both"/>
        <w:rPr>
          <w:rFonts w:ascii="Times New Roman" w:hAnsi="Times New Roman" w:cs="Times New Roman"/>
          <w:sz w:val="24"/>
          <w:szCs w:val="24"/>
        </w:rPr>
      </w:pPr>
      <w:r w:rsidRPr="00B620A5">
        <w:rPr>
          <w:rFonts w:ascii="Times New Roman" w:hAnsi="Times New Roman" w:cs="Times New Roman"/>
          <w:sz w:val="24"/>
          <w:szCs w:val="24"/>
        </w:rPr>
        <w:t>It is in furtherance of this that the Economic C</w:t>
      </w:r>
      <w:r w:rsidRPr="00B620A5">
        <w:rPr>
          <w:rFonts w:ascii="Times New Roman" w:hAnsi="Times New Roman" w:cs="Times New Roman"/>
          <w:sz w:val="24"/>
          <w:szCs w:val="24"/>
        </w:rPr>
        <w:t xml:space="preserve">ommunity of West African States </w:t>
      </w:r>
      <w:r w:rsidRPr="00B620A5">
        <w:rPr>
          <w:rFonts w:ascii="Times New Roman" w:hAnsi="Times New Roman" w:cs="Times New Roman"/>
          <w:sz w:val="24"/>
          <w:szCs w:val="24"/>
        </w:rPr>
        <w:t>(ECOWAS) has, over the years, proven its capacity t</w:t>
      </w:r>
      <w:r w:rsidRPr="00B620A5">
        <w:rPr>
          <w:rFonts w:ascii="Times New Roman" w:hAnsi="Times New Roman" w:cs="Times New Roman"/>
          <w:sz w:val="24"/>
          <w:szCs w:val="24"/>
        </w:rPr>
        <w:t xml:space="preserve">o undertake successful conflict </w:t>
      </w:r>
      <w:r w:rsidRPr="00B620A5">
        <w:rPr>
          <w:rFonts w:ascii="Times New Roman" w:hAnsi="Times New Roman" w:cs="Times New Roman"/>
          <w:sz w:val="24"/>
          <w:szCs w:val="24"/>
        </w:rPr>
        <w:t>prevention, peacemaking and conflict resolution und</w:t>
      </w:r>
      <w:r w:rsidRPr="00B620A5">
        <w:rPr>
          <w:rFonts w:ascii="Times New Roman" w:hAnsi="Times New Roman" w:cs="Times New Roman"/>
          <w:sz w:val="24"/>
          <w:szCs w:val="24"/>
        </w:rPr>
        <w:t xml:space="preserve">er the Protocol relating to the </w:t>
      </w:r>
      <w:r w:rsidRPr="00B620A5">
        <w:rPr>
          <w:rFonts w:ascii="Times New Roman" w:hAnsi="Times New Roman" w:cs="Times New Roman"/>
          <w:sz w:val="24"/>
          <w:szCs w:val="24"/>
        </w:rPr>
        <w:t>Mechanism for Conflict Prevention, Managemen</w:t>
      </w:r>
      <w:r w:rsidRPr="00B620A5">
        <w:rPr>
          <w:rFonts w:ascii="Times New Roman" w:hAnsi="Times New Roman" w:cs="Times New Roman"/>
          <w:sz w:val="24"/>
          <w:szCs w:val="24"/>
        </w:rPr>
        <w:t xml:space="preserve">t, Resolution, Peacekeeping and </w:t>
      </w:r>
      <w:r w:rsidRPr="00B620A5">
        <w:rPr>
          <w:rFonts w:ascii="Times New Roman" w:hAnsi="Times New Roman" w:cs="Times New Roman"/>
          <w:sz w:val="24"/>
          <w:szCs w:val="24"/>
        </w:rPr>
        <w:t xml:space="preserve">Security of 10th December 1999 (hereafter referred to as </w:t>
      </w:r>
      <w:r w:rsidRPr="00B620A5">
        <w:rPr>
          <w:rFonts w:ascii="Times New Roman" w:hAnsi="Times New Roman" w:cs="Times New Roman"/>
          <w:sz w:val="24"/>
          <w:szCs w:val="24"/>
        </w:rPr>
        <w:t xml:space="preserve">the Mechanism). The Institution </w:t>
      </w:r>
      <w:r w:rsidRPr="00B620A5">
        <w:rPr>
          <w:rFonts w:ascii="Times New Roman" w:hAnsi="Times New Roman" w:cs="Times New Roman"/>
          <w:sz w:val="24"/>
          <w:szCs w:val="24"/>
        </w:rPr>
        <w:t xml:space="preserve">has achieved remarkable success in fulfilling its mandate </w:t>
      </w:r>
      <w:r w:rsidRPr="00B620A5">
        <w:rPr>
          <w:rFonts w:ascii="Times New Roman" w:hAnsi="Times New Roman" w:cs="Times New Roman"/>
          <w:sz w:val="24"/>
          <w:szCs w:val="24"/>
        </w:rPr>
        <w:t xml:space="preserve">by containing violent conflicts </w:t>
      </w:r>
      <w:r w:rsidRPr="00B620A5">
        <w:rPr>
          <w:rFonts w:ascii="Times New Roman" w:hAnsi="Times New Roman" w:cs="Times New Roman"/>
          <w:sz w:val="24"/>
          <w:szCs w:val="24"/>
        </w:rPr>
        <w:t>in the region and carrying out conflict prevention i</w:t>
      </w:r>
      <w:r w:rsidRPr="00B620A5">
        <w:rPr>
          <w:rFonts w:ascii="Times New Roman" w:hAnsi="Times New Roman" w:cs="Times New Roman"/>
          <w:sz w:val="24"/>
          <w:szCs w:val="24"/>
        </w:rPr>
        <w:t xml:space="preserve">nterventions through preventive </w:t>
      </w:r>
      <w:r w:rsidRPr="00B620A5">
        <w:rPr>
          <w:rFonts w:ascii="Times New Roman" w:hAnsi="Times New Roman" w:cs="Times New Roman"/>
          <w:sz w:val="24"/>
          <w:szCs w:val="24"/>
        </w:rPr>
        <w:t>diplomacy initiatives - fact-finding missions, quiet dip</w:t>
      </w:r>
      <w:r w:rsidRPr="00B620A5">
        <w:rPr>
          <w:rFonts w:ascii="Times New Roman" w:hAnsi="Times New Roman" w:cs="Times New Roman"/>
          <w:sz w:val="24"/>
          <w:szCs w:val="24"/>
        </w:rPr>
        <w:t xml:space="preserve">lomacy, diplomatic pressure and mediation. </w:t>
      </w:r>
      <w:r w:rsidRPr="00B620A5">
        <w:rPr>
          <w:rFonts w:ascii="Times New Roman" w:hAnsi="Times New Roman" w:cs="Times New Roman"/>
          <w:sz w:val="24"/>
          <w:szCs w:val="24"/>
        </w:rPr>
        <w:t>The institution has also established several promisin</w:t>
      </w:r>
      <w:r w:rsidRPr="00B620A5">
        <w:rPr>
          <w:rFonts w:ascii="Times New Roman" w:hAnsi="Times New Roman" w:cs="Times New Roman"/>
          <w:sz w:val="24"/>
          <w:szCs w:val="24"/>
        </w:rPr>
        <w:t xml:space="preserve">g conflict prevention organs to </w:t>
      </w:r>
      <w:r w:rsidRPr="00B620A5">
        <w:rPr>
          <w:rFonts w:ascii="Times New Roman" w:hAnsi="Times New Roman" w:cs="Times New Roman"/>
          <w:sz w:val="24"/>
          <w:szCs w:val="24"/>
        </w:rPr>
        <w:t xml:space="preserve">underpin its mandate, including the Early Warning System, the Mediation </w:t>
      </w:r>
      <w:r w:rsidRPr="00B620A5">
        <w:rPr>
          <w:rFonts w:ascii="Times New Roman" w:hAnsi="Times New Roman" w:cs="Times New Roman"/>
          <w:sz w:val="24"/>
          <w:szCs w:val="24"/>
        </w:rPr>
        <w:t xml:space="preserve">and Security </w:t>
      </w:r>
      <w:r w:rsidRPr="00B620A5">
        <w:rPr>
          <w:rFonts w:ascii="Times New Roman" w:hAnsi="Times New Roman" w:cs="Times New Roman"/>
          <w:sz w:val="24"/>
          <w:szCs w:val="24"/>
        </w:rPr>
        <w:t xml:space="preserve">Council, Offices of the Special Representative, the </w:t>
      </w:r>
      <w:r w:rsidRPr="00B620A5">
        <w:rPr>
          <w:rFonts w:ascii="Times New Roman" w:hAnsi="Times New Roman" w:cs="Times New Roman"/>
          <w:sz w:val="24"/>
          <w:szCs w:val="24"/>
        </w:rPr>
        <w:t xml:space="preserve">Council of the Wise and Special </w:t>
      </w:r>
      <w:r w:rsidRPr="00B620A5">
        <w:rPr>
          <w:rFonts w:ascii="Times New Roman" w:hAnsi="Times New Roman" w:cs="Times New Roman"/>
          <w:sz w:val="24"/>
          <w:szCs w:val="24"/>
        </w:rPr>
        <w:t>Mediators. However, the implementation of the preventi</w:t>
      </w:r>
      <w:r w:rsidRPr="00B620A5">
        <w:rPr>
          <w:rFonts w:ascii="Times New Roman" w:hAnsi="Times New Roman" w:cs="Times New Roman"/>
          <w:sz w:val="24"/>
          <w:szCs w:val="24"/>
        </w:rPr>
        <w:t xml:space="preserve">ve aspects of the Mechanism has </w:t>
      </w:r>
      <w:r w:rsidRPr="00B620A5">
        <w:rPr>
          <w:rFonts w:ascii="Times New Roman" w:hAnsi="Times New Roman" w:cs="Times New Roman"/>
          <w:sz w:val="24"/>
          <w:szCs w:val="24"/>
        </w:rPr>
        <w:t xml:space="preserve">at times, lacked a strategic approach. It has been characterized by weak </w:t>
      </w:r>
      <w:r w:rsidRPr="00B620A5">
        <w:rPr>
          <w:rFonts w:ascii="Times New Roman" w:hAnsi="Times New Roman" w:cs="Times New Roman"/>
          <w:sz w:val="24"/>
          <w:szCs w:val="24"/>
        </w:rPr>
        <w:t xml:space="preserve">internal </w:t>
      </w:r>
      <w:r w:rsidRPr="00B620A5">
        <w:rPr>
          <w:rFonts w:ascii="Times New Roman" w:hAnsi="Times New Roman" w:cs="Times New Roman"/>
          <w:sz w:val="24"/>
          <w:szCs w:val="24"/>
        </w:rPr>
        <w:t>coordination, underutilization and misdirection of exist</w:t>
      </w:r>
      <w:r w:rsidRPr="00B620A5">
        <w:rPr>
          <w:rFonts w:ascii="Times New Roman" w:hAnsi="Times New Roman" w:cs="Times New Roman"/>
          <w:sz w:val="24"/>
          <w:szCs w:val="24"/>
        </w:rPr>
        <w:t xml:space="preserve">ing human capacities as well as </w:t>
      </w:r>
      <w:r w:rsidRPr="00B620A5">
        <w:rPr>
          <w:rFonts w:ascii="Times New Roman" w:hAnsi="Times New Roman" w:cs="Times New Roman"/>
          <w:sz w:val="24"/>
          <w:szCs w:val="24"/>
        </w:rPr>
        <w:t>the dep</w:t>
      </w:r>
      <w:r w:rsidRPr="00B620A5">
        <w:rPr>
          <w:rFonts w:ascii="Times New Roman" w:hAnsi="Times New Roman" w:cs="Times New Roman"/>
          <w:sz w:val="24"/>
          <w:szCs w:val="24"/>
        </w:rPr>
        <w:t xml:space="preserve">loyment of limited instruments. </w:t>
      </w:r>
      <w:r w:rsidRPr="00B620A5">
        <w:rPr>
          <w:rFonts w:ascii="Times New Roman" w:hAnsi="Times New Roman" w:cs="Times New Roman"/>
          <w:sz w:val="24"/>
          <w:szCs w:val="24"/>
        </w:rPr>
        <w:t>In particular, the distribution of roles and resp</w:t>
      </w:r>
      <w:r w:rsidRPr="00B620A5">
        <w:rPr>
          <w:rFonts w:ascii="Times New Roman" w:hAnsi="Times New Roman" w:cs="Times New Roman"/>
          <w:sz w:val="24"/>
          <w:szCs w:val="24"/>
        </w:rPr>
        <w:t xml:space="preserve">onsibilities between ECOWAS and </w:t>
      </w:r>
      <w:r w:rsidRPr="00B620A5">
        <w:rPr>
          <w:rFonts w:ascii="Times New Roman" w:hAnsi="Times New Roman" w:cs="Times New Roman"/>
          <w:sz w:val="24"/>
          <w:szCs w:val="24"/>
        </w:rPr>
        <w:t>Member States, between ECOWAS and civil society</w:t>
      </w:r>
      <w:r w:rsidRPr="00B620A5">
        <w:rPr>
          <w:rFonts w:ascii="Times New Roman" w:hAnsi="Times New Roman" w:cs="Times New Roman"/>
          <w:sz w:val="24"/>
          <w:szCs w:val="24"/>
        </w:rPr>
        <w:t xml:space="preserve">, as well as between ECOWAS and </w:t>
      </w:r>
      <w:r w:rsidRPr="00B620A5">
        <w:rPr>
          <w:rFonts w:ascii="Times New Roman" w:hAnsi="Times New Roman" w:cs="Times New Roman"/>
          <w:sz w:val="24"/>
          <w:szCs w:val="24"/>
        </w:rPr>
        <w:t>external partners is weak, resulting in the utilization of</w:t>
      </w:r>
      <w:r w:rsidRPr="00B620A5">
        <w:rPr>
          <w:rFonts w:ascii="Times New Roman" w:hAnsi="Times New Roman" w:cs="Times New Roman"/>
          <w:sz w:val="24"/>
          <w:szCs w:val="24"/>
        </w:rPr>
        <w:t xml:space="preserve"> limited instruments, piecemeal </w:t>
      </w:r>
      <w:r w:rsidRPr="00B620A5">
        <w:rPr>
          <w:rFonts w:ascii="Times New Roman" w:hAnsi="Times New Roman" w:cs="Times New Roman"/>
          <w:sz w:val="24"/>
          <w:szCs w:val="24"/>
        </w:rPr>
        <w:t>interventions and late response to crises.</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ECPF OBJECTIVES:</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The objectives of the ECPF include the following;</w:t>
      </w:r>
    </w:p>
    <w:p w:rsidR="00182C11" w:rsidRPr="00B620A5" w:rsidRDefault="00182C11" w:rsidP="00B620A5">
      <w:pPr>
        <w:pStyle w:val="ListParagraph"/>
        <w:numPr>
          <w:ilvl w:val="0"/>
          <w:numId w:val="3"/>
        </w:numPr>
        <w:jc w:val="both"/>
        <w:rPr>
          <w:rFonts w:ascii="Times New Roman" w:hAnsi="Times New Roman" w:cs="Times New Roman"/>
          <w:sz w:val="24"/>
          <w:szCs w:val="24"/>
        </w:rPr>
      </w:pPr>
      <w:r w:rsidRPr="00B620A5">
        <w:rPr>
          <w:rFonts w:ascii="Times New Roman" w:hAnsi="Times New Roman" w:cs="Times New Roman"/>
          <w:sz w:val="24"/>
          <w:szCs w:val="24"/>
        </w:rPr>
        <w:t>Mainstream conflict prevention into ECOWAS policies</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lastRenderedPageBreak/>
        <w:t xml:space="preserve">and </w:t>
      </w:r>
      <w:proofErr w:type="spellStart"/>
      <w:r w:rsidRPr="00B620A5">
        <w:rPr>
          <w:rFonts w:ascii="Times New Roman" w:hAnsi="Times New Roman" w:cs="Times New Roman"/>
          <w:sz w:val="24"/>
          <w:szCs w:val="24"/>
        </w:rPr>
        <w:t>programmes</w:t>
      </w:r>
      <w:proofErr w:type="spellEnd"/>
      <w:r w:rsidRPr="00B620A5">
        <w:rPr>
          <w:rFonts w:ascii="Times New Roman" w:hAnsi="Times New Roman" w:cs="Times New Roman"/>
          <w:sz w:val="24"/>
          <w:szCs w:val="24"/>
        </w:rPr>
        <w:t>;</w:t>
      </w:r>
    </w:p>
    <w:p w:rsidR="00182C11" w:rsidRPr="00B620A5" w:rsidRDefault="00182C11" w:rsidP="00B620A5">
      <w:pPr>
        <w:pStyle w:val="ListParagraph"/>
        <w:numPr>
          <w:ilvl w:val="0"/>
          <w:numId w:val="3"/>
        </w:numPr>
        <w:jc w:val="both"/>
        <w:rPr>
          <w:rFonts w:ascii="Times New Roman" w:hAnsi="Times New Roman" w:cs="Times New Roman"/>
          <w:sz w:val="24"/>
          <w:szCs w:val="24"/>
        </w:rPr>
      </w:pPr>
      <w:r w:rsidRPr="00B620A5">
        <w:rPr>
          <w:rFonts w:ascii="Times New Roman" w:hAnsi="Times New Roman" w:cs="Times New Roman"/>
          <w:sz w:val="24"/>
          <w:szCs w:val="24"/>
        </w:rPr>
        <w:t>Increase understanding of the conceptual basis of</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conflict prevention;</w:t>
      </w:r>
    </w:p>
    <w:p w:rsidR="00182C11" w:rsidRPr="00B620A5" w:rsidRDefault="00182C11" w:rsidP="00B620A5">
      <w:pPr>
        <w:pStyle w:val="ListParagraph"/>
        <w:numPr>
          <w:ilvl w:val="0"/>
          <w:numId w:val="3"/>
        </w:numPr>
        <w:jc w:val="both"/>
        <w:rPr>
          <w:rFonts w:ascii="Times New Roman" w:hAnsi="Times New Roman" w:cs="Times New Roman"/>
          <w:sz w:val="24"/>
          <w:szCs w:val="24"/>
        </w:rPr>
      </w:pPr>
      <w:r w:rsidRPr="00B620A5">
        <w:rPr>
          <w:rFonts w:ascii="Times New Roman" w:hAnsi="Times New Roman" w:cs="Times New Roman"/>
          <w:sz w:val="24"/>
          <w:szCs w:val="24"/>
        </w:rPr>
        <w:t>Build awareness and anticipation, and strengthen</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capacity within member states and civil society to</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enhance their role in conflict prevention and</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peacebuilding;</w:t>
      </w:r>
    </w:p>
    <w:p w:rsidR="00182C11" w:rsidRPr="00B620A5" w:rsidRDefault="00182C11" w:rsidP="00B620A5">
      <w:pPr>
        <w:pStyle w:val="ListParagraph"/>
        <w:numPr>
          <w:ilvl w:val="0"/>
          <w:numId w:val="3"/>
        </w:numPr>
        <w:jc w:val="both"/>
        <w:rPr>
          <w:rFonts w:ascii="Times New Roman" w:hAnsi="Times New Roman" w:cs="Times New Roman"/>
          <w:sz w:val="24"/>
          <w:szCs w:val="24"/>
        </w:rPr>
      </w:pPr>
      <w:r w:rsidRPr="00B620A5">
        <w:rPr>
          <w:rFonts w:ascii="Times New Roman" w:hAnsi="Times New Roman" w:cs="Times New Roman"/>
          <w:sz w:val="24"/>
          <w:szCs w:val="24"/>
        </w:rPr>
        <w:t xml:space="preserve"> Increase understanding of opportunities, tools and</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resources related to conflict prevention and</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peacebuilding;</w:t>
      </w:r>
    </w:p>
    <w:p w:rsidR="00182C11" w:rsidRPr="00B620A5" w:rsidRDefault="00182C11" w:rsidP="00B620A5">
      <w:pPr>
        <w:pStyle w:val="ListParagraph"/>
        <w:numPr>
          <w:ilvl w:val="0"/>
          <w:numId w:val="3"/>
        </w:numPr>
        <w:jc w:val="both"/>
        <w:rPr>
          <w:rFonts w:ascii="Times New Roman" w:hAnsi="Times New Roman" w:cs="Times New Roman"/>
          <w:sz w:val="24"/>
          <w:szCs w:val="24"/>
        </w:rPr>
      </w:pPr>
      <w:r w:rsidRPr="00B620A5">
        <w:rPr>
          <w:rFonts w:ascii="Times New Roman" w:hAnsi="Times New Roman" w:cs="Times New Roman"/>
          <w:sz w:val="24"/>
          <w:szCs w:val="24"/>
        </w:rPr>
        <w:t xml:space="preserve"> Increase awareness and preparedness for cooperative</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ventures between ECOWAS, member states, civil</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society and external partners in pursuit of conflict</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prevention and peacebuilding;</w:t>
      </w:r>
    </w:p>
    <w:p w:rsidR="00182C11" w:rsidRPr="00B620A5" w:rsidRDefault="00182C11" w:rsidP="00B620A5">
      <w:pPr>
        <w:pStyle w:val="ListParagraph"/>
        <w:numPr>
          <w:ilvl w:val="0"/>
          <w:numId w:val="3"/>
        </w:numPr>
        <w:jc w:val="both"/>
        <w:rPr>
          <w:rFonts w:ascii="Times New Roman" w:hAnsi="Times New Roman" w:cs="Times New Roman"/>
          <w:sz w:val="24"/>
          <w:szCs w:val="24"/>
        </w:rPr>
      </w:pPr>
      <w:r w:rsidRPr="00B620A5">
        <w:rPr>
          <w:rFonts w:ascii="Times New Roman" w:hAnsi="Times New Roman" w:cs="Times New Roman"/>
          <w:sz w:val="24"/>
          <w:szCs w:val="24"/>
        </w:rPr>
        <w:t>Strengthen capacity within ECOWAS to pursue</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concrete and integrated conflict prevention and</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peacebuilding;</w:t>
      </w:r>
    </w:p>
    <w:p w:rsidR="00182C11" w:rsidRPr="00B620A5" w:rsidRDefault="00182C11" w:rsidP="00B620A5">
      <w:pPr>
        <w:pStyle w:val="ListParagraph"/>
        <w:numPr>
          <w:ilvl w:val="0"/>
          <w:numId w:val="3"/>
        </w:numPr>
        <w:jc w:val="both"/>
        <w:rPr>
          <w:rFonts w:ascii="Times New Roman" w:hAnsi="Times New Roman" w:cs="Times New Roman"/>
          <w:sz w:val="24"/>
          <w:szCs w:val="24"/>
        </w:rPr>
      </w:pPr>
      <w:r w:rsidRPr="00B620A5">
        <w:rPr>
          <w:rFonts w:ascii="Times New Roman" w:hAnsi="Times New Roman" w:cs="Times New Roman"/>
          <w:sz w:val="24"/>
          <w:szCs w:val="24"/>
        </w:rPr>
        <w:t xml:space="preserve"> Enhance ECOWAS’ anticipation and planning</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capabilities in relation to regional tensions; and</w:t>
      </w:r>
    </w:p>
    <w:p w:rsidR="00182C11" w:rsidRPr="00B620A5" w:rsidRDefault="00182C11" w:rsidP="00B620A5">
      <w:pPr>
        <w:pStyle w:val="ListParagraph"/>
        <w:numPr>
          <w:ilvl w:val="0"/>
          <w:numId w:val="3"/>
        </w:numPr>
        <w:jc w:val="both"/>
        <w:rPr>
          <w:rFonts w:ascii="Times New Roman" w:hAnsi="Times New Roman" w:cs="Times New Roman"/>
          <w:sz w:val="24"/>
          <w:szCs w:val="24"/>
        </w:rPr>
      </w:pPr>
      <w:r w:rsidRPr="00B620A5">
        <w:rPr>
          <w:rFonts w:ascii="Times New Roman" w:hAnsi="Times New Roman" w:cs="Times New Roman"/>
          <w:sz w:val="24"/>
          <w:szCs w:val="24"/>
        </w:rPr>
        <w:t>Generate a more pro-active and operational conflict</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prevention posture from member states and the</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ECOWAS system.</w:t>
      </w:r>
    </w:p>
    <w:p w:rsidR="00182C11" w:rsidRPr="00B620A5" w:rsidRDefault="00182C11" w:rsidP="00B620A5">
      <w:pPr>
        <w:jc w:val="both"/>
        <w:rPr>
          <w:rFonts w:ascii="Times New Roman" w:hAnsi="Times New Roman" w:cs="Times New Roman"/>
          <w:sz w:val="24"/>
          <w:szCs w:val="24"/>
        </w:rPr>
      </w:pP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AREA OF FOCUS</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The ECPF focuses on a set of issue areas which, it is believed,</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when addressed would contribute to a stable sub-region.</w:t>
      </w: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 xml:space="preserve">Referred to as the 14 components, they include (1) early warning; (2) preventive diplomacy; (3) democracy and political governance; (4) human rights and the rule of law; (5) media; (6) natural resource governance; and (7) cross-border initiatives. The rest are (8) governance; (9) practical </w:t>
      </w:r>
      <w:r w:rsidRPr="00B620A5">
        <w:rPr>
          <w:rFonts w:ascii="Times New Roman" w:hAnsi="Times New Roman" w:cs="Times New Roman"/>
          <w:sz w:val="24"/>
          <w:szCs w:val="24"/>
        </w:rPr>
        <w:lastRenderedPageBreak/>
        <w:t>disarmament; (10) women, peace and security; (11) youth empowerment; (12) ECOWAS Standby Force; (13) humanitarian assistance; and (14) peace education.5 On each of the 14 issue areas, the ECPF goes a long way to outline activities, capacity requirements and benchmarks for measuring progress. All the above components have links or relationship with existing ECOWAS protocols and conventions. Given the linkages to existing protocols and conventions, the implementation of the ECPF provides the opportunity for the implementation of their relevant provisions. From the objectives, expected outputs and scope of the ECPF outlined above, it can be said that it is very relevant to conflict prevention. This is because it attempts to address the fundamental issues that have contributed to conflicts and political instability in West Africa.</w:t>
      </w:r>
    </w:p>
    <w:p w:rsidR="00182C11" w:rsidRPr="00B620A5" w:rsidRDefault="00182C11" w:rsidP="00B620A5">
      <w:pPr>
        <w:jc w:val="both"/>
        <w:rPr>
          <w:rFonts w:ascii="Times New Roman" w:hAnsi="Times New Roman" w:cs="Times New Roman"/>
          <w:sz w:val="24"/>
          <w:szCs w:val="24"/>
        </w:rPr>
      </w:pPr>
    </w:p>
    <w:p w:rsidR="00182C11" w:rsidRPr="00B620A5" w:rsidRDefault="00182C11" w:rsidP="00B620A5">
      <w:pPr>
        <w:jc w:val="both"/>
        <w:rPr>
          <w:rFonts w:ascii="Times New Roman" w:hAnsi="Times New Roman" w:cs="Times New Roman"/>
          <w:sz w:val="24"/>
          <w:szCs w:val="24"/>
        </w:rPr>
      </w:pPr>
      <w:r w:rsidRPr="00B620A5">
        <w:rPr>
          <w:rFonts w:ascii="Times New Roman" w:hAnsi="Times New Roman" w:cs="Times New Roman"/>
          <w:sz w:val="24"/>
          <w:szCs w:val="24"/>
        </w:rPr>
        <w:t xml:space="preserve">ECPF INITIATIVE </w:t>
      </w:r>
    </w:p>
    <w:p w:rsidR="0006666E" w:rsidRPr="00B620A5" w:rsidRDefault="004775F8" w:rsidP="00B620A5">
      <w:pPr>
        <w:jc w:val="both"/>
        <w:rPr>
          <w:rFonts w:ascii="Times New Roman" w:hAnsi="Times New Roman" w:cs="Times New Roman"/>
          <w:sz w:val="24"/>
          <w:szCs w:val="24"/>
        </w:rPr>
      </w:pPr>
      <w:r w:rsidRPr="00B620A5">
        <w:rPr>
          <w:rFonts w:ascii="Times New Roman" w:hAnsi="Times New Roman" w:cs="Times New Roman"/>
          <w:sz w:val="24"/>
          <w:szCs w:val="24"/>
        </w:rPr>
        <w:t>The developm</w:t>
      </w:r>
      <w:r w:rsidRPr="00B620A5">
        <w:rPr>
          <w:rFonts w:ascii="Times New Roman" w:hAnsi="Times New Roman" w:cs="Times New Roman"/>
          <w:sz w:val="24"/>
          <w:szCs w:val="24"/>
        </w:rPr>
        <w:t xml:space="preserve">ent of a strategic framework to </w:t>
      </w:r>
      <w:r w:rsidRPr="00B620A5">
        <w:rPr>
          <w:rFonts w:ascii="Times New Roman" w:hAnsi="Times New Roman" w:cs="Times New Roman"/>
          <w:sz w:val="24"/>
          <w:szCs w:val="24"/>
        </w:rPr>
        <w:t>underpin the preventive aspects of the Mechanism has</w:t>
      </w:r>
      <w:r w:rsidRPr="00B620A5">
        <w:rPr>
          <w:rFonts w:ascii="Times New Roman" w:hAnsi="Times New Roman" w:cs="Times New Roman"/>
          <w:sz w:val="24"/>
          <w:szCs w:val="24"/>
        </w:rPr>
        <w:t xml:space="preserve">, therefore, become imperative. </w:t>
      </w:r>
      <w:r w:rsidRPr="00B620A5">
        <w:rPr>
          <w:rFonts w:ascii="Times New Roman" w:hAnsi="Times New Roman" w:cs="Times New Roman"/>
          <w:sz w:val="24"/>
          <w:szCs w:val="24"/>
        </w:rPr>
        <w:t>ECOWAS Member States bear primary responsibility f</w:t>
      </w:r>
      <w:r w:rsidRPr="00B620A5">
        <w:rPr>
          <w:rFonts w:ascii="Times New Roman" w:hAnsi="Times New Roman" w:cs="Times New Roman"/>
          <w:sz w:val="24"/>
          <w:szCs w:val="24"/>
        </w:rPr>
        <w:t xml:space="preserve">or peace and security. However, </w:t>
      </w:r>
      <w:r w:rsidRPr="00B620A5">
        <w:rPr>
          <w:rFonts w:ascii="Times New Roman" w:hAnsi="Times New Roman" w:cs="Times New Roman"/>
          <w:sz w:val="24"/>
          <w:szCs w:val="24"/>
        </w:rPr>
        <w:t>as steps are taken under the new ECOWAS Strategic Visi</w:t>
      </w:r>
      <w:r w:rsidRPr="00B620A5">
        <w:rPr>
          <w:rFonts w:ascii="Times New Roman" w:hAnsi="Times New Roman" w:cs="Times New Roman"/>
          <w:sz w:val="24"/>
          <w:szCs w:val="24"/>
        </w:rPr>
        <w:t xml:space="preserve">on to transform the region from </w:t>
      </w:r>
      <w:r w:rsidRPr="00B620A5">
        <w:rPr>
          <w:rFonts w:ascii="Times New Roman" w:hAnsi="Times New Roman" w:cs="Times New Roman"/>
          <w:sz w:val="24"/>
          <w:szCs w:val="24"/>
        </w:rPr>
        <w:t>an “ECOWAS of States” into an “ECOWAS of the</w:t>
      </w:r>
      <w:r w:rsidRPr="00B620A5">
        <w:rPr>
          <w:rFonts w:ascii="Times New Roman" w:hAnsi="Times New Roman" w:cs="Times New Roman"/>
          <w:sz w:val="24"/>
          <w:szCs w:val="24"/>
        </w:rPr>
        <w:t xml:space="preserve"> Peoples”, the tensions between </w:t>
      </w:r>
      <w:r w:rsidRPr="00B620A5">
        <w:rPr>
          <w:rFonts w:ascii="Times New Roman" w:hAnsi="Times New Roman" w:cs="Times New Roman"/>
          <w:sz w:val="24"/>
          <w:szCs w:val="24"/>
        </w:rPr>
        <w:t xml:space="preserve">sovereignty and </w:t>
      </w:r>
      <w:proofErr w:type="spellStart"/>
      <w:r w:rsidR="003234A0" w:rsidRPr="00B620A5">
        <w:rPr>
          <w:rFonts w:ascii="Times New Roman" w:hAnsi="Times New Roman" w:cs="Times New Roman"/>
          <w:sz w:val="24"/>
          <w:szCs w:val="24"/>
        </w:rPr>
        <w:t>supranationality</w:t>
      </w:r>
      <w:proofErr w:type="spellEnd"/>
      <w:r w:rsidRPr="00B620A5">
        <w:rPr>
          <w:rFonts w:ascii="Times New Roman" w:hAnsi="Times New Roman" w:cs="Times New Roman"/>
          <w:sz w:val="24"/>
          <w:szCs w:val="24"/>
        </w:rPr>
        <w:t>, and between regime security and human security, shall</w:t>
      </w:r>
      <w:r w:rsidRPr="00B620A5">
        <w:rPr>
          <w:rFonts w:ascii="Times New Roman" w:hAnsi="Times New Roman" w:cs="Times New Roman"/>
          <w:sz w:val="24"/>
          <w:szCs w:val="24"/>
        </w:rPr>
        <w:t xml:space="preserve"> </w:t>
      </w:r>
      <w:r w:rsidRPr="00B620A5">
        <w:rPr>
          <w:rFonts w:ascii="Times New Roman" w:hAnsi="Times New Roman" w:cs="Times New Roman"/>
          <w:sz w:val="24"/>
          <w:szCs w:val="24"/>
        </w:rPr>
        <w:t xml:space="preserve">be progressively resolved in favor of </w:t>
      </w:r>
      <w:proofErr w:type="spellStart"/>
      <w:r w:rsidRPr="00B620A5">
        <w:rPr>
          <w:rFonts w:ascii="Times New Roman" w:hAnsi="Times New Roman" w:cs="Times New Roman"/>
          <w:sz w:val="24"/>
          <w:szCs w:val="24"/>
        </w:rPr>
        <w:t>supranationality</w:t>
      </w:r>
      <w:proofErr w:type="spellEnd"/>
      <w:r w:rsidRPr="00B620A5">
        <w:rPr>
          <w:rFonts w:ascii="Times New Roman" w:hAnsi="Times New Roman" w:cs="Times New Roman"/>
          <w:sz w:val="24"/>
          <w:szCs w:val="24"/>
        </w:rPr>
        <w:t xml:space="preserve"> and human security respectively.</w:t>
      </w:r>
      <w:r w:rsidRPr="00B620A5">
        <w:rPr>
          <w:rFonts w:ascii="Times New Roman" w:hAnsi="Times New Roman" w:cs="Times New Roman"/>
          <w:sz w:val="24"/>
          <w:szCs w:val="24"/>
        </w:rPr>
        <w:t xml:space="preserve"> </w:t>
      </w:r>
      <w:r w:rsidRPr="00B620A5">
        <w:rPr>
          <w:rFonts w:ascii="Times New Roman" w:hAnsi="Times New Roman" w:cs="Times New Roman"/>
          <w:sz w:val="24"/>
          <w:szCs w:val="24"/>
        </w:rPr>
        <w:t>Consequently, civil society shall play an increasingly critical role alongside Member</w:t>
      </w:r>
      <w:r w:rsidRPr="00B620A5">
        <w:rPr>
          <w:rFonts w:ascii="Times New Roman" w:hAnsi="Times New Roman" w:cs="Times New Roman"/>
          <w:sz w:val="24"/>
          <w:szCs w:val="24"/>
        </w:rPr>
        <w:t xml:space="preserve"> </w:t>
      </w:r>
      <w:r w:rsidRPr="00B620A5">
        <w:rPr>
          <w:rFonts w:ascii="Times New Roman" w:hAnsi="Times New Roman" w:cs="Times New Roman"/>
          <w:sz w:val="24"/>
          <w:szCs w:val="24"/>
        </w:rPr>
        <w:t>States in the maintenance and promotion of peace and securit</w:t>
      </w:r>
      <w:r w:rsidRPr="00B620A5">
        <w:rPr>
          <w:rFonts w:ascii="Times New Roman" w:hAnsi="Times New Roman" w:cs="Times New Roman"/>
          <w:sz w:val="24"/>
          <w:szCs w:val="24"/>
        </w:rPr>
        <w:t xml:space="preserve">y. In this order of things, the </w:t>
      </w:r>
      <w:r w:rsidRPr="00B620A5">
        <w:rPr>
          <w:rFonts w:ascii="Times New Roman" w:hAnsi="Times New Roman" w:cs="Times New Roman"/>
          <w:sz w:val="24"/>
          <w:szCs w:val="24"/>
        </w:rPr>
        <w:t>principal role of ECOWAS shall be to facilitate c</w:t>
      </w:r>
      <w:r w:rsidRPr="00B620A5">
        <w:rPr>
          <w:rFonts w:ascii="Times New Roman" w:hAnsi="Times New Roman" w:cs="Times New Roman"/>
          <w:sz w:val="24"/>
          <w:szCs w:val="24"/>
        </w:rPr>
        <w:t xml:space="preserve">reative conflict transformation </w:t>
      </w:r>
      <w:r w:rsidRPr="00B620A5">
        <w:rPr>
          <w:rFonts w:ascii="Times New Roman" w:hAnsi="Times New Roman" w:cs="Times New Roman"/>
          <w:sz w:val="24"/>
          <w:szCs w:val="24"/>
        </w:rPr>
        <w:t>interventions by Member States and civil soc</w:t>
      </w:r>
      <w:r w:rsidRPr="00B620A5">
        <w:rPr>
          <w:rFonts w:ascii="Times New Roman" w:hAnsi="Times New Roman" w:cs="Times New Roman"/>
          <w:sz w:val="24"/>
          <w:szCs w:val="24"/>
        </w:rPr>
        <w:t xml:space="preserve">iety. </w:t>
      </w:r>
      <w:r w:rsidRPr="00B620A5">
        <w:rPr>
          <w:rFonts w:ascii="Times New Roman" w:hAnsi="Times New Roman" w:cs="Times New Roman"/>
          <w:sz w:val="24"/>
          <w:szCs w:val="24"/>
        </w:rPr>
        <w:t>To this end, the purpose of the ECOWAS Conflict</w:t>
      </w:r>
      <w:r w:rsidRPr="00B620A5">
        <w:rPr>
          <w:rFonts w:ascii="Times New Roman" w:hAnsi="Times New Roman" w:cs="Times New Roman"/>
          <w:sz w:val="24"/>
          <w:szCs w:val="24"/>
        </w:rPr>
        <w:t xml:space="preserve"> Prevention Framework (ECPF) is </w:t>
      </w:r>
      <w:r w:rsidRPr="00B620A5">
        <w:rPr>
          <w:rFonts w:ascii="Times New Roman" w:hAnsi="Times New Roman" w:cs="Times New Roman"/>
          <w:sz w:val="24"/>
          <w:szCs w:val="24"/>
        </w:rPr>
        <w:t>to serve as a reference for the ECOWAS system and Me</w:t>
      </w:r>
      <w:r w:rsidRPr="00B620A5">
        <w:rPr>
          <w:rFonts w:ascii="Times New Roman" w:hAnsi="Times New Roman" w:cs="Times New Roman"/>
          <w:sz w:val="24"/>
          <w:szCs w:val="24"/>
        </w:rPr>
        <w:t xml:space="preserve">mber States in their efforts to </w:t>
      </w:r>
      <w:r w:rsidRPr="00B620A5">
        <w:rPr>
          <w:rFonts w:ascii="Times New Roman" w:hAnsi="Times New Roman" w:cs="Times New Roman"/>
          <w:sz w:val="24"/>
          <w:szCs w:val="24"/>
        </w:rPr>
        <w:t>strengthen human security in the region. Achieving this objective requires effective a</w:t>
      </w:r>
      <w:r w:rsidRPr="00B620A5">
        <w:rPr>
          <w:rFonts w:ascii="Times New Roman" w:hAnsi="Times New Roman" w:cs="Times New Roman"/>
          <w:sz w:val="24"/>
          <w:szCs w:val="24"/>
        </w:rPr>
        <w:t xml:space="preserve">nd </w:t>
      </w:r>
      <w:r w:rsidRPr="00B620A5">
        <w:rPr>
          <w:rFonts w:ascii="Times New Roman" w:hAnsi="Times New Roman" w:cs="Times New Roman"/>
          <w:sz w:val="24"/>
          <w:szCs w:val="24"/>
        </w:rPr>
        <w:t>durable cooperative interventions to prevent violent confl</w:t>
      </w:r>
      <w:r w:rsidRPr="00B620A5">
        <w:rPr>
          <w:rFonts w:ascii="Times New Roman" w:hAnsi="Times New Roman" w:cs="Times New Roman"/>
          <w:sz w:val="24"/>
          <w:szCs w:val="24"/>
        </w:rPr>
        <w:t xml:space="preserve">icts within and between States, </w:t>
      </w:r>
      <w:r w:rsidRPr="00B620A5">
        <w:rPr>
          <w:rFonts w:ascii="Times New Roman" w:hAnsi="Times New Roman" w:cs="Times New Roman"/>
          <w:sz w:val="24"/>
          <w:szCs w:val="24"/>
        </w:rPr>
        <w:t>and to support peace-building</w:t>
      </w:r>
      <w:r w:rsidRPr="00B620A5">
        <w:rPr>
          <w:rFonts w:ascii="Times New Roman" w:hAnsi="Times New Roman" w:cs="Times New Roman"/>
          <w:sz w:val="24"/>
          <w:szCs w:val="24"/>
        </w:rPr>
        <w:t xml:space="preserve"> in post-conflict environments. </w:t>
      </w:r>
      <w:r w:rsidRPr="00B620A5">
        <w:rPr>
          <w:rFonts w:ascii="Times New Roman" w:hAnsi="Times New Roman" w:cs="Times New Roman"/>
          <w:sz w:val="24"/>
          <w:szCs w:val="24"/>
        </w:rPr>
        <w:t>The ECPF is intended as follows: a comprehensive oper</w:t>
      </w:r>
      <w:r w:rsidRPr="00B620A5">
        <w:rPr>
          <w:rFonts w:ascii="Times New Roman" w:hAnsi="Times New Roman" w:cs="Times New Roman"/>
          <w:sz w:val="24"/>
          <w:szCs w:val="24"/>
        </w:rPr>
        <w:t xml:space="preserve">ational conflict prevention and </w:t>
      </w:r>
      <w:r w:rsidRPr="00B620A5">
        <w:rPr>
          <w:rFonts w:ascii="Times New Roman" w:hAnsi="Times New Roman" w:cs="Times New Roman"/>
          <w:sz w:val="24"/>
          <w:szCs w:val="24"/>
        </w:rPr>
        <w:t>peace-building strategy that enables the ECOWAS s</w:t>
      </w:r>
      <w:r w:rsidRPr="00B620A5">
        <w:rPr>
          <w:rFonts w:ascii="Times New Roman" w:hAnsi="Times New Roman" w:cs="Times New Roman"/>
          <w:sz w:val="24"/>
          <w:szCs w:val="24"/>
        </w:rPr>
        <w:t xml:space="preserve">ystem and Member States to draw </w:t>
      </w:r>
      <w:r w:rsidRPr="00B620A5">
        <w:rPr>
          <w:rFonts w:ascii="Times New Roman" w:hAnsi="Times New Roman" w:cs="Times New Roman"/>
          <w:sz w:val="24"/>
          <w:szCs w:val="24"/>
        </w:rPr>
        <w:t>upon human and financial resources at the regional (</w:t>
      </w:r>
      <w:r w:rsidRPr="00B620A5">
        <w:rPr>
          <w:rFonts w:ascii="Times New Roman" w:hAnsi="Times New Roman" w:cs="Times New Roman"/>
          <w:sz w:val="24"/>
          <w:szCs w:val="24"/>
        </w:rPr>
        <w:t xml:space="preserve">including civil society and the </w:t>
      </w:r>
      <w:r w:rsidRPr="00B620A5">
        <w:rPr>
          <w:rFonts w:ascii="Times New Roman" w:hAnsi="Times New Roman" w:cs="Times New Roman"/>
          <w:sz w:val="24"/>
          <w:szCs w:val="24"/>
        </w:rPr>
        <w:t>private sector) and international levels in their efforts to creatively transform conflict.</w:t>
      </w:r>
      <w:r w:rsidRPr="00B620A5">
        <w:rPr>
          <w:rFonts w:ascii="Times New Roman" w:hAnsi="Times New Roman" w:cs="Times New Roman"/>
          <w:sz w:val="24"/>
          <w:szCs w:val="24"/>
        </w:rPr>
        <w:t xml:space="preserve"> A </w:t>
      </w:r>
      <w:r w:rsidRPr="00B620A5">
        <w:rPr>
          <w:rFonts w:ascii="Times New Roman" w:hAnsi="Times New Roman" w:cs="Times New Roman"/>
          <w:sz w:val="24"/>
          <w:szCs w:val="24"/>
        </w:rPr>
        <w:t>guide for enhancing cohesion and synergy between</w:t>
      </w:r>
      <w:r w:rsidRPr="00B620A5">
        <w:rPr>
          <w:rFonts w:ascii="Times New Roman" w:hAnsi="Times New Roman" w:cs="Times New Roman"/>
          <w:sz w:val="24"/>
          <w:szCs w:val="24"/>
        </w:rPr>
        <w:t xml:space="preserve"> relevant ECOWAS departments on </w:t>
      </w:r>
      <w:r w:rsidRPr="00B620A5">
        <w:rPr>
          <w:rFonts w:ascii="Times New Roman" w:hAnsi="Times New Roman" w:cs="Times New Roman"/>
          <w:sz w:val="24"/>
          <w:szCs w:val="24"/>
        </w:rPr>
        <w:t>conflict prevention initiatives in order to maximize ou</w:t>
      </w:r>
      <w:r w:rsidRPr="00B620A5">
        <w:rPr>
          <w:rFonts w:ascii="Times New Roman" w:hAnsi="Times New Roman" w:cs="Times New Roman"/>
          <w:sz w:val="24"/>
          <w:szCs w:val="24"/>
        </w:rPr>
        <w:t xml:space="preserve">tcomes and ensure a more active </w:t>
      </w:r>
      <w:r w:rsidRPr="00B620A5">
        <w:rPr>
          <w:rFonts w:ascii="Times New Roman" w:hAnsi="Times New Roman" w:cs="Times New Roman"/>
          <w:sz w:val="24"/>
          <w:szCs w:val="24"/>
        </w:rPr>
        <w:t>and operational posture on conflict prevention and sustained post-conflict reconstruct</w:t>
      </w:r>
      <w:r w:rsidRPr="00B620A5">
        <w:rPr>
          <w:rFonts w:ascii="Times New Roman" w:hAnsi="Times New Roman" w:cs="Times New Roman"/>
          <w:sz w:val="24"/>
          <w:szCs w:val="24"/>
        </w:rPr>
        <w:t xml:space="preserve">ion </w:t>
      </w:r>
      <w:r w:rsidRPr="00B620A5">
        <w:rPr>
          <w:rFonts w:ascii="Times New Roman" w:hAnsi="Times New Roman" w:cs="Times New Roman"/>
          <w:sz w:val="24"/>
          <w:szCs w:val="24"/>
        </w:rPr>
        <w:t>from the ECOWAS system and its Member States.</w:t>
      </w:r>
    </w:p>
    <w:p w:rsidR="001C3A4A" w:rsidRPr="00B620A5" w:rsidRDefault="001C3A4A" w:rsidP="00B620A5">
      <w:pPr>
        <w:jc w:val="both"/>
        <w:rPr>
          <w:rFonts w:ascii="Times New Roman" w:hAnsi="Times New Roman" w:cs="Times New Roman"/>
          <w:sz w:val="24"/>
          <w:szCs w:val="24"/>
        </w:rPr>
      </w:pPr>
    </w:p>
    <w:p w:rsidR="00704CFA" w:rsidRDefault="00704CFA" w:rsidP="00B620A5">
      <w:pPr>
        <w:jc w:val="both"/>
        <w:rPr>
          <w:rFonts w:ascii="Times New Roman" w:hAnsi="Times New Roman" w:cs="Times New Roman"/>
          <w:sz w:val="24"/>
          <w:szCs w:val="24"/>
        </w:rPr>
      </w:pPr>
      <w:r w:rsidRPr="00B620A5">
        <w:rPr>
          <w:rFonts w:ascii="Times New Roman" w:hAnsi="Times New Roman" w:cs="Times New Roman"/>
          <w:sz w:val="24"/>
          <w:szCs w:val="24"/>
        </w:rPr>
        <w:t xml:space="preserve">CASE STUDY: THE GAMBIA </w:t>
      </w:r>
    </w:p>
    <w:p w:rsidR="00E07452" w:rsidRPr="00B620A5" w:rsidRDefault="00E07452" w:rsidP="00B620A5">
      <w:pPr>
        <w:jc w:val="both"/>
        <w:rPr>
          <w:rFonts w:ascii="Times New Roman" w:hAnsi="Times New Roman" w:cs="Times New Roman"/>
          <w:sz w:val="24"/>
          <w:szCs w:val="24"/>
        </w:rPr>
      </w:pPr>
      <w:r>
        <w:rPr>
          <w:rFonts w:ascii="Times New Roman" w:hAnsi="Times New Roman" w:cs="Times New Roman"/>
          <w:sz w:val="24"/>
          <w:szCs w:val="24"/>
        </w:rPr>
        <w:t>This seeks to assess the integration of the focuses of the ECPF</w:t>
      </w:r>
      <w:r w:rsidR="001C3A4A">
        <w:rPr>
          <w:rFonts w:ascii="Times New Roman" w:hAnsi="Times New Roman" w:cs="Times New Roman"/>
          <w:sz w:val="24"/>
          <w:szCs w:val="24"/>
        </w:rPr>
        <w:t xml:space="preserve"> during the crises in Gambia </w:t>
      </w:r>
      <w:bookmarkStart w:id="0" w:name="_GoBack"/>
      <w:bookmarkEnd w:id="0"/>
    </w:p>
    <w:p w:rsidR="00704CFA" w:rsidRPr="00B620A5" w:rsidRDefault="009A2355" w:rsidP="00B620A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OVERVIEW OF THE C</w:t>
      </w:r>
      <w:r w:rsidR="00704CFA" w:rsidRPr="00B620A5">
        <w:rPr>
          <w:rFonts w:ascii="Times New Roman" w:hAnsi="Times New Roman" w:cs="Times New Roman"/>
          <w:color w:val="000000" w:themeColor="text1"/>
          <w:sz w:val="24"/>
          <w:szCs w:val="24"/>
        </w:rPr>
        <w:t xml:space="preserve">ONFLCIT IN THE GAMBIA </w:t>
      </w:r>
    </w:p>
    <w:p w:rsidR="00704CFA" w:rsidRPr="00B620A5" w:rsidRDefault="00704CFA" w:rsidP="00B620A5">
      <w:pPr>
        <w:pStyle w:val="NormalWeb"/>
        <w:spacing w:before="120" w:beforeAutospacing="0" w:after="120" w:afterAutospacing="0"/>
        <w:jc w:val="both"/>
        <w:rPr>
          <w:color w:val="000000" w:themeColor="text1"/>
        </w:rPr>
      </w:pPr>
      <w:r w:rsidRPr="00B620A5">
        <w:rPr>
          <w:color w:val="000000" w:themeColor="text1"/>
        </w:rPr>
        <w:t xml:space="preserve">The </w:t>
      </w:r>
      <w:r w:rsidRPr="00B620A5">
        <w:rPr>
          <w:b/>
          <w:bCs/>
          <w:color w:val="000000" w:themeColor="text1"/>
        </w:rPr>
        <w:t>ECOWAS military intervention in the Gambia</w:t>
      </w:r>
      <w:r w:rsidRPr="00B620A5">
        <w:rPr>
          <w:color w:val="000000" w:themeColor="text1"/>
        </w:rPr>
        <w:t xml:space="preserve"> or the </w:t>
      </w:r>
      <w:r w:rsidRPr="00B620A5">
        <w:rPr>
          <w:b/>
          <w:bCs/>
          <w:color w:val="000000" w:themeColor="text1"/>
        </w:rPr>
        <w:t>ECOWAS Mission in The Gambia</w:t>
      </w:r>
      <w:r w:rsidRPr="00B620A5">
        <w:rPr>
          <w:color w:val="000000" w:themeColor="text1"/>
        </w:rPr>
        <w:t xml:space="preserve"> (</w:t>
      </w:r>
      <w:r w:rsidRPr="00B620A5">
        <w:rPr>
          <w:color w:val="000000" w:themeColor="text1"/>
        </w:rPr>
        <w:fldChar w:fldCharType="begin"/>
      </w:r>
      <w:r w:rsidRPr="00B620A5">
        <w:rPr>
          <w:color w:val="000000" w:themeColor="text1"/>
        </w:rPr>
        <w:instrText xml:space="preserve"> HYPERLINK "https://en.wikipedia.org/wiki/Abbreviation" \o "Abbreviation" </w:instrText>
      </w:r>
      <w:r w:rsidRPr="00B620A5">
        <w:rPr>
          <w:color w:val="000000" w:themeColor="text1"/>
        </w:rPr>
        <w:fldChar w:fldCharType="separate"/>
      </w:r>
      <w:r w:rsidRPr="00B620A5">
        <w:rPr>
          <w:rStyle w:val="Hyperlink"/>
          <w:color w:val="000000" w:themeColor="text1"/>
          <w:u w:val="none"/>
        </w:rPr>
        <w:t>abbreviated</w:t>
      </w:r>
      <w:r w:rsidRPr="00B620A5">
        <w:rPr>
          <w:color w:val="000000" w:themeColor="text1"/>
        </w:rPr>
        <w:fldChar w:fldCharType="end"/>
      </w:r>
      <w:r w:rsidRPr="00B620A5">
        <w:rPr>
          <w:color w:val="000000" w:themeColor="text1"/>
        </w:rPr>
        <w:t xml:space="preserve"> </w:t>
      </w:r>
      <w:r w:rsidRPr="00B620A5">
        <w:rPr>
          <w:b/>
          <w:bCs/>
          <w:color w:val="000000" w:themeColor="text1"/>
        </w:rPr>
        <w:t>ECOMIG</w:t>
      </w:r>
      <w:r w:rsidRPr="00B620A5">
        <w:rPr>
          <w:color w:val="000000" w:themeColor="text1"/>
        </w:rPr>
        <w:t xml:space="preserve">) – code-named </w:t>
      </w:r>
      <w:r w:rsidRPr="00B620A5">
        <w:rPr>
          <w:b/>
          <w:bCs/>
          <w:color w:val="000000" w:themeColor="text1"/>
        </w:rPr>
        <w:t>Operation Restore Democracy</w:t>
      </w:r>
      <w:r w:rsidRPr="00B620A5">
        <w:rPr>
          <w:color w:val="000000" w:themeColor="text1"/>
        </w:rPr>
        <w:t xml:space="preserve"> – is an ongoing </w:t>
      </w:r>
      <w:hyperlink r:id="rId6" w:tooltip="Military intervention" w:history="1">
        <w:r w:rsidRPr="00B620A5">
          <w:rPr>
            <w:rStyle w:val="Hyperlink"/>
            <w:color w:val="000000" w:themeColor="text1"/>
            <w:u w:val="none"/>
          </w:rPr>
          <w:t>military intervention</w:t>
        </w:r>
      </w:hyperlink>
      <w:r w:rsidRPr="00B620A5">
        <w:rPr>
          <w:color w:val="000000" w:themeColor="text1"/>
        </w:rPr>
        <w:t xml:space="preserve"> in </w:t>
      </w:r>
      <w:hyperlink r:id="rId7" w:tooltip="The Gambia" w:history="1">
        <w:r w:rsidRPr="00B620A5">
          <w:rPr>
            <w:rStyle w:val="Hyperlink"/>
            <w:color w:val="000000" w:themeColor="text1"/>
            <w:u w:val="none"/>
          </w:rPr>
          <w:t>the Gambia</w:t>
        </w:r>
      </w:hyperlink>
      <w:r w:rsidRPr="00B620A5">
        <w:rPr>
          <w:color w:val="000000" w:themeColor="text1"/>
        </w:rPr>
        <w:t xml:space="preserve"> by several West African countries. The intervention was launched to </w:t>
      </w:r>
      <w:r w:rsidRPr="00B620A5">
        <w:rPr>
          <w:color w:val="000000" w:themeColor="text1"/>
        </w:rPr>
        <w:lastRenderedPageBreak/>
        <w:t xml:space="preserve">resolve a breakdown of internal order in the government of the Gambia that resulted from a dispute over the country's presidency. The dispute had led to a </w:t>
      </w:r>
      <w:hyperlink r:id="rId8" w:tooltip="2016-17 Gambian constitutional crisis" w:history="1">
        <w:r w:rsidRPr="00B620A5">
          <w:rPr>
            <w:rStyle w:val="Hyperlink"/>
            <w:color w:val="000000" w:themeColor="text1"/>
            <w:u w:val="none"/>
          </w:rPr>
          <w:t>constitutional crisis</w:t>
        </w:r>
      </w:hyperlink>
      <w:r w:rsidRPr="00B620A5">
        <w:rPr>
          <w:color w:val="000000" w:themeColor="text1"/>
        </w:rPr>
        <w:t xml:space="preserve"> in the country. The intervention began in January 2017, and in June 2017, the term of the ECOWAS military mission was extended by a year. </w:t>
      </w:r>
    </w:p>
    <w:p w:rsidR="00704CFA" w:rsidRPr="00B620A5" w:rsidRDefault="00704CFA" w:rsidP="00B620A5">
      <w:pPr>
        <w:pStyle w:val="NormalWeb"/>
        <w:spacing w:before="120" w:beforeAutospacing="0" w:after="120" w:afterAutospacing="0"/>
        <w:jc w:val="both"/>
        <w:rPr>
          <w:color w:val="000000" w:themeColor="text1"/>
        </w:rPr>
      </w:pPr>
      <w:r w:rsidRPr="00B620A5">
        <w:rPr>
          <w:color w:val="000000" w:themeColor="text1"/>
        </w:rPr>
        <w:t xml:space="preserve">The brief period of open conflict at the beginning of the mission was precipitated by the refusal to step down from power of </w:t>
      </w:r>
      <w:hyperlink r:id="rId9" w:tooltip="Yahya Jammeh" w:history="1">
        <w:r w:rsidRPr="00B620A5">
          <w:rPr>
            <w:rStyle w:val="Hyperlink"/>
            <w:color w:val="000000" w:themeColor="text1"/>
            <w:u w:val="none"/>
          </w:rPr>
          <w:t>Yahya Jammeh</w:t>
        </w:r>
      </w:hyperlink>
      <w:r w:rsidRPr="00B620A5">
        <w:rPr>
          <w:color w:val="000000" w:themeColor="text1"/>
        </w:rPr>
        <w:t xml:space="preserve">, the long-standing </w:t>
      </w:r>
      <w:hyperlink r:id="rId10" w:tooltip="President of the Gambia" w:history="1">
        <w:r w:rsidRPr="00B620A5">
          <w:rPr>
            <w:rStyle w:val="Hyperlink"/>
            <w:color w:val="000000" w:themeColor="text1"/>
            <w:u w:val="none"/>
          </w:rPr>
          <w:t>President of the Gambia</w:t>
        </w:r>
      </w:hyperlink>
      <w:r w:rsidRPr="00B620A5">
        <w:rPr>
          <w:color w:val="000000" w:themeColor="text1"/>
        </w:rPr>
        <w:t xml:space="preserve">, after he disputed the victory of </w:t>
      </w:r>
      <w:hyperlink r:id="rId11" w:tooltip="Adama Barrow" w:history="1">
        <w:r w:rsidRPr="00B620A5">
          <w:rPr>
            <w:rStyle w:val="Hyperlink"/>
            <w:color w:val="000000" w:themeColor="text1"/>
            <w:u w:val="none"/>
          </w:rPr>
          <w:t>Adama Barrow</w:t>
        </w:r>
      </w:hyperlink>
      <w:r w:rsidRPr="00B620A5">
        <w:rPr>
          <w:color w:val="000000" w:themeColor="text1"/>
        </w:rPr>
        <w:t xml:space="preserve"> in </w:t>
      </w:r>
      <w:hyperlink r:id="rId12" w:tooltip="Gambian presidential election, 2016" w:history="1">
        <w:r w:rsidRPr="00B620A5">
          <w:rPr>
            <w:rStyle w:val="Hyperlink"/>
            <w:color w:val="000000" w:themeColor="text1"/>
            <w:u w:val="none"/>
          </w:rPr>
          <w:t>the 2016 presidential election</w:t>
        </w:r>
      </w:hyperlink>
      <w:r w:rsidRPr="00B620A5">
        <w:rPr>
          <w:color w:val="000000" w:themeColor="text1"/>
        </w:rPr>
        <w:t xml:space="preserve">. </w:t>
      </w:r>
    </w:p>
    <w:p w:rsidR="00B620A5" w:rsidRDefault="00704CFA" w:rsidP="00B620A5">
      <w:pPr>
        <w:pStyle w:val="NormalWeb"/>
        <w:spacing w:before="120" w:beforeAutospacing="0" w:after="120" w:afterAutospacing="0"/>
        <w:jc w:val="both"/>
        <w:rPr>
          <w:color w:val="000000" w:themeColor="text1"/>
        </w:rPr>
      </w:pPr>
      <w:r w:rsidRPr="00B620A5">
        <w:rPr>
          <w:color w:val="000000" w:themeColor="text1"/>
        </w:rPr>
        <w:t>As a result of the intervention, Jammeh was forced to step down and go into exile two days after the initial military incursion. Following his departure, 4,000 ECOWAS troops remained in the Gambia to maintain order in preparation for Barrow to return and consolidate his presidency. Five days later, Barrow returned to the Gambia while requesting the ECOWAS troops (now numbering about 2,500) to stay for at least six months to help him firmly establish order.</w:t>
      </w:r>
      <w:r w:rsidR="00B620A5" w:rsidRPr="00B620A5">
        <w:rPr>
          <w:color w:val="000000" w:themeColor="text1"/>
        </w:rPr>
        <w:t xml:space="preserve"> </w:t>
      </w:r>
      <w:r w:rsidRPr="00B620A5">
        <w:rPr>
          <w:color w:val="000000" w:themeColor="text1"/>
        </w:rPr>
        <w:t>Although there were a few reports of isolated minor clashes during the first few hours of the military incursion, there were no reports of casualties in the initial conflict. In the following months, two people have been reported killed and about ten injured in incidents surrounding protests against the continued mili</w:t>
      </w:r>
      <w:r w:rsidR="00B620A5">
        <w:rPr>
          <w:color w:val="000000" w:themeColor="text1"/>
        </w:rPr>
        <w:t>tary presence in the community.</w:t>
      </w:r>
    </w:p>
    <w:p w:rsidR="00B620A5" w:rsidRDefault="00B620A5" w:rsidP="00B620A5">
      <w:pPr>
        <w:pStyle w:val="NormalWeb"/>
        <w:spacing w:before="120" w:beforeAutospacing="0" w:after="120" w:afterAutospacing="0"/>
        <w:jc w:val="both"/>
        <w:rPr>
          <w:color w:val="000000" w:themeColor="text1"/>
        </w:rPr>
      </w:pPr>
    </w:p>
    <w:p w:rsidR="00704CFA" w:rsidRPr="00704CFA" w:rsidRDefault="00B620A5" w:rsidP="00B620A5">
      <w:pPr>
        <w:pStyle w:val="NormalWeb"/>
        <w:spacing w:before="120" w:beforeAutospacing="0" w:after="120" w:afterAutospacing="0"/>
        <w:jc w:val="both"/>
        <w:rPr>
          <w:color w:val="000000" w:themeColor="text1"/>
        </w:rPr>
      </w:pPr>
      <w:r w:rsidRPr="00704CFA">
        <w:rPr>
          <w:color w:val="000000" w:themeColor="text1"/>
        </w:rPr>
        <w:t>ECOWAS AND THE CONSTITUTIONAL CRISIS IN THE GAMBIA</w:t>
      </w:r>
    </w:p>
    <w:p w:rsidR="00704CFA" w:rsidRPr="00704CFA" w:rsidRDefault="00704CFA" w:rsidP="00B620A5">
      <w:pPr>
        <w:spacing w:before="100" w:beforeAutospacing="1" w:after="100" w:afterAutospacing="1" w:line="390" w:lineRule="atLeast"/>
        <w:ind w:left="300"/>
        <w:jc w:val="both"/>
        <w:rPr>
          <w:rFonts w:ascii="Times New Roman" w:eastAsia="Times New Roman" w:hAnsi="Times New Roman" w:cs="Times New Roman"/>
          <w:color w:val="333333"/>
          <w:sz w:val="24"/>
          <w:szCs w:val="24"/>
          <w:lang w:val="x-none" w:eastAsia="x-none"/>
        </w:rPr>
      </w:pPr>
      <w:r w:rsidRPr="00704CFA">
        <w:rPr>
          <w:rFonts w:ascii="Times New Roman" w:eastAsia="Times New Roman" w:hAnsi="Times New Roman" w:cs="Times New Roman"/>
          <w:color w:val="000000" w:themeColor="text1"/>
          <w:sz w:val="24"/>
          <w:szCs w:val="24"/>
          <w:lang w:val="x-none" w:eastAsia="x-none"/>
        </w:rPr>
        <w:t xml:space="preserve">The Gambia had been a member of ECOWAS ever since the organisation </w:t>
      </w:r>
      <w:r w:rsidRPr="00704CFA">
        <w:rPr>
          <w:rFonts w:ascii="Times New Roman" w:eastAsia="Times New Roman" w:hAnsi="Times New Roman" w:cs="Times New Roman"/>
          <w:color w:val="333333"/>
          <w:sz w:val="24"/>
          <w:szCs w:val="24"/>
          <w:lang w:val="x-none" w:eastAsia="x-none"/>
        </w:rPr>
        <w:t>was created in 1975. Initially formed to promote economic cooperation and integration in West Africa, beginning in the 1990s ECOWAS assumed a more political role following the wave of political reforms and the growing number of protracted domestic violent conflicts in the region. The revised ECOWAS treaty (1993) and especially the Protocol on the Mechanism for Conflict Prevention (1999) and the Protocol on Democracy and Good Governance (2001) formally enshrined the commitment of the organisation to promote democracy and good governance and to adopt what was later to be called the Responsibility to Protect (R2P). Electoral observation had been part of the ECOWAS mandate since the revised 1993 treaty, but responsibilities were further clarified with the 2001 protocol. The ECOWAS Commission created the Electoral Assistance Unit in 2005, and this is roughly the moment when ECOWAS began to systematically observe all national elections in member countries (Hartmann 2013: 42). Electoral observation requires an invitation from national authorities, and in a quite unusual step, President Jammeh refused to allow the ECOWAS Observation Team to monitor the December 2016 presidential elections (ECOWAS 2016c).</w:t>
      </w:r>
    </w:p>
    <w:p w:rsidR="00704CFA" w:rsidRPr="00704CFA" w:rsidRDefault="00704CFA" w:rsidP="00B620A5">
      <w:pPr>
        <w:spacing w:before="100" w:beforeAutospacing="1" w:after="100" w:afterAutospacing="1" w:line="390" w:lineRule="atLeast"/>
        <w:ind w:left="300"/>
        <w:jc w:val="both"/>
        <w:rPr>
          <w:rFonts w:ascii="Times New Roman" w:eastAsia="Times New Roman" w:hAnsi="Times New Roman" w:cs="Times New Roman"/>
          <w:color w:val="333333"/>
          <w:sz w:val="24"/>
          <w:szCs w:val="24"/>
          <w:lang w:val="x-none" w:eastAsia="x-none"/>
        </w:rPr>
      </w:pPr>
      <w:r w:rsidRPr="00704CFA">
        <w:rPr>
          <w:rFonts w:ascii="Times New Roman" w:eastAsia="Times New Roman" w:hAnsi="Times New Roman" w:cs="Times New Roman"/>
          <w:color w:val="333333"/>
          <w:sz w:val="24"/>
          <w:szCs w:val="24"/>
          <w:lang w:val="x-none" w:eastAsia="x-none"/>
        </w:rPr>
        <w:t xml:space="preserve">Following Jammeh's original concession of defeat, ECOWAS, together with the AU and the UN Official Representative for West Africa, congratulated the Gambian people and its leaders </w:t>
      </w:r>
      <w:r w:rsidRPr="00704CFA">
        <w:rPr>
          <w:rFonts w:ascii="Times New Roman" w:eastAsia="Times New Roman" w:hAnsi="Times New Roman" w:cs="Times New Roman"/>
          <w:color w:val="333333"/>
          <w:sz w:val="24"/>
          <w:szCs w:val="24"/>
          <w:lang w:val="x-none" w:eastAsia="x-none"/>
        </w:rPr>
        <w:lastRenderedPageBreak/>
        <w:t>for the smooth and peaceful election and transition (ECOWAS 2016a). When Jammeh later changed his position, ECOWAS was quick to react, calling on the Gambian government to “abide by its constitutional responsibilities and international obligations,” going on to state,</w:t>
      </w:r>
    </w:p>
    <w:p w:rsidR="00704CFA" w:rsidRPr="00704CFA" w:rsidRDefault="00704CFA" w:rsidP="00B620A5">
      <w:pPr>
        <w:spacing w:before="100" w:beforeAutospacing="1" w:after="100" w:afterAutospacing="1" w:line="360" w:lineRule="atLeast"/>
        <w:ind w:left="600"/>
        <w:jc w:val="both"/>
        <w:rPr>
          <w:rFonts w:ascii="Times New Roman" w:eastAsia="Times New Roman" w:hAnsi="Times New Roman" w:cs="Times New Roman"/>
          <w:color w:val="333333"/>
          <w:sz w:val="24"/>
          <w:szCs w:val="24"/>
          <w:lang w:val="x-none" w:eastAsia="x-none"/>
        </w:rPr>
      </w:pPr>
      <w:r w:rsidRPr="00704CFA">
        <w:rPr>
          <w:rFonts w:ascii="Times New Roman" w:eastAsia="Times New Roman" w:hAnsi="Times New Roman" w:cs="Times New Roman"/>
          <w:color w:val="333333"/>
          <w:sz w:val="24"/>
          <w:szCs w:val="24"/>
          <w:lang w:val="x-none" w:eastAsia="x-none"/>
        </w:rPr>
        <w:t>It is fundamental that the verdict of the ballots should be respected, and that the security of the president-elect, Adama Barrow, and that of all Gambian citizens be fully ensured. (ECOWAS 2016b)</w:t>
      </w:r>
    </w:p>
    <w:p w:rsidR="00704CFA" w:rsidRPr="00704CFA" w:rsidRDefault="00704CFA" w:rsidP="00B620A5">
      <w:pPr>
        <w:spacing w:before="100" w:beforeAutospacing="1" w:after="100" w:afterAutospacing="1" w:line="390" w:lineRule="atLeast"/>
        <w:ind w:left="300"/>
        <w:jc w:val="both"/>
        <w:rPr>
          <w:rFonts w:ascii="Times New Roman" w:eastAsia="Times New Roman" w:hAnsi="Times New Roman" w:cs="Times New Roman"/>
          <w:color w:val="333333"/>
          <w:sz w:val="24"/>
          <w:szCs w:val="24"/>
          <w:lang w:val="x-none" w:eastAsia="x-none"/>
        </w:rPr>
      </w:pPr>
      <w:r w:rsidRPr="00704CFA">
        <w:rPr>
          <w:rFonts w:ascii="Times New Roman" w:eastAsia="Times New Roman" w:hAnsi="Times New Roman" w:cs="Times New Roman"/>
          <w:color w:val="333333"/>
          <w:sz w:val="24"/>
          <w:szCs w:val="24"/>
          <w:lang w:val="x-none" w:eastAsia="x-none"/>
        </w:rPr>
        <w:t>According to ECOWAS, the reversal of position by President Jammeh was unacceptable and threatened peace not only in The Gambia but the entire West African subregion. ECOWAS leaders thus decided to send a mediation commission to Banjul. As acting ECOWAS chairperson, Liberian president Ellen Johnson-Sirleaf headed the delegation that travelled to Banjul on 13 December 2016, together with the presidents of Nigeria, Ghana, and Sierra Leone (respectively: Muhammadu Buhari, John Dramani Mahama, and Ernest Bai Koroma), and the UN Special Representative for West Africa (also a former ECOWAS Commission president), Ghana's Mohammed Ibn Chambas. Despite the high-ranking composition (comprising all Anglophone heads of state within ECOWAS), however, the commission did not manage to convince Jammeh to modify his position.</w:t>
      </w:r>
    </w:p>
    <w:p w:rsidR="00704CFA" w:rsidRPr="00704CFA" w:rsidRDefault="00704CFA" w:rsidP="00B620A5">
      <w:pPr>
        <w:spacing w:before="100" w:beforeAutospacing="1" w:after="100" w:afterAutospacing="1" w:line="390" w:lineRule="atLeast"/>
        <w:ind w:left="300"/>
        <w:jc w:val="both"/>
        <w:rPr>
          <w:rFonts w:ascii="Times New Roman" w:eastAsia="Times New Roman" w:hAnsi="Times New Roman" w:cs="Times New Roman"/>
          <w:color w:val="333333"/>
          <w:sz w:val="24"/>
          <w:szCs w:val="24"/>
          <w:lang w:val="x-none" w:eastAsia="x-none"/>
        </w:rPr>
      </w:pPr>
      <w:r w:rsidRPr="00704CFA">
        <w:rPr>
          <w:rFonts w:ascii="Times New Roman" w:eastAsia="Times New Roman" w:hAnsi="Times New Roman" w:cs="Times New Roman"/>
          <w:color w:val="333333"/>
          <w:sz w:val="24"/>
          <w:szCs w:val="24"/>
          <w:lang w:val="x-none" w:eastAsia="x-none"/>
        </w:rPr>
        <w:t>Following the failure of this first mediation, ECOWAS heads of state were apparently convinced that they needed to adopt more credible sanctions. When asked whether the UN would consider military action to force Jammeh's departure, Chambas did not rule out this possibility (Farge and McAllister 2016). At their regular summit on 17 December 2016 in Abuja, they decided upon the following course of action: ECOWAS would continue mediation efforts through President Buhari and President Mahama, and request that the AU and UN endorse their decisions. The heads of state would attend the inauguration of President-elect Barrow, to be sworn in on 19 January 2017 in conformity with the Gambian Constitution. ECOWAS would be obligated to take all necessary means to strictly enforce the results of the elections (ECOWAS 2016d). To that end, ECOWAS placed standby forces on alert and formally authorised them to intervene militarily if Jammeh did not step down.</w:t>
      </w:r>
    </w:p>
    <w:p w:rsidR="00704CFA" w:rsidRPr="00704CFA" w:rsidRDefault="00704CFA" w:rsidP="00B620A5">
      <w:pPr>
        <w:spacing w:before="100" w:beforeAutospacing="1" w:after="100" w:afterAutospacing="1" w:line="390" w:lineRule="atLeast"/>
        <w:ind w:left="300"/>
        <w:jc w:val="both"/>
        <w:rPr>
          <w:rFonts w:ascii="Times New Roman" w:eastAsia="Times New Roman" w:hAnsi="Times New Roman" w:cs="Times New Roman"/>
          <w:color w:val="333333"/>
          <w:sz w:val="24"/>
          <w:szCs w:val="24"/>
          <w:lang w:val="x-none" w:eastAsia="x-none"/>
        </w:rPr>
      </w:pPr>
      <w:r w:rsidRPr="00704CFA">
        <w:rPr>
          <w:rFonts w:ascii="Times New Roman" w:eastAsia="Times New Roman" w:hAnsi="Times New Roman" w:cs="Times New Roman"/>
          <w:color w:val="333333"/>
          <w:sz w:val="24"/>
          <w:szCs w:val="24"/>
          <w:lang w:val="x-none" w:eastAsia="x-none"/>
        </w:rPr>
        <w:t xml:space="preserve">Further negotiations between Buhari and Jammeh in Banjul ended on 13 January without any breakthrough, and as the deadline of 18 January approached, the option of military intervention became more realistic. On 14 January, Barrow travelled together with the ECOWAS mediators </w:t>
      </w:r>
      <w:r w:rsidRPr="00704CFA">
        <w:rPr>
          <w:rFonts w:ascii="Times New Roman" w:eastAsia="Times New Roman" w:hAnsi="Times New Roman" w:cs="Times New Roman"/>
          <w:color w:val="333333"/>
          <w:sz w:val="24"/>
          <w:szCs w:val="24"/>
          <w:lang w:val="x-none" w:eastAsia="x-none"/>
        </w:rPr>
        <w:lastRenderedPageBreak/>
        <w:t>to Bamako to meet most of the other ECOWAS heads of state, who were attending the France–Africa Summit there. UN Special Representative Chambas declared that ECOWAS would ask the UN Security Council to approve the deployment of troops to The Gambia if Jammeh refused to cede power (</w:t>
      </w:r>
      <w:r w:rsidRPr="00704CFA">
        <w:rPr>
          <w:rFonts w:ascii="Times New Roman" w:eastAsia="Times New Roman" w:hAnsi="Times New Roman" w:cs="Times New Roman"/>
          <w:i/>
          <w:iCs/>
          <w:color w:val="333333"/>
          <w:sz w:val="24"/>
          <w:szCs w:val="24"/>
          <w:lang w:val="x-none" w:eastAsia="x-none"/>
        </w:rPr>
        <w:t>Vanguard</w:t>
      </w:r>
      <w:r w:rsidRPr="00704CFA">
        <w:rPr>
          <w:rFonts w:ascii="Times New Roman" w:eastAsia="Times New Roman" w:hAnsi="Times New Roman" w:cs="Times New Roman"/>
          <w:color w:val="333333"/>
          <w:sz w:val="24"/>
          <w:szCs w:val="24"/>
          <w:lang w:val="x-none" w:eastAsia="x-none"/>
        </w:rPr>
        <w:t xml:space="preserve"> 2017).</w:t>
      </w:r>
    </w:p>
    <w:p w:rsidR="009A2355" w:rsidRDefault="00704CFA" w:rsidP="009A2355">
      <w:pPr>
        <w:spacing w:before="100" w:beforeAutospacing="1" w:after="100" w:afterAutospacing="1" w:line="390" w:lineRule="atLeast"/>
        <w:ind w:left="300"/>
        <w:jc w:val="both"/>
        <w:rPr>
          <w:rFonts w:ascii="Times New Roman" w:eastAsia="Times New Roman" w:hAnsi="Times New Roman" w:cs="Times New Roman"/>
          <w:color w:val="333333"/>
          <w:sz w:val="24"/>
          <w:szCs w:val="24"/>
          <w:lang w:val="en-GB" w:eastAsia="x-none"/>
        </w:rPr>
      </w:pPr>
      <w:r w:rsidRPr="00704CFA">
        <w:rPr>
          <w:rFonts w:ascii="Times New Roman" w:eastAsia="Times New Roman" w:hAnsi="Times New Roman" w:cs="Times New Roman"/>
          <w:color w:val="333333"/>
          <w:sz w:val="24"/>
          <w:szCs w:val="24"/>
          <w:lang w:val="x-none" w:eastAsia="x-none"/>
        </w:rPr>
        <w:t>ECOWAS chiefs of staff gathered on 14 January in Abuja to discuss the preparations for the establishment of the ECOWAS Military Intervention in The Gambia (ECOMIG). On 18 January, troops (most from Senegal, with contingents from Nigeria, Ghana, Mali, and Togo) started to move towards the border with The Gambia (which is surrounded by Senegalese territory), and together with Nigerian forces also implemented a naval blockade. In the afternoon of 19 January, under the sponsorship of ECOWAS and in the presence of many international diplomats, Adama Barrow was sworn in as president in the Gambian embassy in Dakar, Senegal. The same day, the UN Security Council unanimously approved Resolution 2337, expressing its full support for ECOWAS's quest “to ensure, by political means first,” that “the will of the people of The Gambia as expressed in the results of 1st December elections” be honoured, though the Security Council did not endorse military action according to Chapter VII of the UN Charter (UN 2017). On 19 January, some troops nevertheless invaded Gambian territory, but the invasion was quickly halted by a last-minute negotiation by Mauritania's president Abdel Aziz, Guinea's Alpha Condé, and Ibn Chambas. Under the imminent threat of military invasion, with thousands of Gambians fleeing to Senegal, and with Jammeh's own army chief pledging his allegiance to President Barrow, Jammeh eventually agreed to step down and go into exile. The ECOWAS contingents then secured the territory, and it was decided that ECOMIG would stay for a further three months in The Gambia, as requested by President Barrow.</w:t>
      </w:r>
      <w:r w:rsidR="009A2355">
        <w:rPr>
          <w:rFonts w:ascii="Times New Roman" w:eastAsia="Times New Roman" w:hAnsi="Times New Roman" w:cs="Times New Roman"/>
          <w:color w:val="333333"/>
          <w:sz w:val="24"/>
          <w:szCs w:val="24"/>
          <w:lang w:val="en-GB" w:eastAsia="x-none"/>
        </w:rPr>
        <w:t xml:space="preserve"> </w:t>
      </w:r>
    </w:p>
    <w:p w:rsidR="001C3A4A" w:rsidRPr="00B620A5" w:rsidRDefault="001C3A4A" w:rsidP="001C3A4A">
      <w:pPr>
        <w:jc w:val="both"/>
        <w:rPr>
          <w:rFonts w:ascii="Times New Roman" w:hAnsi="Times New Roman" w:cs="Times New Roman"/>
          <w:sz w:val="24"/>
          <w:szCs w:val="24"/>
        </w:rPr>
      </w:pPr>
      <w:r w:rsidRPr="00B620A5">
        <w:rPr>
          <w:rFonts w:ascii="Times New Roman" w:hAnsi="Times New Roman" w:cs="Times New Roman"/>
          <w:sz w:val="24"/>
          <w:szCs w:val="24"/>
        </w:rPr>
        <w:t>ECPF AND IMPLEMENTATION</w:t>
      </w:r>
    </w:p>
    <w:p w:rsidR="001C3A4A" w:rsidRDefault="001C3A4A" w:rsidP="001C3A4A">
      <w:pPr>
        <w:jc w:val="both"/>
        <w:rPr>
          <w:rFonts w:ascii="Times New Roman" w:hAnsi="Times New Roman" w:cs="Times New Roman"/>
          <w:sz w:val="24"/>
          <w:szCs w:val="24"/>
        </w:rPr>
      </w:pPr>
      <w:r w:rsidRPr="00B620A5">
        <w:rPr>
          <w:rFonts w:ascii="Times New Roman" w:hAnsi="Times New Roman" w:cs="Times New Roman"/>
          <w:sz w:val="24"/>
          <w:szCs w:val="24"/>
        </w:rPr>
        <w:t xml:space="preserve">Looking at the progress made by ECOWAS, it is clear that achievements have been made in terms of the policies and frameworks guiding peace and security. In this regard, a key accomplishment is the acknowledgement of the need to address root causes of conflicts in its protocols and frameworks for peace and security, including constitutional issues related to separation of powers and zero tolerance for unconstitutional changes, or maintenance, of government. Beyond this, issues of popular participation, decentralization of power and democratic control of the armed forces are addressed as well as efforts to transform ECOWAS from an ‘ECOWAS of States’ to an ‘ECOWAS of the Peoples’, bringing the organization’s conflict prevention efforts closer to the concept of human security. Nevertheless, while ECOWAS policies within peace and security are highly developed, the fact remains that they are often lagging behind in implementation. This is </w:t>
      </w:r>
      <w:r w:rsidRPr="00B620A5">
        <w:rPr>
          <w:rFonts w:ascii="Times New Roman" w:hAnsi="Times New Roman" w:cs="Times New Roman"/>
          <w:sz w:val="24"/>
          <w:szCs w:val="24"/>
        </w:rPr>
        <w:lastRenderedPageBreak/>
        <w:t xml:space="preserve">an issue that can be attributed both to a shortage of political will among member states and a shortage of capacity. In terms of capacity, constraints in human capacity and administrative support systems have limited ECOWAS’ capacity to execute </w:t>
      </w:r>
      <w:proofErr w:type="spellStart"/>
      <w:r w:rsidRPr="00B620A5">
        <w:rPr>
          <w:rFonts w:ascii="Times New Roman" w:hAnsi="Times New Roman" w:cs="Times New Roman"/>
          <w:sz w:val="24"/>
          <w:szCs w:val="24"/>
        </w:rPr>
        <w:t>programmes</w:t>
      </w:r>
      <w:proofErr w:type="spellEnd"/>
      <w:r w:rsidRPr="00B620A5">
        <w:rPr>
          <w:rFonts w:ascii="Times New Roman" w:hAnsi="Times New Roman" w:cs="Times New Roman"/>
          <w:sz w:val="24"/>
          <w:szCs w:val="24"/>
        </w:rPr>
        <w:t xml:space="preserve"> and absorb committed resources. A highly centralized decision-making structure causes further bottlenecks within the ECOWAS Commission.</w:t>
      </w:r>
    </w:p>
    <w:p w:rsidR="001C3A4A" w:rsidRPr="001C3A4A" w:rsidRDefault="001C3A4A" w:rsidP="001C3A4A">
      <w:pPr>
        <w:jc w:val="both"/>
        <w:rPr>
          <w:rFonts w:ascii="Times New Roman" w:hAnsi="Times New Roman" w:cs="Times New Roman"/>
          <w:sz w:val="24"/>
          <w:szCs w:val="24"/>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r>
        <w:rPr>
          <w:rFonts w:ascii="Times New Roman" w:eastAsia="Times New Roman" w:hAnsi="Times New Roman" w:cs="Times New Roman"/>
          <w:color w:val="333333"/>
          <w:sz w:val="24"/>
          <w:szCs w:val="24"/>
          <w:lang w:val="en-GB" w:eastAsia="x-none"/>
        </w:rPr>
        <w:t>CONCLUSION</w:t>
      </w:r>
    </w:p>
    <w:p w:rsidR="009A2355" w:rsidRP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r w:rsidRPr="009A2355">
        <w:rPr>
          <w:rFonts w:ascii="Times New Roman" w:eastAsia="Times New Roman" w:hAnsi="Times New Roman" w:cs="Times New Roman"/>
          <w:color w:val="333333"/>
          <w:sz w:val="24"/>
          <w:szCs w:val="24"/>
          <w:lang w:val="en-GB" w:eastAsia="x-none"/>
        </w:rPr>
        <w:t xml:space="preserve">From the above discussions, it is </w:t>
      </w:r>
      <w:r>
        <w:rPr>
          <w:rFonts w:ascii="Times New Roman" w:eastAsia="Times New Roman" w:hAnsi="Times New Roman" w:cs="Times New Roman"/>
          <w:color w:val="333333"/>
          <w:sz w:val="24"/>
          <w:szCs w:val="24"/>
          <w:lang w:val="en-GB" w:eastAsia="x-none"/>
        </w:rPr>
        <w:t xml:space="preserve">clear that the ECPF is a useful </w:t>
      </w:r>
      <w:r w:rsidRPr="009A2355">
        <w:rPr>
          <w:rFonts w:ascii="Times New Roman" w:eastAsia="Times New Roman" w:hAnsi="Times New Roman" w:cs="Times New Roman"/>
          <w:color w:val="333333"/>
          <w:sz w:val="24"/>
          <w:szCs w:val="24"/>
          <w:lang w:val="en-GB" w:eastAsia="x-none"/>
        </w:rPr>
        <w:t>initiative with potential to</w:t>
      </w:r>
      <w:r>
        <w:rPr>
          <w:rFonts w:ascii="Times New Roman" w:eastAsia="Times New Roman" w:hAnsi="Times New Roman" w:cs="Times New Roman"/>
          <w:color w:val="333333"/>
          <w:sz w:val="24"/>
          <w:szCs w:val="24"/>
          <w:lang w:val="en-GB" w:eastAsia="x-none"/>
        </w:rPr>
        <w:t xml:space="preserve"> contribute to the reduction of </w:t>
      </w:r>
      <w:r w:rsidRPr="009A2355">
        <w:rPr>
          <w:rFonts w:ascii="Times New Roman" w:eastAsia="Times New Roman" w:hAnsi="Times New Roman" w:cs="Times New Roman"/>
          <w:color w:val="333333"/>
          <w:sz w:val="24"/>
          <w:szCs w:val="24"/>
          <w:lang w:val="en-GB" w:eastAsia="x-none"/>
        </w:rPr>
        <w:t>conflicts and improvemen</w:t>
      </w:r>
      <w:r>
        <w:rPr>
          <w:rFonts w:ascii="Times New Roman" w:eastAsia="Times New Roman" w:hAnsi="Times New Roman" w:cs="Times New Roman"/>
          <w:color w:val="333333"/>
          <w:sz w:val="24"/>
          <w:szCs w:val="24"/>
          <w:lang w:val="en-GB" w:eastAsia="x-none"/>
        </w:rPr>
        <w:t xml:space="preserve">t in human security in the West </w:t>
      </w:r>
      <w:r w:rsidRPr="009A2355">
        <w:rPr>
          <w:rFonts w:ascii="Times New Roman" w:eastAsia="Times New Roman" w:hAnsi="Times New Roman" w:cs="Times New Roman"/>
          <w:color w:val="333333"/>
          <w:sz w:val="24"/>
          <w:szCs w:val="24"/>
          <w:lang w:val="en-GB" w:eastAsia="x-none"/>
        </w:rPr>
        <w:t xml:space="preserve">African sub-region. However, the </w:t>
      </w:r>
      <w:r>
        <w:rPr>
          <w:rFonts w:ascii="Times New Roman" w:eastAsia="Times New Roman" w:hAnsi="Times New Roman" w:cs="Times New Roman"/>
          <w:color w:val="333333"/>
          <w:sz w:val="24"/>
          <w:szCs w:val="24"/>
          <w:lang w:val="en-GB" w:eastAsia="x-none"/>
        </w:rPr>
        <w:t xml:space="preserve">realization of these objectives </w:t>
      </w:r>
      <w:r w:rsidRPr="009A2355">
        <w:rPr>
          <w:rFonts w:ascii="Times New Roman" w:eastAsia="Times New Roman" w:hAnsi="Times New Roman" w:cs="Times New Roman"/>
          <w:color w:val="333333"/>
          <w:sz w:val="24"/>
          <w:szCs w:val="24"/>
          <w:lang w:val="en-GB" w:eastAsia="x-none"/>
        </w:rPr>
        <w:t>depends largely on the s</w:t>
      </w:r>
      <w:r>
        <w:rPr>
          <w:rFonts w:ascii="Times New Roman" w:eastAsia="Times New Roman" w:hAnsi="Times New Roman" w:cs="Times New Roman"/>
          <w:color w:val="333333"/>
          <w:sz w:val="24"/>
          <w:szCs w:val="24"/>
          <w:lang w:val="en-GB" w:eastAsia="x-none"/>
        </w:rPr>
        <w:t xml:space="preserve">uccessful implementation of the </w:t>
      </w:r>
      <w:r w:rsidRPr="009A2355">
        <w:rPr>
          <w:rFonts w:ascii="Times New Roman" w:eastAsia="Times New Roman" w:hAnsi="Times New Roman" w:cs="Times New Roman"/>
          <w:color w:val="333333"/>
          <w:sz w:val="24"/>
          <w:szCs w:val="24"/>
          <w:lang w:val="en-GB" w:eastAsia="x-none"/>
        </w:rPr>
        <w:t>document. This requires broader s</w:t>
      </w:r>
      <w:r>
        <w:rPr>
          <w:rFonts w:ascii="Times New Roman" w:eastAsia="Times New Roman" w:hAnsi="Times New Roman" w:cs="Times New Roman"/>
          <w:color w:val="333333"/>
          <w:sz w:val="24"/>
          <w:szCs w:val="24"/>
          <w:lang w:val="en-GB" w:eastAsia="x-none"/>
        </w:rPr>
        <w:t xml:space="preserve">takeholder participation at the </w:t>
      </w:r>
      <w:r w:rsidRPr="009A2355">
        <w:rPr>
          <w:rFonts w:ascii="Times New Roman" w:eastAsia="Times New Roman" w:hAnsi="Times New Roman" w:cs="Times New Roman"/>
          <w:color w:val="333333"/>
          <w:sz w:val="24"/>
          <w:szCs w:val="24"/>
          <w:lang w:val="en-GB" w:eastAsia="x-none"/>
        </w:rPr>
        <w:t>state, ECOWAS and international community levels.</w:t>
      </w: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9A2355" w:rsidRDefault="009A2355" w:rsidP="009A2355">
      <w:pPr>
        <w:spacing w:before="100" w:beforeAutospacing="1" w:after="100" w:afterAutospacing="1" w:line="390" w:lineRule="atLeast"/>
        <w:jc w:val="both"/>
        <w:rPr>
          <w:rFonts w:ascii="Times New Roman" w:eastAsia="Times New Roman" w:hAnsi="Times New Roman" w:cs="Times New Roman"/>
          <w:color w:val="333333"/>
          <w:sz w:val="24"/>
          <w:szCs w:val="24"/>
          <w:lang w:val="en-GB" w:eastAsia="x-none"/>
        </w:rPr>
      </w:pPr>
    </w:p>
    <w:p w:rsidR="00704CFA" w:rsidRDefault="00B620A5" w:rsidP="009A2355">
      <w:pPr>
        <w:spacing w:before="100" w:beforeAutospacing="1" w:after="100" w:afterAutospacing="1" w:line="390" w:lineRule="atLeast"/>
        <w:jc w:val="both"/>
        <w:rPr>
          <w:rFonts w:ascii="Times New Roman" w:hAnsi="Times New Roman" w:cs="Times New Roman"/>
          <w:sz w:val="24"/>
          <w:szCs w:val="24"/>
        </w:rPr>
      </w:pPr>
      <w:r>
        <w:rPr>
          <w:rFonts w:ascii="Times New Roman" w:hAnsi="Times New Roman" w:cs="Times New Roman"/>
          <w:sz w:val="24"/>
          <w:szCs w:val="24"/>
        </w:rPr>
        <w:t xml:space="preserve">REFERENCE </w:t>
      </w:r>
    </w:p>
    <w:p w:rsidR="00B620A5" w:rsidRDefault="00B620A5" w:rsidP="00B620A5">
      <w:pPr>
        <w:jc w:val="both"/>
        <w:rPr>
          <w:rFonts w:ascii="Times New Roman" w:hAnsi="Times New Roman" w:cs="Times New Roman"/>
          <w:sz w:val="24"/>
          <w:szCs w:val="24"/>
        </w:rPr>
      </w:pPr>
      <w:hyperlink r:id="rId13" w:history="1">
        <w:r w:rsidRPr="00F951AB">
          <w:rPr>
            <w:rStyle w:val="Hyperlink"/>
            <w:rFonts w:ascii="Times New Roman" w:hAnsi="Times New Roman" w:cs="Times New Roman"/>
            <w:sz w:val="24"/>
            <w:szCs w:val="24"/>
          </w:rPr>
          <w:t>https://en.wikipedia.org/wiki/ECOWAS_military_intervention_in_the_Gambia</w:t>
        </w:r>
      </w:hyperlink>
      <w:r>
        <w:rPr>
          <w:rFonts w:ascii="Times New Roman" w:hAnsi="Times New Roman" w:cs="Times New Roman"/>
          <w:sz w:val="24"/>
          <w:szCs w:val="24"/>
        </w:rPr>
        <w:t xml:space="preserve"> </w:t>
      </w:r>
    </w:p>
    <w:p w:rsidR="00B620A5" w:rsidRDefault="00B620A5" w:rsidP="00B620A5">
      <w:pPr>
        <w:jc w:val="both"/>
        <w:rPr>
          <w:rFonts w:ascii="Times New Roman" w:hAnsi="Times New Roman" w:cs="Times New Roman"/>
          <w:sz w:val="24"/>
          <w:szCs w:val="24"/>
        </w:rPr>
      </w:pPr>
      <w:hyperlink r:id="rId14" w:history="1">
        <w:r w:rsidRPr="00F951AB">
          <w:rPr>
            <w:rStyle w:val="Hyperlink"/>
            <w:rFonts w:ascii="Times New Roman" w:hAnsi="Times New Roman" w:cs="Times New Roman"/>
            <w:sz w:val="24"/>
            <w:szCs w:val="24"/>
          </w:rPr>
          <w:t>https://mail.google.com/mail/u/0?ui=2&amp;ik=732aca82ef&amp;attid=0.6&amp;permmsgid=msg-f:1665416497406693214&amp;th=171cbf7b0b004f5e&amp;view=att&amp;disp=safe&amp;realattid=f_k9mzwhch6</w:t>
        </w:r>
      </w:hyperlink>
      <w:r>
        <w:rPr>
          <w:rFonts w:ascii="Times New Roman" w:hAnsi="Times New Roman" w:cs="Times New Roman"/>
          <w:sz w:val="24"/>
          <w:szCs w:val="24"/>
        </w:rPr>
        <w:t xml:space="preserve"> </w:t>
      </w:r>
    </w:p>
    <w:p w:rsidR="00B620A5" w:rsidRPr="00B620A5" w:rsidRDefault="009A2355" w:rsidP="00B620A5">
      <w:pPr>
        <w:jc w:val="both"/>
        <w:rPr>
          <w:rFonts w:ascii="Times New Roman" w:hAnsi="Times New Roman" w:cs="Times New Roman"/>
          <w:sz w:val="24"/>
          <w:szCs w:val="24"/>
        </w:rPr>
      </w:pPr>
      <w:hyperlink r:id="rId15" w:history="1">
        <w:r w:rsidRPr="00F951AB">
          <w:rPr>
            <w:rStyle w:val="Hyperlink"/>
            <w:rFonts w:ascii="Times New Roman" w:hAnsi="Times New Roman" w:cs="Times New Roman"/>
            <w:sz w:val="24"/>
            <w:szCs w:val="24"/>
          </w:rPr>
          <w:t>https://journals.sagepub.com/doi/10.1177/000203971705200104</w:t>
        </w:r>
      </w:hyperlink>
      <w:r>
        <w:rPr>
          <w:rFonts w:ascii="Times New Roman" w:hAnsi="Times New Roman" w:cs="Times New Roman"/>
          <w:sz w:val="24"/>
          <w:szCs w:val="24"/>
        </w:rPr>
        <w:t xml:space="preserve"> </w:t>
      </w:r>
    </w:p>
    <w:sectPr w:rsidR="00B620A5" w:rsidRPr="00B620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76C"/>
    <w:multiLevelType w:val="hybridMultilevel"/>
    <w:tmpl w:val="08FC0820"/>
    <w:lvl w:ilvl="0" w:tplc="AF12B186">
      <w:numFmt w:val="bullet"/>
      <w:lvlText w:val=""/>
      <w:lvlJc w:val="left"/>
      <w:pPr>
        <w:ind w:left="720" w:hanging="360"/>
      </w:pPr>
      <w:rPr>
        <w:rFonts w:ascii="Times New Roman" w:eastAsiaTheme="minorHAnsi"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434329CE"/>
    <w:multiLevelType w:val="hybridMultilevel"/>
    <w:tmpl w:val="3B488DE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4FA95659"/>
    <w:multiLevelType w:val="hybridMultilevel"/>
    <w:tmpl w:val="A77A7BB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F8"/>
    <w:rsid w:val="00010FB3"/>
    <w:rsid w:val="0006666E"/>
    <w:rsid w:val="00182C11"/>
    <w:rsid w:val="001C3A4A"/>
    <w:rsid w:val="002D7EE4"/>
    <w:rsid w:val="003234A0"/>
    <w:rsid w:val="00415816"/>
    <w:rsid w:val="004775F8"/>
    <w:rsid w:val="00621A23"/>
    <w:rsid w:val="0069367A"/>
    <w:rsid w:val="00704CFA"/>
    <w:rsid w:val="009A2355"/>
    <w:rsid w:val="00B620A5"/>
    <w:rsid w:val="00E0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F4A0"/>
  <w15:chartTrackingRefBased/>
  <w15:docId w15:val="{66126662-90F4-4BEE-B4BD-5DB38310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704CF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6E"/>
    <w:pPr>
      <w:ind w:left="720"/>
      <w:contextualSpacing/>
    </w:pPr>
  </w:style>
  <w:style w:type="paragraph" w:styleId="NormalWeb">
    <w:name w:val="Normal (Web)"/>
    <w:basedOn w:val="Normal"/>
    <w:uiPriority w:val="99"/>
    <w:unhideWhenUsed/>
    <w:rsid w:val="00704CF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704CFA"/>
    <w:rPr>
      <w:color w:val="0000FF"/>
      <w:u w:val="single"/>
    </w:rPr>
  </w:style>
  <w:style w:type="character" w:customStyle="1" w:styleId="Heading2Char">
    <w:name w:val="Heading 2 Char"/>
    <w:basedOn w:val="DefaultParagraphFont"/>
    <w:link w:val="Heading2"/>
    <w:uiPriority w:val="9"/>
    <w:rsid w:val="00704CFA"/>
    <w:rPr>
      <w:rFonts w:ascii="Times New Roman" w:eastAsia="Times New Roman" w:hAnsi="Times New Roman" w:cs="Times New Roman"/>
      <w:b/>
      <w:bCs/>
      <w:sz w:val="36"/>
      <w:szCs w:val="36"/>
      <w:lang w:val="x-none" w:eastAsia="x-none"/>
    </w:rPr>
  </w:style>
  <w:style w:type="character" w:styleId="PlaceholderText">
    <w:name w:val="Placeholder Text"/>
    <w:basedOn w:val="DefaultParagraphFont"/>
    <w:uiPriority w:val="99"/>
    <w:semiHidden/>
    <w:rsid w:val="00693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517">
      <w:bodyDiv w:val="1"/>
      <w:marLeft w:val="0"/>
      <w:marRight w:val="0"/>
      <w:marTop w:val="0"/>
      <w:marBottom w:val="0"/>
      <w:divBdr>
        <w:top w:val="none" w:sz="0" w:space="0" w:color="auto"/>
        <w:left w:val="none" w:sz="0" w:space="0" w:color="auto"/>
        <w:bottom w:val="none" w:sz="0" w:space="0" w:color="auto"/>
        <w:right w:val="none" w:sz="0" w:space="0" w:color="auto"/>
      </w:divBdr>
    </w:div>
    <w:div w:id="20370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16-17_Gambian_constitutional_crisis" TargetMode="External"/><Relationship Id="rId13" Type="http://schemas.openxmlformats.org/officeDocument/2006/relationships/hyperlink" Target="https://en.wikipedia.org/wiki/ECOWAS_military_intervention_in_the_Gambia" TargetMode="External"/><Relationship Id="rId3" Type="http://schemas.openxmlformats.org/officeDocument/2006/relationships/styles" Target="styles.xml"/><Relationship Id="rId7" Type="http://schemas.openxmlformats.org/officeDocument/2006/relationships/hyperlink" Target="https://en.wikipedia.org/wiki/The_Gambia" TargetMode="External"/><Relationship Id="rId12" Type="http://schemas.openxmlformats.org/officeDocument/2006/relationships/hyperlink" Target="https://en.wikipedia.org/wiki/Gambian_presidential_election,_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Military_intervention" TargetMode="External"/><Relationship Id="rId11" Type="http://schemas.openxmlformats.org/officeDocument/2006/relationships/hyperlink" Target="https://en.wikipedia.org/wiki/Adama_Barrow" TargetMode="External"/><Relationship Id="rId5" Type="http://schemas.openxmlformats.org/officeDocument/2006/relationships/webSettings" Target="webSettings.xml"/><Relationship Id="rId15" Type="http://schemas.openxmlformats.org/officeDocument/2006/relationships/hyperlink" Target="https://journals.sagepub.com/doi/10.1177/000203971705200104" TargetMode="External"/><Relationship Id="rId10" Type="http://schemas.openxmlformats.org/officeDocument/2006/relationships/hyperlink" Target="https://en.wikipedia.org/wiki/President_of_the_Gambia" TargetMode="External"/><Relationship Id="rId4" Type="http://schemas.openxmlformats.org/officeDocument/2006/relationships/settings" Target="settings.xml"/><Relationship Id="rId9" Type="http://schemas.openxmlformats.org/officeDocument/2006/relationships/hyperlink" Target="https://en.wikipedia.org/wiki/Yahya_Jammeh" TargetMode="External"/><Relationship Id="rId14" Type="http://schemas.openxmlformats.org/officeDocument/2006/relationships/hyperlink" Target="https://mail.google.com/mail/u/0?ui=2&amp;ik=732aca82ef&amp;attid=0.6&amp;permmsgid=msg-f:1665416497406693214&amp;th=171cbf7b0b004f5e&amp;view=att&amp;disp=safe&amp;realattid=f_k9mzwhch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D0F9-B539-4EBE-AB63-11A1FA40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CHIBUNDOM</dc:creator>
  <cp:keywords/>
  <dc:description/>
  <cp:lastModifiedBy>GRACE CHIBUNDOM</cp:lastModifiedBy>
  <cp:revision>6</cp:revision>
  <dcterms:created xsi:type="dcterms:W3CDTF">2020-05-01T17:11:00Z</dcterms:created>
  <dcterms:modified xsi:type="dcterms:W3CDTF">2020-05-01T20:01:00Z</dcterms:modified>
</cp:coreProperties>
</file>