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03" w:rsidRPr="00890BF5" w:rsidRDefault="00E40164">
      <w:pPr>
        <w:rPr>
          <w:rFonts w:ascii="Bahnschrift" w:hAnsi="Bahnschrift"/>
          <w:color w:val="000000" w:themeColor="text1"/>
          <w:sz w:val="24"/>
          <w:szCs w:val="24"/>
        </w:rPr>
      </w:pPr>
      <w:r w:rsidRPr="00890BF5">
        <w:rPr>
          <w:rFonts w:ascii="Bahnschrift" w:hAnsi="Bahnschrift"/>
          <w:color w:val="000000" w:themeColor="text1"/>
          <w:sz w:val="24"/>
          <w:szCs w:val="24"/>
        </w:rPr>
        <w:t>NAME: AGBATO OLAOLUWA</w:t>
      </w:r>
    </w:p>
    <w:p w:rsidR="00E40164" w:rsidRPr="00890BF5" w:rsidRDefault="00E40164">
      <w:pPr>
        <w:rPr>
          <w:rFonts w:ascii="Bahnschrift" w:hAnsi="Bahnschrift"/>
          <w:color w:val="000000" w:themeColor="text1"/>
          <w:sz w:val="24"/>
          <w:szCs w:val="24"/>
        </w:rPr>
      </w:pPr>
      <w:r w:rsidRPr="00890BF5">
        <w:rPr>
          <w:rFonts w:ascii="Bahnschrift" w:hAnsi="Bahnschrift"/>
          <w:color w:val="000000" w:themeColor="text1"/>
          <w:sz w:val="24"/>
          <w:szCs w:val="24"/>
        </w:rPr>
        <w:t>MATRIC NO: 17/MHS01/031</w:t>
      </w:r>
    </w:p>
    <w:p w:rsidR="00E40164" w:rsidRPr="00890BF5" w:rsidRDefault="00E40164">
      <w:pPr>
        <w:rPr>
          <w:rFonts w:ascii="Bahnschrift" w:hAnsi="Bahnschrift"/>
          <w:color w:val="000000" w:themeColor="text1"/>
          <w:sz w:val="24"/>
          <w:szCs w:val="24"/>
        </w:rPr>
      </w:pPr>
      <w:r w:rsidRPr="00890BF5">
        <w:rPr>
          <w:rFonts w:ascii="Bahnschrift" w:hAnsi="Bahnschrift"/>
          <w:color w:val="000000" w:themeColor="text1"/>
          <w:sz w:val="24"/>
          <w:szCs w:val="24"/>
        </w:rPr>
        <w:t>DEPARTMENT: PHYSIOLOGY</w:t>
      </w:r>
    </w:p>
    <w:p w:rsidR="00E40164" w:rsidRPr="00890BF5" w:rsidRDefault="00E40164">
      <w:pPr>
        <w:rPr>
          <w:rFonts w:ascii="Bahnschrift" w:hAnsi="Bahnschrift"/>
          <w:color w:val="000000" w:themeColor="text1"/>
          <w:sz w:val="24"/>
          <w:szCs w:val="24"/>
        </w:rPr>
      </w:pPr>
      <w:r w:rsidRPr="00890BF5">
        <w:rPr>
          <w:rFonts w:ascii="Bahnschrift" w:hAnsi="Bahnschrift"/>
          <w:color w:val="000000" w:themeColor="text1"/>
          <w:sz w:val="24"/>
          <w:szCs w:val="24"/>
        </w:rPr>
        <w:t>COURSE CODE: BCH 308</w:t>
      </w:r>
    </w:p>
    <w:p w:rsidR="00E40164" w:rsidRPr="00890BF5" w:rsidRDefault="00E40164">
      <w:pPr>
        <w:rPr>
          <w:rFonts w:ascii="Bahnschrift" w:hAnsi="Bahnschrift"/>
          <w:color w:val="000000" w:themeColor="text1"/>
          <w:sz w:val="24"/>
          <w:szCs w:val="24"/>
        </w:rPr>
      </w:pPr>
      <w:r w:rsidRPr="00890BF5">
        <w:rPr>
          <w:rFonts w:ascii="Bahnschrift" w:hAnsi="Bahnschrift"/>
          <w:color w:val="000000" w:themeColor="text1"/>
          <w:sz w:val="24"/>
          <w:szCs w:val="24"/>
        </w:rPr>
        <w:t xml:space="preserve">                                          SYNTHESIS OF TWO NEUROTRANSMITTERS</w:t>
      </w:r>
    </w:p>
    <w:p w:rsidR="00E40164" w:rsidRPr="00890BF5" w:rsidRDefault="00E40164" w:rsidP="00E40164">
      <w:pPr>
        <w:pStyle w:val="NormalWeb"/>
        <w:shd w:val="clear" w:color="auto" w:fill="FFFFFF"/>
        <w:spacing w:before="120" w:beforeAutospacing="0" w:after="120" w:afterAutospacing="0"/>
        <w:rPr>
          <w:rFonts w:ascii="Bahnschrift" w:hAnsi="Bahnschrift" w:cs="Arial"/>
          <w:color w:val="000000" w:themeColor="text1"/>
        </w:rPr>
      </w:pPr>
      <w:r w:rsidRPr="00890BF5">
        <w:rPr>
          <w:rFonts w:ascii="Bahnschrift" w:hAnsi="Bahnschrift"/>
          <w:color w:val="000000" w:themeColor="text1"/>
        </w:rPr>
        <w:t>(1)DOPAMINE:</w:t>
      </w:r>
      <w:r w:rsidRPr="00890BF5">
        <w:rPr>
          <w:rFonts w:ascii="Bahnschrift" w:hAnsi="Bahnschrift" w:cs="Arial"/>
          <w:color w:val="000000" w:themeColor="text1"/>
        </w:rPr>
        <w:t xml:space="preserve"> Dopamine is</w:t>
      </w:r>
      <w:r w:rsidRPr="00890BF5">
        <w:rPr>
          <w:rFonts w:ascii="Arial" w:hAnsi="Arial" w:cs="Arial"/>
          <w:color w:val="000000" w:themeColor="text1"/>
        </w:rPr>
        <w:t> </w:t>
      </w:r>
      <w:hyperlink r:id="rId4" w:tooltip="Biosynthesis" w:history="1">
        <w:r w:rsidRPr="00890BF5">
          <w:rPr>
            <w:rFonts w:ascii="Bahnschrift" w:hAnsi="Bahnschrift" w:cs="Arial"/>
            <w:color w:val="000000" w:themeColor="text1"/>
          </w:rPr>
          <w:t>synthesized</w:t>
        </w:r>
      </w:hyperlink>
      <w:r w:rsidRPr="00890BF5">
        <w:rPr>
          <w:rFonts w:ascii="Arial" w:hAnsi="Arial" w:cs="Arial"/>
          <w:color w:val="000000" w:themeColor="text1"/>
        </w:rPr>
        <w:t> </w:t>
      </w:r>
      <w:r w:rsidRPr="00890BF5">
        <w:rPr>
          <w:rFonts w:ascii="Bahnschrift" w:hAnsi="Bahnschrift" w:cs="Arial"/>
          <w:color w:val="000000" w:themeColor="text1"/>
        </w:rPr>
        <w:t>in a restricted set of cell types, mainly neurons and cells in the</w:t>
      </w:r>
      <w:r w:rsidRPr="00890BF5">
        <w:rPr>
          <w:rFonts w:ascii="Arial" w:hAnsi="Arial" w:cs="Arial"/>
          <w:color w:val="000000" w:themeColor="text1"/>
        </w:rPr>
        <w:t> </w:t>
      </w:r>
      <w:hyperlink r:id="rId5" w:tooltip="Adrenal medulla" w:history="1">
        <w:r w:rsidRPr="00890BF5">
          <w:rPr>
            <w:rFonts w:ascii="Bahnschrift" w:hAnsi="Bahnschrift" w:cs="Arial"/>
            <w:color w:val="000000" w:themeColor="text1"/>
          </w:rPr>
          <w:t>medulla</w:t>
        </w:r>
      </w:hyperlink>
      <w:r w:rsidRPr="00890BF5">
        <w:rPr>
          <w:rFonts w:ascii="Arial" w:hAnsi="Arial" w:cs="Arial"/>
          <w:color w:val="000000" w:themeColor="text1"/>
        </w:rPr>
        <w:t> </w:t>
      </w:r>
      <w:r w:rsidRPr="00890BF5">
        <w:rPr>
          <w:rFonts w:ascii="Bahnschrift" w:hAnsi="Bahnschrift" w:cs="Arial"/>
          <w:color w:val="000000" w:themeColor="text1"/>
        </w:rPr>
        <w:t>of the</w:t>
      </w:r>
      <w:r w:rsidRPr="00890BF5">
        <w:rPr>
          <w:rFonts w:ascii="Arial" w:hAnsi="Arial" w:cs="Arial"/>
          <w:color w:val="000000" w:themeColor="text1"/>
        </w:rPr>
        <w:t> </w:t>
      </w:r>
      <w:hyperlink r:id="rId6" w:tooltip="Adrenal gland" w:history="1">
        <w:r w:rsidRPr="00890BF5">
          <w:rPr>
            <w:rFonts w:ascii="Bahnschrift" w:hAnsi="Bahnschrift" w:cs="Arial"/>
            <w:color w:val="000000" w:themeColor="text1"/>
          </w:rPr>
          <w:t>adrenal glands</w:t>
        </w:r>
      </w:hyperlink>
      <w:r w:rsidRPr="00890BF5">
        <w:rPr>
          <w:rFonts w:ascii="Bahnschrift" w:hAnsi="Bahnschrift" w:cs="Arial"/>
          <w:color w:val="000000" w:themeColor="text1"/>
        </w:rPr>
        <w:t>.</w:t>
      </w:r>
      <w:r w:rsidRPr="00890BF5">
        <w:rPr>
          <w:rFonts w:ascii="Arial" w:hAnsi="Arial" w:cs="Arial"/>
          <w:color w:val="000000" w:themeColor="text1"/>
        </w:rPr>
        <w:t> </w:t>
      </w:r>
      <w:r w:rsidRPr="00890BF5">
        <w:rPr>
          <w:rFonts w:ascii="Bahnschrift" w:hAnsi="Bahnschrift" w:cs="Arial"/>
          <w:color w:val="000000" w:themeColor="text1"/>
        </w:rPr>
        <w:t>The primary and minor</w:t>
      </w:r>
      <w:r w:rsidRPr="00890BF5">
        <w:rPr>
          <w:rFonts w:ascii="Arial" w:hAnsi="Arial" w:cs="Arial"/>
          <w:color w:val="000000" w:themeColor="text1"/>
        </w:rPr>
        <w:t> </w:t>
      </w:r>
      <w:hyperlink r:id="rId7" w:tooltip="Metabolic pathway" w:history="1">
        <w:r w:rsidRPr="00890BF5">
          <w:rPr>
            <w:rFonts w:ascii="Bahnschrift" w:hAnsi="Bahnschrift" w:cs="Arial"/>
            <w:color w:val="000000" w:themeColor="text1"/>
          </w:rPr>
          <w:t>metabolic pathways</w:t>
        </w:r>
      </w:hyperlink>
      <w:r w:rsidRPr="00890BF5">
        <w:rPr>
          <w:rFonts w:ascii="Arial" w:hAnsi="Arial" w:cs="Arial"/>
          <w:color w:val="000000" w:themeColor="text1"/>
        </w:rPr>
        <w:t> </w:t>
      </w:r>
      <w:r w:rsidRPr="00890BF5">
        <w:rPr>
          <w:rFonts w:ascii="Bahnschrift" w:hAnsi="Bahnschrift" w:cs="Arial"/>
          <w:color w:val="000000" w:themeColor="text1"/>
        </w:rPr>
        <w:t>respectively are:</w:t>
      </w:r>
    </w:p>
    <w:p w:rsidR="00E40164" w:rsidRPr="00E40164" w:rsidRDefault="00E40164" w:rsidP="00E40164">
      <w:pPr>
        <w:shd w:val="clear" w:color="auto" w:fill="FFFFFF"/>
        <w:spacing w:after="24" w:line="240" w:lineRule="auto"/>
        <w:ind w:left="720"/>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Primary:</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L-Phenylalanine </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L-Tyrosine </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L-DOPA </w:t>
      </w:r>
      <w:r w:rsidRPr="00E40164">
        <w:rPr>
          <w:rFonts w:ascii="Arial" w:eastAsia="Times New Roman" w:hAnsi="Arial" w:cs="Arial"/>
          <w:color w:val="000000" w:themeColor="text1"/>
          <w:sz w:val="24"/>
          <w:szCs w:val="24"/>
        </w:rPr>
        <w:t>→</w:t>
      </w:r>
      <w:r w:rsidRPr="00E40164">
        <w:rPr>
          <w:rFonts w:ascii="Bahnschrift" w:eastAsia="Times New Roman" w:hAnsi="Bahnschrift" w:cs="Arial"/>
          <w:color w:val="000000" w:themeColor="text1"/>
          <w:sz w:val="24"/>
          <w:szCs w:val="24"/>
        </w:rPr>
        <w:t xml:space="preserve"> Dopamine</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after="24" w:line="240" w:lineRule="auto"/>
        <w:ind w:left="720"/>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Minor:</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L-Phenylalanine </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L-Tyrosine </w:t>
      </w:r>
      <w:r w:rsidRPr="00E40164">
        <w:rPr>
          <w:rFonts w:ascii="Arial" w:eastAsia="Times New Roman" w:hAnsi="Arial" w:cs="Arial"/>
          <w:color w:val="000000" w:themeColor="text1"/>
          <w:sz w:val="24"/>
          <w:szCs w:val="24"/>
        </w:rPr>
        <w:t>→ </w:t>
      </w:r>
      <w:r w:rsidRPr="00E40164">
        <w:rPr>
          <w:rFonts w:ascii="Bahnschrift" w:eastAsia="Times New Roman" w:hAnsi="Bahnschrift" w:cs="Arial"/>
          <w:i/>
          <w:iCs/>
          <w:color w:val="000000" w:themeColor="text1"/>
          <w:sz w:val="24"/>
          <w:szCs w:val="24"/>
        </w:rPr>
        <w:t>p</w:t>
      </w:r>
      <w:r w:rsidRPr="00E40164">
        <w:rPr>
          <w:rFonts w:ascii="Bahnschrift" w:eastAsia="Times New Roman" w:hAnsi="Bahnschrift" w:cs="Arial"/>
          <w:color w:val="000000" w:themeColor="text1"/>
          <w:sz w:val="24"/>
          <w:szCs w:val="24"/>
        </w:rPr>
        <w:t>-</w:t>
      </w:r>
      <w:proofErr w:type="spellStart"/>
      <w:r w:rsidRPr="00E40164">
        <w:rPr>
          <w:rFonts w:ascii="Bahnschrift" w:eastAsia="Times New Roman" w:hAnsi="Bahnschrift" w:cs="Arial"/>
          <w:color w:val="000000" w:themeColor="text1"/>
          <w:sz w:val="24"/>
          <w:szCs w:val="24"/>
        </w:rPr>
        <w:t>Tyramine</w:t>
      </w:r>
      <w:proofErr w:type="spellEnd"/>
      <w:r w:rsidRPr="00E40164">
        <w:rPr>
          <w:rFonts w:ascii="Bahnschrift" w:eastAsia="Times New Roman" w:hAnsi="Bahnschrift" w:cs="Arial"/>
          <w:color w:val="000000" w:themeColor="text1"/>
          <w:sz w:val="24"/>
          <w:szCs w:val="24"/>
        </w:rPr>
        <w:t xml:space="preserve"> </w:t>
      </w:r>
      <w:r w:rsidRPr="00E40164">
        <w:rPr>
          <w:rFonts w:ascii="Arial" w:eastAsia="Times New Roman" w:hAnsi="Arial" w:cs="Arial"/>
          <w:color w:val="000000" w:themeColor="text1"/>
          <w:sz w:val="24"/>
          <w:szCs w:val="24"/>
        </w:rPr>
        <w:t>→</w:t>
      </w:r>
      <w:r w:rsidRPr="00E40164">
        <w:rPr>
          <w:rFonts w:ascii="Bahnschrift" w:eastAsia="Times New Roman" w:hAnsi="Bahnschrift" w:cs="Arial"/>
          <w:color w:val="000000" w:themeColor="text1"/>
          <w:sz w:val="24"/>
          <w:szCs w:val="24"/>
        </w:rPr>
        <w:t xml:space="preserve"> Dopamine</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after="24" w:line="240" w:lineRule="auto"/>
        <w:ind w:left="720"/>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Minor:</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L-Phenylalanine </w:t>
      </w:r>
      <w:r w:rsidRPr="00E40164">
        <w:rPr>
          <w:rFonts w:ascii="Arial" w:eastAsia="Times New Roman" w:hAnsi="Arial" w:cs="Arial"/>
          <w:color w:val="000000" w:themeColor="text1"/>
          <w:sz w:val="24"/>
          <w:szCs w:val="24"/>
        </w:rPr>
        <w:t>→ </w:t>
      </w:r>
      <w:hyperlink r:id="rId8" w:tooltip="L-m-tyrosine" w:history="1">
        <w:r w:rsidRPr="00890BF5">
          <w:rPr>
            <w:rFonts w:ascii="Bahnschrift" w:eastAsia="Times New Roman" w:hAnsi="Bahnschrift" w:cs="Arial"/>
            <w:i/>
            <w:iCs/>
            <w:color w:val="000000" w:themeColor="text1"/>
            <w:sz w:val="24"/>
            <w:szCs w:val="24"/>
          </w:rPr>
          <w:t>m</w:t>
        </w:r>
        <w:r w:rsidRPr="00890BF5">
          <w:rPr>
            <w:rFonts w:ascii="Bahnschrift" w:eastAsia="Times New Roman" w:hAnsi="Bahnschrift" w:cs="Arial"/>
            <w:color w:val="000000" w:themeColor="text1"/>
            <w:sz w:val="24"/>
            <w:szCs w:val="24"/>
          </w:rPr>
          <w:t>-Tyrosine</w:t>
        </w:r>
      </w:hyperlink>
      <w:r w:rsidRPr="00E40164">
        <w:rPr>
          <w:rFonts w:ascii="Arial" w:eastAsia="Times New Roman" w:hAnsi="Arial" w:cs="Arial"/>
          <w:color w:val="000000" w:themeColor="text1"/>
          <w:sz w:val="24"/>
          <w:szCs w:val="24"/>
        </w:rPr>
        <w:t> → </w:t>
      </w:r>
      <w:hyperlink r:id="rId9" w:tooltip="Meta-tyramine" w:history="1">
        <w:r w:rsidRPr="00890BF5">
          <w:rPr>
            <w:rFonts w:ascii="Bahnschrift" w:eastAsia="Times New Roman" w:hAnsi="Bahnschrift" w:cs="Arial"/>
            <w:i/>
            <w:iCs/>
            <w:color w:val="000000" w:themeColor="text1"/>
            <w:sz w:val="24"/>
            <w:szCs w:val="24"/>
          </w:rPr>
          <w:t>m</w:t>
        </w:r>
        <w:r w:rsidRPr="00890BF5">
          <w:rPr>
            <w:rFonts w:ascii="Bahnschrift" w:eastAsia="Times New Roman" w:hAnsi="Bahnschrift" w:cs="Arial"/>
            <w:color w:val="000000" w:themeColor="text1"/>
            <w:sz w:val="24"/>
            <w:szCs w:val="24"/>
          </w:rPr>
          <w:t>-</w:t>
        </w:r>
        <w:proofErr w:type="spellStart"/>
        <w:r w:rsidRPr="00890BF5">
          <w:rPr>
            <w:rFonts w:ascii="Bahnschrift" w:eastAsia="Times New Roman" w:hAnsi="Bahnschrift" w:cs="Arial"/>
            <w:color w:val="000000" w:themeColor="text1"/>
            <w:sz w:val="24"/>
            <w:szCs w:val="24"/>
          </w:rPr>
          <w:t>Tyramine</w:t>
        </w:r>
        <w:proofErr w:type="spellEnd"/>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 Dopamine</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before="120" w:after="120" w:line="240" w:lineRule="auto"/>
        <w:ind w:left="1152"/>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The direct precursor of dopamine,</w:t>
      </w:r>
      <w:r w:rsidRPr="00E40164">
        <w:rPr>
          <w:rFonts w:ascii="Arial" w:eastAsia="Times New Roman" w:hAnsi="Arial" w:cs="Arial"/>
          <w:color w:val="000000" w:themeColor="text1"/>
          <w:sz w:val="24"/>
          <w:szCs w:val="24"/>
        </w:rPr>
        <w:t> </w:t>
      </w:r>
      <w:hyperlink r:id="rId10" w:tooltip="L-DOPA" w:history="1">
        <w:r w:rsidRPr="00890BF5">
          <w:rPr>
            <w:rFonts w:ascii="Bahnschrift" w:eastAsia="Times New Roman" w:hAnsi="Bahnschrift" w:cs="Arial"/>
            <w:color w:val="000000" w:themeColor="text1"/>
            <w:sz w:val="24"/>
            <w:szCs w:val="24"/>
          </w:rPr>
          <w:t>L-DOPA</w:t>
        </w:r>
      </w:hyperlink>
      <w:r w:rsidRPr="00E40164">
        <w:rPr>
          <w:rFonts w:ascii="Bahnschrift" w:eastAsia="Times New Roman" w:hAnsi="Bahnschrift" w:cs="Arial"/>
          <w:color w:val="000000" w:themeColor="text1"/>
          <w:sz w:val="24"/>
          <w:szCs w:val="24"/>
        </w:rPr>
        <w:t>, can be synthesized indirectly from the</w:t>
      </w:r>
      <w:r w:rsidRPr="00E40164">
        <w:rPr>
          <w:rFonts w:ascii="Arial" w:eastAsia="Times New Roman" w:hAnsi="Arial" w:cs="Arial"/>
          <w:color w:val="000000" w:themeColor="text1"/>
          <w:sz w:val="24"/>
          <w:szCs w:val="24"/>
        </w:rPr>
        <w:t> </w:t>
      </w:r>
      <w:hyperlink r:id="rId11" w:tooltip="Essential amino acid" w:history="1">
        <w:r w:rsidRPr="00890BF5">
          <w:rPr>
            <w:rFonts w:ascii="Bahnschrift" w:eastAsia="Times New Roman" w:hAnsi="Bahnschrift" w:cs="Arial"/>
            <w:color w:val="000000" w:themeColor="text1"/>
            <w:sz w:val="24"/>
            <w:szCs w:val="24"/>
          </w:rPr>
          <w:t>essential amino acid</w:t>
        </w:r>
      </w:hyperlink>
      <w:r w:rsidRPr="00E40164">
        <w:rPr>
          <w:rFonts w:ascii="Arial" w:eastAsia="Times New Roman" w:hAnsi="Arial" w:cs="Arial"/>
          <w:color w:val="000000" w:themeColor="text1"/>
          <w:sz w:val="24"/>
          <w:szCs w:val="24"/>
        </w:rPr>
        <w:t> </w:t>
      </w:r>
      <w:hyperlink r:id="rId12" w:tooltip="Phenylalanine" w:history="1">
        <w:r w:rsidRPr="00890BF5">
          <w:rPr>
            <w:rFonts w:ascii="Bahnschrift" w:eastAsia="Times New Roman" w:hAnsi="Bahnschrift" w:cs="Arial"/>
            <w:color w:val="000000" w:themeColor="text1"/>
            <w:sz w:val="24"/>
            <w:szCs w:val="24"/>
          </w:rPr>
          <w:t>phenylalanine</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or directly from the non-essential amino acid</w:t>
      </w:r>
      <w:r w:rsidRPr="00E40164">
        <w:rPr>
          <w:rFonts w:ascii="Arial" w:eastAsia="Times New Roman" w:hAnsi="Arial" w:cs="Arial"/>
          <w:color w:val="000000" w:themeColor="text1"/>
          <w:sz w:val="24"/>
          <w:szCs w:val="24"/>
        </w:rPr>
        <w:t> </w:t>
      </w:r>
      <w:hyperlink r:id="rId13" w:tooltip="Tyrosine" w:history="1">
        <w:r w:rsidRPr="00890BF5">
          <w:rPr>
            <w:rFonts w:ascii="Bahnschrift" w:eastAsia="Times New Roman" w:hAnsi="Bahnschrift" w:cs="Arial"/>
            <w:color w:val="000000" w:themeColor="text1"/>
            <w:sz w:val="24"/>
            <w:szCs w:val="24"/>
          </w:rPr>
          <w:t>tyrosine</w:t>
        </w:r>
      </w:hyperlink>
      <w:r w:rsidRPr="00E40164">
        <w:rPr>
          <w:rFonts w:ascii="Bahnschrift" w:eastAsia="Times New Roman" w:hAnsi="Bahnschrift" w:cs="Arial"/>
          <w:color w:val="000000" w:themeColor="text1"/>
          <w:sz w:val="24"/>
          <w:szCs w:val="24"/>
        </w:rPr>
        <w:t>.</w:t>
      </w:r>
      <w:r w:rsidRPr="00890BF5">
        <w:rPr>
          <w:rFonts w:ascii="Bahnschrift" w:eastAsia="Times New Roman" w:hAnsi="Bahnschrift" w:cs="Arial"/>
          <w:color w:val="000000" w:themeColor="text1"/>
          <w:sz w:val="24"/>
          <w:szCs w:val="24"/>
        </w:rPr>
        <w:t xml:space="preserve"> </w:t>
      </w:r>
      <w:r w:rsidRPr="00E40164">
        <w:rPr>
          <w:rFonts w:ascii="Bahnschrift" w:eastAsia="Times New Roman" w:hAnsi="Bahnschrift" w:cs="Arial"/>
          <w:color w:val="000000" w:themeColor="text1"/>
          <w:sz w:val="24"/>
          <w:szCs w:val="24"/>
        </w:rPr>
        <w:t>These</w:t>
      </w:r>
      <w:r w:rsidRPr="00E40164">
        <w:rPr>
          <w:rFonts w:ascii="Arial" w:eastAsia="Times New Roman" w:hAnsi="Arial" w:cs="Arial"/>
          <w:color w:val="000000" w:themeColor="text1"/>
          <w:sz w:val="24"/>
          <w:szCs w:val="24"/>
        </w:rPr>
        <w:t> </w:t>
      </w:r>
      <w:hyperlink r:id="rId14" w:tooltip="Amino acid" w:history="1">
        <w:r w:rsidRPr="00890BF5">
          <w:rPr>
            <w:rFonts w:ascii="Bahnschrift" w:eastAsia="Times New Roman" w:hAnsi="Bahnschrift" w:cs="Arial"/>
            <w:color w:val="000000" w:themeColor="text1"/>
            <w:sz w:val="24"/>
            <w:szCs w:val="24"/>
          </w:rPr>
          <w:t>amino acids</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are found in nearly every protein and so are readily available in food, with tyrosine being the most common. Although dopamine is also found in many types of food, it is incapable of crossing the</w:t>
      </w:r>
      <w:r w:rsidRPr="00E40164">
        <w:rPr>
          <w:rFonts w:ascii="Arial" w:eastAsia="Times New Roman" w:hAnsi="Arial" w:cs="Arial"/>
          <w:color w:val="000000" w:themeColor="text1"/>
          <w:sz w:val="24"/>
          <w:szCs w:val="24"/>
        </w:rPr>
        <w:t> </w:t>
      </w:r>
      <w:hyperlink r:id="rId15" w:tooltip="Blood–brain barrier" w:history="1">
        <w:r w:rsidRPr="00890BF5">
          <w:rPr>
            <w:rFonts w:ascii="Bahnschrift" w:eastAsia="Times New Roman" w:hAnsi="Bahnschrift" w:cs="Arial"/>
            <w:color w:val="000000" w:themeColor="text1"/>
            <w:sz w:val="24"/>
            <w:szCs w:val="24"/>
          </w:rPr>
          <w:t>blood–brain barrier</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that surrounds and protects the brain.</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It must therefore be synthesized inside the brain to perform its</w:t>
      </w:r>
      <w:r w:rsidRPr="00E40164">
        <w:rPr>
          <w:rFonts w:ascii="Arial" w:eastAsia="Times New Roman" w:hAnsi="Arial" w:cs="Arial"/>
          <w:color w:val="000000" w:themeColor="text1"/>
          <w:sz w:val="24"/>
          <w:szCs w:val="24"/>
        </w:rPr>
        <w:t> </w:t>
      </w:r>
      <w:hyperlink r:id="rId16" w:tooltip="Neurotransmission" w:history="1">
        <w:r w:rsidRPr="00890BF5">
          <w:rPr>
            <w:rFonts w:ascii="Bahnschrift" w:eastAsia="Times New Roman" w:hAnsi="Bahnschrift" w:cs="Arial"/>
            <w:color w:val="000000" w:themeColor="text1"/>
            <w:sz w:val="24"/>
            <w:szCs w:val="24"/>
          </w:rPr>
          <w:t>neuronal activity</w:t>
        </w:r>
      </w:hyperlink>
      <w:r w:rsidRPr="00E40164">
        <w:rPr>
          <w:rFonts w:ascii="Bahnschrift" w:eastAsia="Times New Roman" w:hAnsi="Bahnschrift" w:cs="Arial"/>
          <w:color w:val="000000" w:themeColor="text1"/>
          <w:sz w:val="24"/>
          <w:szCs w:val="24"/>
        </w:rPr>
        <w:t>.</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before="120" w:after="120" w:line="240" w:lineRule="auto"/>
        <w:ind w:left="1152"/>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L-Phenylalanine is converted into</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L-tyrosine by the</w:t>
      </w:r>
      <w:r w:rsidRPr="00E40164">
        <w:rPr>
          <w:rFonts w:ascii="Arial" w:eastAsia="Times New Roman" w:hAnsi="Arial" w:cs="Arial"/>
          <w:color w:val="000000" w:themeColor="text1"/>
          <w:sz w:val="24"/>
          <w:szCs w:val="24"/>
        </w:rPr>
        <w:t> </w:t>
      </w:r>
      <w:hyperlink r:id="rId17" w:tooltip="Enzyme" w:history="1">
        <w:r w:rsidRPr="00890BF5">
          <w:rPr>
            <w:rFonts w:ascii="Bahnschrift" w:eastAsia="Times New Roman" w:hAnsi="Bahnschrift" w:cs="Arial"/>
            <w:color w:val="000000" w:themeColor="text1"/>
            <w:sz w:val="24"/>
            <w:szCs w:val="24"/>
          </w:rPr>
          <w:t>enzyme</w:t>
        </w:r>
      </w:hyperlink>
      <w:r w:rsidRPr="00E40164">
        <w:rPr>
          <w:rFonts w:ascii="Arial" w:eastAsia="Times New Roman" w:hAnsi="Arial" w:cs="Arial"/>
          <w:color w:val="000000" w:themeColor="text1"/>
          <w:sz w:val="24"/>
          <w:szCs w:val="24"/>
        </w:rPr>
        <w:t> </w:t>
      </w:r>
      <w:hyperlink r:id="rId18" w:tooltip="Phenylalanine hydroxylase" w:history="1">
        <w:r w:rsidRPr="00890BF5">
          <w:rPr>
            <w:rFonts w:ascii="Bahnschrift" w:eastAsia="Times New Roman" w:hAnsi="Bahnschrift" w:cs="Arial"/>
            <w:color w:val="000000" w:themeColor="text1"/>
            <w:sz w:val="24"/>
            <w:szCs w:val="24"/>
          </w:rPr>
          <w:t xml:space="preserve">phenylalanine </w:t>
        </w:r>
        <w:proofErr w:type="spellStart"/>
        <w:r w:rsidRPr="00890BF5">
          <w:rPr>
            <w:rFonts w:ascii="Bahnschrift" w:eastAsia="Times New Roman" w:hAnsi="Bahnschrift" w:cs="Arial"/>
            <w:color w:val="000000" w:themeColor="text1"/>
            <w:sz w:val="24"/>
            <w:szCs w:val="24"/>
          </w:rPr>
          <w:t>hydroxylase</w:t>
        </w:r>
        <w:proofErr w:type="spellEnd"/>
      </w:hyperlink>
      <w:r w:rsidRPr="00E40164">
        <w:rPr>
          <w:rFonts w:ascii="Bahnschrift" w:eastAsia="Times New Roman" w:hAnsi="Bahnschrift" w:cs="Arial"/>
          <w:color w:val="000000" w:themeColor="text1"/>
          <w:sz w:val="24"/>
          <w:szCs w:val="24"/>
        </w:rPr>
        <w:t>, with</w:t>
      </w:r>
      <w:r w:rsidRPr="00E40164">
        <w:rPr>
          <w:rFonts w:ascii="Arial" w:eastAsia="Times New Roman" w:hAnsi="Arial" w:cs="Arial"/>
          <w:color w:val="000000" w:themeColor="text1"/>
          <w:sz w:val="24"/>
          <w:szCs w:val="24"/>
        </w:rPr>
        <w:t> </w:t>
      </w:r>
      <w:hyperlink r:id="rId19" w:anchor="Dioxygen" w:tooltip="Allotropes of oxygen" w:history="1">
        <w:r w:rsidRPr="00890BF5">
          <w:rPr>
            <w:rFonts w:ascii="Bahnschrift" w:eastAsia="Times New Roman" w:hAnsi="Bahnschrift" w:cs="Arial"/>
            <w:color w:val="000000" w:themeColor="text1"/>
            <w:sz w:val="24"/>
            <w:szCs w:val="24"/>
          </w:rPr>
          <w:t>molecular oxygen</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(O</w:t>
      </w:r>
      <w:r w:rsidRPr="00E40164">
        <w:rPr>
          <w:rFonts w:ascii="Bahnschrift" w:eastAsia="Times New Roman" w:hAnsi="Bahnschrift" w:cs="Arial"/>
          <w:color w:val="000000" w:themeColor="text1"/>
          <w:sz w:val="24"/>
          <w:szCs w:val="24"/>
          <w:vertAlign w:val="subscript"/>
        </w:rPr>
        <w:t>2</w:t>
      </w:r>
      <w:r w:rsidRPr="00E40164">
        <w:rPr>
          <w:rFonts w:ascii="Bahnschrift" w:eastAsia="Times New Roman" w:hAnsi="Bahnschrift" w:cs="Arial"/>
          <w:color w:val="000000" w:themeColor="text1"/>
          <w:sz w:val="24"/>
          <w:szCs w:val="24"/>
        </w:rPr>
        <w:t>) and</w:t>
      </w:r>
      <w:r w:rsidRPr="00E40164">
        <w:rPr>
          <w:rFonts w:ascii="Arial" w:eastAsia="Times New Roman" w:hAnsi="Arial" w:cs="Arial"/>
          <w:color w:val="000000" w:themeColor="text1"/>
          <w:sz w:val="24"/>
          <w:szCs w:val="24"/>
        </w:rPr>
        <w:t> </w:t>
      </w:r>
      <w:proofErr w:type="spellStart"/>
      <w:r w:rsidRPr="00E40164">
        <w:rPr>
          <w:rFonts w:ascii="Bahnschrift" w:eastAsia="Times New Roman" w:hAnsi="Bahnschrift" w:cs="Arial"/>
          <w:color w:val="000000" w:themeColor="text1"/>
          <w:sz w:val="24"/>
          <w:szCs w:val="24"/>
        </w:rPr>
        <w:fldChar w:fldCharType="begin"/>
      </w:r>
      <w:r w:rsidRPr="00E40164">
        <w:rPr>
          <w:rFonts w:ascii="Bahnschrift" w:eastAsia="Times New Roman" w:hAnsi="Bahnschrift" w:cs="Arial"/>
          <w:color w:val="000000" w:themeColor="text1"/>
          <w:sz w:val="24"/>
          <w:szCs w:val="24"/>
        </w:rPr>
        <w:instrText xml:space="preserve"> HYPERLINK "https://en.wikipedia.org/wiki/Tetrahydrobiopterin" \o "Tetrahydrobiopterin" </w:instrText>
      </w:r>
      <w:r w:rsidRPr="00E40164">
        <w:rPr>
          <w:rFonts w:ascii="Bahnschrift" w:eastAsia="Times New Roman" w:hAnsi="Bahnschrift" w:cs="Arial"/>
          <w:color w:val="000000" w:themeColor="text1"/>
          <w:sz w:val="24"/>
          <w:szCs w:val="24"/>
        </w:rPr>
        <w:fldChar w:fldCharType="separate"/>
      </w:r>
      <w:r w:rsidRPr="00890BF5">
        <w:rPr>
          <w:rFonts w:ascii="Bahnschrift" w:eastAsia="Times New Roman" w:hAnsi="Bahnschrift" w:cs="Arial"/>
          <w:color w:val="000000" w:themeColor="text1"/>
          <w:sz w:val="24"/>
          <w:szCs w:val="24"/>
        </w:rPr>
        <w:t>tetrahydrobiopterin</w:t>
      </w:r>
      <w:proofErr w:type="spellEnd"/>
      <w:r w:rsidRPr="00E40164">
        <w:rPr>
          <w:rFonts w:ascii="Bahnschrift" w:eastAsia="Times New Roman" w:hAnsi="Bahnschrift" w:cs="Arial"/>
          <w:color w:val="000000" w:themeColor="text1"/>
          <w:sz w:val="24"/>
          <w:szCs w:val="24"/>
        </w:rPr>
        <w:fldChar w:fldCharType="end"/>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as</w:t>
      </w:r>
      <w:r w:rsidRPr="00E40164">
        <w:rPr>
          <w:rFonts w:ascii="Arial" w:eastAsia="Times New Roman" w:hAnsi="Arial" w:cs="Arial"/>
          <w:color w:val="000000" w:themeColor="text1"/>
          <w:sz w:val="24"/>
          <w:szCs w:val="24"/>
        </w:rPr>
        <w:t> </w:t>
      </w:r>
      <w:hyperlink r:id="rId20" w:tooltip="Cofactor (biochemistry)" w:history="1">
        <w:r w:rsidRPr="00890BF5">
          <w:rPr>
            <w:rFonts w:ascii="Bahnschrift" w:eastAsia="Times New Roman" w:hAnsi="Bahnschrift" w:cs="Arial"/>
            <w:color w:val="000000" w:themeColor="text1"/>
            <w:sz w:val="24"/>
            <w:szCs w:val="24"/>
          </w:rPr>
          <w:t>cofactors</w:t>
        </w:r>
      </w:hyperlink>
      <w:r w:rsidRPr="00E40164">
        <w:rPr>
          <w:rFonts w:ascii="Bahnschrift" w:eastAsia="Times New Roman" w:hAnsi="Bahnschrift" w:cs="Arial"/>
          <w:color w:val="000000" w:themeColor="text1"/>
          <w:sz w:val="24"/>
          <w:szCs w:val="24"/>
        </w:rPr>
        <w:t>.</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L-Tyrosine is converted into</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L-DOPA by the enzyme</w:t>
      </w:r>
      <w:r w:rsidRPr="00E40164">
        <w:rPr>
          <w:rFonts w:ascii="Arial" w:eastAsia="Times New Roman" w:hAnsi="Arial" w:cs="Arial"/>
          <w:color w:val="000000" w:themeColor="text1"/>
          <w:sz w:val="24"/>
          <w:szCs w:val="24"/>
        </w:rPr>
        <w:t> </w:t>
      </w:r>
      <w:hyperlink r:id="rId21" w:tooltip="Tyrosine hydroxylase" w:history="1">
        <w:r w:rsidRPr="00890BF5">
          <w:rPr>
            <w:rFonts w:ascii="Bahnschrift" w:eastAsia="Times New Roman" w:hAnsi="Bahnschrift" w:cs="Arial"/>
            <w:color w:val="000000" w:themeColor="text1"/>
            <w:sz w:val="24"/>
            <w:szCs w:val="24"/>
          </w:rPr>
          <w:t xml:space="preserve">tyrosine </w:t>
        </w:r>
        <w:proofErr w:type="spellStart"/>
        <w:r w:rsidRPr="00890BF5">
          <w:rPr>
            <w:rFonts w:ascii="Bahnschrift" w:eastAsia="Times New Roman" w:hAnsi="Bahnschrift" w:cs="Arial"/>
            <w:color w:val="000000" w:themeColor="text1"/>
            <w:sz w:val="24"/>
            <w:szCs w:val="24"/>
          </w:rPr>
          <w:t>hydroxylase</w:t>
        </w:r>
        <w:proofErr w:type="spellEnd"/>
      </w:hyperlink>
      <w:r w:rsidRPr="00E40164">
        <w:rPr>
          <w:rFonts w:ascii="Bahnschrift" w:eastAsia="Times New Roman" w:hAnsi="Bahnschrift" w:cs="Arial"/>
          <w:color w:val="000000" w:themeColor="text1"/>
          <w:sz w:val="24"/>
          <w:szCs w:val="24"/>
        </w:rPr>
        <w:t xml:space="preserve">, with </w:t>
      </w:r>
      <w:proofErr w:type="spellStart"/>
      <w:r w:rsidRPr="00E40164">
        <w:rPr>
          <w:rFonts w:ascii="Bahnschrift" w:eastAsia="Times New Roman" w:hAnsi="Bahnschrift" w:cs="Arial"/>
          <w:color w:val="000000" w:themeColor="text1"/>
          <w:sz w:val="24"/>
          <w:szCs w:val="24"/>
        </w:rPr>
        <w:t>tetrahydrobiopterin</w:t>
      </w:r>
      <w:proofErr w:type="spellEnd"/>
      <w:r w:rsidRPr="00E40164">
        <w:rPr>
          <w:rFonts w:ascii="Bahnschrift" w:eastAsia="Times New Roman" w:hAnsi="Bahnschrift" w:cs="Arial"/>
          <w:color w:val="000000" w:themeColor="text1"/>
          <w:sz w:val="24"/>
          <w:szCs w:val="24"/>
        </w:rPr>
        <w:t>, O</w:t>
      </w:r>
      <w:r w:rsidRPr="00E40164">
        <w:rPr>
          <w:rFonts w:ascii="Bahnschrift" w:eastAsia="Times New Roman" w:hAnsi="Bahnschrift" w:cs="Arial"/>
          <w:color w:val="000000" w:themeColor="text1"/>
          <w:sz w:val="24"/>
          <w:szCs w:val="24"/>
          <w:vertAlign w:val="subscript"/>
        </w:rPr>
        <w:t>2</w:t>
      </w:r>
      <w:r w:rsidRPr="00E40164">
        <w:rPr>
          <w:rFonts w:ascii="Bahnschrift" w:eastAsia="Times New Roman" w:hAnsi="Bahnschrift" w:cs="Arial"/>
          <w:color w:val="000000" w:themeColor="text1"/>
          <w:sz w:val="24"/>
          <w:szCs w:val="24"/>
        </w:rPr>
        <w:t>, and iron (Fe</w:t>
      </w:r>
      <w:r w:rsidRPr="00E40164">
        <w:rPr>
          <w:rFonts w:ascii="Bahnschrift" w:eastAsia="Times New Roman" w:hAnsi="Bahnschrift" w:cs="Arial"/>
          <w:color w:val="000000" w:themeColor="text1"/>
          <w:sz w:val="24"/>
          <w:szCs w:val="24"/>
          <w:vertAlign w:val="superscript"/>
        </w:rPr>
        <w:t>2+</w:t>
      </w:r>
      <w:r w:rsidRPr="00E40164">
        <w:rPr>
          <w:rFonts w:ascii="Bahnschrift" w:eastAsia="Times New Roman" w:hAnsi="Bahnschrift" w:cs="Arial"/>
          <w:color w:val="000000" w:themeColor="text1"/>
          <w:sz w:val="24"/>
          <w:szCs w:val="24"/>
        </w:rPr>
        <w:t>) as cofactors.</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L-DOPA is converted into dopamine by the enzyme</w:t>
      </w:r>
      <w:r w:rsidRPr="00E40164">
        <w:rPr>
          <w:rFonts w:ascii="Arial" w:eastAsia="Times New Roman" w:hAnsi="Arial" w:cs="Arial"/>
          <w:color w:val="000000" w:themeColor="text1"/>
          <w:sz w:val="24"/>
          <w:szCs w:val="24"/>
        </w:rPr>
        <w:t> </w:t>
      </w:r>
      <w:hyperlink r:id="rId22" w:tooltip="Aromatic L-amino acid decarboxylase" w:history="1">
        <w:r w:rsidRPr="00890BF5">
          <w:rPr>
            <w:rFonts w:ascii="Bahnschrift" w:eastAsia="Times New Roman" w:hAnsi="Bahnschrift" w:cs="Arial"/>
            <w:color w:val="000000" w:themeColor="text1"/>
            <w:sz w:val="24"/>
            <w:szCs w:val="24"/>
          </w:rPr>
          <w:t>aromatic</w:t>
        </w:r>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 xml:space="preserve">L-amino acid </w:t>
        </w:r>
        <w:proofErr w:type="spellStart"/>
        <w:r w:rsidRPr="00890BF5">
          <w:rPr>
            <w:rFonts w:ascii="Bahnschrift" w:eastAsia="Times New Roman" w:hAnsi="Bahnschrift" w:cs="Arial"/>
            <w:color w:val="000000" w:themeColor="text1"/>
            <w:sz w:val="24"/>
            <w:szCs w:val="24"/>
          </w:rPr>
          <w:t>decarboxylase</w:t>
        </w:r>
        <w:proofErr w:type="spellEnd"/>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(also known as DOPA </w:t>
      </w:r>
      <w:proofErr w:type="spellStart"/>
      <w:r w:rsidRPr="00E40164">
        <w:rPr>
          <w:rFonts w:ascii="Bahnschrift" w:eastAsia="Times New Roman" w:hAnsi="Bahnschrift" w:cs="Arial"/>
          <w:color w:val="000000" w:themeColor="text1"/>
          <w:sz w:val="24"/>
          <w:szCs w:val="24"/>
        </w:rPr>
        <w:t>decarboxylase</w:t>
      </w:r>
      <w:proofErr w:type="spellEnd"/>
      <w:r w:rsidRPr="00E40164">
        <w:rPr>
          <w:rFonts w:ascii="Bahnschrift" w:eastAsia="Times New Roman" w:hAnsi="Bahnschrift" w:cs="Arial"/>
          <w:color w:val="000000" w:themeColor="text1"/>
          <w:sz w:val="24"/>
          <w:szCs w:val="24"/>
        </w:rPr>
        <w:t>), with</w:t>
      </w:r>
      <w:r w:rsidRPr="00E40164">
        <w:rPr>
          <w:rFonts w:ascii="Arial" w:eastAsia="Times New Roman" w:hAnsi="Arial" w:cs="Arial"/>
          <w:color w:val="000000" w:themeColor="text1"/>
          <w:sz w:val="24"/>
          <w:szCs w:val="24"/>
        </w:rPr>
        <w:t> </w:t>
      </w:r>
      <w:proofErr w:type="spellStart"/>
      <w:r w:rsidRPr="00E40164">
        <w:rPr>
          <w:rFonts w:ascii="Bahnschrift" w:eastAsia="Times New Roman" w:hAnsi="Bahnschrift" w:cs="Arial"/>
          <w:color w:val="000000" w:themeColor="text1"/>
          <w:sz w:val="24"/>
          <w:szCs w:val="24"/>
        </w:rPr>
        <w:fldChar w:fldCharType="begin"/>
      </w:r>
      <w:r w:rsidRPr="00E40164">
        <w:rPr>
          <w:rFonts w:ascii="Bahnschrift" w:eastAsia="Times New Roman" w:hAnsi="Bahnschrift" w:cs="Arial"/>
          <w:color w:val="000000" w:themeColor="text1"/>
          <w:sz w:val="24"/>
          <w:szCs w:val="24"/>
        </w:rPr>
        <w:instrText xml:space="preserve"> HYPERLINK "https://en.wikipedia.org/wiki/Pyridoxal_phosphate" \o "Pyridoxal phosphate" </w:instrText>
      </w:r>
      <w:r w:rsidRPr="00E40164">
        <w:rPr>
          <w:rFonts w:ascii="Bahnschrift" w:eastAsia="Times New Roman" w:hAnsi="Bahnschrift" w:cs="Arial"/>
          <w:color w:val="000000" w:themeColor="text1"/>
          <w:sz w:val="24"/>
          <w:szCs w:val="24"/>
        </w:rPr>
        <w:fldChar w:fldCharType="separate"/>
      </w:r>
      <w:r w:rsidRPr="00890BF5">
        <w:rPr>
          <w:rFonts w:ascii="Bahnschrift" w:eastAsia="Times New Roman" w:hAnsi="Bahnschrift" w:cs="Arial"/>
          <w:color w:val="000000" w:themeColor="text1"/>
          <w:sz w:val="24"/>
          <w:szCs w:val="24"/>
        </w:rPr>
        <w:t>pyridoxal</w:t>
      </w:r>
      <w:proofErr w:type="spellEnd"/>
      <w:r w:rsidRPr="00890BF5">
        <w:rPr>
          <w:rFonts w:ascii="Bahnschrift" w:eastAsia="Times New Roman" w:hAnsi="Bahnschrift" w:cs="Arial"/>
          <w:color w:val="000000" w:themeColor="text1"/>
          <w:sz w:val="24"/>
          <w:szCs w:val="24"/>
        </w:rPr>
        <w:t xml:space="preserve"> phosphate</w:t>
      </w:r>
      <w:r w:rsidRPr="00E40164">
        <w:rPr>
          <w:rFonts w:ascii="Bahnschrift" w:eastAsia="Times New Roman" w:hAnsi="Bahnschrift" w:cs="Arial"/>
          <w:color w:val="000000" w:themeColor="text1"/>
          <w:sz w:val="24"/>
          <w:szCs w:val="24"/>
        </w:rPr>
        <w:fldChar w:fldCharType="end"/>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as the cofactor.</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before="120" w:after="120" w:line="240" w:lineRule="auto"/>
        <w:ind w:left="1152"/>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 xml:space="preserve">Dopamine itself is used as precursor in the synthesis of the neurotransmitters </w:t>
      </w:r>
      <w:proofErr w:type="spellStart"/>
      <w:r w:rsidRPr="00E40164">
        <w:rPr>
          <w:rFonts w:ascii="Bahnschrift" w:eastAsia="Times New Roman" w:hAnsi="Bahnschrift" w:cs="Arial"/>
          <w:color w:val="000000" w:themeColor="text1"/>
          <w:sz w:val="24"/>
          <w:szCs w:val="24"/>
        </w:rPr>
        <w:t>norepinephrine</w:t>
      </w:r>
      <w:proofErr w:type="spellEnd"/>
      <w:r w:rsidRPr="00E40164">
        <w:rPr>
          <w:rFonts w:ascii="Bahnschrift" w:eastAsia="Times New Roman" w:hAnsi="Bahnschrift" w:cs="Arial"/>
          <w:color w:val="000000" w:themeColor="text1"/>
          <w:sz w:val="24"/>
          <w:szCs w:val="24"/>
        </w:rPr>
        <w:t xml:space="preserve"> and epinephrine.</w:t>
      </w:r>
      <w:r w:rsidRPr="00890BF5">
        <w:rPr>
          <w:rFonts w:ascii="Bahnschrift" w:eastAsia="Times New Roman" w:hAnsi="Bahnschrift" w:cs="Arial"/>
          <w:color w:val="000000" w:themeColor="text1"/>
          <w:sz w:val="24"/>
          <w:szCs w:val="24"/>
        </w:rPr>
        <w:t xml:space="preserve"> </w:t>
      </w:r>
      <w:r w:rsidRPr="00E40164">
        <w:rPr>
          <w:rFonts w:ascii="Bahnschrift" w:eastAsia="Times New Roman" w:hAnsi="Bahnschrift" w:cs="Arial"/>
          <w:color w:val="000000" w:themeColor="text1"/>
          <w:sz w:val="24"/>
          <w:szCs w:val="24"/>
        </w:rPr>
        <w:t xml:space="preserve">Dopamine is converted into </w:t>
      </w:r>
      <w:proofErr w:type="spellStart"/>
      <w:r w:rsidRPr="00E40164">
        <w:rPr>
          <w:rFonts w:ascii="Bahnschrift" w:eastAsia="Times New Roman" w:hAnsi="Bahnschrift" w:cs="Arial"/>
          <w:color w:val="000000" w:themeColor="text1"/>
          <w:sz w:val="24"/>
          <w:szCs w:val="24"/>
        </w:rPr>
        <w:t>norepinephrine</w:t>
      </w:r>
      <w:proofErr w:type="spellEnd"/>
      <w:r w:rsidRPr="00E40164">
        <w:rPr>
          <w:rFonts w:ascii="Bahnschrift" w:eastAsia="Times New Roman" w:hAnsi="Bahnschrift" w:cs="Arial"/>
          <w:color w:val="000000" w:themeColor="text1"/>
          <w:sz w:val="24"/>
          <w:szCs w:val="24"/>
        </w:rPr>
        <w:t xml:space="preserve"> by the enzyme</w:t>
      </w:r>
      <w:r w:rsidRPr="00E40164">
        <w:rPr>
          <w:rFonts w:ascii="Arial" w:eastAsia="Times New Roman" w:hAnsi="Arial" w:cs="Arial"/>
          <w:color w:val="000000" w:themeColor="text1"/>
          <w:sz w:val="24"/>
          <w:szCs w:val="24"/>
        </w:rPr>
        <w:t> </w:t>
      </w:r>
      <w:hyperlink r:id="rId23" w:tooltip="Dopamine beta hydroxylase" w:history="1">
        <w:r w:rsidRPr="00890BF5">
          <w:rPr>
            <w:rFonts w:ascii="Bahnschrift" w:eastAsia="Times New Roman" w:hAnsi="Bahnschrift" w:cs="Arial"/>
            <w:color w:val="000000" w:themeColor="text1"/>
            <w:sz w:val="24"/>
            <w:szCs w:val="24"/>
          </w:rPr>
          <w:t xml:space="preserve">dopamine </w:t>
        </w:r>
        <w:r w:rsidRPr="00890BF5">
          <w:rPr>
            <w:rFonts w:ascii="Arial" w:eastAsia="Times New Roman" w:hAnsi="Arial" w:cs="Arial"/>
            <w:color w:val="000000" w:themeColor="text1"/>
            <w:sz w:val="24"/>
            <w:szCs w:val="24"/>
          </w:rPr>
          <w:t>β</w:t>
        </w:r>
        <w:r w:rsidRPr="00890BF5">
          <w:rPr>
            <w:rFonts w:ascii="Bahnschrift" w:eastAsia="Times New Roman" w:hAnsi="Bahnschrift" w:cs="Arial"/>
            <w:color w:val="000000" w:themeColor="text1"/>
            <w:sz w:val="24"/>
            <w:szCs w:val="24"/>
          </w:rPr>
          <w:t>-</w:t>
        </w:r>
        <w:proofErr w:type="spellStart"/>
        <w:r w:rsidRPr="00890BF5">
          <w:rPr>
            <w:rFonts w:ascii="Bahnschrift" w:eastAsia="Times New Roman" w:hAnsi="Bahnschrift" w:cs="Arial"/>
            <w:color w:val="000000" w:themeColor="text1"/>
            <w:sz w:val="24"/>
            <w:szCs w:val="24"/>
          </w:rPr>
          <w:t>hydroxylase</w:t>
        </w:r>
        <w:proofErr w:type="spellEnd"/>
      </w:hyperlink>
      <w:r w:rsidRPr="00E40164">
        <w:rPr>
          <w:rFonts w:ascii="Bahnschrift" w:eastAsia="Times New Roman" w:hAnsi="Bahnschrift" w:cs="Arial"/>
          <w:color w:val="000000" w:themeColor="text1"/>
          <w:sz w:val="24"/>
          <w:szCs w:val="24"/>
        </w:rPr>
        <w:t>, with O</w:t>
      </w:r>
      <w:r w:rsidRPr="00E40164">
        <w:rPr>
          <w:rFonts w:ascii="Bahnschrift" w:eastAsia="Times New Roman" w:hAnsi="Bahnschrift" w:cs="Arial"/>
          <w:color w:val="000000" w:themeColor="text1"/>
          <w:sz w:val="24"/>
          <w:szCs w:val="24"/>
          <w:vertAlign w:val="subscript"/>
        </w:rPr>
        <w:t>2</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and</w:t>
      </w:r>
      <w:r w:rsidRPr="00E40164">
        <w:rPr>
          <w:rFonts w:ascii="Arial" w:eastAsia="Times New Roman" w:hAnsi="Arial" w:cs="Arial"/>
          <w:color w:val="000000" w:themeColor="text1"/>
          <w:sz w:val="24"/>
          <w:szCs w:val="24"/>
        </w:rPr>
        <w:t> </w:t>
      </w:r>
      <w:hyperlink r:id="rId24" w:tooltip="Ascorbic acid" w:history="1">
        <w:r w:rsidRPr="00890BF5">
          <w:rPr>
            <w:rFonts w:ascii="Bahnschrift" w:eastAsia="Times New Roman" w:hAnsi="Bahnschrift" w:cs="Arial"/>
            <w:color w:val="000000" w:themeColor="text1"/>
            <w:sz w:val="24"/>
            <w:szCs w:val="24"/>
          </w:rPr>
          <w:t>L-ascorbic acid</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as cofactors.</w:t>
      </w:r>
      <w:r w:rsidRPr="00E40164">
        <w:rPr>
          <w:rFonts w:ascii="Arial" w:eastAsia="Times New Roman" w:hAnsi="Arial" w:cs="Arial"/>
          <w:color w:val="000000" w:themeColor="text1"/>
          <w:sz w:val="24"/>
          <w:szCs w:val="24"/>
        </w:rPr>
        <w:t> </w:t>
      </w:r>
      <w:proofErr w:type="spellStart"/>
      <w:r w:rsidRPr="00E40164">
        <w:rPr>
          <w:rFonts w:ascii="Bahnschrift" w:eastAsia="Times New Roman" w:hAnsi="Bahnschrift" w:cs="Arial"/>
          <w:color w:val="000000" w:themeColor="text1"/>
          <w:sz w:val="24"/>
          <w:szCs w:val="24"/>
        </w:rPr>
        <w:t>Norepinephrine</w:t>
      </w:r>
      <w:proofErr w:type="spellEnd"/>
      <w:r w:rsidRPr="00E40164">
        <w:rPr>
          <w:rFonts w:ascii="Bahnschrift" w:eastAsia="Times New Roman" w:hAnsi="Bahnschrift" w:cs="Arial"/>
          <w:color w:val="000000" w:themeColor="text1"/>
          <w:sz w:val="24"/>
          <w:szCs w:val="24"/>
        </w:rPr>
        <w:t xml:space="preserve"> is converted into epinephrine by the enzyme</w:t>
      </w:r>
      <w:r w:rsidRPr="00E40164">
        <w:rPr>
          <w:rFonts w:ascii="Arial" w:eastAsia="Times New Roman" w:hAnsi="Arial" w:cs="Arial"/>
          <w:color w:val="000000" w:themeColor="text1"/>
          <w:sz w:val="24"/>
          <w:szCs w:val="24"/>
        </w:rPr>
        <w:t> </w:t>
      </w:r>
      <w:hyperlink r:id="rId25" w:tooltip="Phenylethanolamine N-methyltransferase" w:history="1">
        <w:r w:rsidRPr="00890BF5">
          <w:rPr>
            <w:rFonts w:ascii="Bahnschrift" w:eastAsia="Times New Roman" w:hAnsi="Bahnschrift" w:cs="Arial"/>
            <w:color w:val="000000" w:themeColor="text1"/>
            <w:sz w:val="24"/>
            <w:szCs w:val="24"/>
          </w:rPr>
          <w:t>phenylethanolamine</w:t>
        </w:r>
        <w:r w:rsidRPr="00890BF5">
          <w:rPr>
            <w:rFonts w:ascii="Arial" w:eastAsia="Times New Roman" w:hAnsi="Arial" w:cs="Arial"/>
            <w:color w:val="000000" w:themeColor="text1"/>
            <w:sz w:val="24"/>
            <w:szCs w:val="24"/>
          </w:rPr>
          <w:t> </w:t>
        </w:r>
        <w:r w:rsidRPr="00890BF5">
          <w:rPr>
            <w:rFonts w:ascii="Bahnschrift" w:eastAsia="Times New Roman" w:hAnsi="Bahnschrift" w:cs="Arial"/>
            <w:i/>
            <w:iCs/>
            <w:color w:val="000000" w:themeColor="text1"/>
            <w:sz w:val="24"/>
            <w:szCs w:val="24"/>
          </w:rPr>
          <w:t>N</w:t>
        </w:r>
        <w:r w:rsidRPr="00890BF5">
          <w:rPr>
            <w:rFonts w:ascii="Bahnschrift" w:eastAsia="Times New Roman" w:hAnsi="Bahnschrift" w:cs="Arial"/>
            <w:color w:val="000000" w:themeColor="text1"/>
            <w:sz w:val="24"/>
            <w:szCs w:val="24"/>
          </w:rPr>
          <w:t>-methyltransferase</w:t>
        </w:r>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with</w:t>
      </w:r>
      <w:r w:rsidRPr="00E40164">
        <w:rPr>
          <w:rFonts w:ascii="Arial" w:eastAsia="Times New Roman" w:hAnsi="Arial" w:cs="Arial"/>
          <w:color w:val="000000" w:themeColor="text1"/>
          <w:sz w:val="24"/>
          <w:szCs w:val="24"/>
        </w:rPr>
        <w:t> </w:t>
      </w:r>
      <w:hyperlink r:id="rId26" w:tooltip="S-Adenosyl methionine" w:history="1">
        <w:r w:rsidRPr="00890BF5">
          <w:rPr>
            <w:rFonts w:ascii="Bahnschrift" w:eastAsia="Times New Roman" w:hAnsi="Bahnschrift" w:cs="Arial"/>
            <w:i/>
            <w:iCs/>
            <w:color w:val="000000" w:themeColor="text1"/>
            <w:sz w:val="24"/>
            <w:szCs w:val="24"/>
          </w:rPr>
          <w:t>S</w:t>
        </w:r>
        <w:r w:rsidRPr="00890BF5">
          <w:rPr>
            <w:rFonts w:ascii="Bahnschrift" w:eastAsia="Times New Roman" w:hAnsi="Bahnschrift" w:cs="Arial"/>
            <w:color w:val="000000" w:themeColor="text1"/>
            <w:sz w:val="24"/>
            <w:szCs w:val="24"/>
          </w:rPr>
          <w:t>-</w:t>
        </w:r>
        <w:proofErr w:type="spellStart"/>
        <w:r w:rsidRPr="00890BF5">
          <w:rPr>
            <w:rFonts w:ascii="Bahnschrift" w:eastAsia="Times New Roman" w:hAnsi="Bahnschrift" w:cs="Arial"/>
            <w:color w:val="000000" w:themeColor="text1"/>
            <w:sz w:val="24"/>
            <w:szCs w:val="24"/>
          </w:rPr>
          <w:t>adenosyl</w:t>
        </w:r>
        <w:proofErr w:type="spellEnd"/>
        <w:r w:rsidRPr="00890BF5">
          <w:rPr>
            <w:rFonts w:ascii="Bahnschrift" w:eastAsia="Times New Roman" w:hAnsi="Bahnschrift" w:cs="Arial"/>
            <w:color w:val="000000" w:themeColor="text1"/>
            <w:sz w:val="24"/>
            <w:szCs w:val="24"/>
          </w:rPr>
          <w:t>-L-</w:t>
        </w:r>
        <w:proofErr w:type="spellStart"/>
        <w:r w:rsidRPr="00890BF5">
          <w:rPr>
            <w:rFonts w:ascii="Bahnschrift" w:eastAsia="Times New Roman" w:hAnsi="Bahnschrift" w:cs="Arial"/>
            <w:color w:val="000000" w:themeColor="text1"/>
            <w:sz w:val="24"/>
            <w:szCs w:val="24"/>
          </w:rPr>
          <w:t>methionine</w:t>
        </w:r>
        <w:proofErr w:type="spellEnd"/>
      </w:hyperlink>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as the cofactor.</w:t>
      </w:r>
      <w:r w:rsidRPr="00890BF5">
        <w:rPr>
          <w:rFonts w:ascii="Bahnschrift" w:eastAsia="Times New Roman" w:hAnsi="Bahnschrift" w:cs="Arial"/>
          <w:color w:val="000000" w:themeColor="text1"/>
          <w:sz w:val="24"/>
          <w:szCs w:val="24"/>
        </w:rPr>
        <w:t xml:space="preserve"> </w:t>
      </w:r>
    </w:p>
    <w:p w:rsidR="00E40164" w:rsidRPr="00E40164" w:rsidRDefault="00E40164" w:rsidP="00E40164">
      <w:pPr>
        <w:shd w:val="clear" w:color="auto" w:fill="FFFFFF"/>
        <w:spacing w:before="120" w:after="120" w:line="240" w:lineRule="auto"/>
        <w:ind w:left="1152"/>
        <w:rPr>
          <w:rFonts w:ascii="Bahnschrift" w:eastAsia="Times New Roman" w:hAnsi="Bahnschrift" w:cs="Arial"/>
          <w:color w:val="000000" w:themeColor="text1"/>
          <w:sz w:val="24"/>
          <w:szCs w:val="24"/>
        </w:rPr>
      </w:pPr>
      <w:r w:rsidRPr="00E40164">
        <w:rPr>
          <w:rFonts w:ascii="Bahnschrift" w:eastAsia="Times New Roman" w:hAnsi="Bahnschrift" w:cs="Arial"/>
          <w:color w:val="000000" w:themeColor="text1"/>
          <w:sz w:val="24"/>
          <w:szCs w:val="24"/>
        </w:rPr>
        <w:t>Some of the cofactors also require their own synthesis</w:t>
      </w:r>
      <w:r w:rsidRPr="00890BF5">
        <w:rPr>
          <w:rFonts w:ascii="Bahnschrift" w:eastAsia="Times New Roman" w:hAnsi="Bahnschrift" w:cs="Arial"/>
          <w:color w:val="000000" w:themeColor="text1"/>
          <w:sz w:val="24"/>
          <w:szCs w:val="24"/>
        </w:rPr>
        <w:t>.</w:t>
      </w:r>
      <w:r w:rsidRPr="00E40164">
        <w:rPr>
          <w:rFonts w:ascii="Arial" w:eastAsia="Times New Roman" w:hAnsi="Arial" w:cs="Arial"/>
          <w:color w:val="000000" w:themeColor="text1"/>
          <w:sz w:val="24"/>
          <w:szCs w:val="24"/>
        </w:rPr>
        <w:t> </w:t>
      </w:r>
      <w:r w:rsidRPr="00E40164">
        <w:rPr>
          <w:rFonts w:ascii="Bahnschrift" w:eastAsia="Times New Roman" w:hAnsi="Bahnschrift" w:cs="Arial"/>
          <w:color w:val="000000" w:themeColor="text1"/>
          <w:sz w:val="24"/>
          <w:szCs w:val="24"/>
        </w:rPr>
        <w:t xml:space="preserve">Deficiency in any required amino acid or cofactor can impair the synthesis of dopamine, </w:t>
      </w:r>
      <w:proofErr w:type="spellStart"/>
      <w:r w:rsidRPr="00E40164">
        <w:rPr>
          <w:rFonts w:ascii="Bahnschrift" w:eastAsia="Times New Roman" w:hAnsi="Bahnschrift" w:cs="Arial"/>
          <w:color w:val="000000" w:themeColor="text1"/>
          <w:sz w:val="24"/>
          <w:szCs w:val="24"/>
        </w:rPr>
        <w:t>norepinephrine</w:t>
      </w:r>
      <w:proofErr w:type="spellEnd"/>
      <w:r w:rsidRPr="00E40164">
        <w:rPr>
          <w:rFonts w:ascii="Bahnschrift" w:eastAsia="Times New Roman" w:hAnsi="Bahnschrift" w:cs="Arial"/>
          <w:color w:val="000000" w:themeColor="text1"/>
          <w:sz w:val="24"/>
          <w:szCs w:val="24"/>
        </w:rPr>
        <w:t>, and epinephrine.</w:t>
      </w:r>
      <w:r w:rsidRPr="00890BF5">
        <w:rPr>
          <w:rFonts w:ascii="Bahnschrift" w:eastAsia="Times New Roman" w:hAnsi="Bahnschrift" w:cs="Arial"/>
          <w:color w:val="000000" w:themeColor="text1"/>
          <w:sz w:val="24"/>
          <w:szCs w:val="24"/>
        </w:rPr>
        <w:t xml:space="preserve"> </w:t>
      </w:r>
    </w:p>
    <w:p w:rsidR="00890BF5" w:rsidRPr="00890BF5" w:rsidRDefault="00E40164" w:rsidP="00890BF5">
      <w:pPr>
        <w:pStyle w:val="NormalWeb"/>
        <w:shd w:val="clear" w:color="auto" w:fill="FFFFFF"/>
        <w:spacing w:before="120" w:beforeAutospacing="0" w:after="120" w:afterAutospacing="0"/>
        <w:rPr>
          <w:rFonts w:ascii="Bahnschrift" w:hAnsi="Bahnschrift" w:cs="Arial"/>
          <w:color w:val="000000" w:themeColor="text1"/>
        </w:rPr>
      </w:pPr>
      <w:r w:rsidRPr="00890BF5">
        <w:rPr>
          <w:rFonts w:ascii="Bahnschrift" w:hAnsi="Bahnschrift"/>
          <w:color w:val="000000" w:themeColor="text1"/>
        </w:rPr>
        <w:t>(2)</w:t>
      </w:r>
      <w:r w:rsidR="00890BF5" w:rsidRPr="00890BF5">
        <w:rPr>
          <w:rFonts w:ascii="Bahnschrift" w:hAnsi="Bahnschrift"/>
          <w:color w:val="000000" w:themeColor="text1"/>
        </w:rPr>
        <w:t xml:space="preserve">SEROTONIN: </w:t>
      </w:r>
      <w:r w:rsidR="00890BF5" w:rsidRPr="00890BF5">
        <w:rPr>
          <w:rFonts w:ascii="Bahnschrift" w:hAnsi="Bahnschrift" w:cs="Arial"/>
          <w:color w:val="000000" w:themeColor="text1"/>
        </w:rPr>
        <w:t>serotonin is</w:t>
      </w:r>
      <w:r w:rsidR="00890BF5" w:rsidRPr="00890BF5">
        <w:rPr>
          <w:rFonts w:ascii="Arial" w:hAnsi="Arial" w:cs="Arial"/>
          <w:color w:val="000000" w:themeColor="text1"/>
        </w:rPr>
        <w:t> </w:t>
      </w:r>
      <w:hyperlink r:id="rId27" w:tooltip="Biosynthesis" w:history="1">
        <w:r w:rsidR="00890BF5" w:rsidRPr="00890BF5">
          <w:rPr>
            <w:rFonts w:ascii="Bahnschrift" w:hAnsi="Bahnschrift" w:cs="Arial"/>
            <w:color w:val="000000" w:themeColor="text1"/>
          </w:rPr>
          <w:t>synthesized</w:t>
        </w:r>
      </w:hyperlink>
      <w:r w:rsidR="00890BF5" w:rsidRPr="00890BF5">
        <w:rPr>
          <w:rFonts w:ascii="Arial" w:hAnsi="Arial" w:cs="Arial"/>
          <w:color w:val="000000" w:themeColor="text1"/>
        </w:rPr>
        <w:t> </w:t>
      </w:r>
      <w:r w:rsidR="00890BF5" w:rsidRPr="00890BF5">
        <w:rPr>
          <w:rFonts w:ascii="Bahnschrift" w:hAnsi="Bahnschrift" w:cs="Arial"/>
          <w:color w:val="000000" w:themeColor="text1"/>
        </w:rPr>
        <w:t>from the</w:t>
      </w:r>
      <w:r w:rsidR="00890BF5" w:rsidRPr="00890BF5">
        <w:rPr>
          <w:rFonts w:ascii="Arial" w:hAnsi="Arial" w:cs="Arial"/>
          <w:color w:val="000000" w:themeColor="text1"/>
        </w:rPr>
        <w:t> </w:t>
      </w:r>
      <w:hyperlink r:id="rId28" w:tooltip="Amino acid" w:history="1">
        <w:r w:rsidR="00890BF5" w:rsidRPr="00890BF5">
          <w:rPr>
            <w:rFonts w:ascii="Bahnschrift" w:hAnsi="Bahnschrift" w:cs="Arial"/>
            <w:color w:val="000000" w:themeColor="text1"/>
          </w:rPr>
          <w:t>amino acid</w:t>
        </w:r>
      </w:hyperlink>
      <w:r w:rsidR="00890BF5" w:rsidRPr="00890BF5">
        <w:rPr>
          <w:rFonts w:ascii="Arial" w:hAnsi="Arial" w:cs="Arial"/>
          <w:color w:val="000000" w:themeColor="text1"/>
        </w:rPr>
        <w:t> </w:t>
      </w:r>
      <w:r w:rsidR="00890BF5" w:rsidRPr="00890BF5">
        <w:rPr>
          <w:rFonts w:ascii="Bahnschrift" w:hAnsi="Bahnschrift" w:cs="Arial"/>
          <w:color w:val="000000" w:themeColor="text1"/>
        </w:rPr>
        <w:t>L-</w:t>
      </w:r>
      <w:hyperlink r:id="rId29" w:tooltip="Tryptophan" w:history="1">
        <w:r w:rsidR="00890BF5" w:rsidRPr="00890BF5">
          <w:rPr>
            <w:rFonts w:ascii="Bahnschrift" w:hAnsi="Bahnschrift" w:cs="Arial"/>
            <w:color w:val="000000" w:themeColor="text1"/>
          </w:rPr>
          <w:t>tryptophan</w:t>
        </w:r>
      </w:hyperlink>
      <w:r w:rsidR="00890BF5" w:rsidRPr="00890BF5">
        <w:rPr>
          <w:rFonts w:ascii="Arial" w:hAnsi="Arial" w:cs="Arial"/>
          <w:color w:val="000000" w:themeColor="text1"/>
        </w:rPr>
        <w:t> </w:t>
      </w:r>
      <w:r w:rsidR="00890BF5" w:rsidRPr="00890BF5">
        <w:rPr>
          <w:rFonts w:ascii="Bahnschrift" w:hAnsi="Bahnschrift" w:cs="Arial"/>
          <w:color w:val="000000" w:themeColor="text1"/>
        </w:rPr>
        <w:t>by a short</w:t>
      </w:r>
      <w:r w:rsidR="00890BF5" w:rsidRPr="00890BF5">
        <w:rPr>
          <w:rFonts w:ascii="Arial" w:hAnsi="Arial" w:cs="Arial"/>
          <w:color w:val="000000" w:themeColor="text1"/>
        </w:rPr>
        <w:t> </w:t>
      </w:r>
      <w:hyperlink r:id="rId30" w:tooltip="Metabolic pathway" w:history="1">
        <w:r w:rsidR="00890BF5" w:rsidRPr="00890BF5">
          <w:rPr>
            <w:rFonts w:ascii="Bahnschrift" w:hAnsi="Bahnschrift" w:cs="Arial"/>
            <w:color w:val="000000" w:themeColor="text1"/>
          </w:rPr>
          <w:t>metabolic pathway</w:t>
        </w:r>
      </w:hyperlink>
      <w:r w:rsidR="00890BF5" w:rsidRPr="00890BF5">
        <w:rPr>
          <w:rFonts w:ascii="Arial" w:hAnsi="Arial" w:cs="Arial"/>
          <w:color w:val="000000" w:themeColor="text1"/>
        </w:rPr>
        <w:t> </w:t>
      </w:r>
      <w:r w:rsidR="00890BF5" w:rsidRPr="00890BF5">
        <w:rPr>
          <w:rFonts w:ascii="Bahnschrift" w:hAnsi="Bahnschrift" w:cs="Arial"/>
          <w:color w:val="000000" w:themeColor="text1"/>
        </w:rPr>
        <w:t>consisting of two</w:t>
      </w:r>
      <w:r w:rsidR="00890BF5" w:rsidRPr="00890BF5">
        <w:rPr>
          <w:rFonts w:ascii="Arial" w:hAnsi="Arial" w:cs="Arial"/>
          <w:color w:val="000000" w:themeColor="text1"/>
        </w:rPr>
        <w:t> </w:t>
      </w:r>
      <w:hyperlink r:id="rId31" w:tooltip="Enzyme" w:history="1">
        <w:r w:rsidR="00890BF5" w:rsidRPr="00890BF5">
          <w:rPr>
            <w:rFonts w:ascii="Bahnschrift" w:hAnsi="Bahnschrift" w:cs="Arial"/>
            <w:color w:val="000000" w:themeColor="text1"/>
          </w:rPr>
          <w:t>enzymes</w:t>
        </w:r>
      </w:hyperlink>
      <w:r w:rsidR="00890BF5" w:rsidRPr="00890BF5">
        <w:rPr>
          <w:rFonts w:ascii="Bahnschrift" w:hAnsi="Bahnschrift" w:cs="Arial"/>
          <w:color w:val="000000" w:themeColor="text1"/>
        </w:rPr>
        <w:t>,</w:t>
      </w:r>
      <w:r w:rsidR="00890BF5" w:rsidRPr="00890BF5">
        <w:rPr>
          <w:rFonts w:ascii="Arial" w:hAnsi="Arial" w:cs="Arial"/>
          <w:color w:val="000000" w:themeColor="text1"/>
        </w:rPr>
        <w:t> </w:t>
      </w:r>
      <w:hyperlink r:id="rId32" w:tooltip="Tryptophan hydroxylase" w:history="1">
        <w:r w:rsidR="00890BF5" w:rsidRPr="00890BF5">
          <w:rPr>
            <w:rFonts w:ascii="Bahnschrift" w:hAnsi="Bahnschrift" w:cs="Arial"/>
            <w:color w:val="000000" w:themeColor="text1"/>
          </w:rPr>
          <w:t xml:space="preserve">tryptophan </w:t>
        </w:r>
        <w:proofErr w:type="spellStart"/>
        <w:r w:rsidR="00890BF5" w:rsidRPr="00890BF5">
          <w:rPr>
            <w:rFonts w:ascii="Bahnschrift" w:hAnsi="Bahnschrift" w:cs="Arial"/>
            <w:color w:val="000000" w:themeColor="text1"/>
          </w:rPr>
          <w:t>hydroxylase</w:t>
        </w:r>
        <w:proofErr w:type="spellEnd"/>
      </w:hyperlink>
      <w:r w:rsidR="00890BF5" w:rsidRPr="00890BF5">
        <w:rPr>
          <w:rFonts w:ascii="Arial" w:hAnsi="Arial" w:cs="Arial"/>
          <w:color w:val="000000" w:themeColor="text1"/>
        </w:rPr>
        <w:t> </w:t>
      </w:r>
      <w:r w:rsidR="00890BF5" w:rsidRPr="00890BF5">
        <w:rPr>
          <w:rFonts w:ascii="Bahnschrift" w:hAnsi="Bahnschrift" w:cs="Arial"/>
          <w:color w:val="000000" w:themeColor="text1"/>
        </w:rPr>
        <w:t>(TPH) and</w:t>
      </w:r>
      <w:r w:rsidR="00890BF5" w:rsidRPr="00890BF5">
        <w:rPr>
          <w:rFonts w:ascii="Arial" w:hAnsi="Arial" w:cs="Arial"/>
          <w:color w:val="000000" w:themeColor="text1"/>
        </w:rPr>
        <w:t> </w:t>
      </w:r>
      <w:hyperlink r:id="rId33" w:tooltip="Aromatic L-amino acid decarboxylase" w:history="1">
        <w:r w:rsidR="00890BF5" w:rsidRPr="00890BF5">
          <w:rPr>
            <w:rFonts w:ascii="Bahnschrift" w:hAnsi="Bahnschrift" w:cs="Arial"/>
            <w:color w:val="000000" w:themeColor="text1"/>
          </w:rPr>
          <w:t xml:space="preserve">aromatic amino acid </w:t>
        </w:r>
        <w:proofErr w:type="spellStart"/>
        <w:r w:rsidR="00890BF5" w:rsidRPr="00890BF5">
          <w:rPr>
            <w:rFonts w:ascii="Bahnschrift" w:hAnsi="Bahnschrift" w:cs="Arial"/>
            <w:color w:val="000000" w:themeColor="text1"/>
          </w:rPr>
          <w:t>decarboxylase</w:t>
        </w:r>
        <w:proofErr w:type="spellEnd"/>
      </w:hyperlink>
      <w:r w:rsidR="00890BF5" w:rsidRPr="00890BF5">
        <w:rPr>
          <w:rFonts w:ascii="Arial" w:hAnsi="Arial" w:cs="Arial"/>
          <w:color w:val="000000" w:themeColor="text1"/>
        </w:rPr>
        <w:t> </w:t>
      </w:r>
      <w:r w:rsidR="00890BF5" w:rsidRPr="00890BF5">
        <w:rPr>
          <w:rFonts w:ascii="Bahnschrift" w:hAnsi="Bahnschrift" w:cs="Arial"/>
          <w:color w:val="000000" w:themeColor="text1"/>
        </w:rPr>
        <w:t>(DDC), and the coenzyme</w:t>
      </w:r>
      <w:r w:rsidR="00890BF5" w:rsidRPr="00890BF5">
        <w:rPr>
          <w:rFonts w:ascii="Arial" w:hAnsi="Arial" w:cs="Arial"/>
          <w:color w:val="000000" w:themeColor="text1"/>
        </w:rPr>
        <w:t> </w:t>
      </w:r>
      <w:proofErr w:type="spellStart"/>
      <w:r w:rsidR="00890BF5" w:rsidRPr="00890BF5">
        <w:rPr>
          <w:rFonts w:ascii="Bahnschrift" w:hAnsi="Bahnschrift" w:cs="Arial"/>
          <w:color w:val="000000" w:themeColor="text1"/>
        </w:rPr>
        <w:fldChar w:fldCharType="begin"/>
      </w:r>
      <w:r w:rsidR="00890BF5" w:rsidRPr="00890BF5">
        <w:rPr>
          <w:rFonts w:ascii="Bahnschrift" w:hAnsi="Bahnschrift" w:cs="Arial"/>
          <w:color w:val="000000" w:themeColor="text1"/>
        </w:rPr>
        <w:instrText xml:space="preserve"> HYPERLINK "https://en.wikipedia.org/wiki/Pyridoxal_phosphate" \o "Pyridoxal phosphate" </w:instrText>
      </w:r>
      <w:r w:rsidR="00890BF5" w:rsidRPr="00890BF5">
        <w:rPr>
          <w:rFonts w:ascii="Bahnschrift" w:hAnsi="Bahnschrift" w:cs="Arial"/>
          <w:color w:val="000000" w:themeColor="text1"/>
        </w:rPr>
        <w:fldChar w:fldCharType="separate"/>
      </w:r>
      <w:r w:rsidR="00890BF5" w:rsidRPr="00890BF5">
        <w:rPr>
          <w:rFonts w:ascii="Bahnschrift" w:hAnsi="Bahnschrift" w:cs="Arial"/>
          <w:color w:val="000000" w:themeColor="text1"/>
        </w:rPr>
        <w:t>pyridoxal</w:t>
      </w:r>
      <w:proofErr w:type="spellEnd"/>
      <w:r w:rsidR="00890BF5" w:rsidRPr="00890BF5">
        <w:rPr>
          <w:rFonts w:ascii="Bahnschrift" w:hAnsi="Bahnschrift" w:cs="Arial"/>
          <w:color w:val="000000" w:themeColor="text1"/>
        </w:rPr>
        <w:t xml:space="preserve"> phosphate</w:t>
      </w:r>
      <w:r w:rsidR="00890BF5" w:rsidRPr="00890BF5">
        <w:rPr>
          <w:rFonts w:ascii="Bahnschrift" w:hAnsi="Bahnschrift" w:cs="Arial"/>
          <w:color w:val="000000" w:themeColor="text1"/>
        </w:rPr>
        <w:fldChar w:fldCharType="end"/>
      </w:r>
      <w:r w:rsidR="00890BF5" w:rsidRPr="00890BF5">
        <w:rPr>
          <w:rFonts w:ascii="Bahnschrift" w:hAnsi="Bahnschrift" w:cs="Arial"/>
          <w:color w:val="000000" w:themeColor="text1"/>
        </w:rPr>
        <w:t xml:space="preserve">. </w:t>
      </w:r>
      <w:r w:rsidR="00890BF5" w:rsidRPr="00890BF5">
        <w:rPr>
          <w:rFonts w:ascii="Bahnschrift" w:hAnsi="Bahnschrift" w:cs="Arial"/>
          <w:color w:val="000000" w:themeColor="text1"/>
        </w:rPr>
        <w:lastRenderedPageBreak/>
        <w:t>The TPH-mediated reaction is the rate-limiting step in the pathway. TPH has been shown to exist in two forms:</w:t>
      </w:r>
      <w:r w:rsidR="00890BF5" w:rsidRPr="00890BF5">
        <w:rPr>
          <w:rFonts w:ascii="Arial" w:hAnsi="Arial" w:cs="Arial"/>
          <w:color w:val="000000" w:themeColor="text1"/>
        </w:rPr>
        <w:t> </w:t>
      </w:r>
      <w:hyperlink r:id="rId34" w:tooltip="TPH1" w:history="1">
        <w:r w:rsidR="00890BF5" w:rsidRPr="00890BF5">
          <w:rPr>
            <w:rFonts w:ascii="Bahnschrift" w:hAnsi="Bahnschrift" w:cs="Arial"/>
            <w:color w:val="000000" w:themeColor="text1"/>
          </w:rPr>
          <w:t>TPH1</w:t>
        </w:r>
      </w:hyperlink>
      <w:r w:rsidR="00890BF5" w:rsidRPr="00890BF5">
        <w:rPr>
          <w:rFonts w:ascii="Bahnschrift" w:hAnsi="Bahnschrift" w:cs="Arial"/>
          <w:color w:val="000000" w:themeColor="text1"/>
        </w:rPr>
        <w:t>, found in several</w:t>
      </w:r>
      <w:r w:rsidR="00890BF5" w:rsidRPr="00890BF5">
        <w:rPr>
          <w:rFonts w:ascii="Arial" w:hAnsi="Arial" w:cs="Arial"/>
          <w:color w:val="000000" w:themeColor="text1"/>
        </w:rPr>
        <w:t> </w:t>
      </w:r>
      <w:hyperlink r:id="rId35" w:tooltip="Biological tissue" w:history="1">
        <w:r w:rsidR="00890BF5" w:rsidRPr="00890BF5">
          <w:rPr>
            <w:rFonts w:ascii="Bahnschrift" w:hAnsi="Bahnschrift" w:cs="Arial"/>
            <w:color w:val="000000" w:themeColor="text1"/>
          </w:rPr>
          <w:t>tissues</w:t>
        </w:r>
      </w:hyperlink>
      <w:r w:rsidR="00890BF5" w:rsidRPr="00890BF5">
        <w:rPr>
          <w:rFonts w:ascii="Bahnschrift" w:hAnsi="Bahnschrift" w:cs="Arial"/>
          <w:color w:val="000000" w:themeColor="text1"/>
        </w:rPr>
        <w:t>, and</w:t>
      </w:r>
      <w:r w:rsidR="00890BF5" w:rsidRPr="00890BF5">
        <w:rPr>
          <w:rFonts w:ascii="Arial" w:hAnsi="Arial" w:cs="Arial"/>
          <w:color w:val="000000" w:themeColor="text1"/>
        </w:rPr>
        <w:t> </w:t>
      </w:r>
      <w:hyperlink r:id="rId36" w:tooltip="TPH2" w:history="1">
        <w:r w:rsidR="00890BF5" w:rsidRPr="00890BF5">
          <w:rPr>
            <w:rFonts w:ascii="Bahnschrift" w:hAnsi="Bahnschrift" w:cs="Arial"/>
            <w:color w:val="000000" w:themeColor="text1"/>
          </w:rPr>
          <w:t>TPH2</w:t>
        </w:r>
      </w:hyperlink>
      <w:r w:rsidR="00890BF5" w:rsidRPr="00890BF5">
        <w:rPr>
          <w:rFonts w:ascii="Bahnschrift" w:hAnsi="Bahnschrift" w:cs="Arial"/>
          <w:color w:val="000000" w:themeColor="text1"/>
        </w:rPr>
        <w:t>, which is a neuron-specific</w:t>
      </w:r>
      <w:r w:rsidR="00890BF5" w:rsidRPr="00890BF5">
        <w:rPr>
          <w:rFonts w:ascii="Arial" w:hAnsi="Arial" w:cs="Arial"/>
          <w:color w:val="000000" w:themeColor="text1"/>
        </w:rPr>
        <w:t> </w:t>
      </w:r>
      <w:proofErr w:type="spellStart"/>
      <w:r w:rsidR="00890BF5" w:rsidRPr="00890BF5">
        <w:rPr>
          <w:rFonts w:ascii="Bahnschrift" w:hAnsi="Bahnschrift" w:cs="Arial"/>
          <w:color w:val="000000" w:themeColor="text1"/>
        </w:rPr>
        <w:fldChar w:fldCharType="begin"/>
      </w:r>
      <w:r w:rsidR="00890BF5" w:rsidRPr="00890BF5">
        <w:rPr>
          <w:rFonts w:ascii="Bahnschrift" w:hAnsi="Bahnschrift" w:cs="Arial"/>
          <w:color w:val="000000" w:themeColor="text1"/>
        </w:rPr>
        <w:instrText xml:space="preserve"> HYPERLINK "https://en.wikipedia.org/wiki/Protein_isoform" \o "Protein isoform" </w:instrText>
      </w:r>
      <w:r w:rsidR="00890BF5" w:rsidRPr="00890BF5">
        <w:rPr>
          <w:rFonts w:ascii="Bahnschrift" w:hAnsi="Bahnschrift" w:cs="Arial"/>
          <w:color w:val="000000" w:themeColor="text1"/>
        </w:rPr>
        <w:fldChar w:fldCharType="separate"/>
      </w:r>
      <w:r w:rsidR="00890BF5" w:rsidRPr="00890BF5">
        <w:rPr>
          <w:rFonts w:ascii="Bahnschrift" w:hAnsi="Bahnschrift" w:cs="Arial"/>
          <w:color w:val="000000" w:themeColor="text1"/>
        </w:rPr>
        <w:t>isoform</w:t>
      </w:r>
      <w:proofErr w:type="spellEnd"/>
      <w:r w:rsidR="00890BF5" w:rsidRPr="00890BF5">
        <w:rPr>
          <w:rFonts w:ascii="Bahnschrift" w:hAnsi="Bahnschrift" w:cs="Arial"/>
          <w:color w:val="000000" w:themeColor="text1"/>
        </w:rPr>
        <w:fldChar w:fldCharType="end"/>
      </w:r>
      <w:r w:rsidR="00890BF5" w:rsidRPr="00890BF5">
        <w:rPr>
          <w:rFonts w:ascii="Bahnschrift" w:hAnsi="Bahnschrift" w:cs="Arial"/>
          <w:color w:val="000000" w:themeColor="text1"/>
        </w:rPr>
        <w:t xml:space="preserve">. </w:t>
      </w:r>
    </w:p>
    <w:p w:rsidR="00890BF5" w:rsidRPr="00890BF5" w:rsidRDefault="00890BF5" w:rsidP="00890BF5">
      <w:pPr>
        <w:shd w:val="clear" w:color="auto" w:fill="FFFFFF"/>
        <w:spacing w:before="120" w:after="120" w:line="240" w:lineRule="auto"/>
        <w:rPr>
          <w:rFonts w:ascii="Bahnschrift" w:eastAsia="Times New Roman" w:hAnsi="Bahnschrift" w:cs="Arial"/>
          <w:color w:val="000000" w:themeColor="text1"/>
          <w:sz w:val="24"/>
          <w:szCs w:val="24"/>
        </w:rPr>
      </w:pPr>
      <w:r w:rsidRPr="00890BF5">
        <w:rPr>
          <w:rFonts w:ascii="Bahnschrift" w:eastAsia="Times New Roman" w:hAnsi="Bahnschrift" w:cs="Arial"/>
          <w:color w:val="000000" w:themeColor="text1"/>
          <w:sz w:val="24"/>
          <w:szCs w:val="24"/>
        </w:rPr>
        <w:t>Serotonin can be synthesized from tryptophan in the lab using</w:t>
      </w:r>
      <w:r w:rsidRPr="00890BF5">
        <w:rPr>
          <w:rFonts w:ascii="Arial" w:eastAsia="Times New Roman" w:hAnsi="Arial" w:cs="Arial"/>
          <w:color w:val="000000" w:themeColor="text1"/>
          <w:sz w:val="24"/>
          <w:szCs w:val="24"/>
        </w:rPr>
        <w:t> </w:t>
      </w:r>
      <w:proofErr w:type="spellStart"/>
      <w:r w:rsidRPr="00890BF5">
        <w:rPr>
          <w:rFonts w:ascii="Bahnschrift" w:eastAsia="Times New Roman" w:hAnsi="Bahnschrift" w:cs="Arial"/>
          <w:i/>
          <w:iCs/>
          <w:color w:val="000000" w:themeColor="text1"/>
          <w:sz w:val="24"/>
          <w:szCs w:val="24"/>
        </w:rPr>
        <w:fldChar w:fldCharType="begin"/>
      </w:r>
      <w:r w:rsidRPr="00890BF5">
        <w:rPr>
          <w:rFonts w:ascii="Bahnschrift" w:eastAsia="Times New Roman" w:hAnsi="Bahnschrift" w:cs="Arial"/>
          <w:i/>
          <w:iCs/>
          <w:color w:val="000000" w:themeColor="text1"/>
          <w:sz w:val="24"/>
          <w:szCs w:val="24"/>
        </w:rPr>
        <w:instrText xml:space="preserve"> HYPERLINK "https://en.wikipedia.org/wiki/Aspergillus_niger" \o "Aspergillus niger" </w:instrText>
      </w:r>
      <w:r w:rsidRPr="00890BF5">
        <w:rPr>
          <w:rFonts w:ascii="Bahnschrift" w:eastAsia="Times New Roman" w:hAnsi="Bahnschrift" w:cs="Arial"/>
          <w:i/>
          <w:iCs/>
          <w:color w:val="000000" w:themeColor="text1"/>
          <w:sz w:val="24"/>
          <w:szCs w:val="24"/>
        </w:rPr>
        <w:fldChar w:fldCharType="separate"/>
      </w:r>
      <w:r w:rsidRPr="00890BF5">
        <w:rPr>
          <w:rFonts w:ascii="Bahnschrift" w:eastAsia="Times New Roman" w:hAnsi="Bahnschrift" w:cs="Arial"/>
          <w:i/>
          <w:iCs/>
          <w:color w:val="000000" w:themeColor="text1"/>
          <w:sz w:val="24"/>
          <w:szCs w:val="24"/>
        </w:rPr>
        <w:t>Aspergillus</w:t>
      </w:r>
      <w:proofErr w:type="spellEnd"/>
      <w:r w:rsidRPr="00890BF5">
        <w:rPr>
          <w:rFonts w:ascii="Bahnschrift" w:eastAsia="Times New Roman" w:hAnsi="Bahnschrift" w:cs="Arial"/>
          <w:i/>
          <w:iCs/>
          <w:color w:val="000000" w:themeColor="text1"/>
          <w:sz w:val="24"/>
          <w:szCs w:val="24"/>
        </w:rPr>
        <w:t xml:space="preserve"> </w:t>
      </w:r>
      <w:proofErr w:type="spellStart"/>
      <w:proofErr w:type="gramStart"/>
      <w:r w:rsidRPr="00890BF5">
        <w:rPr>
          <w:rFonts w:ascii="Bahnschrift" w:eastAsia="Times New Roman" w:hAnsi="Bahnschrift" w:cs="Arial"/>
          <w:i/>
          <w:iCs/>
          <w:color w:val="000000" w:themeColor="text1"/>
          <w:sz w:val="24"/>
          <w:szCs w:val="24"/>
        </w:rPr>
        <w:t>niger</w:t>
      </w:r>
      <w:proofErr w:type="spellEnd"/>
      <w:proofErr w:type="gramEnd"/>
      <w:r w:rsidRPr="00890BF5">
        <w:rPr>
          <w:rFonts w:ascii="Bahnschrift" w:eastAsia="Times New Roman" w:hAnsi="Bahnschrift" w:cs="Arial"/>
          <w:i/>
          <w:iCs/>
          <w:color w:val="000000" w:themeColor="text1"/>
          <w:sz w:val="24"/>
          <w:szCs w:val="24"/>
        </w:rPr>
        <w:fldChar w:fldCharType="end"/>
      </w:r>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and</w:t>
      </w:r>
      <w:r w:rsidRPr="00890BF5">
        <w:rPr>
          <w:rFonts w:ascii="Arial" w:eastAsia="Times New Roman" w:hAnsi="Arial" w:cs="Arial"/>
          <w:color w:val="000000" w:themeColor="text1"/>
          <w:sz w:val="24"/>
          <w:szCs w:val="24"/>
        </w:rPr>
        <w:t> </w:t>
      </w:r>
      <w:proofErr w:type="spellStart"/>
      <w:r w:rsidRPr="00890BF5">
        <w:rPr>
          <w:rFonts w:ascii="Bahnschrift" w:eastAsia="Times New Roman" w:hAnsi="Bahnschrift" w:cs="Arial"/>
          <w:i/>
          <w:iCs/>
          <w:color w:val="000000" w:themeColor="text1"/>
          <w:sz w:val="24"/>
          <w:szCs w:val="24"/>
        </w:rPr>
        <w:fldChar w:fldCharType="begin"/>
      </w:r>
      <w:r w:rsidRPr="00890BF5">
        <w:rPr>
          <w:rFonts w:ascii="Bahnschrift" w:eastAsia="Times New Roman" w:hAnsi="Bahnschrift" w:cs="Arial"/>
          <w:i/>
          <w:iCs/>
          <w:color w:val="000000" w:themeColor="text1"/>
          <w:sz w:val="24"/>
          <w:szCs w:val="24"/>
        </w:rPr>
        <w:instrText xml:space="preserve"> HYPERLINK "https://en.wikipedia.org/wiki/Psilocybe_coprophila" \o "Psilocybe coprophila" </w:instrText>
      </w:r>
      <w:r w:rsidRPr="00890BF5">
        <w:rPr>
          <w:rFonts w:ascii="Bahnschrift" w:eastAsia="Times New Roman" w:hAnsi="Bahnschrift" w:cs="Arial"/>
          <w:i/>
          <w:iCs/>
          <w:color w:val="000000" w:themeColor="text1"/>
          <w:sz w:val="24"/>
          <w:szCs w:val="24"/>
        </w:rPr>
        <w:fldChar w:fldCharType="separate"/>
      </w:r>
      <w:r w:rsidRPr="00890BF5">
        <w:rPr>
          <w:rFonts w:ascii="Bahnschrift" w:eastAsia="Times New Roman" w:hAnsi="Bahnschrift" w:cs="Arial"/>
          <w:i/>
          <w:iCs/>
          <w:color w:val="000000" w:themeColor="text1"/>
          <w:sz w:val="24"/>
          <w:szCs w:val="24"/>
        </w:rPr>
        <w:t>Psilocybe</w:t>
      </w:r>
      <w:proofErr w:type="spellEnd"/>
      <w:r w:rsidRPr="00890BF5">
        <w:rPr>
          <w:rFonts w:ascii="Bahnschrift" w:eastAsia="Times New Roman" w:hAnsi="Bahnschrift" w:cs="Arial"/>
          <w:i/>
          <w:iCs/>
          <w:color w:val="000000" w:themeColor="text1"/>
          <w:sz w:val="24"/>
          <w:szCs w:val="24"/>
        </w:rPr>
        <w:t xml:space="preserve"> </w:t>
      </w:r>
      <w:proofErr w:type="spellStart"/>
      <w:r w:rsidRPr="00890BF5">
        <w:rPr>
          <w:rFonts w:ascii="Bahnschrift" w:eastAsia="Times New Roman" w:hAnsi="Bahnschrift" w:cs="Arial"/>
          <w:i/>
          <w:iCs/>
          <w:color w:val="000000" w:themeColor="text1"/>
          <w:sz w:val="24"/>
          <w:szCs w:val="24"/>
        </w:rPr>
        <w:t>coprophila</w:t>
      </w:r>
      <w:proofErr w:type="spellEnd"/>
      <w:r w:rsidRPr="00890BF5">
        <w:rPr>
          <w:rFonts w:ascii="Bahnschrift" w:eastAsia="Times New Roman" w:hAnsi="Bahnschrift" w:cs="Arial"/>
          <w:i/>
          <w:iCs/>
          <w:color w:val="000000" w:themeColor="text1"/>
          <w:sz w:val="24"/>
          <w:szCs w:val="24"/>
        </w:rPr>
        <w:fldChar w:fldCharType="end"/>
      </w:r>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 xml:space="preserve">as catalysts. The first phase to 5-hydroxytryptophan would require letting tryptophan sit in ethanol and water for 7 days, then mixing in enough </w:t>
      </w:r>
      <w:proofErr w:type="spellStart"/>
      <w:r w:rsidRPr="00890BF5">
        <w:rPr>
          <w:rFonts w:ascii="Bahnschrift" w:eastAsia="Times New Roman" w:hAnsi="Bahnschrift" w:cs="Arial"/>
          <w:color w:val="000000" w:themeColor="text1"/>
          <w:sz w:val="24"/>
          <w:szCs w:val="24"/>
        </w:rPr>
        <w:t>HCl</w:t>
      </w:r>
      <w:proofErr w:type="spellEnd"/>
      <w:r w:rsidRPr="00890BF5">
        <w:rPr>
          <w:rFonts w:ascii="Bahnschrift" w:eastAsia="Times New Roman" w:hAnsi="Bahnschrift" w:cs="Arial"/>
          <w:color w:val="000000" w:themeColor="text1"/>
          <w:sz w:val="24"/>
          <w:szCs w:val="24"/>
        </w:rPr>
        <w:t xml:space="preserve"> (or other acid) to bring the pH to 3, and then adding </w:t>
      </w:r>
      <w:proofErr w:type="spellStart"/>
      <w:r w:rsidRPr="00890BF5">
        <w:rPr>
          <w:rFonts w:ascii="Bahnschrift" w:eastAsia="Times New Roman" w:hAnsi="Bahnschrift" w:cs="Arial"/>
          <w:color w:val="000000" w:themeColor="text1"/>
          <w:sz w:val="24"/>
          <w:szCs w:val="24"/>
        </w:rPr>
        <w:t>NaOH</w:t>
      </w:r>
      <w:proofErr w:type="spellEnd"/>
      <w:r w:rsidRPr="00890BF5">
        <w:rPr>
          <w:rFonts w:ascii="Bahnschrift" w:eastAsia="Times New Roman" w:hAnsi="Bahnschrift" w:cs="Arial"/>
          <w:color w:val="000000" w:themeColor="text1"/>
          <w:sz w:val="24"/>
          <w:szCs w:val="24"/>
        </w:rPr>
        <w:t xml:space="preserve"> to make a pH of 13 for 1 hour.</w:t>
      </w:r>
      <w:r w:rsidRPr="00890BF5">
        <w:rPr>
          <w:rFonts w:ascii="Arial" w:eastAsia="Times New Roman" w:hAnsi="Arial" w:cs="Arial"/>
          <w:color w:val="000000" w:themeColor="text1"/>
          <w:sz w:val="24"/>
          <w:szCs w:val="24"/>
        </w:rPr>
        <w:t> </w:t>
      </w:r>
      <w:proofErr w:type="spellStart"/>
      <w:r w:rsidRPr="00890BF5">
        <w:rPr>
          <w:rFonts w:ascii="Bahnschrift" w:eastAsia="Times New Roman" w:hAnsi="Bahnschrift" w:cs="Arial"/>
          <w:i/>
          <w:iCs/>
          <w:color w:val="000000" w:themeColor="text1"/>
          <w:sz w:val="24"/>
          <w:szCs w:val="24"/>
        </w:rPr>
        <w:t>Asperigillus</w:t>
      </w:r>
      <w:proofErr w:type="spellEnd"/>
      <w:r w:rsidRPr="00890BF5">
        <w:rPr>
          <w:rFonts w:ascii="Bahnschrift" w:eastAsia="Times New Roman" w:hAnsi="Bahnschrift" w:cs="Arial"/>
          <w:i/>
          <w:iCs/>
          <w:color w:val="000000" w:themeColor="text1"/>
          <w:sz w:val="24"/>
          <w:szCs w:val="24"/>
        </w:rPr>
        <w:t xml:space="preserve"> </w:t>
      </w:r>
      <w:proofErr w:type="spellStart"/>
      <w:proofErr w:type="gramStart"/>
      <w:r w:rsidRPr="00890BF5">
        <w:rPr>
          <w:rFonts w:ascii="Bahnschrift" w:eastAsia="Times New Roman" w:hAnsi="Bahnschrift" w:cs="Arial"/>
          <w:i/>
          <w:iCs/>
          <w:color w:val="000000" w:themeColor="text1"/>
          <w:sz w:val="24"/>
          <w:szCs w:val="24"/>
        </w:rPr>
        <w:t>niger</w:t>
      </w:r>
      <w:proofErr w:type="spellEnd"/>
      <w:proofErr w:type="gramEnd"/>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 xml:space="preserve">would be the catalyst for this first phase. The second phase to synthesizing tryptophan itself from the 5-hydroxytryptophan intermediate would require adding ethanol and water, and letting sit for 30 days this time. The next two steps would be the same as the first phase: adding </w:t>
      </w:r>
      <w:proofErr w:type="spellStart"/>
      <w:r w:rsidRPr="00890BF5">
        <w:rPr>
          <w:rFonts w:ascii="Bahnschrift" w:eastAsia="Times New Roman" w:hAnsi="Bahnschrift" w:cs="Arial"/>
          <w:color w:val="000000" w:themeColor="text1"/>
          <w:sz w:val="24"/>
          <w:szCs w:val="24"/>
        </w:rPr>
        <w:t>HCl</w:t>
      </w:r>
      <w:proofErr w:type="spellEnd"/>
      <w:r w:rsidRPr="00890BF5">
        <w:rPr>
          <w:rFonts w:ascii="Bahnschrift" w:eastAsia="Times New Roman" w:hAnsi="Bahnschrift" w:cs="Arial"/>
          <w:color w:val="000000" w:themeColor="text1"/>
          <w:sz w:val="24"/>
          <w:szCs w:val="24"/>
        </w:rPr>
        <w:t xml:space="preserve"> to make the pH = 3, and then adding </w:t>
      </w:r>
      <w:proofErr w:type="spellStart"/>
      <w:r w:rsidRPr="00890BF5">
        <w:rPr>
          <w:rFonts w:ascii="Bahnschrift" w:eastAsia="Times New Roman" w:hAnsi="Bahnschrift" w:cs="Arial"/>
          <w:color w:val="000000" w:themeColor="text1"/>
          <w:sz w:val="24"/>
          <w:szCs w:val="24"/>
        </w:rPr>
        <w:t>NaOH</w:t>
      </w:r>
      <w:proofErr w:type="spellEnd"/>
      <w:r w:rsidRPr="00890BF5">
        <w:rPr>
          <w:rFonts w:ascii="Bahnschrift" w:eastAsia="Times New Roman" w:hAnsi="Bahnschrift" w:cs="Arial"/>
          <w:color w:val="000000" w:themeColor="text1"/>
          <w:sz w:val="24"/>
          <w:szCs w:val="24"/>
        </w:rPr>
        <w:t xml:space="preserve"> to make the pH very basic at 13 for 1 hour. This phase uses the</w:t>
      </w:r>
      <w:r w:rsidRPr="00890BF5">
        <w:rPr>
          <w:rFonts w:ascii="Arial" w:eastAsia="Times New Roman" w:hAnsi="Arial" w:cs="Arial"/>
          <w:color w:val="000000" w:themeColor="text1"/>
          <w:sz w:val="24"/>
          <w:szCs w:val="24"/>
        </w:rPr>
        <w:t> </w:t>
      </w:r>
      <w:proofErr w:type="spellStart"/>
      <w:r w:rsidRPr="00890BF5">
        <w:rPr>
          <w:rFonts w:ascii="Bahnschrift" w:eastAsia="Times New Roman" w:hAnsi="Bahnschrift" w:cs="Arial"/>
          <w:i/>
          <w:iCs/>
          <w:color w:val="000000" w:themeColor="text1"/>
          <w:sz w:val="24"/>
          <w:szCs w:val="24"/>
        </w:rPr>
        <w:t>Psilocybe</w:t>
      </w:r>
      <w:proofErr w:type="spellEnd"/>
      <w:r w:rsidRPr="00890BF5">
        <w:rPr>
          <w:rFonts w:ascii="Bahnschrift" w:eastAsia="Times New Roman" w:hAnsi="Bahnschrift" w:cs="Arial"/>
          <w:i/>
          <w:iCs/>
          <w:color w:val="000000" w:themeColor="text1"/>
          <w:sz w:val="24"/>
          <w:szCs w:val="24"/>
        </w:rPr>
        <w:t xml:space="preserve"> </w:t>
      </w:r>
      <w:proofErr w:type="spellStart"/>
      <w:r w:rsidRPr="00890BF5">
        <w:rPr>
          <w:rFonts w:ascii="Bahnschrift" w:eastAsia="Times New Roman" w:hAnsi="Bahnschrift" w:cs="Arial"/>
          <w:i/>
          <w:iCs/>
          <w:color w:val="000000" w:themeColor="text1"/>
          <w:sz w:val="24"/>
          <w:szCs w:val="24"/>
        </w:rPr>
        <w:t>coprophila</w:t>
      </w:r>
      <w:proofErr w:type="spellEnd"/>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 xml:space="preserve">as the catalyst for the reaction. </w:t>
      </w:r>
    </w:p>
    <w:p w:rsidR="00890BF5" w:rsidRPr="00890BF5" w:rsidRDefault="00890BF5" w:rsidP="00890BF5">
      <w:pPr>
        <w:shd w:val="clear" w:color="auto" w:fill="FFFFFF"/>
        <w:spacing w:before="120" w:after="120" w:line="240" w:lineRule="auto"/>
        <w:rPr>
          <w:rFonts w:ascii="Bahnschrift" w:eastAsia="Times New Roman" w:hAnsi="Bahnschrift" w:cs="Arial"/>
          <w:color w:val="000000" w:themeColor="text1"/>
          <w:sz w:val="24"/>
          <w:szCs w:val="24"/>
        </w:rPr>
      </w:pPr>
      <w:r w:rsidRPr="00890BF5">
        <w:rPr>
          <w:rFonts w:ascii="Bahnschrift" w:eastAsia="Times New Roman" w:hAnsi="Bahnschrift" w:cs="Arial"/>
          <w:color w:val="000000" w:themeColor="text1"/>
          <w:sz w:val="24"/>
          <w:szCs w:val="24"/>
        </w:rPr>
        <w:t xml:space="preserve">Serotonin taken orally does not pass into the </w:t>
      </w:r>
      <w:proofErr w:type="spellStart"/>
      <w:r w:rsidRPr="00890BF5">
        <w:rPr>
          <w:rFonts w:ascii="Bahnschrift" w:eastAsia="Times New Roman" w:hAnsi="Bahnschrift" w:cs="Arial"/>
          <w:color w:val="000000" w:themeColor="text1"/>
          <w:sz w:val="24"/>
          <w:szCs w:val="24"/>
        </w:rPr>
        <w:t>serotonergic</w:t>
      </w:r>
      <w:proofErr w:type="spellEnd"/>
      <w:r w:rsidRPr="00890BF5">
        <w:rPr>
          <w:rFonts w:ascii="Bahnschrift" w:eastAsia="Times New Roman" w:hAnsi="Bahnschrift" w:cs="Arial"/>
          <w:color w:val="000000" w:themeColor="text1"/>
          <w:sz w:val="24"/>
          <w:szCs w:val="24"/>
        </w:rPr>
        <w:t xml:space="preserve"> pathways of the central nervous system, because it does not cross the</w:t>
      </w:r>
      <w:r w:rsidRPr="00890BF5">
        <w:rPr>
          <w:rFonts w:ascii="Arial" w:eastAsia="Times New Roman" w:hAnsi="Arial" w:cs="Arial"/>
          <w:color w:val="000000" w:themeColor="text1"/>
          <w:sz w:val="24"/>
          <w:szCs w:val="24"/>
        </w:rPr>
        <w:t> </w:t>
      </w:r>
      <w:hyperlink r:id="rId37" w:tooltip="Blood–brain barrier" w:history="1">
        <w:r w:rsidRPr="00890BF5">
          <w:rPr>
            <w:rFonts w:ascii="Bahnschrift" w:eastAsia="Times New Roman" w:hAnsi="Bahnschrift" w:cs="Arial"/>
            <w:color w:val="000000" w:themeColor="text1"/>
            <w:sz w:val="24"/>
            <w:szCs w:val="24"/>
          </w:rPr>
          <w:t>blood–brain barrier</w:t>
        </w:r>
      </w:hyperlink>
      <w:r w:rsidRPr="00890BF5">
        <w:rPr>
          <w:rFonts w:ascii="Bahnschrift" w:eastAsia="Times New Roman" w:hAnsi="Bahnschrift" w:cs="Arial"/>
          <w:color w:val="000000" w:themeColor="text1"/>
          <w:sz w:val="24"/>
          <w:szCs w:val="24"/>
        </w:rPr>
        <w:t>.</w:t>
      </w:r>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However,</w:t>
      </w:r>
      <w:r w:rsidRPr="00890BF5">
        <w:rPr>
          <w:rFonts w:ascii="Arial" w:eastAsia="Times New Roman" w:hAnsi="Arial" w:cs="Arial"/>
          <w:color w:val="000000" w:themeColor="text1"/>
          <w:sz w:val="24"/>
          <w:szCs w:val="24"/>
        </w:rPr>
        <w:t> </w:t>
      </w:r>
      <w:hyperlink r:id="rId38" w:tooltip="Tryptophan" w:history="1">
        <w:r w:rsidRPr="00890BF5">
          <w:rPr>
            <w:rFonts w:ascii="Bahnschrift" w:eastAsia="Times New Roman" w:hAnsi="Bahnschrift" w:cs="Arial"/>
            <w:color w:val="000000" w:themeColor="text1"/>
            <w:sz w:val="24"/>
            <w:szCs w:val="24"/>
          </w:rPr>
          <w:t>tryptophan</w:t>
        </w:r>
      </w:hyperlink>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and its</w:t>
      </w:r>
      <w:r w:rsidRPr="00890BF5">
        <w:rPr>
          <w:rFonts w:ascii="Arial" w:eastAsia="Times New Roman" w:hAnsi="Arial" w:cs="Arial"/>
          <w:color w:val="000000" w:themeColor="text1"/>
          <w:sz w:val="24"/>
          <w:szCs w:val="24"/>
        </w:rPr>
        <w:t> </w:t>
      </w:r>
      <w:hyperlink r:id="rId39" w:tooltip="Metabolite" w:history="1">
        <w:r w:rsidRPr="00890BF5">
          <w:rPr>
            <w:rFonts w:ascii="Bahnschrift" w:eastAsia="Times New Roman" w:hAnsi="Bahnschrift" w:cs="Arial"/>
            <w:color w:val="000000" w:themeColor="text1"/>
            <w:sz w:val="24"/>
            <w:szCs w:val="24"/>
          </w:rPr>
          <w:t>metabolite</w:t>
        </w:r>
      </w:hyperlink>
      <w:r w:rsidRPr="00890BF5">
        <w:rPr>
          <w:rFonts w:ascii="Arial" w:eastAsia="Times New Roman" w:hAnsi="Arial" w:cs="Arial"/>
          <w:color w:val="000000" w:themeColor="text1"/>
          <w:sz w:val="24"/>
          <w:szCs w:val="24"/>
        </w:rPr>
        <w:t> </w:t>
      </w:r>
      <w:hyperlink r:id="rId40" w:tooltip="5-hydroxytryptophan" w:history="1">
        <w:r w:rsidRPr="00890BF5">
          <w:rPr>
            <w:rFonts w:ascii="Bahnschrift" w:eastAsia="Times New Roman" w:hAnsi="Bahnschrift" w:cs="Arial"/>
            <w:color w:val="000000" w:themeColor="text1"/>
            <w:sz w:val="24"/>
            <w:szCs w:val="24"/>
          </w:rPr>
          <w:t>5-hydroxytryptophan</w:t>
        </w:r>
      </w:hyperlink>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(5-HTP), from which serotonin is synthesized, does cross the blood–brain barrier. These agents are available as</w:t>
      </w:r>
      <w:r w:rsidRPr="00890BF5">
        <w:rPr>
          <w:rFonts w:ascii="Arial" w:eastAsia="Times New Roman" w:hAnsi="Arial" w:cs="Arial"/>
          <w:color w:val="000000" w:themeColor="text1"/>
          <w:sz w:val="24"/>
          <w:szCs w:val="24"/>
        </w:rPr>
        <w:t> </w:t>
      </w:r>
      <w:hyperlink r:id="rId41" w:tooltip="Dietary supplement" w:history="1">
        <w:r w:rsidRPr="00890BF5">
          <w:rPr>
            <w:rFonts w:ascii="Bahnschrift" w:eastAsia="Times New Roman" w:hAnsi="Bahnschrift" w:cs="Arial"/>
            <w:color w:val="000000" w:themeColor="text1"/>
            <w:sz w:val="24"/>
            <w:szCs w:val="24"/>
          </w:rPr>
          <w:t>dietary supplements</w:t>
        </w:r>
      </w:hyperlink>
      <w:r w:rsidRPr="00890BF5">
        <w:rPr>
          <w:rFonts w:ascii="Bahnschrift" w:eastAsia="Times New Roman" w:hAnsi="Bahnschrift" w:cs="Arial"/>
          <w:color w:val="000000" w:themeColor="text1"/>
          <w:sz w:val="24"/>
          <w:szCs w:val="24"/>
        </w:rPr>
        <w:t xml:space="preserve">, and may be effective </w:t>
      </w:r>
      <w:proofErr w:type="spellStart"/>
      <w:r w:rsidRPr="00890BF5">
        <w:rPr>
          <w:rFonts w:ascii="Bahnschrift" w:eastAsia="Times New Roman" w:hAnsi="Bahnschrift" w:cs="Arial"/>
          <w:color w:val="000000" w:themeColor="text1"/>
          <w:sz w:val="24"/>
          <w:szCs w:val="24"/>
        </w:rPr>
        <w:t>serotonergic</w:t>
      </w:r>
      <w:proofErr w:type="spellEnd"/>
      <w:r w:rsidRPr="00890BF5">
        <w:rPr>
          <w:rFonts w:ascii="Bahnschrift" w:eastAsia="Times New Roman" w:hAnsi="Bahnschrift" w:cs="Arial"/>
          <w:color w:val="000000" w:themeColor="text1"/>
          <w:sz w:val="24"/>
          <w:szCs w:val="24"/>
        </w:rPr>
        <w:t xml:space="preserve"> agents. One product of serotonin breakdown is</w:t>
      </w:r>
      <w:r w:rsidRPr="00890BF5">
        <w:rPr>
          <w:rFonts w:ascii="Arial" w:eastAsia="Times New Roman" w:hAnsi="Arial" w:cs="Arial"/>
          <w:color w:val="000000" w:themeColor="text1"/>
          <w:sz w:val="24"/>
          <w:szCs w:val="24"/>
        </w:rPr>
        <w:t> </w:t>
      </w:r>
      <w:hyperlink r:id="rId42" w:tooltip="5-hydroxyindoleacetic acid" w:history="1">
        <w:r w:rsidRPr="00890BF5">
          <w:rPr>
            <w:rFonts w:ascii="Bahnschrift" w:eastAsia="Times New Roman" w:hAnsi="Bahnschrift" w:cs="Arial"/>
            <w:color w:val="000000" w:themeColor="text1"/>
            <w:sz w:val="24"/>
            <w:szCs w:val="24"/>
          </w:rPr>
          <w:t>5-hydroxyindoleacetic acid</w:t>
        </w:r>
      </w:hyperlink>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(5-HIAA), which is excreted in the</w:t>
      </w:r>
      <w:r w:rsidRPr="00890BF5">
        <w:rPr>
          <w:rFonts w:ascii="Arial" w:eastAsia="Times New Roman" w:hAnsi="Arial" w:cs="Arial"/>
          <w:color w:val="000000" w:themeColor="text1"/>
          <w:sz w:val="24"/>
          <w:szCs w:val="24"/>
        </w:rPr>
        <w:t> </w:t>
      </w:r>
      <w:hyperlink r:id="rId43" w:tooltip="Urine" w:history="1">
        <w:r w:rsidRPr="00890BF5">
          <w:rPr>
            <w:rFonts w:ascii="Bahnschrift" w:eastAsia="Times New Roman" w:hAnsi="Bahnschrift" w:cs="Arial"/>
            <w:color w:val="000000" w:themeColor="text1"/>
            <w:sz w:val="24"/>
            <w:szCs w:val="24"/>
          </w:rPr>
          <w:t>urine</w:t>
        </w:r>
      </w:hyperlink>
      <w:r w:rsidRPr="00890BF5">
        <w:rPr>
          <w:rFonts w:ascii="Bahnschrift" w:eastAsia="Times New Roman" w:hAnsi="Bahnschrift" w:cs="Arial"/>
          <w:color w:val="000000" w:themeColor="text1"/>
          <w:sz w:val="24"/>
          <w:szCs w:val="24"/>
        </w:rPr>
        <w:t>. Serotonin and 5-HIAA are sometimes produced in excess amounts by certain</w:t>
      </w:r>
      <w:r w:rsidRPr="00890BF5">
        <w:rPr>
          <w:rFonts w:ascii="Arial" w:eastAsia="Times New Roman" w:hAnsi="Arial" w:cs="Arial"/>
          <w:color w:val="000000" w:themeColor="text1"/>
          <w:sz w:val="24"/>
          <w:szCs w:val="24"/>
        </w:rPr>
        <w:t> </w:t>
      </w:r>
      <w:hyperlink r:id="rId44" w:tooltip="Tumor" w:history="1">
        <w:r w:rsidRPr="00890BF5">
          <w:rPr>
            <w:rFonts w:ascii="Bahnschrift" w:eastAsia="Times New Roman" w:hAnsi="Bahnschrift" w:cs="Arial"/>
            <w:color w:val="000000" w:themeColor="text1"/>
            <w:sz w:val="24"/>
            <w:szCs w:val="24"/>
          </w:rPr>
          <w:t>tumors</w:t>
        </w:r>
      </w:hyperlink>
      <w:r w:rsidRPr="00890BF5">
        <w:rPr>
          <w:rFonts w:ascii="Arial" w:eastAsia="Times New Roman" w:hAnsi="Arial" w:cs="Arial"/>
          <w:color w:val="000000" w:themeColor="text1"/>
          <w:sz w:val="24"/>
          <w:szCs w:val="24"/>
        </w:rPr>
        <w:t> </w:t>
      </w:r>
      <w:r w:rsidRPr="00890BF5">
        <w:rPr>
          <w:rFonts w:ascii="Bahnschrift" w:eastAsia="Times New Roman" w:hAnsi="Bahnschrift" w:cs="Arial"/>
          <w:color w:val="000000" w:themeColor="text1"/>
          <w:sz w:val="24"/>
          <w:szCs w:val="24"/>
        </w:rPr>
        <w:t>or</w:t>
      </w:r>
      <w:r w:rsidRPr="00890BF5">
        <w:rPr>
          <w:rFonts w:ascii="Arial" w:eastAsia="Times New Roman" w:hAnsi="Arial" w:cs="Arial"/>
          <w:color w:val="000000" w:themeColor="text1"/>
          <w:sz w:val="24"/>
          <w:szCs w:val="24"/>
        </w:rPr>
        <w:t> </w:t>
      </w:r>
      <w:hyperlink r:id="rId45" w:tooltip="Cancer" w:history="1">
        <w:r w:rsidRPr="00890BF5">
          <w:rPr>
            <w:rFonts w:ascii="Bahnschrift" w:eastAsia="Times New Roman" w:hAnsi="Bahnschrift" w:cs="Arial"/>
            <w:color w:val="000000" w:themeColor="text1"/>
            <w:sz w:val="24"/>
            <w:szCs w:val="24"/>
          </w:rPr>
          <w:t>cancers</w:t>
        </w:r>
      </w:hyperlink>
      <w:r w:rsidRPr="00890BF5">
        <w:rPr>
          <w:rFonts w:ascii="Bahnschrift" w:eastAsia="Times New Roman" w:hAnsi="Bahnschrift" w:cs="Arial"/>
          <w:color w:val="000000" w:themeColor="text1"/>
          <w:sz w:val="24"/>
          <w:szCs w:val="24"/>
        </w:rPr>
        <w:t>, and levels of these substances may be measured in the urine to test for these tumors.</w:t>
      </w:r>
    </w:p>
    <w:p w:rsidR="00E40164" w:rsidRPr="00890BF5" w:rsidRDefault="00E40164">
      <w:pPr>
        <w:rPr>
          <w:rFonts w:ascii="Bahnschrift" w:hAnsi="Bahnschrift"/>
          <w:color w:val="000000" w:themeColor="text1"/>
          <w:sz w:val="24"/>
          <w:szCs w:val="24"/>
        </w:rPr>
      </w:pPr>
    </w:p>
    <w:sectPr w:rsidR="00E40164" w:rsidRPr="00890BF5" w:rsidSect="00E17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0164"/>
    <w:rsid w:val="00890BF5"/>
    <w:rsid w:val="00E17703"/>
    <w:rsid w:val="00E4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64"/>
    <w:rPr>
      <w:color w:val="0000FF"/>
      <w:u w:val="single"/>
    </w:rPr>
  </w:style>
</w:styles>
</file>

<file path=word/webSettings.xml><?xml version="1.0" encoding="utf-8"?>
<w:webSettings xmlns:r="http://schemas.openxmlformats.org/officeDocument/2006/relationships" xmlns:w="http://schemas.openxmlformats.org/wordprocessingml/2006/main">
  <w:divs>
    <w:div w:id="124007066">
      <w:bodyDiv w:val="1"/>
      <w:marLeft w:val="0"/>
      <w:marRight w:val="0"/>
      <w:marTop w:val="0"/>
      <w:marBottom w:val="0"/>
      <w:divBdr>
        <w:top w:val="none" w:sz="0" w:space="0" w:color="auto"/>
        <w:left w:val="none" w:sz="0" w:space="0" w:color="auto"/>
        <w:bottom w:val="none" w:sz="0" w:space="0" w:color="auto"/>
        <w:right w:val="none" w:sz="0" w:space="0" w:color="auto"/>
      </w:divBdr>
      <w:divsChild>
        <w:div w:id="123081085">
          <w:marLeft w:val="336"/>
          <w:marRight w:val="0"/>
          <w:marTop w:val="120"/>
          <w:marBottom w:val="312"/>
          <w:divBdr>
            <w:top w:val="none" w:sz="0" w:space="0" w:color="auto"/>
            <w:left w:val="none" w:sz="0" w:space="0" w:color="auto"/>
            <w:bottom w:val="none" w:sz="0" w:space="0" w:color="auto"/>
            <w:right w:val="none" w:sz="0" w:space="0" w:color="auto"/>
          </w:divBdr>
          <w:divsChild>
            <w:div w:id="5899705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0518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m-tyrosine" TargetMode="External"/><Relationship Id="rId13" Type="http://schemas.openxmlformats.org/officeDocument/2006/relationships/hyperlink" Target="https://en.wikipedia.org/wiki/Tyrosine" TargetMode="External"/><Relationship Id="rId18" Type="http://schemas.openxmlformats.org/officeDocument/2006/relationships/hyperlink" Target="https://en.wikipedia.org/wiki/Phenylalanine_hydroxylase" TargetMode="External"/><Relationship Id="rId26" Type="http://schemas.openxmlformats.org/officeDocument/2006/relationships/hyperlink" Target="https://en.wikipedia.org/wiki/S-Adenosyl_methionine" TargetMode="External"/><Relationship Id="rId39" Type="http://schemas.openxmlformats.org/officeDocument/2006/relationships/hyperlink" Target="https://en.wikipedia.org/wiki/Metabolite" TargetMode="External"/><Relationship Id="rId3" Type="http://schemas.openxmlformats.org/officeDocument/2006/relationships/webSettings" Target="webSettings.xml"/><Relationship Id="rId21" Type="http://schemas.openxmlformats.org/officeDocument/2006/relationships/hyperlink" Target="https://en.wikipedia.org/wiki/Tyrosine_hydroxylase" TargetMode="External"/><Relationship Id="rId34" Type="http://schemas.openxmlformats.org/officeDocument/2006/relationships/hyperlink" Target="https://en.wikipedia.org/wiki/TPH1" TargetMode="External"/><Relationship Id="rId42" Type="http://schemas.openxmlformats.org/officeDocument/2006/relationships/hyperlink" Target="https://en.wikipedia.org/wiki/5-hydroxyindoleacetic_acid" TargetMode="External"/><Relationship Id="rId47" Type="http://schemas.openxmlformats.org/officeDocument/2006/relationships/theme" Target="theme/theme1.xml"/><Relationship Id="rId7" Type="http://schemas.openxmlformats.org/officeDocument/2006/relationships/hyperlink" Target="https://en.wikipedia.org/wiki/Metabolic_pathway" TargetMode="External"/><Relationship Id="rId12" Type="http://schemas.openxmlformats.org/officeDocument/2006/relationships/hyperlink" Target="https://en.wikipedia.org/wiki/Phenylalanine" TargetMode="External"/><Relationship Id="rId17" Type="http://schemas.openxmlformats.org/officeDocument/2006/relationships/hyperlink" Target="https://en.wikipedia.org/wiki/Enzyme" TargetMode="External"/><Relationship Id="rId25" Type="http://schemas.openxmlformats.org/officeDocument/2006/relationships/hyperlink" Target="https://en.wikipedia.org/wiki/Phenylethanolamine_N-methyltransferase" TargetMode="External"/><Relationship Id="rId33" Type="http://schemas.openxmlformats.org/officeDocument/2006/relationships/hyperlink" Target="https://en.wikipedia.org/wiki/Aromatic_L-amino_acid_decarboxylase" TargetMode="External"/><Relationship Id="rId38" Type="http://schemas.openxmlformats.org/officeDocument/2006/relationships/hyperlink" Target="https://en.wikipedia.org/wiki/Tryptopha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Neurotransmission" TargetMode="External"/><Relationship Id="rId20" Type="http://schemas.openxmlformats.org/officeDocument/2006/relationships/hyperlink" Target="https://en.wikipedia.org/wiki/Cofactor_(biochemistry)" TargetMode="External"/><Relationship Id="rId29" Type="http://schemas.openxmlformats.org/officeDocument/2006/relationships/hyperlink" Target="https://en.wikipedia.org/wiki/Tryptophan" TargetMode="External"/><Relationship Id="rId41" Type="http://schemas.openxmlformats.org/officeDocument/2006/relationships/hyperlink" Target="https://en.wikipedia.org/wiki/Dietary_supplement" TargetMode="External"/><Relationship Id="rId1" Type="http://schemas.openxmlformats.org/officeDocument/2006/relationships/styles" Target="styles.xml"/><Relationship Id="rId6" Type="http://schemas.openxmlformats.org/officeDocument/2006/relationships/hyperlink" Target="https://en.wikipedia.org/wiki/Adrenal_gland" TargetMode="External"/><Relationship Id="rId11" Type="http://schemas.openxmlformats.org/officeDocument/2006/relationships/hyperlink" Target="https://en.wikipedia.org/wiki/Essential_amino_acid" TargetMode="External"/><Relationship Id="rId24" Type="http://schemas.openxmlformats.org/officeDocument/2006/relationships/hyperlink" Target="https://en.wikipedia.org/wiki/Ascorbic_acid" TargetMode="External"/><Relationship Id="rId32" Type="http://schemas.openxmlformats.org/officeDocument/2006/relationships/hyperlink" Target="https://en.wikipedia.org/wiki/Tryptophan_hydroxylase" TargetMode="External"/><Relationship Id="rId37" Type="http://schemas.openxmlformats.org/officeDocument/2006/relationships/hyperlink" Target="https://en.wikipedia.org/wiki/Blood%E2%80%93brain_barrier" TargetMode="External"/><Relationship Id="rId40" Type="http://schemas.openxmlformats.org/officeDocument/2006/relationships/hyperlink" Target="https://en.wikipedia.org/wiki/5-hydroxytryptophan" TargetMode="External"/><Relationship Id="rId45" Type="http://schemas.openxmlformats.org/officeDocument/2006/relationships/hyperlink" Target="https://en.wikipedia.org/wiki/Cancer" TargetMode="External"/><Relationship Id="rId5" Type="http://schemas.openxmlformats.org/officeDocument/2006/relationships/hyperlink" Target="https://en.wikipedia.org/wiki/Adrenal_medulla" TargetMode="External"/><Relationship Id="rId15" Type="http://schemas.openxmlformats.org/officeDocument/2006/relationships/hyperlink" Target="https://en.wikipedia.org/wiki/Blood%E2%80%93brain_barrier" TargetMode="External"/><Relationship Id="rId23" Type="http://schemas.openxmlformats.org/officeDocument/2006/relationships/hyperlink" Target="https://en.wikipedia.org/wiki/Dopamine_beta_hydroxylase" TargetMode="External"/><Relationship Id="rId28" Type="http://schemas.openxmlformats.org/officeDocument/2006/relationships/hyperlink" Target="https://en.wikipedia.org/wiki/Amino_acid" TargetMode="External"/><Relationship Id="rId36" Type="http://schemas.openxmlformats.org/officeDocument/2006/relationships/hyperlink" Target="https://en.wikipedia.org/wiki/TPH2" TargetMode="External"/><Relationship Id="rId10" Type="http://schemas.openxmlformats.org/officeDocument/2006/relationships/hyperlink" Target="https://en.wikipedia.org/wiki/L-DOPA" TargetMode="External"/><Relationship Id="rId19" Type="http://schemas.openxmlformats.org/officeDocument/2006/relationships/hyperlink" Target="https://en.wikipedia.org/wiki/Allotropes_of_oxygen" TargetMode="External"/><Relationship Id="rId31" Type="http://schemas.openxmlformats.org/officeDocument/2006/relationships/hyperlink" Target="https://en.wikipedia.org/wiki/Enzyme" TargetMode="External"/><Relationship Id="rId44" Type="http://schemas.openxmlformats.org/officeDocument/2006/relationships/hyperlink" Target="https://en.wikipedia.org/wiki/Tumor" TargetMode="External"/><Relationship Id="rId4" Type="http://schemas.openxmlformats.org/officeDocument/2006/relationships/hyperlink" Target="https://en.wikipedia.org/wiki/Biosynthesis" TargetMode="External"/><Relationship Id="rId9" Type="http://schemas.openxmlformats.org/officeDocument/2006/relationships/hyperlink" Target="https://en.wikipedia.org/wiki/Meta-tyramine" TargetMode="External"/><Relationship Id="rId14" Type="http://schemas.openxmlformats.org/officeDocument/2006/relationships/hyperlink" Target="https://en.wikipedia.org/wiki/Amino_acid" TargetMode="External"/><Relationship Id="rId22" Type="http://schemas.openxmlformats.org/officeDocument/2006/relationships/hyperlink" Target="https://en.wikipedia.org/wiki/Aromatic_L-amino_acid_decarboxylase" TargetMode="External"/><Relationship Id="rId27" Type="http://schemas.openxmlformats.org/officeDocument/2006/relationships/hyperlink" Target="https://en.wikipedia.org/wiki/Biosynthesis" TargetMode="External"/><Relationship Id="rId30" Type="http://schemas.openxmlformats.org/officeDocument/2006/relationships/hyperlink" Target="https://en.wikipedia.org/wiki/Metabolic_pathway" TargetMode="External"/><Relationship Id="rId35" Type="http://schemas.openxmlformats.org/officeDocument/2006/relationships/hyperlink" Target="https://en.wikipedia.org/wiki/Biological_tissue" TargetMode="External"/><Relationship Id="rId43" Type="http://schemas.openxmlformats.org/officeDocument/2006/relationships/hyperlink" Target="https://en.wikipedia.org/wiki/U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2020-04-27T17:37:00Z</dcterms:created>
  <dcterms:modified xsi:type="dcterms:W3CDTF">2020-04-27T17:59:00Z</dcterms:modified>
</cp:coreProperties>
</file>