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8" w:rsidRPr="00DF56AB" w:rsidRDefault="00262A28">
      <w:pPr>
        <w:rPr>
          <w:sz w:val="52"/>
          <w:szCs w:val="52"/>
        </w:rPr>
      </w:pPr>
      <w:r w:rsidRPr="00DF56AB">
        <w:rPr>
          <w:sz w:val="52"/>
          <w:szCs w:val="52"/>
        </w:rPr>
        <w:t>BUS   ASSIGNMENT</w:t>
      </w:r>
    </w:p>
    <w:p w:rsidR="00262A28" w:rsidRPr="00DF56AB" w:rsidRDefault="00262A28">
      <w:pPr>
        <w:rPr>
          <w:sz w:val="52"/>
          <w:szCs w:val="52"/>
        </w:rPr>
      </w:pPr>
      <w:r w:rsidRPr="00DF56AB">
        <w:rPr>
          <w:sz w:val="52"/>
          <w:szCs w:val="52"/>
        </w:rPr>
        <w:t>COURSE CODE: PRODUCTION MANAGEMNT</w:t>
      </w:r>
    </w:p>
    <w:p w:rsidR="00E066EF" w:rsidRPr="00DF56AB" w:rsidRDefault="00262A28">
      <w:pPr>
        <w:rPr>
          <w:sz w:val="52"/>
          <w:szCs w:val="52"/>
        </w:rPr>
      </w:pPr>
      <w:r w:rsidRPr="00DF56AB">
        <w:rPr>
          <w:sz w:val="52"/>
          <w:szCs w:val="52"/>
        </w:rPr>
        <w:t>NAME: OISE OLOHIMAIN OLOHITARE</w:t>
      </w:r>
    </w:p>
    <w:p w:rsidR="00262A28" w:rsidRPr="00DF56AB" w:rsidRDefault="00262A28">
      <w:pPr>
        <w:rPr>
          <w:sz w:val="52"/>
          <w:szCs w:val="52"/>
        </w:rPr>
      </w:pPr>
      <w:r w:rsidRPr="00DF56AB">
        <w:rPr>
          <w:sz w:val="52"/>
          <w:szCs w:val="52"/>
        </w:rPr>
        <w:t>MATRIC NO: 17/SMS05/001</w:t>
      </w:r>
    </w:p>
    <w:p w:rsidR="00262A28" w:rsidRPr="00DF56AB" w:rsidRDefault="00262A28">
      <w:pPr>
        <w:rPr>
          <w:sz w:val="52"/>
          <w:szCs w:val="52"/>
        </w:rPr>
      </w:pPr>
      <w:r w:rsidRPr="00DF56AB">
        <w:rPr>
          <w:sz w:val="52"/>
          <w:szCs w:val="52"/>
        </w:rPr>
        <w:t>DEPARTMENT: BUSINESS ADMINISTARTION</w:t>
      </w:r>
    </w:p>
    <w:p w:rsidR="00262A28" w:rsidRPr="00DF56AB" w:rsidRDefault="00262A28">
      <w:pPr>
        <w:rPr>
          <w:sz w:val="52"/>
          <w:szCs w:val="52"/>
        </w:rPr>
      </w:pPr>
      <w:r w:rsidRPr="00DF56AB">
        <w:rPr>
          <w:sz w:val="52"/>
          <w:szCs w:val="52"/>
        </w:rPr>
        <w:t>DATE: 29</w:t>
      </w:r>
      <w:r w:rsidRPr="00DF56AB">
        <w:rPr>
          <w:sz w:val="52"/>
          <w:szCs w:val="52"/>
          <w:vertAlign w:val="superscript"/>
        </w:rPr>
        <w:t>TH</w:t>
      </w:r>
      <w:r w:rsidRPr="00DF56AB">
        <w:rPr>
          <w:sz w:val="52"/>
          <w:szCs w:val="52"/>
        </w:rPr>
        <w:t xml:space="preserve"> APRIL 2020</w:t>
      </w:r>
    </w:p>
    <w:p w:rsidR="009F2F41" w:rsidRPr="00DF56AB" w:rsidRDefault="009F2F41">
      <w:pPr>
        <w:rPr>
          <w:sz w:val="52"/>
          <w:szCs w:val="52"/>
        </w:rPr>
      </w:pPr>
    </w:p>
    <w:p w:rsidR="009F2F41" w:rsidRPr="00DF56AB" w:rsidRDefault="009F2F41">
      <w:pPr>
        <w:rPr>
          <w:sz w:val="52"/>
          <w:szCs w:val="52"/>
        </w:rPr>
      </w:pPr>
      <w:r w:rsidRPr="00DF56AB">
        <w:rPr>
          <w:sz w:val="52"/>
          <w:szCs w:val="52"/>
        </w:rPr>
        <w:t>QUESTION</w:t>
      </w:r>
    </w:p>
    <w:p w:rsidR="00F45715" w:rsidRPr="00DF56AB" w:rsidRDefault="00F45715" w:rsidP="00F45715">
      <w:pPr>
        <w:pStyle w:val="ListParagraph"/>
        <w:numPr>
          <w:ilvl w:val="0"/>
          <w:numId w:val="2"/>
        </w:numPr>
        <w:rPr>
          <w:sz w:val="52"/>
          <w:szCs w:val="52"/>
        </w:rPr>
      </w:pPr>
      <w:r w:rsidRPr="00DF56AB">
        <w:rPr>
          <w:sz w:val="52"/>
          <w:szCs w:val="52"/>
        </w:rPr>
        <w:t>In threatening situations, there is an inherent opportunity. In this era of COVID-19 Lockdown, evaluate rigorously the production/services opportunities in the situation.</w:t>
      </w:r>
    </w:p>
    <w:p w:rsidR="00F45715" w:rsidRPr="00DF56AB" w:rsidRDefault="00F45715" w:rsidP="00F45715">
      <w:pPr>
        <w:pStyle w:val="ListParagraph"/>
        <w:ind w:left="1080"/>
        <w:rPr>
          <w:sz w:val="52"/>
          <w:szCs w:val="52"/>
        </w:rPr>
      </w:pPr>
    </w:p>
    <w:p w:rsidR="00DF56AB" w:rsidRPr="00DF56AB" w:rsidRDefault="00DF56AB" w:rsidP="00F45715">
      <w:pPr>
        <w:pStyle w:val="ListParagraph"/>
        <w:ind w:left="1080"/>
        <w:rPr>
          <w:sz w:val="26"/>
          <w:szCs w:val="26"/>
        </w:rPr>
      </w:pPr>
    </w:p>
    <w:p w:rsidR="00F45715" w:rsidRPr="00DF56AB" w:rsidRDefault="00F45715" w:rsidP="00F45715">
      <w:pPr>
        <w:pStyle w:val="ListParagraph"/>
        <w:numPr>
          <w:ilvl w:val="0"/>
          <w:numId w:val="3"/>
        </w:numPr>
        <w:rPr>
          <w:sz w:val="26"/>
          <w:szCs w:val="26"/>
        </w:rPr>
      </w:pPr>
      <w:r w:rsidRPr="00DF56AB">
        <w:rPr>
          <w:sz w:val="26"/>
          <w:szCs w:val="26"/>
        </w:rPr>
        <w:lastRenderedPageBreak/>
        <w:t xml:space="preserve">E-Commerce: Consumers who have formed the habit of online shopping in order to affect going outside to contract the virus, are becoming more likely to order food and choose daily necessities and fresh food online instead of going to a supermarket physically. Fresh Food E-commerce is seen as an explosive growth. Consumer demand for the following products has also increased significantly like sweeping robots, auto wash phone, high quality food and health care products. </w:t>
      </w:r>
    </w:p>
    <w:p w:rsidR="00F45715" w:rsidRPr="00DF56AB" w:rsidRDefault="00F45715" w:rsidP="00F45715">
      <w:pPr>
        <w:pStyle w:val="ListParagraph"/>
        <w:numPr>
          <w:ilvl w:val="0"/>
          <w:numId w:val="3"/>
        </w:numPr>
        <w:rPr>
          <w:sz w:val="26"/>
          <w:szCs w:val="26"/>
        </w:rPr>
      </w:pPr>
      <w:r w:rsidRPr="00DF56AB">
        <w:rPr>
          <w:sz w:val="26"/>
          <w:szCs w:val="26"/>
        </w:rPr>
        <w:t xml:space="preserve">Online </w:t>
      </w:r>
      <w:r w:rsidR="00083DEE" w:rsidRPr="00DF56AB">
        <w:rPr>
          <w:sz w:val="26"/>
          <w:szCs w:val="26"/>
        </w:rPr>
        <w:t>Education:</w:t>
      </w:r>
      <w:r w:rsidRPr="00DF56AB">
        <w:rPr>
          <w:sz w:val="26"/>
          <w:szCs w:val="26"/>
        </w:rPr>
        <w:t xml:space="preserve"> as schools are closed due to the pandemic, the rate of online teaching and clock in programs for students is at its </w:t>
      </w:r>
      <w:r w:rsidR="00083DEE" w:rsidRPr="00DF56AB">
        <w:rPr>
          <w:sz w:val="26"/>
          <w:szCs w:val="26"/>
        </w:rPr>
        <w:t xml:space="preserve">peak. </w:t>
      </w:r>
      <w:r w:rsidRPr="00DF56AB">
        <w:rPr>
          <w:sz w:val="26"/>
          <w:szCs w:val="26"/>
        </w:rPr>
        <w:t xml:space="preserve">Schools across the globe have created </w:t>
      </w:r>
      <w:r w:rsidR="00083DEE" w:rsidRPr="00DF56AB">
        <w:rPr>
          <w:sz w:val="26"/>
          <w:szCs w:val="26"/>
        </w:rPr>
        <w:t>sites that allow</w:t>
      </w:r>
      <w:r w:rsidRPr="00DF56AB">
        <w:rPr>
          <w:sz w:val="26"/>
          <w:szCs w:val="26"/>
        </w:rPr>
        <w:t xml:space="preserve"> </w:t>
      </w:r>
      <w:r w:rsidR="00083DEE" w:rsidRPr="00DF56AB">
        <w:rPr>
          <w:sz w:val="26"/>
          <w:szCs w:val="26"/>
        </w:rPr>
        <w:t>both students and</w:t>
      </w:r>
      <w:r w:rsidRPr="00DF56AB">
        <w:rPr>
          <w:sz w:val="26"/>
          <w:szCs w:val="26"/>
        </w:rPr>
        <w:t xml:space="preserve"> teachers to carry out their </w:t>
      </w:r>
      <w:r w:rsidR="00083DEE" w:rsidRPr="00DF56AB">
        <w:rPr>
          <w:sz w:val="26"/>
          <w:szCs w:val="26"/>
        </w:rPr>
        <w:t>online</w:t>
      </w:r>
      <w:r w:rsidRPr="00DF56AB">
        <w:rPr>
          <w:sz w:val="26"/>
          <w:szCs w:val="26"/>
        </w:rPr>
        <w:t xml:space="preserve"> teaching </w:t>
      </w:r>
      <w:r w:rsidR="00083DEE" w:rsidRPr="00DF56AB">
        <w:rPr>
          <w:sz w:val="26"/>
          <w:szCs w:val="26"/>
        </w:rPr>
        <w:t>or</w:t>
      </w:r>
      <w:r w:rsidRPr="00DF56AB">
        <w:rPr>
          <w:sz w:val="26"/>
          <w:szCs w:val="26"/>
        </w:rPr>
        <w:t xml:space="preserve"> instead of </w:t>
      </w:r>
      <w:r w:rsidR="00083DEE" w:rsidRPr="00DF56AB">
        <w:rPr>
          <w:sz w:val="26"/>
          <w:szCs w:val="26"/>
        </w:rPr>
        <w:t xml:space="preserve">sites; apps like Jitsi meet, House Party make it possible for a lot of people to be video chatting in a single space. </w:t>
      </w:r>
    </w:p>
    <w:p w:rsidR="00C27780" w:rsidRPr="00DF56AB" w:rsidRDefault="00C27780" w:rsidP="00F45715">
      <w:pPr>
        <w:pStyle w:val="ListParagraph"/>
        <w:numPr>
          <w:ilvl w:val="0"/>
          <w:numId w:val="3"/>
        </w:numPr>
        <w:rPr>
          <w:sz w:val="26"/>
          <w:szCs w:val="26"/>
        </w:rPr>
      </w:pPr>
      <w:r w:rsidRPr="00DF56AB">
        <w:rPr>
          <w:sz w:val="26"/>
          <w:szCs w:val="26"/>
        </w:rPr>
        <w:t>Cleaning Services: with the spread of coronavirus fears around the country, it should come as no surprise that sanitize offices, restaurants and homes are in high demand. Cleaning companies, such as Holumbus, Ohio-based Corporate Cleaning Inc. said demand has substantially increased for commercial buildings and medical facilities in light of COVID-19.</w:t>
      </w:r>
    </w:p>
    <w:p w:rsidR="00C27780" w:rsidRPr="00DF56AB" w:rsidRDefault="00C27780" w:rsidP="00F45715">
      <w:pPr>
        <w:pStyle w:val="ListParagraph"/>
        <w:numPr>
          <w:ilvl w:val="0"/>
          <w:numId w:val="3"/>
        </w:numPr>
        <w:rPr>
          <w:sz w:val="26"/>
          <w:szCs w:val="26"/>
        </w:rPr>
      </w:pPr>
      <w:r w:rsidRPr="00DF56AB">
        <w:rPr>
          <w:sz w:val="26"/>
          <w:szCs w:val="26"/>
        </w:rPr>
        <w:t xml:space="preserve">Delivery Services: </w:t>
      </w:r>
      <w:r w:rsidR="00DD5A6C" w:rsidRPr="00DF56AB">
        <w:rPr>
          <w:sz w:val="26"/>
          <w:szCs w:val="26"/>
        </w:rPr>
        <w:t xml:space="preserve">With many people afraid to leave their homes, or being </w:t>
      </w:r>
      <w:r w:rsidR="00D90CD3" w:rsidRPr="00DF56AB">
        <w:rPr>
          <w:sz w:val="26"/>
          <w:szCs w:val="26"/>
        </w:rPr>
        <w:t>advised</w:t>
      </w:r>
      <w:r w:rsidR="00DD5A6C" w:rsidRPr="00DF56AB">
        <w:rPr>
          <w:sz w:val="26"/>
          <w:szCs w:val="26"/>
        </w:rPr>
        <w:t xml:space="preserve"> by state government to </w:t>
      </w:r>
      <w:r w:rsidR="00D90CD3" w:rsidRPr="00DF56AB">
        <w:rPr>
          <w:sz w:val="26"/>
          <w:szCs w:val="26"/>
        </w:rPr>
        <w:t>shelter</w:t>
      </w:r>
      <w:r w:rsidR="00DD5A6C" w:rsidRPr="00DF56AB">
        <w:rPr>
          <w:sz w:val="26"/>
          <w:szCs w:val="26"/>
        </w:rPr>
        <w:t xml:space="preserve"> in place during the coronavirus crisis, professional delivery services have stepped up to make sure good scan be delivered to homes and businesses. While nationwide food delivery services and corporate retail deliveries have been the largest beneficiary.</w:t>
      </w:r>
    </w:p>
    <w:p w:rsidR="00D90CD3" w:rsidRDefault="00D90CD3" w:rsidP="00F45715">
      <w:pPr>
        <w:pStyle w:val="ListParagraph"/>
        <w:numPr>
          <w:ilvl w:val="0"/>
          <w:numId w:val="3"/>
        </w:numPr>
        <w:rPr>
          <w:sz w:val="26"/>
          <w:szCs w:val="26"/>
        </w:rPr>
      </w:pPr>
      <w:r w:rsidRPr="00DF56AB">
        <w:rPr>
          <w:sz w:val="26"/>
          <w:szCs w:val="26"/>
        </w:rPr>
        <w:t xml:space="preserve">Game Makers </w:t>
      </w:r>
      <w:r w:rsidR="00DD6C75" w:rsidRPr="00DF56AB">
        <w:rPr>
          <w:sz w:val="26"/>
          <w:szCs w:val="26"/>
        </w:rPr>
        <w:t>and</w:t>
      </w:r>
      <w:r w:rsidRPr="00DF56AB">
        <w:rPr>
          <w:sz w:val="26"/>
          <w:szCs w:val="26"/>
        </w:rPr>
        <w:t xml:space="preserve"> Sellers: With the novel Corona Virus forcing many people to stay at home instead of going out, small businesses that create board </w:t>
      </w:r>
      <w:r w:rsidR="00DD6C75" w:rsidRPr="00DF56AB">
        <w:rPr>
          <w:sz w:val="26"/>
          <w:szCs w:val="26"/>
        </w:rPr>
        <w:t>games</w:t>
      </w:r>
      <w:r w:rsidRPr="00DF56AB">
        <w:rPr>
          <w:sz w:val="26"/>
          <w:szCs w:val="26"/>
        </w:rPr>
        <w:t xml:space="preserve"> and puzzles are more popular since they help entertain families. </w:t>
      </w:r>
      <w:bookmarkStart w:id="0" w:name="_GoBack"/>
      <w:bookmarkEnd w:id="0"/>
      <w:r w:rsidRPr="00DF56AB">
        <w:rPr>
          <w:sz w:val="26"/>
          <w:szCs w:val="26"/>
        </w:rPr>
        <w:t xml:space="preserve">Board games, online games are selling very well especially the timely cooperative board game pandemic. Additionally, small video game makers that work on </w:t>
      </w:r>
      <w:r w:rsidR="00DF56AB" w:rsidRPr="00DF56AB">
        <w:rPr>
          <w:sz w:val="26"/>
          <w:szCs w:val="26"/>
        </w:rPr>
        <w:t>creative tit</w:t>
      </w:r>
      <w:r w:rsidRPr="00DF56AB">
        <w:rPr>
          <w:sz w:val="26"/>
          <w:szCs w:val="26"/>
        </w:rPr>
        <w:t>les</w:t>
      </w:r>
      <w:r w:rsidR="00DF56AB" w:rsidRPr="00DF56AB">
        <w:rPr>
          <w:sz w:val="26"/>
          <w:szCs w:val="26"/>
        </w:rPr>
        <w:t xml:space="preserve"> </w:t>
      </w:r>
      <w:r w:rsidRPr="00DF56AB">
        <w:rPr>
          <w:sz w:val="26"/>
          <w:szCs w:val="26"/>
        </w:rPr>
        <w:t xml:space="preserve">for children are seeing an uptick in demand with many kids unable to </w:t>
      </w:r>
      <w:r w:rsidR="00DF56AB" w:rsidRPr="00DF56AB">
        <w:rPr>
          <w:sz w:val="26"/>
          <w:szCs w:val="26"/>
        </w:rPr>
        <w:t>attend</w:t>
      </w:r>
      <w:r w:rsidRPr="00DF56AB">
        <w:rPr>
          <w:sz w:val="26"/>
          <w:szCs w:val="26"/>
        </w:rPr>
        <w:t xml:space="preserve"> school.  </w:t>
      </w:r>
    </w:p>
    <w:p w:rsidR="00DD6C75" w:rsidRPr="00DF56AB" w:rsidRDefault="00DD6C75" w:rsidP="00F45715">
      <w:pPr>
        <w:pStyle w:val="ListParagraph"/>
        <w:numPr>
          <w:ilvl w:val="0"/>
          <w:numId w:val="3"/>
        </w:numPr>
        <w:rPr>
          <w:sz w:val="26"/>
          <w:szCs w:val="26"/>
        </w:rPr>
      </w:pPr>
      <w:r>
        <w:rPr>
          <w:sz w:val="26"/>
          <w:szCs w:val="26"/>
        </w:rPr>
        <w:t xml:space="preserve">Canned and Jarred Food companies: With many people wanting to stock up on canned and jarred food , small businesses that manufacture these goods are seeing more business. Randy and Melanie Tritten, owners of the Cannizzaro Sausages, told the </w:t>
      </w:r>
      <w:r>
        <w:rPr>
          <w:sz w:val="26"/>
          <w:szCs w:val="26"/>
        </w:rPr>
        <w:lastRenderedPageBreak/>
        <w:t xml:space="preserve">associated press that they had a large opportunity when shelves of pasta sauces were completely cleared out at their local grocery stores. </w:t>
      </w:r>
    </w:p>
    <w:sectPr w:rsidR="00DD6C75" w:rsidRPr="00DF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DA"/>
    <w:multiLevelType w:val="hybridMultilevel"/>
    <w:tmpl w:val="B112A822"/>
    <w:lvl w:ilvl="0" w:tplc="549E8C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7FE0CE8"/>
    <w:multiLevelType w:val="hybridMultilevel"/>
    <w:tmpl w:val="A5646C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67AE394D"/>
    <w:multiLevelType w:val="hybridMultilevel"/>
    <w:tmpl w:val="4F4EC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28"/>
    <w:rsid w:val="00083DEE"/>
    <w:rsid w:val="00262A28"/>
    <w:rsid w:val="009F2F41"/>
    <w:rsid w:val="00C27780"/>
    <w:rsid w:val="00D90CD3"/>
    <w:rsid w:val="00DD5A6C"/>
    <w:rsid w:val="00DD6C75"/>
    <w:rsid w:val="00DF56AB"/>
    <w:rsid w:val="00E066EF"/>
    <w:rsid w:val="00F4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Aido Oise</dc:creator>
  <cp:lastModifiedBy>Aido Oise</cp:lastModifiedBy>
  <cp:revision>8</cp:revision>
  <dcterms:created xsi:type="dcterms:W3CDTF">2020-04-28T22:21:00Z</dcterms:created>
  <dcterms:modified xsi:type="dcterms:W3CDTF">2020-05-01T10:28:00Z</dcterms:modified>
</cp:coreProperties>
</file>