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6D" w:rsidRDefault="00F318BB">
      <w:r>
        <w:t>NAME; ALABADAN ADENIKE OYEBOLA</w:t>
      </w:r>
    </w:p>
    <w:p w:rsidR="00F318BB" w:rsidRDefault="00F318BB">
      <w:r>
        <w:t>MATRIC NUMBER; 15/MHS06/012</w:t>
      </w:r>
    </w:p>
    <w:p w:rsidR="00037DE0" w:rsidRDefault="00037DE0">
      <w:r>
        <w:t>MLS 514 OUIZ</w:t>
      </w:r>
    </w:p>
    <w:p w:rsidR="00F318BB" w:rsidRDefault="00F318BB" w:rsidP="00037DE0">
      <w:pPr>
        <w:jc w:val="center"/>
      </w:pPr>
    </w:p>
    <w:p w:rsidR="00F318BB" w:rsidRPr="00037DE0" w:rsidRDefault="00F318BB">
      <w:pPr>
        <w:rPr>
          <w:rFonts w:ascii="Times New Roman" w:hAnsi="Times New Roman" w:cs="Times New Roman"/>
          <w:sz w:val="24"/>
        </w:rPr>
      </w:pPr>
      <w:r w:rsidRPr="00037DE0">
        <w:rPr>
          <w:rFonts w:ascii="Times New Roman" w:hAnsi="Times New Roman" w:cs="Times New Roman"/>
          <w:sz w:val="24"/>
        </w:rPr>
        <w:t>OUESTION 1- Explain briefly the hor</w:t>
      </w:r>
      <w:r w:rsidR="00037DE0" w:rsidRPr="00037DE0">
        <w:rPr>
          <w:rFonts w:ascii="Times New Roman" w:hAnsi="Times New Roman" w:cs="Times New Roman"/>
          <w:sz w:val="24"/>
        </w:rPr>
        <w:t>mones of the anterior pituitary</w:t>
      </w:r>
    </w:p>
    <w:p w:rsidR="00B07B8D" w:rsidRPr="00B267DF" w:rsidRDefault="00F318BB" w:rsidP="00235194">
      <w:pPr>
        <w:spacing w:line="276" w:lineRule="auto"/>
        <w:jc w:val="both"/>
        <w:rPr>
          <w:rFonts w:ascii="Times New Roman" w:hAnsi="Times New Roman" w:cs="Times New Roman"/>
          <w:color w:val="000000" w:themeColor="text1"/>
          <w:sz w:val="24"/>
          <w:szCs w:val="24"/>
        </w:rPr>
      </w:pPr>
      <w:r w:rsidRPr="00B267DF">
        <w:rPr>
          <w:rFonts w:ascii="Times New Roman" w:hAnsi="Times New Roman" w:cs="Times New Roman"/>
          <w:color w:val="000000" w:themeColor="text1"/>
          <w:sz w:val="28"/>
          <w:szCs w:val="24"/>
        </w:rPr>
        <w:t>1</w:t>
      </w:r>
      <w:r w:rsidR="00B267DF">
        <w:rPr>
          <w:rFonts w:ascii="Times New Roman" w:hAnsi="Times New Roman" w:cs="Times New Roman"/>
          <w:color w:val="000000" w:themeColor="text1"/>
          <w:sz w:val="28"/>
          <w:szCs w:val="24"/>
        </w:rPr>
        <w:t>.</w:t>
      </w:r>
      <w:r w:rsidRPr="00B267DF">
        <w:rPr>
          <w:rFonts w:ascii="Times New Roman" w:hAnsi="Times New Roman" w:cs="Times New Roman"/>
          <w:color w:val="000000" w:themeColor="text1"/>
          <w:sz w:val="24"/>
          <w:szCs w:val="24"/>
        </w:rPr>
        <w:t xml:space="preserve"> </w:t>
      </w:r>
      <w:r w:rsidRPr="00B267DF">
        <w:rPr>
          <w:rFonts w:ascii="Times New Roman" w:hAnsi="Times New Roman" w:cs="Times New Roman"/>
          <w:color w:val="000000" w:themeColor="text1"/>
          <w:sz w:val="24"/>
          <w:szCs w:val="24"/>
          <w:shd w:val="clear" w:color="auto" w:fill="FFFFFF"/>
        </w:rPr>
        <w:t>A major </w:t>
      </w:r>
      <w:r w:rsidRPr="00B267DF">
        <w:rPr>
          <w:rFonts w:ascii="Times New Roman" w:hAnsi="Times New Roman" w:cs="Times New Roman"/>
          <w:color w:val="000000" w:themeColor="text1"/>
          <w:sz w:val="24"/>
          <w:szCs w:val="24"/>
        </w:rPr>
        <w:t>organ</w:t>
      </w:r>
      <w:r w:rsidRPr="00B267DF">
        <w:rPr>
          <w:rFonts w:ascii="Times New Roman" w:hAnsi="Times New Roman" w:cs="Times New Roman"/>
          <w:color w:val="000000" w:themeColor="text1"/>
          <w:sz w:val="24"/>
          <w:szCs w:val="24"/>
          <w:shd w:val="clear" w:color="auto" w:fill="FFFFFF"/>
        </w:rPr>
        <w:t> of the </w:t>
      </w:r>
      <w:r w:rsidR="00B07B8D" w:rsidRPr="00B267DF">
        <w:rPr>
          <w:rFonts w:ascii="Times New Roman" w:hAnsi="Times New Roman" w:cs="Times New Roman"/>
          <w:color w:val="000000" w:themeColor="text1"/>
          <w:sz w:val="24"/>
          <w:szCs w:val="24"/>
        </w:rPr>
        <w:t>endocrine system</w:t>
      </w:r>
      <w:r w:rsidRPr="00B267DF">
        <w:rPr>
          <w:rFonts w:ascii="Times New Roman" w:hAnsi="Times New Roman" w:cs="Times New Roman"/>
          <w:color w:val="000000" w:themeColor="text1"/>
          <w:sz w:val="24"/>
          <w:szCs w:val="24"/>
          <w:shd w:val="clear" w:color="auto" w:fill="FFFFFF"/>
        </w:rPr>
        <w:t>, the </w:t>
      </w:r>
      <w:r w:rsidRPr="00B267DF">
        <w:rPr>
          <w:rFonts w:ascii="Times New Roman" w:hAnsi="Times New Roman" w:cs="Times New Roman"/>
          <w:b/>
          <w:bCs/>
          <w:color w:val="000000" w:themeColor="text1"/>
          <w:sz w:val="24"/>
          <w:szCs w:val="24"/>
          <w:shd w:val="clear" w:color="auto" w:fill="FFFFFF"/>
        </w:rPr>
        <w:t>anterior pituitary</w:t>
      </w:r>
      <w:r w:rsidRPr="00B267DF">
        <w:rPr>
          <w:rFonts w:ascii="Times New Roman" w:hAnsi="Times New Roman" w:cs="Times New Roman"/>
          <w:color w:val="000000" w:themeColor="text1"/>
          <w:sz w:val="24"/>
          <w:szCs w:val="24"/>
          <w:shd w:val="clear" w:color="auto" w:fill="FFFFFF"/>
        </w:rPr>
        <w:t> (also called the </w:t>
      </w:r>
      <w:r w:rsidRPr="00B267DF">
        <w:rPr>
          <w:rFonts w:ascii="Times New Roman" w:hAnsi="Times New Roman" w:cs="Times New Roman"/>
          <w:b/>
          <w:bCs/>
          <w:color w:val="000000" w:themeColor="text1"/>
          <w:sz w:val="24"/>
          <w:szCs w:val="24"/>
          <w:shd w:val="clear" w:color="auto" w:fill="FFFFFF"/>
        </w:rPr>
        <w:t>adenohypophysis</w:t>
      </w:r>
      <w:r w:rsidRPr="00B267DF">
        <w:rPr>
          <w:rFonts w:ascii="Times New Roman" w:hAnsi="Times New Roman" w:cs="Times New Roman"/>
          <w:color w:val="000000" w:themeColor="text1"/>
          <w:sz w:val="24"/>
          <w:szCs w:val="24"/>
          <w:shd w:val="clear" w:color="auto" w:fill="FFFFFF"/>
        </w:rPr>
        <w:t> or </w:t>
      </w:r>
      <w:r w:rsidRPr="00B267DF">
        <w:rPr>
          <w:rFonts w:ascii="Times New Roman" w:hAnsi="Times New Roman" w:cs="Times New Roman"/>
          <w:b/>
          <w:bCs/>
          <w:color w:val="000000" w:themeColor="text1"/>
          <w:sz w:val="24"/>
          <w:szCs w:val="24"/>
          <w:shd w:val="clear" w:color="auto" w:fill="FFFFFF"/>
        </w:rPr>
        <w:t>pars anterior</w:t>
      </w:r>
      <w:r w:rsidRPr="00B267DF">
        <w:rPr>
          <w:rFonts w:ascii="Times New Roman" w:hAnsi="Times New Roman" w:cs="Times New Roman"/>
          <w:color w:val="000000" w:themeColor="text1"/>
          <w:sz w:val="24"/>
          <w:szCs w:val="24"/>
          <w:shd w:val="clear" w:color="auto" w:fill="FFFFFF"/>
        </w:rPr>
        <w:t>) is the </w:t>
      </w:r>
      <w:r w:rsidR="00B267DF" w:rsidRPr="00B267DF">
        <w:rPr>
          <w:rFonts w:ascii="Times New Roman" w:hAnsi="Times New Roman" w:cs="Times New Roman"/>
          <w:color w:val="000000" w:themeColor="text1"/>
          <w:sz w:val="24"/>
          <w:szCs w:val="24"/>
        </w:rPr>
        <w:t>glandular</w:t>
      </w:r>
      <w:r w:rsidRPr="00B267DF">
        <w:rPr>
          <w:rFonts w:ascii="Times New Roman" w:hAnsi="Times New Roman" w:cs="Times New Roman"/>
          <w:color w:val="000000" w:themeColor="text1"/>
          <w:sz w:val="24"/>
          <w:szCs w:val="24"/>
          <w:shd w:val="clear" w:color="auto" w:fill="FFFFFF"/>
        </w:rPr>
        <w:t>, </w:t>
      </w:r>
      <w:r w:rsidR="00B267DF" w:rsidRPr="00B267DF">
        <w:rPr>
          <w:rFonts w:ascii="Times New Roman" w:hAnsi="Times New Roman" w:cs="Times New Roman"/>
          <w:color w:val="000000" w:themeColor="text1"/>
          <w:sz w:val="24"/>
          <w:szCs w:val="24"/>
        </w:rPr>
        <w:t>anterior</w:t>
      </w:r>
      <w:r w:rsidRPr="00B267DF">
        <w:rPr>
          <w:rFonts w:ascii="Times New Roman" w:hAnsi="Times New Roman" w:cs="Times New Roman"/>
          <w:color w:val="000000" w:themeColor="text1"/>
          <w:sz w:val="24"/>
          <w:szCs w:val="24"/>
          <w:shd w:val="clear" w:color="auto" w:fill="FFFFFF"/>
        </w:rPr>
        <w:t> lobe that together with the </w:t>
      </w:r>
      <w:hyperlink r:id="rId5" w:anchor="Usage_in_human_anatomy" w:tooltip="Anatomical terms of location" w:history="1">
        <w:r w:rsidRPr="00B267DF">
          <w:rPr>
            <w:rStyle w:val="Hyperlink"/>
            <w:rFonts w:ascii="Times New Roman" w:hAnsi="Times New Roman" w:cs="Times New Roman"/>
            <w:color w:val="000000" w:themeColor="text1"/>
            <w:sz w:val="24"/>
            <w:szCs w:val="24"/>
            <w:u w:val="none"/>
            <w:shd w:val="clear" w:color="auto" w:fill="FFFFFF"/>
          </w:rPr>
          <w:t>posterior</w:t>
        </w:r>
      </w:hyperlink>
      <w:r w:rsidRPr="00B267DF">
        <w:rPr>
          <w:rFonts w:ascii="Times New Roman" w:hAnsi="Times New Roman" w:cs="Times New Roman"/>
          <w:color w:val="000000" w:themeColor="text1"/>
          <w:sz w:val="24"/>
          <w:szCs w:val="24"/>
          <w:shd w:val="clear" w:color="auto" w:fill="FFFFFF"/>
        </w:rPr>
        <w:t> lobe (</w:t>
      </w:r>
      <w:hyperlink r:id="rId6" w:tooltip="Posterior pituitary" w:history="1">
        <w:r w:rsidRPr="00B267DF">
          <w:rPr>
            <w:rStyle w:val="Hyperlink"/>
            <w:rFonts w:ascii="Times New Roman" w:hAnsi="Times New Roman" w:cs="Times New Roman"/>
            <w:color w:val="000000" w:themeColor="text1"/>
            <w:sz w:val="24"/>
            <w:szCs w:val="24"/>
            <w:u w:val="none"/>
            <w:shd w:val="clear" w:color="auto" w:fill="FFFFFF"/>
          </w:rPr>
          <w:t>posterior pituitary</w:t>
        </w:r>
      </w:hyperlink>
      <w:r w:rsidRPr="00B267DF">
        <w:rPr>
          <w:rFonts w:ascii="Times New Roman" w:hAnsi="Times New Roman" w:cs="Times New Roman"/>
          <w:color w:val="000000" w:themeColor="text1"/>
          <w:sz w:val="24"/>
          <w:szCs w:val="24"/>
          <w:shd w:val="clear" w:color="auto" w:fill="FFFFFF"/>
        </w:rPr>
        <w:t>, or the neurohypophysis) makes up the </w:t>
      </w:r>
      <w:hyperlink r:id="rId7" w:tooltip="Pituitary gland" w:history="1">
        <w:r w:rsidRPr="00B267DF">
          <w:rPr>
            <w:rStyle w:val="Hyperlink"/>
            <w:rFonts w:ascii="Times New Roman" w:hAnsi="Times New Roman" w:cs="Times New Roman"/>
            <w:color w:val="000000" w:themeColor="text1"/>
            <w:sz w:val="24"/>
            <w:szCs w:val="24"/>
            <w:u w:val="none"/>
            <w:shd w:val="clear" w:color="auto" w:fill="FFFFFF"/>
          </w:rPr>
          <w:t>pituitary gland</w:t>
        </w:r>
      </w:hyperlink>
      <w:r w:rsidRPr="00B267DF">
        <w:rPr>
          <w:rFonts w:ascii="Times New Roman" w:hAnsi="Times New Roman" w:cs="Times New Roman"/>
          <w:color w:val="000000" w:themeColor="text1"/>
          <w:sz w:val="24"/>
          <w:szCs w:val="24"/>
          <w:shd w:val="clear" w:color="auto" w:fill="FFFFFF"/>
        </w:rPr>
        <w:t> (hypophysis). The anterior pituitary regulates several </w:t>
      </w:r>
      <w:hyperlink r:id="rId8" w:tooltip="Physiological" w:history="1">
        <w:r w:rsidRPr="00B267DF">
          <w:rPr>
            <w:rStyle w:val="Hyperlink"/>
            <w:rFonts w:ascii="Times New Roman" w:hAnsi="Times New Roman" w:cs="Times New Roman"/>
            <w:color w:val="000000" w:themeColor="text1"/>
            <w:sz w:val="24"/>
            <w:szCs w:val="24"/>
            <w:u w:val="none"/>
            <w:shd w:val="clear" w:color="auto" w:fill="FFFFFF"/>
          </w:rPr>
          <w:t>physiological</w:t>
        </w:r>
      </w:hyperlink>
      <w:r w:rsidRPr="00B267DF">
        <w:rPr>
          <w:rFonts w:ascii="Times New Roman" w:hAnsi="Times New Roman" w:cs="Times New Roman"/>
          <w:color w:val="000000" w:themeColor="text1"/>
          <w:sz w:val="24"/>
          <w:szCs w:val="24"/>
          <w:shd w:val="clear" w:color="auto" w:fill="FFFFFF"/>
        </w:rPr>
        <w:t> processes, including </w:t>
      </w:r>
      <w:hyperlink r:id="rId9" w:tooltip="Stress (medicine)" w:history="1">
        <w:r w:rsidRPr="00B267DF">
          <w:rPr>
            <w:rStyle w:val="Hyperlink"/>
            <w:rFonts w:ascii="Times New Roman" w:hAnsi="Times New Roman" w:cs="Times New Roman"/>
            <w:color w:val="000000" w:themeColor="text1"/>
            <w:sz w:val="24"/>
            <w:szCs w:val="24"/>
            <w:u w:val="none"/>
            <w:shd w:val="clear" w:color="auto" w:fill="FFFFFF"/>
          </w:rPr>
          <w:t>stress</w:t>
        </w:r>
      </w:hyperlink>
      <w:r w:rsidRPr="00B267DF">
        <w:rPr>
          <w:rFonts w:ascii="Times New Roman" w:hAnsi="Times New Roman" w:cs="Times New Roman"/>
          <w:color w:val="000000" w:themeColor="text1"/>
          <w:sz w:val="24"/>
          <w:szCs w:val="24"/>
          <w:shd w:val="clear" w:color="auto" w:fill="FFFFFF"/>
        </w:rPr>
        <w:t>, </w:t>
      </w:r>
      <w:hyperlink r:id="rId10" w:tooltip="Human development (biology)" w:history="1">
        <w:r w:rsidRPr="00B267DF">
          <w:rPr>
            <w:rStyle w:val="Hyperlink"/>
            <w:rFonts w:ascii="Times New Roman" w:hAnsi="Times New Roman" w:cs="Times New Roman"/>
            <w:color w:val="000000" w:themeColor="text1"/>
            <w:sz w:val="24"/>
            <w:szCs w:val="24"/>
            <w:u w:val="none"/>
            <w:shd w:val="clear" w:color="auto" w:fill="FFFFFF"/>
          </w:rPr>
          <w:t>growth</w:t>
        </w:r>
      </w:hyperlink>
      <w:r w:rsidRPr="00B267DF">
        <w:rPr>
          <w:rFonts w:ascii="Times New Roman" w:hAnsi="Times New Roman" w:cs="Times New Roman"/>
          <w:color w:val="000000" w:themeColor="text1"/>
          <w:sz w:val="24"/>
          <w:szCs w:val="24"/>
          <w:shd w:val="clear" w:color="auto" w:fill="FFFFFF"/>
        </w:rPr>
        <w:t>, </w:t>
      </w:r>
      <w:hyperlink r:id="rId11" w:tooltip="Reproduction" w:history="1">
        <w:r w:rsidRPr="00B267DF">
          <w:rPr>
            <w:rStyle w:val="Hyperlink"/>
            <w:rFonts w:ascii="Times New Roman" w:hAnsi="Times New Roman" w:cs="Times New Roman"/>
            <w:color w:val="000000" w:themeColor="text1"/>
            <w:sz w:val="24"/>
            <w:szCs w:val="24"/>
            <w:u w:val="none"/>
            <w:shd w:val="clear" w:color="auto" w:fill="FFFFFF"/>
          </w:rPr>
          <w:t>reproduction</w:t>
        </w:r>
      </w:hyperlink>
      <w:r w:rsidRPr="00B267DF">
        <w:rPr>
          <w:rFonts w:ascii="Times New Roman" w:hAnsi="Times New Roman" w:cs="Times New Roman"/>
          <w:color w:val="000000" w:themeColor="text1"/>
          <w:sz w:val="24"/>
          <w:szCs w:val="24"/>
          <w:shd w:val="clear" w:color="auto" w:fill="FFFFFF"/>
        </w:rPr>
        <w:t>, and </w:t>
      </w:r>
      <w:hyperlink r:id="rId12" w:tooltip="Lactation" w:history="1">
        <w:r w:rsidRPr="00B267DF">
          <w:rPr>
            <w:rStyle w:val="Hyperlink"/>
            <w:rFonts w:ascii="Times New Roman" w:hAnsi="Times New Roman" w:cs="Times New Roman"/>
            <w:color w:val="000000" w:themeColor="text1"/>
            <w:sz w:val="24"/>
            <w:szCs w:val="24"/>
            <w:u w:val="none"/>
            <w:shd w:val="clear" w:color="auto" w:fill="FFFFFF"/>
          </w:rPr>
          <w:t>lactation</w:t>
        </w:r>
      </w:hyperlink>
      <w:r w:rsidRPr="00B267DF">
        <w:rPr>
          <w:rFonts w:ascii="Times New Roman" w:hAnsi="Times New Roman" w:cs="Times New Roman"/>
          <w:color w:val="000000" w:themeColor="text1"/>
          <w:sz w:val="24"/>
          <w:szCs w:val="24"/>
          <w:shd w:val="clear" w:color="auto" w:fill="FFFFFF"/>
        </w:rPr>
        <w:t>. Proper functioning of the anterior pituitary and of the organs it regulates can often be ascertained via </w:t>
      </w:r>
      <w:hyperlink r:id="rId13" w:tooltip="Blood test" w:history="1">
        <w:r w:rsidRPr="00B267DF">
          <w:rPr>
            <w:rStyle w:val="Hyperlink"/>
            <w:rFonts w:ascii="Times New Roman" w:hAnsi="Times New Roman" w:cs="Times New Roman"/>
            <w:color w:val="000000" w:themeColor="text1"/>
            <w:sz w:val="24"/>
            <w:szCs w:val="24"/>
            <w:u w:val="none"/>
            <w:shd w:val="clear" w:color="auto" w:fill="FFFFFF"/>
          </w:rPr>
          <w:t>blood tests</w:t>
        </w:r>
      </w:hyperlink>
      <w:r w:rsidRPr="00B267DF">
        <w:rPr>
          <w:rFonts w:ascii="Times New Roman" w:hAnsi="Times New Roman" w:cs="Times New Roman"/>
          <w:color w:val="000000" w:themeColor="text1"/>
          <w:sz w:val="24"/>
          <w:szCs w:val="24"/>
          <w:shd w:val="clear" w:color="auto" w:fill="FFFFFF"/>
        </w:rPr>
        <w:t> that measure </w:t>
      </w:r>
      <w:hyperlink r:id="rId14" w:tooltip="Hormone" w:history="1">
        <w:r w:rsidRPr="00B267DF">
          <w:rPr>
            <w:rStyle w:val="Hyperlink"/>
            <w:rFonts w:ascii="Times New Roman" w:hAnsi="Times New Roman" w:cs="Times New Roman"/>
            <w:color w:val="000000" w:themeColor="text1"/>
            <w:sz w:val="24"/>
            <w:szCs w:val="24"/>
            <w:u w:val="none"/>
            <w:shd w:val="clear" w:color="auto" w:fill="FFFFFF"/>
          </w:rPr>
          <w:t>hormone</w:t>
        </w:r>
      </w:hyperlink>
      <w:r w:rsidRPr="00B267DF">
        <w:rPr>
          <w:rFonts w:ascii="Times New Roman" w:hAnsi="Times New Roman" w:cs="Times New Roman"/>
          <w:color w:val="000000" w:themeColor="text1"/>
          <w:sz w:val="24"/>
          <w:szCs w:val="24"/>
          <w:shd w:val="clear" w:color="auto" w:fill="FFFFFF"/>
        </w:rPr>
        <w:t xml:space="preserve"> levels. </w:t>
      </w:r>
      <w:r w:rsidRPr="00B267DF">
        <w:rPr>
          <w:rFonts w:ascii="Times New Roman" w:hAnsi="Times New Roman" w:cs="Times New Roman"/>
          <w:color w:val="000000" w:themeColor="text1"/>
          <w:sz w:val="24"/>
          <w:szCs w:val="24"/>
        </w:rPr>
        <w:t xml:space="preserve">The anterior pituitary often is referred to as the “master gland” because, together with the hypothalamus, it orchestrates the complex regulatory functions of many other endocrine glands. The anterior pituitary gland produces six major hormones: (1) prolactin (PRL), (2) growth hormone (GH), (3) adrenocorticotropic hormone (ACTH), (4) luteinizing hormone (LH), (5) follicle-stimulating hormone (FSH), and (6) thyroid-stimulating hormone (TSH). Pituitary hormones are secreted in a pulsatile manner, reflecting stimulation by an array of specific hypothalamic releasing factors. Each of these pituitary hormones elicits specific responses in peripheral target tissues. The hormonal products of those peripheral glands, in turn, exert feedback control at the level of the hypothalamus and </w:t>
      </w:r>
      <w:r w:rsidR="00B267DF">
        <w:rPr>
          <w:rFonts w:ascii="Times New Roman" w:hAnsi="Times New Roman" w:cs="Times New Roman"/>
          <w:color w:val="000000" w:themeColor="text1"/>
          <w:sz w:val="24"/>
          <w:szCs w:val="24"/>
        </w:rPr>
        <w:t>pituitary to modulate pituitary. The hormones of the anterior pituitary are;</w:t>
      </w:r>
    </w:p>
    <w:p w:rsidR="00F318BB" w:rsidRPr="00B267DF" w:rsidRDefault="00B07B8D" w:rsidP="00235194">
      <w:pPr>
        <w:spacing w:line="276" w:lineRule="auto"/>
        <w:jc w:val="both"/>
        <w:rPr>
          <w:rFonts w:ascii="Times New Roman" w:eastAsia="Times New Roman" w:hAnsi="Times New Roman" w:cs="Times New Roman"/>
          <w:color w:val="000000" w:themeColor="text1"/>
          <w:sz w:val="24"/>
          <w:szCs w:val="24"/>
          <w:lang w:eastAsia="en-GB"/>
        </w:rPr>
      </w:pPr>
      <w:r w:rsidRPr="00B267DF">
        <w:rPr>
          <w:rFonts w:ascii="Times New Roman" w:eastAsia="Times New Roman" w:hAnsi="Times New Roman" w:cs="Times New Roman"/>
          <w:b/>
          <w:bCs/>
          <w:color w:val="000000" w:themeColor="text1"/>
          <w:sz w:val="24"/>
          <w:szCs w:val="24"/>
          <w:lang w:eastAsia="en-GB"/>
        </w:rPr>
        <w:t xml:space="preserve">● </w:t>
      </w:r>
      <w:r w:rsidR="00F318BB" w:rsidRPr="00B267DF">
        <w:rPr>
          <w:rFonts w:ascii="Times New Roman" w:eastAsia="Times New Roman" w:hAnsi="Times New Roman" w:cs="Times New Roman"/>
          <w:b/>
          <w:bCs/>
          <w:color w:val="000000" w:themeColor="text1"/>
          <w:sz w:val="24"/>
          <w:szCs w:val="24"/>
          <w:lang w:eastAsia="en-GB"/>
        </w:rPr>
        <w:t>Thyroid Stimulating Hormone</w:t>
      </w:r>
      <w:r w:rsidR="00F318BB" w:rsidRPr="00F318BB">
        <w:rPr>
          <w:rFonts w:ascii="Times New Roman" w:eastAsia="Times New Roman" w:hAnsi="Times New Roman" w:cs="Times New Roman"/>
          <w:color w:val="000000" w:themeColor="text1"/>
          <w:sz w:val="24"/>
          <w:szCs w:val="24"/>
          <w:lang w:eastAsia="en-GB"/>
        </w:rPr>
        <w:t> (TSH) causes the thyroid gland to produce and release thyroid hormones. Thyroid hormone controls the basal metabolic rate and plays an important role in growth and maturation. Thyroid hormones affect almost every organ in the body.</w:t>
      </w:r>
      <w:r w:rsidR="00096165" w:rsidRPr="00B267DF">
        <w:rPr>
          <w:rFonts w:ascii="Times New Roman" w:eastAsia="Times New Roman" w:hAnsi="Times New Roman" w:cs="Times New Roman"/>
          <w:color w:val="000000" w:themeColor="text1"/>
          <w:sz w:val="24"/>
          <w:szCs w:val="24"/>
          <w:lang w:eastAsia="en-GB"/>
        </w:rPr>
        <w:t xml:space="preserve"> </w:t>
      </w:r>
      <w:r w:rsidR="00096165" w:rsidRPr="00B267DF">
        <w:rPr>
          <w:rFonts w:ascii="Times New Roman" w:hAnsi="Times New Roman" w:cs="Times New Roman"/>
          <w:color w:val="000000" w:themeColor="text1"/>
          <w:sz w:val="24"/>
          <w:szCs w:val="24"/>
          <w:shd w:val="clear" w:color="auto" w:fill="FFFFFF"/>
        </w:rPr>
        <w:t>Thyroid stimulating hormone is produced and released into the bloodstream by the </w:t>
      </w:r>
      <w:hyperlink r:id="rId15" w:history="1">
        <w:r w:rsidR="00096165" w:rsidRPr="00B267DF">
          <w:rPr>
            <w:rStyle w:val="Hyperlink"/>
            <w:rFonts w:ascii="Times New Roman" w:hAnsi="Times New Roman" w:cs="Times New Roman"/>
            <w:color w:val="000000" w:themeColor="text1"/>
            <w:sz w:val="24"/>
            <w:szCs w:val="24"/>
            <w:u w:val="none"/>
            <w:shd w:val="clear" w:color="auto" w:fill="FFFFFF"/>
          </w:rPr>
          <w:t>pituitary gland</w:t>
        </w:r>
      </w:hyperlink>
      <w:r w:rsidR="00096165" w:rsidRPr="00B267DF">
        <w:rPr>
          <w:rFonts w:ascii="Times New Roman" w:hAnsi="Times New Roman" w:cs="Times New Roman"/>
          <w:color w:val="000000" w:themeColor="text1"/>
          <w:sz w:val="24"/>
          <w:szCs w:val="24"/>
          <w:shd w:val="clear" w:color="auto" w:fill="FFFFFF"/>
        </w:rPr>
        <w:t>. It controls production of the thyroid hormones, </w:t>
      </w:r>
      <w:hyperlink r:id="rId16" w:history="1">
        <w:r w:rsidR="00096165" w:rsidRPr="00B267DF">
          <w:rPr>
            <w:rStyle w:val="Hyperlink"/>
            <w:rFonts w:ascii="Times New Roman" w:hAnsi="Times New Roman" w:cs="Times New Roman"/>
            <w:color w:val="000000" w:themeColor="text1"/>
            <w:sz w:val="24"/>
            <w:szCs w:val="24"/>
            <w:u w:val="none"/>
            <w:shd w:val="clear" w:color="auto" w:fill="FFFFFF"/>
          </w:rPr>
          <w:t>thyroxine</w:t>
        </w:r>
      </w:hyperlink>
      <w:r w:rsidR="00096165" w:rsidRPr="00B267DF">
        <w:rPr>
          <w:rFonts w:ascii="Times New Roman" w:hAnsi="Times New Roman" w:cs="Times New Roman"/>
          <w:color w:val="000000" w:themeColor="text1"/>
          <w:sz w:val="24"/>
          <w:szCs w:val="24"/>
          <w:shd w:val="clear" w:color="auto" w:fill="FFFFFF"/>
        </w:rPr>
        <w:t> and </w:t>
      </w:r>
      <w:hyperlink r:id="rId17" w:history="1">
        <w:r w:rsidR="00096165" w:rsidRPr="00B267DF">
          <w:rPr>
            <w:rStyle w:val="Hyperlink"/>
            <w:rFonts w:ascii="Times New Roman" w:hAnsi="Times New Roman" w:cs="Times New Roman"/>
            <w:color w:val="000000" w:themeColor="text1"/>
            <w:sz w:val="24"/>
            <w:szCs w:val="24"/>
            <w:u w:val="none"/>
            <w:shd w:val="clear" w:color="auto" w:fill="FFFFFF"/>
          </w:rPr>
          <w:t>triiodothyronine</w:t>
        </w:r>
      </w:hyperlink>
      <w:r w:rsidR="00096165" w:rsidRPr="00B267DF">
        <w:rPr>
          <w:rFonts w:ascii="Times New Roman" w:hAnsi="Times New Roman" w:cs="Times New Roman"/>
          <w:color w:val="000000" w:themeColor="text1"/>
          <w:sz w:val="24"/>
          <w:szCs w:val="24"/>
          <w:shd w:val="clear" w:color="auto" w:fill="FFFFFF"/>
        </w:rPr>
        <w:t>, by the </w:t>
      </w:r>
      <w:hyperlink r:id="rId18" w:history="1">
        <w:r w:rsidR="00096165" w:rsidRPr="00B267DF">
          <w:rPr>
            <w:rStyle w:val="Hyperlink"/>
            <w:rFonts w:ascii="Times New Roman" w:hAnsi="Times New Roman" w:cs="Times New Roman"/>
            <w:color w:val="000000" w:themeColor="text1"/>
            <w:sz w:val="24"/>
            <w:szCs w:val="24"/>
            <w:u w:val="none"/>
            <w:shd w:val="clear" w:color="auto" w:fill="FFFFFF"/>
          </w:rPr>
          <w:t>thyroid gland</w:t>
        </w:r>
      </w:hyperlink>
      <w:r w:rsidR="00096165" w:rsidRPr="00B267DF">
        <w:rPr>
          <w:rFonts w:ascii="Times New Roman" w:hAnsi="Times New Roman" w:cs="Times New Roman"/>
          <w:color w:val="000000" w:themeColor="text1"/>
          <w:sz w:val="24"/>
          <w:szCs w:val="24"/>
          <w:shd w:val="clear" w:color="auto" w:fill="FFFFFF"/>
        </w:rPr>
        <w:t> by binding to </w:t>
      </w:r>
      <w:hyperlink r:id="rId19" w:anchor="receptors" w:history="1">
        <w:r w:rsidR="00096165" w:rsidRPr="00B267DF">
          <w:rPr>
            <w:rStyle w:val="Hyperlink"/>
            <w:rFonts w:ascii="Times New Roman" w:hAnsi="Times New Roman" w:cs="Times New Roman"/>
            <w:color w:val="000000" w:themeColor="text1"/>
            <w:sz w:val="24"/>
            <w:szCs w:val="24"/>
            <w:u w:val="none"/>
            <w:shd w:val="clear" w:color="auto" w:fill="FFFFFF"/>
          </w:rPr>
          <w:t>receptors</w:t>
        </w:r>
      </w:hyperlink>
      <w:r w:rsidR="00096165" w:rsidRPr="00B267DF">
        <w:rPr>
          <w:rFonts w:ascii="Times New Roman" w:hAnsi="Times New Roman" w:cs="Times New Roman"/>
          <w:color w:val="000000" w:themeColor="text1"/>
          <w:sz w:val="24"/>
          <w:szCs w:val="24"/>
          <w:shd w:val="clear" w:color="auto" w:fill="FFFFFF"/>
        </w:rPr>
        <w:t> located on cells in the thyroid gland. Thyroxine and triiodothyronine are essential to maintaining the body’s </w:t>
      </w:r>
      <w:hyperlink r:id="rId20" w:anchor="metabolic-rate" w:history="1">
        <w:r w:rsidR="00096165" w:rsidRPr="00B267DF">
          <w:rPr>
            <w:rStyle w:val="Hyperlink"/>
            <w:rFonts w:ascii="Times New Roman" w:hAnsi="Times New Roman" w:cs="Times New Roman"/>
            <w:color w:val="000000" w:themeColor="text1"/>
            <w:sz w:val="24"/>
            <w:szCs w:val="24"/>
            <w:u w:val="none"/>
            <w:shd w:val="clear" w:color="auto" w:fill="FFFFFF"/>
          </w:rPr>
          <w:t>metabolic rate</w:t>
        </w:r>
      </w:hyperlink>
      <w:r w:rsidR="00096165" w:rsidRPr="00B267DF">
        <w:rPr>
          <w:rFonts w:ascii="Times New Roman" w:hAnsi="Times New Roman" w:cs="Times New Roman"/>
          <w:color w:val="000000" w:themeColor="text1"/>
          <w:sz w:val="24"/>
          <w:szCs w:val="24"/>
          <w:shd w:val="clear" w:color="auto" w:fill="FFFFFF"/>
        </w:rPr>
        <w:t>, heart and digestive functions, muscle control, brain development and maintenance of bones.</w:t>
      </w:r>
    </w:p>
    <w:p w:rsidR="00096165" w:rsidRPr="00B267DF" w:rsidRDefault="00F318BB" w:rsidP="00235194">
      <w:pPr>
        <w:numPr>
          <w:ilvl w:val="0"/>
          <w:numId w:val="1"/>
        </w:numPr>
        <w:shd w:val="clear" w:color="auto" w:fill="FDFEFF"/>
        <w:spacing w:before="100" w:beforeAutospacing="1" w:after="0" w:afterAutospacing="1" w:line="276" w:lineRule="auto"/>
        <w:ind w:left="0"/>
        <w:jc w:val="both"/>
        <w:rPr>
          <w:rFonts w:ascii="Times New Roman" w:eastAsia="Times New Roman" w:hAnsi="Times New Roman" w:cs="Times New Roman"/>
          <w:color w:val="000000" w:themeColor="text1"/>
          <w:sz w:val="24"/>
          <w:szCs w:val="24"/>
          <w:lang w:eastAsia="en-GB"/>
        </w:rPr>
      </w:pPr>
      <w:r w:rsidRPr="00B267DF">
        <w:rPr>
          <w:rFonts w:ascii="Times New Roman" w:eastAsia="Times New Roman" w:hAnsi="Times New Roman" w:cs="Times New Roman"/>
          <w:b/>
          <w:bCs/>
          <w:color w:val="000000" w:themeColor="text1"/>
          <w:sz w:val="24"/>
          <w:szCs w:val="24"/>
          <w:lang w:eastAsia="en-GB"/>
        </w:rPr>
        <w:t>Growth Hormone</w:t>
      </w:r>
      <w:r w:rsidRPr="00B267DF">
        <w:rPr>
          <w:rFonts w:ascii="Times New Roman" w:eastAsia="Times New Roman" w:hAnsi="Times New Roman" w:cs="Times New Roman"/>
          <w:color w:val="000000" w:themeColor="text1"/>
          <w:sz w:val="24"/>
          <w:szCs w:val="24"/>
          <w:lang w:eastAsia="en-GB"/>
        </w:rPr>
        <w:t> (GH) regulates growth and metabolism.</w:t>
      </w:r>
      <w:r w:rsidR="00096165" w:rsidRPr="00B267DF">
        <w:rPr>
          <w:rFonts w:ascii="Times New Roman" w:eastAsia="Times New Roman" w:hAnsi="Times New Roman" w:cs="Times New Roman"/>
          <w:color w:val="000000" w:themeColor="text1"/>
          <w:sz w:val="24"/>
          <w:szCs w:val="24"/>
          <w:lang w:eastAsia="en-GB"/>
        </w:rPr>
        <w:t xml:space="preserve"> </w:t>
      </w:r>
      <w:r w:rsidR="00096165" w:rsidRPr="00B267DF">
        <w:rPr>
          <w:rFonts w:ascii="Times New Roman" w:hAnsi="Times New Roman" w:cs="Times New Roman"/>
          <w:color w:val="000000" w:themeColor="text1"/>
          <w:sz w:val="24"/>
          <w:szCs w:val="24"/>
        </w:rPr>
        <w:t>Growth hormone is a protein hormone of about 190 amino acids that is synthesized and secreted by cells called </w:t>
      </w:r>
      <w:proofErr w:type="spellStart"/>
      <w:r w:rsidR="00096165" w:rsidRPr="00B267DF">
        <w:rPr>
          <w:rFonts w:ascii="Times New Roman" w:hAnsi="Times New Roman" w:cs="Times New Roman"/>
          <w:i/>
          <w:iCs/>
          <w:color w:val="000000" w:themeColor="text1"/>
          <w:sz w:val="24"/>
          <w:szCs w:val="24"/>
        </w:rPr>
        <w:t>somatotrophs</w:t>
      </w:r>
      <w:proofErr w:type="spellEnd"/>
      <w:r w:rsidR="00096165" w:rsidRPr="00B267DF">
        <w:rPr>
          <w:rFonts w:ascii="Times New Roman" w:hAnsi="Times New Roman" w:cs="Times New Roman"/>
          <w:color w:val="000000" w:themeColor="text1"/>
          <w:sz w:val="24"/>
          <w:szCs w:val="24"/>
        </w:rPr>
        <w:t xml:space="preserve"> in the anterior pituitary. It is a major participant in control of several complex physiologic processes, including growth and metabolism. Growth hormone is also of considerable interest as a drug used in both humans and animals. </w:t>
      </w:r>
      <w:r w:rsidR="00096165" w:rsidRPr="00B267DF">
        <w:rPr>
          <w:rFonts w:ascii="Times New Roman" w:hAnsi="Times New Roman" w:cs="Times New Roman"/>
          <w:sz w:val="24"/>
          <w:szCs w:val="24"/>
        </w:rPr>
        <w:t>Growth hormone affects:</w:t>
      </w:r>
    </w:p>
    <w:p w:rsidR="00096165" w:rsidRPr="00B267DF" w:rsidRDefault="00096165" w:rsidP="00235194">
      <w:pPr>
        <w:pStyle w:val="ListParagraph"/>
        <w:numPr>
          <w:ilvl w:val="0"/>
          <w:numId w:val="11"/>
        </w:numPr>
        <w:spacing w:line="276" w:lineRule="auto"/>
        <w:jc w:val="both"/>
        <w:rPr>
          <w:rFonts w:ascii="Times New Roman" w:hAnsi="Times New Roman" w:cs="Times New Roman"/>
          <w:sz w:val="24"/>
          <w:szCs w:val="24"/>
        </w:rPr>
      </w:pPr>
      <w:r w:rsidRPr="00B267DF">
        <w:rPr>
          <w:rFonts w:ascii="Times New Roman" w:hAnsi="Times New Roman" w:cs="Times New Roman"/>
          <w:sz w:val="24"/>
          <w:szCs w:val="24"/>
        </w:rPr>
        <w:t>Carbohydrate metabolism as it upset insulin effect on glucose uptake by cells, thus excess growth hormone production leads to glucose intolerance</w:t>
      </w:r>
    </w:p>
    <w:p w:rsidR="00096165" w:rsidRPr="00B267DF" w:rsidRDefault="00096165" w:rsidP="00235194">
      <w:pPr>
        <w:pStyle w:val="ListParagraph"/>
        <w:numPr>
          <w:ilvl w:val="0"/>
          <w:numId w:val="11"/>
        </w:numPr>
        <w:spacing w:line="276" w:lineRule="auto"/>
        <w:jc w:val="both"/>
        <w:rPr>
          <w:rFonts w:ascii="Times New Roman" w:hAnsi="Times New Roman" w:cs="Times New Roman"/>
          <w:sz w:val="24"/>
          <w:szCs w:val="24"/>
        </w:rPr>
      </w:pPr>
      <w:r w:rsidRPr="00B267DF">
        <w:rPr>
          <w:rFonts w:ascii="Times New Roman" w:hAnsi="Times New Roman" w:cs="Times New Roman"/>
          <w:sz w:val="24"/>
          <w:szCs w:val="24"/>
        </w:rPr>
        <w:t>Fat metabolism is also affected by growth hormone through lipolysis stimulation leading to high concentration of plasma free fatty acids which then antagonizes insulin action and secretion.</w:t>
      </w:r>
    </w:p>
    <w:p w:rsidR="00096165" w:rsidRPr="00B267DF" w:rsidRDefault="00096165" w:rsidP="00235194">
      <w:pPr>
        <w:pStyle w:val="ListParagraph"/>
        <w:numPr>
          <w:ilvl w:val="0"/>
          <w:numId w:val="11"/>
        </w:numPr>
        <w:spacing w:line="276" w:lineRule="auto"/>
        <w:jc w:val="both"/>
        <w:rPr>
          <w:rFonts w:ascii="Times New Roman" w:hAnsi="Times New Roman" w:cs="Times New Roman"/>
          <w:sz w:val="24"/>
          <w:szCs w:val="24"/>
        </w:rPr>
      </w:pPr>
      <w:r w:rsidRPr="00B267DF">
        <w:rPr>
          <w:rFonts w:ascii="Times New Roman" w:hAnsi="Times New Roman" w:cs="Times New Roman"/>
          <w:sz w:val="24"/>
          <w:szCs w:val="24"/>
        </w:rPr>
        <w:lastRenderedPageBreak/>
        <w:t xml:space="preserve">Protein metabolism via </w:t>
      </w:r>
      <w:proofErr w:type="spellStart"/>
      <w:r w:rsidRPr="00B267DF">
        <w:rPr>
          <w:rFonts w:ascii="Times New Roman" w:hAnsi="Times New Roman" w:cs="Times New Roman"/>
          <w:sz w:val="24"/>
          <w:szCs w:val="24"/>
        </w:rPr>
        <w:t>Somatomedic</w:t>
      </w:r>
      <w:proofErr w:type="spellEnd"/>
      <w:r w:rsidRPr="00B267DF">
        <w:rPr>
          <w:rFonts w:ascii="Times New Roman" w:hAnsi="Times New Roman" w:cs="Times New Roman"/>
          <w:sz w:val="24"/>
          <w:szCs w:val="24"/>
        </w:rPr>
        <w:t xml:space="preserve"> C or IGF-I (insulin like growth factor-1), it increases protein production in concurrence with insulin by stimulating cell uptake of amino acids.</w:t>
      </w:r>
    </w:p>
    <w:p w:rsidR="00F318BB" w:rsidRPr="00B267DF" w:rsidRDefault="00096165" w:rsidP="00235194">
      <w:pPr>
        <w:pStyle w:val="ListParagraph"/>
        <w:numPr>
          <w:ilvl w:val="0"/>
          <w:numId w:val="11"/>
        </w:numPr>
        <w:spacing w:line="276" w:lineRule="auto"/>
        <w:jc w:val="both"/>
        <w:rPr>
          <w:rFonts w:ascii="Times New Roman" w:hAnsi="Times New Roman" w:cs="Times New Roman"/>
          <w:sz w:val="24"/>
          <w:szCs w:val="24"/>
        </w:rPr>
      </w:pPr>
      <w:r w:rsidRPr="00B267DF">
        <w:rPr>
          <w:rFonts w:ascii="Times New Roman" w:hAnsi="Times New Roman" w:cs="Times New Roman"/>
          <w:sz w:val="24"/>
          <w:szCs w:val="24"/>
        </w:rPr>
        <w:t>Growth hormone promotes bone growth in both thickness and length by stimulating osteoblast activity and epiphyseal cartilage proliferation.</w:t>
      </w:r>
    </w:p>
    <w:p w:rsidR="00096165" w:rsidRPr="00B267DF" w:rsidRDefault="00F318BB" w:rsidP="00235194">
      <w:pPr>
        <w:numPr>
          <w:ilvl w:val="0"/>
          <w:numId w:val="1"/>
        </w:numPr>
        <w:shd w:val="clear" w:color="auto" w:fill="FDFEFF"/>
        <w:spacing w:before="100" w:beforeAutospacing="1" w:after="0" w:afterAutospacing="1" w:line="276" w:lineRule="auto"/>
        <w:ind w:left="0"/>
        <w:jc w:val="both"/>
        <w:rPr>
          <w:rFonts w:ascii="Times New Roman" w:eastAsia="Times New Roman" w:hAnsi="Times New Roman" w:cs="Times New Roman"/>
          <w:color w:val="000000" w:themeColor="text1"/>
          <w:sz w:val="24"/>
          <w:szCs w:val="24"/>
          <w:lang w:eastAsia="en-GB"/>
        </w:rPr>
      </w:pPr>
      <w:r w:rsidRPr="00B267DF">
        <w:rPr>
          <w:rFonts w:ascii="Times New Roman" w:eastAsia="Times New Roman" w:hAnsi="Times New Roman" w:cs="Times New Roman"/>
          <w:b/>
          <w:bCs/>
          <w:color w:val="000000" w:themeColor="text1"/>
          <w:sz w:val="24"/>
          <w:szCs w:val="24"/>
          <w:lang w:eastAsia="en-GB"/>
        </w:rPr>
        <w:t>Adrenocorticotropic Hormone</w:t>
      </w:r>
      <w:r w:rsidRPr="00F318BB">
        <w:rPr>
          <w:rFonts w:ascii="Times New Roman" w:eastAsia="Times New Roman" w:hAnsi="Times New Roman" w:cs="Times New Roman"/>
          <w:color w:val="000000" w:themeColor="text1"/>
          <w:sz w:val="24"/>
          <w:szCs w:val="24"/>
          <w:lang w:eastAsia="en-GB"/>
        </w:rPr>
        <w:t> (ACTH) triggers the adrenals to release the hormone cortisol, which regulates carbohydrate, fat, and protein metabolism and blood pressure. The adrenal glands sit above the kidneys and are also responsible for the body's fight or flight response.</w:t>
      </w:r>
      <w:r w:rsidR="00096165" w:rsidRPr="00B267DF">
        <w:rPr>
          <w:rFonts w:ascii="Times New Roman" w:eastAsia="Times New Roman" w:hAnsi="Times New Roman" w:cs="Times New Roman"/>
          <w:color w:val="000000" w:themeColor="text1"/>
          <w:sz w:val="24"/>
          <w:szCs w:val="24"/>
          <w:lang w:eastAsia="en-GB"/>
        </w:rPr>
        <w:t xml:space="preserve"> </w:t>
      </w:r>
      <w:r w:rsidR="00096165" w:rsidRPr="00B267DF">
        <w:rPr>
          <w:rFonts w:ascii="Times New Roman" w:hAnsi="Times New Roman" w:cs="Times New Roman"/>
          <w:color w:val="000000" w:themeColor="text1"/>
          <w:sz w:val="24"/>
          <w:szCs w:val="24"/>
          <w:shd w:val="clear" w:color="auto" w:fill="FFFFFF"/>
        </w:rPr>
        <w:t xml:space="preserve">ACTH is made in the </w:t>
      </w:r>
      <w:proofErr w:type="spellStart"/>
      <w:r w:rsidR="00096165" w:rsidRPr="00B267DF">
        <w:rPr>
          <w:rFonts w:ascii="Times New Roman" w:hAnsi="Times New Roman" w:cs="Times New Roman"/>
          <w:color w:val="000000" w:themeColor="text1"/>
          <w:sz w:val="24"/>
          <w:szCs w:val="24"/>
          <w:shd w:val="clear" w:color="auto" w:fill="FFFFFF"/>
        </w:rPr>
        <w:t>corticotroph</w:t>
      </w:r>
      <w:proofErr w:type="spellEnd"/>
      <w:r w:rsidR="00096165" w:rsidRPr="00B267DF">
        <w:rPr>
          <w:rFonts w:ascii="Times New Roman" w:hAnsi="Times New Roman" w:cs="Times New Roman"/>
          <w:color w:val="000000" w:themeColor="text1"/>
          <w:sz w:val="24"/>
          <w:szCs w:val="24"/>
          <w:shd w:val="clear" w:color="auto" w:fill="FFFFFF"/>
        </w:rPr>
        <w:t xml:space="preserve"> cells of the </w:t>
      </w:r>
      <w:hyperlink r:id="rId21" w:anchor="anterior" w:history="1">
        <w:r w:rsidR="00096165" w:rsidRPr="00B267DF">
          <w:rPr>
            <w:rStyle w:val="Hyperlink"/>
            <w:rFonts w:ascii="Times New Roman" w:hAnsi="Times New Roman" w:cs="Times New Roman"/>
            <w:color w:val="000000" w:themeColor="text1"/>
            <w:sz w:val="24"/>
            <w:szCs w:val="24"/>
            <w:u w:val="none"/>
            <w:shd w:val="clear" w:color="auto" w:fill="FFFFFF"/>
          </w:rPr>
          <w:t>anterior</w:t>
        </w:r>
      </w:hyperlink>
      <w:r w:rsidR="00096165" w:rsidRPr="00B267DF">
        <w:rPr>
          <w:rFonts w:ascii="Times New Roman" w:hAnsi="Times New Roman" w:cs="Times New Roman"/>
          <w:color w:val="000000" w:themeColor="text1"/>
          <w:sz w:val="24"/>
          <w:szCs w:val="24"/>
          <w:shd w:val="clear" w:color="auto" w:fill="FFFFFF"/>
        </w:rPr>
        <w:t> </w:t>
      </w:r>
      <w:hyperlink r:id="rId22" w:history="1">
        <w:r w:rsidR="00096165" w:rsidRPr="00B267DF">
          <w:rPr>
            <w:rStyle w:val="Hyperlink"/>
            <w:rFonts w:ascii="Times New Roman" w:hAnsi="Times New Roman" w:cs="Times New Roman"/>
            <w:color w:val="000000" w:themeColor="text1"/>
            <w:sz w:val="24"/>
            <w:szCs w:val="24"/>
            <w:u w:val="none"/>
            <w:shd w:val="clear" w:color="auto" w:fill="FFFFFF"/>
          </w:rPr>
          <w:t>pituitary gland</w:t>
        </w:r>
      </w:hyperlink>
      <w:r w:rsidR="00096165" w:rsidRPr="00B267DF">
        <w:rPr>
          <w:rFonts w:ascii="Times New Roman" w:hAnsi="Times New Roman" w:cs="Times New Roman"/>
          <w:color w:val="000000" w:themeColor="text1"/>
          <w:sz w:val="24"/>
          <w:szCs w:val="24"/>
          <w:shd w:val="clear" w:color="auto" w:fill="FFFFFF"/>
        </w:rPr>
        <w:t>, where it is released in bursts into the bloodstream and transported around the body. Like cortisol, levels of adrenocorticotropic hormone are generally high in the morning when we wake up and fall throughout the day (reaching their lowest level during sleep). This is called a diurnal (circadian) rhythm. Once adrenocorticotropic hormone reaches the adrenal glands, it binds on to </w:t>
      </w:r>
      <w:hyperlink r:id="rId23" w:anchor="receptors" w:history="1">
        <w:r w:rsidR="00096165" w:rsidRPr="00B267DF">
          <w:rPr>
            <w:rStyle w:val="Hyperlink"/>
            <w:rFonts w:ascii="Times New Roman" w:hAnsi="Times New Roman" w:cs="Times New Roman"/>
            <w:color w:val="000000" w:themeColor="text1"/>
            <w:sz w:val="24"/>
            <w:szCs w:val="24"/>
            <w:u w:val="none"/>
            <w:shd w:val="clear" w:color="auto" w:fill="FFFFFF"/>
          </w:rPr>
          <w:t>receptors</w:t>
        </w:r>
      </w:hyperlink>
      <w:r w:rsidR="00096165" w:rsidRPr="00B267DF">
        <w:rPr>
          <w:rFonts w:ascii="Times New Roman" w:hAnsi="Times New Roman" w:cs="Times New Roman"/>
          <w:color w:val="000000" w:themeColor="text1"/>
          <w:sz w:val="24"/>
          <w:szCs w:val="24"/>
          <w:shd w:val="clear" w:color="auto" w:fill="FFFFFF"/>
        </w:rPr>
        <w:t> causing the adrenal glands to secrete more cortisol, resulting in higher levels of cortisol in the blood. It also increases production of the chemical compounds that trigger an increase in other hormones such as </w:t>
      </w:r>
      <w:hyperlink r:id="rId24" w:history="1">
        <w:r w:rsidR="00096165" w:rsidRPr="00B267DF">
          <w:rPr>
            <w:rStyle w:val="Hyperlink"/>
            <w:rFonts w:ascii="Times New Roman" w:hAnsi="Times New Roman" w:cs="Times New Roman"/>
            <w:color w:val="000000" w:themeColor="text1"/>
            <w:sz w:val="24"/>
            <w:szCs w:val="24"/>
            <w:u w:val="none"/>
            <w:shd w:val="clear" w:color="auto" w:fill="FFFFFF"/>
          </w:rPr>
          <w:t>adrenaline</w:t>
        </w:r>
      </w:hyperlink>
      <w:r w:rsidR="00096165" w:rsidRPr="00B267DF">
        <w:rPr>
          <w:rFonts w:ascii="Times New Roman" w:hAnsi="Times New Roman" w:cs="Times New Roman"/>
          <w:color w:val="000000" w:themeColor="text1"/>
          <w:sz w:val="24"/>
          <w:szCs w:val="24"/>
          <w:shd w:val="clear" w:color="auto" w:fill="FFFFFF"/>
        </w:rPr>
        <w:t> and noradrenaline.</w:t>
      </w:r>
    </w:p>
    <w:p w:rsidR="00F318BB" w:rsidRDefault="00F318BB" w:rsidP="00235194">
      <w:pPr>
        <w:numPr>
          <w:ilvl w:val="0"/>
          <w:numId w:val="1"/>
        </w:numPr>
        <w:shd w:val="clear" w:color="auto" w:fill="FDFEFF"/>
        <w:spacing w:before="100" w:beforeAutospacing="1" w:after="0" w:afterAutospacing="1" w:line="276" w:lineRule="auto"/>
        <w:ind w:left="0"/>
        <w:jc w:val="both"/>
        <w:rPr>
          <w:rFonts w:ascii="Times New Roman" w:eastAsia="Times New Roman" w:hAnsi="Times New Roman" w:cs="Times New Roman"/>
          <w:color w:val="000000" w:themeColor="text1"/>
          <w:sz w:val="24"/>
          <w:szCs w:val="24"/>
          <w:lang w:eastAsia="en-GB"/>
        </w:rPr>
      </w:pPr>
      <w:r w:rsidRPr="00B267DF">
        <w:rPr>
          <w:rFonts w:ascii="Times New Roman" w:eastAsia="Times New Roman" w:hAnsi="Times New Roman" w:cs="Times New Roman"/>
          <w:b/>
          <w:bCs/>
          <w:color w:val="000000" w:themeColor="text1"/>
          <w:sz w:val="24"/>
          <w:szCs w:val="24"/>
          <w:lang w:eastAsia="en-GB"/>
        </w:rPr>
        <w:t>Luteinizing Hormone</w:t>
      </w:r>
      <w:r w:rsidRPr="00B267DF">
        <w:rPr>
          <w:rFonts w:ascii="Times New Roman" w:eastAsia="Times New Roman" w:hAnsi="Times New Roman" w:cs="Times New Roman"/>
          <w:color w:val="000000" w:themeColor="text1"/>
          <w:sz w:val="24"/>
          <w:szCs w:val="24"/>
          <w:lang w:eastAsia="en-GB"/>
        </w:rPr>
        <w:t> (LH) and Follicle Stimulating Hormone (FSH) control the production of sex hormones (estrogen and testosterone) and sperm and egg maturation and release.</w:t>
      </w:r>
      <w:r w:rsidR="00B07B8D" w:rsidRPr="00B267DF">
        <w:rPr>
          <w:rFonts w:ascii="Times New Roman" w:eastAsia="Times New Roman" w:hAnsi="Times New Roman" w:cs="Times New Roman"/>
          <w:color w:val="000000" w:themeColor="text1"/>
          <w:sz w:val="24"/>
          <w:szCs w:val="24"/>
          <w:lang w:eastAsia="en-GB"/>
        </w:rPr>
        <w:t xml:space="preserve"> </w:t>
      </w:r>
      <w:r w:rsidR="00B07B8D" w:rsidRPr="00B267DF">
        <w:rPr>
          <w:rFonts w:ascii="Times New Roman" w:hAnsi="Times New Roman" w:cs="Times New Roman"/>
          <w:color w:val="000000" w:themeColor="text1"/>
          <w:sz w:val="24"/>
          <w:szCs w:val="24"/>
        </w:rPr>
        <w:t> It is crucial in regulating the function of the </w:t>
      </w:r>
      <w:hyperlink r:id="rId25" w:history="1">
        <w:r w:rsidR="00B07B8D" w:rsidRPr="00B267DF">
          <w:rPr>
            <w:rFonts w:ascii="Times New Roman" w:hAnsi="Times New Roman" w:cs="Times New Roman"/>
            <w:color w:val="000000" w:themeColor="text1"/>
            <w:sz w:val="24"/>
            <w:szCs w:val="24"/>
          </w:rPr>
          <w:t>testes</w:t>
        </w:r>
      </w:hyperlink>
      <w:r w:rsidR="00B07B8D" w:rsidRPr="00B267DF">
        <w:rPr>
          <w:rFonts w:ascii="Times New Roman" w:hAnsi="Times New Roman" w:cs="Times New Roman"/>
          <w:color w:val="000000" w:themeColor="text1"/>
          <w:sz w:val="24"/>
          <w:szCs w:val="24"/>
        </w:rPr>
        <w:t> in men and </w:t>
      </w:r>
      <w:hyperlink r:id="rId26" w:history="1">
        <w:r w:rsidR="00B07B8D" w:rsidRPr="00B267DF">
          <w:rPr>
            <w:rFonts w:ascii="Times New Roman" w:hAnsi="Times New Roman" w:cs="Times New Roman"/>
            <w:color w:val="000000" w:themeColor="text1"/>
            <w:sz w:val="24"/>
            <w:szCs w:val="24"/>
          </w:rPr>
          <w:t>ovaries</w:t>
        </w:r>
      </w:hyperlink>
      <w:r w:rsidR="00B07B8D" w:rsidRPr="00B267DF">
        <w:rPr>
          <w:rFonts w:ascii="Times New Roman" w:hAnsi="Times New Roman" w:cs="Times New Roman"/>
          <w:color w:val="000000" w:themeColor="text1"/>
          <w:sz w:val="24"/>
          <w:szCs w:val="24"/>
        </w:rPr>
        <w:t> in women.</w:t>
      </w:r>
      <w:r w:rsidR="00B267DF">
        <w:rPr>
          <w:rFonts w:ascii="Times New Roman" w:eastAsia="Times New Roman" w:hAnsi="Times New Roman" w:cs="Times New Roman"/>
          <w:color w:val="000000" w:themeColor="text1"/>
          <w:sz w:val="24"/>
          <w:szCs w:val="24"/>
          <w:lang w:eastAsia="en-GB"/>
        </w:rPr>
        <w:t xml:space="preserve"> </w:t>
      </w:r>
      <w:r w:rsidR="00B07B8D" w:rsidRPr="00B07B8D">
        <w:rPr>
          <w:rFonts w:ascii="Times New Roman" w:eastAsia="Times New Roman" w:hAnsi="Times New Roman" w:cs="Times New Roman"/>
          <w:color w:val="000000" w:themeColor="text1"/>
          <w:sz w:val="24"/>
          <w:szCs w:val="24"/>
          <w:lang w:eastAsia="en-GB"/>
        </w:rPr>
        <w:t xml:space="preserve">In men, luteinising hormone stimulates </w:t>
      </w:r>
      <w:proofErr w:type="spellStart"/>
      <w:r w:rsidR="00B07B8D" w:rsidRPr="00B07B8D">
        <w:rPr>
          <w:rFonts w:ascii="Times New Roman" w:eastAsia="Times New Roman" w:hAnsi="Times New Roman" w:cs="Times New Roman"/>
          <w:color w:val="000000" w:themeColor="text1"/>
          <w:sz w:val="24"/>
          <w:szCs w:val="24"/>
          <w:lang w:eastAsia="en-GB"/>
        </w:rPr>
        <w:t>Leydig</w:t>
      </w:r>
      <w:proofErr w:type="spellEnd"/>
      <w:r w:rsidR="00B07B8D" w:rsidRPr="00B07B8D">
        <w:rPr>
          <w:rFonts w:ascii="Times New Roman" w:eastAsia="Times New Roman" w:hAnsi="Times New Roman" w:cs="Times New Roman"/>
          <w:color w:val="000000" w:themeColor="text1"/>
          <w:sz w:val="24"/>
          <w:szCs w:val="24"/>
          <w:lang w:eastAsia="en-GB"/>
        </w:rPr>
        <w:t xml:space="preserve"> cells in the testes to produce </w:t>
      </w:r>
      <w:hyperlink r:id="rId27" w:history="1">
        <w:r w:rsidR="00B07B8D" w:rsidRPr="00B267DF">
          <w:rPr>
            <w:rFonts w:ascii="Times New Roman" w:eastAsia="Times New Roman" w:hAnsi="Times New Roman" w:cs="Times New Roman"/>
            <w:color w:val="000000" w:themeColor="text1"/>
            <w:sz w:val="24"/>
            <w:szCs w:val="24"/>
            <w:lang w:eastAsia="en-GB"/>
          </w:rPr>
          <w:t>testosterone</w:t>
        </w:r>
      </w:hyperlink>
      <w:r w:rsidR="00B07B8D" w:rsidRPr="00B07B8D">
        <w:rPr>
          <w:rFonts w:ascii="Times New Roman" w:eastAsia="Times New Roman" w:hAnsi="Times New Roman" w:cs="Times New Roman"/>
          <w:color w:val="000000" w:themeColor="text1"/>
          <w:sz w:val="24"/>
          <w:szCs w:val="24"/>
          <w:lang w:eastAsia="en-GB"/>
        </w:rPr>
        <w:t>, which acts locally to support sperm production. Testosterone also exerts effects all around the body to generate male characteristics such as increased muscle mass, enlargement of the </w:t>
      </w:r>
      <w:hyperlink r:id="rId28" w:anchor="larynx" w:history="1">
        <w:r w:rsidR="00B07B8D" w:rsidRPr="00B267DF">
          <w:rPr>
            <w:rFonts w:ascii="Times New Roman" w:eastAsia="Times New Roman" w:hAnsi="Times New Roman" w:cs="Times New Roman"/>
            <w:color w:val="000000" w:themeColor="text1"/>
            <w:sz w:val="24"/>
            <w:szCs w:val="24"/>
            <w:lang w:eastAsia="en-GB"/>
          </w:rPr>
          <w:t>larynx</w:t>
        </w:r>
      </w:hyperlink>
      <w:r w:rsidR="00B07B8D" w:rsidRPr="00B07B8D">
        <w:rPr>
          <w:rFonts w:ascii="Times New Roman" w:eastAsia="Times New Roman" w:hAnsi="Times New Roman" w:cs="Times New Roman"/>
          <w:color w:val="000000" w:themeColor="text1"/>
          <w:sz w:val="24"/>
          <w:szCs w:val="24"/>
          <w:lang w:eastAsia="en-GB"/>
        </w:rPr>
        <w:t> to generate a deep voice, and the growth of facial and body hair.</w:t>
      </w:r>
      <w:r w:rsidR="00B267DF">
        <w:rPr>
          <w:rFonts w:ascii="Times New Roman" w:eastAsia="Times New Roman" w:hAnsi="Times New Roman" w:cs="Times New Roman"/>
          <w:color w:val="000000" w:themeColor="text1"/>
          <w:sz w:val="24"/>
          <w:szCs w:val="24"/>
          <w:lang w:eastAsia="en-GB"/>
        </w:rPr>
        <w:t xml:space="preserve"> </w:t>
      </w:r>
      <w:r w:rsidR="00B07B8D" w:rsidRPr="00B07B8D">
        <w:rPr>
          <w:rFonts w:ascii="Times New Roman" w:eastAsia="Times New Roman" w:hAnsi="Times New Roman" w:cs="Times New Roman"/>
          <w:color w:val="000000" w:themeColor="text1"/>
          <w:sz w:val="24"/>
          <w:szCs w:val="24"/>
          <w:lang w:eastAsia="en-GB"/>
        </w:rPr>
        <w:t>In women, luteinising hormone carries out different roles in the two halves of the </w:t>
      </w:r>
      <w:hyperlink r:id="rId29" w:anchor="menstrual-cycle" w:history="1">
        <w:r w:rsidR="00B07B8D" w:rsidRPr="00B267DF">
          <w:rPr>
            <w:rFonts w:ascii="Times New Roman" w:eastAsia="Times New Roman" w:hAnsi="Times New Roman" w:cs="Times New Roman"/>
            <w:color w:val="000000" w:themeColor="text1"/>
            <w:sz w:val="24"/>
            <w:szCs w:val="24"/>
            <w:lang w:eastAsia="en-GB"/>
          </w:rPr>
          <w:t>menstrual cycle</w:t>
        </w:r>
      </w:hyperlink>
      <w:r w:rsidR="00B07B8D" w:rsidRPr="00B07B8D">
        <w:rPr>
          <w:rFonts w:ascii="Times New Roman" w:eastAsia="Times New Roman" w:hAnsi="Times New Roman" w:cs="Times New Roman"/>
          <w:color w:val="000000" w:themeColor="text1"/>
          <w:sz w:val="24"/>
          <w:szCs w:val="24"/>
          <w:lang w:eastAsia="en-GB"/>
        </w:rPr>
        <w:t>. In weeks one to two of the cycle, luteinising hormone is required to stimulate the ovarian follicles in the </w:t>
      </w:r>
      <w:hyperlink r:id="rId30" w:history="1">
        <w:r w:rsidR="00B07B8D" w:rsidRPr="00B267DF">
          <w:rPr>
            <w:rFonts w:ascii="Times New Roman" w:eastAsia="Times New Roman" w:hAnsi="Times New Roman" w:cs="Times New Roman"/>
            <w:color w:val="000000" w:themeColor="text1"/>
            <w:sz w:val="24"/>
            <w:szCs w:val="24"/>
            <w:lang w:eastAsia="en-GB"/>
          </w:rPr>
          <w:t>ovary</w:t>
        </w:r>
      </w:hyperlink>
      <w:r w:rsidR="00B07B8D" w:rsidRPr="00B07B8D">
        <w:rPr>
          <w:rFonts w:ascii="Times New Roman" w:eastAsia="Times New Roman" w:hAnsi="Times New Roman" w:cs="Times New Roman"/>
          <w:color w:val="000000" w:themeColor="text1"/>
          <w:sz w:val="24"/>
          <w:szCs w:val="24"/>
          <w:lang w:eastAsia="en-GB"/>
        </w:rPr>
        <w:t> to produce the female sex hormone, </w:t>
      </w:r>
      <w:proofErr w:type="spellStart"/>
      <w:r w:rsidR="00B07B8D" w:rsidRPr="00B07B8D">
        <w:rPr>
          <w:rFonts w:ascii="Times New Roman" w:eastAsia="Times New Roman" w:hAnsi="Times New Roman" w:cs="Times New Roman"/>
          <w:color w:val="000000" w:themeColor="text1"/>
          <w:sz w:val="24"/>
          <w:szCs w:val="24"/>
          <w:lang w:eastAsia="en-GB"/>
        </w:rPr>
        <w:fldChar w:fldCharType="begin"/>
      </w:r>
      <w:r w:rsidR="00B07B8D" w:rsidRPr="00B07B8D">
        <w:rPr>
          <w:rFonts w:ascii="Times New Roman" w:eastAsia="Times New Roman" w:hAnsi="Times New Roman" w:cs="Times New Roman"/>
          <w:color w:val="000000" w:themeColor="text1"/>
          <w:sz w:val="24"/>
          <w:szCs w:val="24"/>
          <w:lang w:eastAsia="en-GB"/>
        </w:rPr>
        <w:instrText xml:space="preserve"> HYPERLINK "https://www.yourhormones.info/hormones/oestradiol/" </w:instrText>
      </w:r>
      <w:r w:rsidR="00B07B8D" w:rsidRPr="00B07B8D">
        <w:rPr>
          <w:rFonts w:ascii="Times New Roman" w:eastAsia="Times New Roman" w:hAnsi="Times New Roman" w:cs="Times New Roman"/>
          <w:color w:val="000000" w:themeColor="text1"/>
          <w:sz w:val="24"/>
          <w:szCs w:val="24"/>
          <w:lang w:eastAsia="en-GB"/>
        </w:rPr>
        <w:fldChar w:fldCharType="separate"/>
      </w:r>
      <w:r w:rsidR="00B07B8D" w:rsidRPr="00B267DF">
        <w:rPr>
          <w:rFonts w:ascii="Times New Roman" w:eastAsia="Times New Roman" w:hAnsi="Times New Roman" w:cs="Times New Roman"/>
          <w:color w:val="000000" w:themeColor="text1"/>
          <w:sz w:val="24"/>
          <w:szCs w:val="24"/>
          <w:lang w:eastAsia="en-GB"/>
        </w:rPr>
        <w:t>oestradiol</w:t>
      </w:r>
      <w:proofErr w:type="spellEnd"/>
      <w:r w:rsidR="00B07B8D" w:rsidRPr="00B07B8D">
        <w:rPr>
          <w:rFonts w:ascii="Times New Roman" w:eastAsia="Times New Roman" w:hAnsi="Times New Roman" w:cs="Times New Roman"/>
          <w:color w:val="000000" w:themeColor="text1"/>
          <w:sz w:val="24"/>
          <w:szCs w:val="24"/>
          <w:lang w:eastAsia="en-GB"/>
        </w:rPr>
        <w:fldChar w:fldCharType="end"/>
      </w:r>
      <w:r w:rsidR="00B07B8D" w:rsidRPr="00B07B8D">
        <w:rPr>
          <w:rFonts w:ascii="Times New Roman" w:eastAsia="Times New Roman" w:hAnsi="Times New Roman" w:cs="Times New Roman"/>
          <w:color w:val="000000" w:themeColor="text1"/>
          <w:sz w:val="24"/>
          <w:szCs w:val="24"/>
          <w:lang w:eastAsia="en-GB"/>
        </w:rPr>
        <w:t>. Around day 14 of the cycle, a surge in luteinising hormone levels causes the ovarian follicle to tear and release a mature oocyte (egg) from the ovary, a process called </w:t>
      </w:r>
      <w:hyperlink r:id="rId31" w:anchor="ovulation" w:history="1">
        <w:r w:rsidR="00B07B8D" w:rsidRPr="00B267DF">
          <w:rPr>
            <w:rFonts w:ascii="Times New Roman" w:eastAsia="Times New Roman" w:hAnsi="Times New Roman" w:cs="Times New Roman"/>
            <w:color w:val="000000" w:themeColor="text1"/>
            <w:sz w:val="24"/>
            <w:szCs w:val="24"/>
            <w:lang w:eastAsia="en-GB"/>
          </w:rPr>
          <w:t>ovulation</w:t>
        </w:r>
      </w:hyperlink>
      <w:r w:rsidR="00B07B8D" w:rsidRPr="00B07B8D">
        <w:rPr>
          <w:rFonts w:ascii="Times New Roman" w:eastAsia="Times New Roman" w:hAnsi="Times New Roman" w:cs="Times New Roman"/>
          <w:color w:val="000000" w:themeColor="text1"/>
          <w:sz w:val="24"/>
          <w:szCs w:val="24"/>
          <w:lang w:eastAsia="en-GB"/>
        </w:rPr>
        <w:t>. For the remainder of the cycle (weeks three to four), the remnants of the ovarian follicle form a </w:t>
      </w:r>
      <w:hyperlink r:id="rId32" w:anchor="corpus-luteum" w:history="1">
        <w:r w:rsidR="00B07B8D" w:rsidRPr="00B267DF">
          <w:rPr>
            <w:rFonts w:ascii="Times New Roman" w:eastAsia="Times New Roman" w:hAnsi="Times New Roman" w:cs="Times New Roman"/>
            <w:color w:val="000000" w:themeColor="text1"/>
            <w:sz w:val="24"/>
            <w:szCs w:val="24"/>
            <w:lang w:eastAsia="en-GB"/>
          </w:rPr>
          <w:t>corpus luteum</w:t>
        </w:r>
      </w:hyperlink>
      <w:r w:rsidR="00B07B8D" w:rsidRPr="00B07B8D">
        <w:rPr>
          <w:rFonts w:ascii="Times New Roman" w:eastAsia="Times New Roman" w:hAnsi="Times New Roman" w:cs="Times New Roman"/>
          <w:color w:val="000000" w:themeColor="text1"/>
          <w:sz w:val="24"/>
          <w:szCs w:val="24"/>
          <w:lang w:eastAsia="en-GB"/>
        </w:rPr>
        <w:t>. Luteinising hormone stimulates the corpus luteum to produce </w:t>
      </w:r>
      <w:hyperlink r:id="rId33" w:history="1">
        <w:r w:rsidR="00B07B8D" w:rsidRPr="00B267DF">
          <w:rPr>
            <w:rFonts w:ascii="Times New Roman" w:eastAsia="Times New Roman" w:hAnsi="Times New Roman" w:cs="Times New Roman"/>
            <w:color w:val="000000" w:themeColor="text1"/>
            <w:sz w:val="24"/>
            <w:szCs w:val="24"/>
            <w:lang w:eastAsia="en-GB"/>
          </w:rPr>
          <w:t>progesterone</w:t>
        </w:r>
      </w:hyperlink>
      <w:r w:rsidR="00B07B8D" w:rsidRPr="00B07B8D">
        <w:rPr>
          <w:rFonts w:ascii="Times New Roman" w:eastAsia="Times New Roman" w:hAnsi="Times New Roman" w:cs="Times New Roman"/>
          <w:color w:val="000000" w:themeColor="text1"/>
          <w:sz w:val="24"/>
          <w:szCs w:val="24"/>
          <w:lang w:eastAsia="en-GB"/>
        </w:rPr>
        <w:t>, which is required to support the early stages of pregnancy, if </w:t>
      </w:r>
      <w:hyperlink r:id="rId34" w:anchor="fertilisation" w:history="1">
        <w:r w:rsidR="00B07B8D" w:rsidRPr="00B267DF">
          <w:rPr>
            <w:rFonts w:ascii="Times New Roman" w:eastAsia="Times New Roman" w:hAnsi="Times New Roman" w:cs="Times New Roman"/>
            <w:color w:val="000000" w:themeColor="text1"/>
            <w:sz w:val="24"/>
            <w:szCs w:val="24"/>
            <w:lang w:eastAsia="en-GB"/>
          </w:rPr>
          <w:t>fertilisation</w:t>
        </w:r>
      </w:hyperlink>
      <w:r w:rsidR="00B07B8D" w:rsidRPr="00B07B8D">
        <w:rPr>
          <w:rFonts w:ascii="Times New Roman" w:eastAsia="Times New Roman" w:hAnsi="Times New Roman" w:cs="Times New Roman"/>
          <w:color w:val="000000" w:themeColor="text1"/>
          <w:sz w:val="24"/>
          <w:szCs w:val="24"/>
          <w:lang w:eastAsia="en-GB"/>
        </w:rPr>
        <w:t> occurs.</w:t>
      </w:r>
    </w:p>
    <w:p w:rsidR="00F318BB" w:rsidRDefault="00F318BB" w:rsidP="00235194">
      <w:pPr>
        <w:numPr>
          <w:ilvl w:val="0"/>
          <w:numId w:val="1"/>
        </w:numPr>
        <w:shd w:val="clear" w:color="auto" w:fill="FDFEFF"/>
        <w:spacing w:before="100" w:beforeAutospacing="1" w:after="0" w:afterAutospacing="1" w:line="276" w:lineRule="auto"/>
        <w:ind w:left="0"/>
        <w:jc w:val="both"/>
        <w:rPr>
          <w:rFonts w:ascii="Times New Roman" w:eastAsia="Times New Roman" w:hAnsi="Times New Roman" w:cs="Times New Roman"/>
          <w:color w:val="000000" w:themeColor="text1"/>
          <w:sz w:val="24"/>
          <w:szCs w:val="24"/>
          <w:lang w:eastAsia="en-GB"/>
        </w:rPr>
      </w:pPr>
      <w:r w:rsidRPr="00B267DF">
        <w:rPr>
          <w:rFonts w:ascii="Times New Roman" w:eastAsia="Times New Roman" w:hAnsi="Times New Roman" w:cs="Times New Roman"/>
          <w:b/>
          <w:bCs/>
          <w:color w:val="000000" w:themeColor="text1"/>
          <w:sz w:val="24"/>
          <w:szCs w:val="24"/>
          <w:lang w:eastAsia="en-GB"/>
        </w:rPr>
        <w:t>Melanocyte-Stimulating Hormone</w:t>
      </w:r>
      <w:r w:rsidRPr="00B267DF">
        <w:rPr>
          <w:rFonts w:ascii="Times New Roman" w:eastAsia="Times New Roman" w:hAnsi="Times New Roman" w:cs="Times New Roman"/>
          <w:color w:val="000000" w:themeColor="text1"/>
          <w:sz w:val="24"/>
          <w:szCs w:val="24"/>
          <w:lang w:eastAsia="en-GB"/>
        </w:rPr>
        <w:t> (MSH) regulates the production of melanin, a dark pigment, by melanocytes in the skin. Increased melanin production produces pigmentation or tanning of the skin; in certain conditions excessive production of melanocyte-stimulating</w:t>
      </w:r>
      <w:r w:rsidR="00B07B8D" w:rsidRPr="00B267DF">
        <w:rPr>
          <w:rFonts w:ascii="Times New Roman" w:eastAsia="Times New Roman" w:hAnsi="Times New Roman" w:cs="Times New Roman"/>
          <w:color w:val="000000" w:themeColor="text1"/>
          <w:sz w:val="24"/>
          <w:szCs w:val="24"/>
          <w:lang w:eastAsia="en-GB"/>
        </w:rPr>
        <w:t xml:space="preserve">. </w:t>
      </w:r>
      <w:r w:rsidR="00B07B8D" w:rsidRPr="00B267DF">
        <w:rPr>
          <w:rFonts w:ascii="Times New Roman" w:hAnsi="Times New Roman" w:cs="Times New Roman"/>
          <w:color w:val="000000" w:themeColor="text1"/>
          <w:sz w:val="24"/>
          <w:szCs w:val="24"/>
        </w:rPr>
        <w:t>Melanocyte-stimulating hormone is a collective name for a group of peptide hormones produced by the skin, </w:t>
      </w:r>
      <w:hyperlink r:id="rId35" w:history="1">
        <w:r w:rsidR="00B07B8D" w:rsidRPr="00B267DF">
          <w:rPr>
            <w:rFonts w:ascii="Times New Roman" w:hAnsi="Times New Roman" w:cs="Times New Roman"/>
            <w:color w:val="000000" w:themeColor="text1"/>
            <w:sz w:val="24"/>
            <w:szCs w:val="24"/>
          </w:rPr>
          <w:t>pituitary gland</w:t>
        </w:r>
      </w:hyperlink>
      <w:r w:rsidR="00B07B8D" w:rsidRPr="00B267DF">
        <w:rPr>
          <w:rFonts w:ascii="Times New Roman" w:hAnsi="Times New Roman" w:cs="Times New Roman"/>
          <w:color w:val="000000" w:themeColor="text1"/>
          <w:sz w:val="24"/>
          <w:szCs w:val="24"/>
        </w:rPr>
        <w:t> and </w:t>
      </w:r>
      <w:hyperlink r:id="rId36" w:history="1">
        <w:r w:rsidR="00B07B8D" w:rsidRPr="00B267DF">
          <w:rPr>
            <w:rFonts w:ascii="Times New Roman" w:hAnsi="Times New Roman" w:cs="Times New Roman"/>
            <w:color w:val="000000" w:themeColor="text1"/>
            <w:sz w:val="24"/>
            <w:szCs w:val="24"/>
          </w:rPr>
          <w:t>hypothalamus</w:t>
        </w:r>
      </w:hyperlink>
      <w:r w:rsidR="00B07B8D" w:rsidRPr="00B267DF">
        <w:rPr>
          <w:rFonts w:ascii="Times New Roman" w:hAnsi="Times New Roman" w:cs="Times New Roman"/>
          <w:color w:val="000000" w:themeColor="text1"/>
          <w:sz w:val="24"/>
          <w:szCs w:val="24"/>
        </w:rPr>
        <w:t>. In response to ultraviolet (UV) </w:t>
      </w:r>
      <w:hyperlink r:id="rId37" w:anchor="radiation" w:history="1">
        <w:r w:rsidR="00B07B8D" w:rsidRPr="00B267DF">
          <w:rPr>
            <w:rFonts w:ascii="Times New Roman" w:hAnsi="Times New Roman" w:cs="Times New Roman"/>
            <w:color w:val="000000" w:themeColor="text1"/>
            <w:sz w:val="24"/>
            <w:szCs w:val="24"/>
          </w:rPr>
          <w:t>radiation</w:t>
        </w:r>
      </w:hyperlink>
      <w:r w:rsidR="00B07B8D" w:rsidRPr="00B267DF">
        <w:rPr>
          <w:rFonts w:ascii="Times New Roman" w:hAnsi="Times New Roman" w:cs="Times New Roman"/>
          <w:color w:val="000000" w:themeColor="text1"/>
          <w:sz w:val="24"/>
          <w:szCs w:val="24"/>
        </w:rPr>
        <w:t> its production by the skin and pituitary is enhanced, and this plays a key role in producing coloured </w:t>
      </w:r>
      <w:hyperlink r:id="rId38" w:anchor="pigmentation" w:history="1">
        <w:r w:rsidR="00B07B8D" w:rsidRPr="00B267DF">
          <w:rPr>
            <w:rFonts w:ascii="Times New Roman" w:hAnsi="Times New Roman" w:cs="Times New Roman"/>
            <w:color w:val="000000" w:themeColor="text1"/>
            <w:sz w:val="24"/>
            <w:szCs w:val="24"/>
          </w:rPr>
          <w:t>pigmentation</w:t>
        </w:r>
      </w:hyperlink>
      <w:r w:rsidR="00B07B8D" w:rsidRPr="00B267DF">
        <w:rPr>
          <w:rFonts w:ascii="Times New Roman" w:hAnsi="Times New Roman" w:cs="Times New Roman"/>
          <w:color w:val="000000" w:themeColor="text1"/>
          <w:sz w:val="24"/>
          <w:szCs w:val="24"/>
        </w:rPr>
        <w:t> found in the skin, hair and eyes. It does this by inducing specialised skin cells called melanocytes to produce a pigment called melanin; melanin protects cells from </w:t>
      </w:r>
      <w:hyperlink r:id="rId39" w:anchor="%3Ca%20href=" w:history="1">
        <w:r w:rsidR="00B07B8D" w:rsidRPr="00B267DF">
          <w:rPr>
            <w:rFonts w:ascii="Times New Roman" w:hAnsi="Times New Roman" w:cs="Times New Roman"/>
            <w:color w:val="000000" w:themeColor="text1"/>
            <w:sz w:val="24"/>
            <w:szCs w:val="24"/>
          </w:rPr>
          <w:t>DNA</w:t>
        </w:r>
      </w:hyperlink>
      <w:r w:rsidR="00B07B8D" w:rsidRPr="00B267DF">
        <w:rPr>
          <w:rFonts w:ascii="Times New Roman" w:hAnsi="Times New Roman" w:cs="Times New Roman"/>
          <w:color w:val="000000" w:themeColor="text1"/>
          <w:sz w:val="24"/>
          <w:szCs w:val="24"/>
        </w:rPr>
        <w:t>-(1)'&gt;DNA damage, which can lead to skin cancer (melanoma).  </w:t>
      </w:r>
      <w:r w:rsidR="00B07B8D" w:rsidRPr="00B07B8D">
        <w:rPr>
          <w:rFonts w:ascii="Times New Roman" w:eastAsia="Times New Roman" w:hAnsi="Times New Roman" w:cs="Times New Roman"/>
          <w:color w:val="000000" w:themeColor="text1"/>
          <w:sz w:val="24"/>
          <w:szCs w:val="24"/>
          <w:lang w:eastAsia="en-GB"/>
        </w:rPr>
        <w:t>Melanocyte-stimulating hormone is produced from the same precursor molecule as </w:t>
      </w:r>
      <w:hyperlink r:id="rId40" w:history="1">
        <w:r w:rsidR="00B07B8D" w:rsidRPr="00B267DF">
          <w:rPr>
            <w:rFonts w:ascii="Times New Roman" w:eastAsia="Times New Roman" w:hAnsi="Times New Roman" w:cs="Times New Roman"/>
            <w:color w:val="000000" w:themeColor="text1"/>
            <w:sz w:val="24"/>
            <w:szCs w:val="24"/>
            <w:lang w:eastAsia="en-GB"/>
          </w:rPr>
          <w:t>adrenocorticotropic hormone</w:t>
        </w:r>
      </w:hyperlink>
      <w:r w:rsidR="00B07B8D" w:rsidRPr="00B07B8D">
        <w:rPr>
          <w:rFonts w:ascii="Times New Roman" w:eastAsia="Times New Roman" w:hAnsi="Times New Roman" w:cs="Times New Roman"/>
          <w:color w:val="000000" w:themeColor="text1"/>
          <w:sz w:val="24"/>
          <w:szCs w:val="24"/>
          <w:lang w:eastAsia="en-GB"/>
        </w:rPr>
        <w:t> called pro-</w:t>
      </w:r>
      <w:proofErr w:type="spellStart"/>
      <w:r w:rsidR="00B07B8D" w:rsidRPr="00B07B8D">
        <w:rPr>
          <w:rFonts w:ascii="Times New Roman" w:eastAsia="Times New Roman" w:hAnsi="Times New Roman" w:cs="Times New Roman"/>
          <w:color w:val="000000" w:themeColor="text1"/>
          <w:sz w:val="24"/>
          <w:szCs w:val="24"/>
          <w:lang w:eastAsia="en-GB"/>
        </w:rPr>
        <w:t>opiomelanocortin</w:t>
      </w:r>
      <w:proofErr w:type="spellEnd"/>
      <w:r w:rsidR="00B07B8D" w:rsidRPr="00B07B8D">
        <w:rPr>
          <w:rFonts w:ascii="Times New Roman" w:eastAsia="Times New Roman" w:hAnsi="Times New Roman" w:cs="Times New Roman"/>
          <w:color w:val="000000" w:themeColor="text1"/>
          <w:sz w:val="24"/>
          <w:szCs w:val="24"/>
          <w:lang w:eastAsia="en-GB"/>
        </w:rPr>
        <w:t xml:space="preserve"> (POMC). </w:t>
      </w:r>
      <w:r w:rsidR="00B267DF">
        <w:rPr>
          <w:rFonts w:ascii="Times New Roman" w:eastAsia="Times New Roman" w:hAnsi="Times New Roman" w:cs="Times New Roman"/>
          <w:color w:val="000000" w:themeColor="text1"/>
          <w:sz w:val="24"/>
          <w:szCs w:val="24"/>
          <w:lang w:eastAsia="en-GB"/>
        </w:rPr>
        <w:t xml:space="preserve"> </w:t>
      </w:r>
      <w:r w:rsidR="00B07B8D" w:rsidRPr="00B07B8D">
        <w:rPr>
          <w:rFonts w:ascii="Times New Roman" w:eastAsia="Times New Roman" w:hAnsi="Times New Roman" w:cs="Times New Roman"/>
          <w:color w:val="000000" w:themeColor="text1"/>
          <w:sz w:val="24"/>
          <w:szCs w:val="24"/>
          <w:lang w:eastAsia="en-GB"/>
        </w:rPr>
        <w:t xml:space="preserve">Although named for its stimulatory effect on pigment cells, melanocyte-stimulating hormone produced in the hypothalamus can also </w:t>
      </w:r>
      <w:r w:rsidR="00B07B8D" w:rsidRPr="00B07B8D">
        <w:rPr>
          <w:rFonts w:ascii="Times New Roman" w:eastAsia="Times New Roman" w:hAnsi="Times New Roman" w:cs="Times New Roman"/>
          <w:color w:val="000000" w:themeColor="text1"/>
          <w:sz w:val="24"/>
          <w:szCs w:val="24"/>
          <w:lang w:eastAsia="en-GB"/>
        </w:rPr>
        <w:lastRenderedPageBreak/>
        <w:t>suppress appetite by acting on </w:t>
      </w:r>
      <w:hyperlink r:id="rId41" w:anchor="receptors" w:history="1">
        <w:r w:rsidR="00B07B8D" w:rsidRPr="00B267DF">
          <w:rPr>
            <w:rFonts w:ascii="Times New Roman" w:eastAsia="Times New Roman" w:hAnsi="Times New Roman" w:cs="Times New Roman"/>
            <w:color w:val="000000" w:themeColor="text1"/>
            <w:sz w:val="24"/>
            <w:szCs w:val="24"/>
            <w:lang w:eastAsia="en-GB"/>
          </w:rPr>
          <w:t>receptors</w:t>
        </w:r>
      </w:hyperlink>
      <w:r w:rsidR="00B07B8D" w:rsidRPr="00B07B8D">
        <w:rPr>
          <w:rFonts w:ascii="Times New Roman" w:eastAsia="Times New Roman" w:hAnsi="Times New Roman" w:cs="Times New Roman"/>
          <w:color w:val="000000" w:themeColor="text1"/>
          <w:sz w:val="24"/>
          <w:szCs w:val="24"/>
          <w:lang w:eastAsia="en-GB"/>
        </w:rPr>
        <w:t> in the hypothalamus in the brain. This effect is enhanced by </w:t>
      </w:r>
      <w:hyperlink r:id="rId42" w:history="1">
        <w:r w:rsidR="00B07B8D" w:rsidRPr="00B267DF">
          <w:rPr>
            <w:rFonts w:ascii="Times New Roman" w:eastAsia="Times New Roman" w:hAnsi="Times New Roman" w:cs="Times New Roman"/>
            <w:color w:val="000000" w:themeColor="text1"/>
            <w:sz w:val="24"/>
            <w:szCs w:val="24"/>
            <w:lang w:eastAsia="en-GB"/>
          </w:rPr>
          <w:t>leptin</w:t>
        </w:r>
      </w:hyperlink>
      <w:r w:rsidR="00B07B8D" w:rsidRPr="00B07B8D">
        <w:rPr>
          <w:rFonts w:ascii="Times New Roman" w:eastAsia="Times New Roman" w:hAnsi="Times New Roman" w:cs="Times New Roman"/>
          <w:color w:val="000000" w:themeColor="text1"/>
          <w:sz w:val="24"/>
          <w:szCs w:val="24"/>
          <w:lang w:eastAsia="en-GB"/>
        </w:rPr>
        <w:t>, a hormone released from </w:t>
      </w:r>
      <w:hyperlink r:id="rId43" w:history="1">
        <w:r w:rsidR="00B07B8D" w:rsidRPr="00B267DF">
          <w:rPr>
            <w:rFonts w:ascii="Times New Roman" w:eastAsia="Times New Roman" w:hAnsi="Times New Roman" w:cs="Times New Roman"/>
            <w:color w:val="000000" w:themeColor="text1"/>
            <w:sz w:val="24"/>
            <w:szCs w:val="24"/>
            <w:lang w:eastAsia="en-GB"/>
          </w:rPr>
          <w:t>fat</w:t>
        </w:r>
      </w:hyperlink>
      <w:r w:rsidR="00B267DF">
        <w:rPr>
          <w:rFonts w:ascii="Times New Roman" w:eastAsia="Times New Roman" w:hAnsi="Times New Roman" w:cs="Times New Roman"/>
          <w:color w:val="000000" w:themeColor="text1"/>
          <w:sz w:val="24"/>
          <w:szCs w:val="24"/>
          <w:lang w:eastAsia="en-GB"/>
        </w:rPr>
        <w:t xml:space="preserve"> cells. </w:t>
      </w:r>
      <w:r w:rsidR="00B07B8D" w:rsidRPr="00B07B8D">
        <w:rPr>
          <w:rFonts w:ascii="Times New Roman" w:eastAsia="Times New Roman" w:hAnsi="Times New Roman" w:cs="Times New Roman"/>
          <w:color w:val="000000" w:themeColor="text1"/>
          <w:sz w:val="24"/>
          <w:szCs w:val="24"/>
          <w:lang w:eastAsia="en-GB"/>
        </w:rPr>
        <w:t>Melanocyte-stimulating hormone also affects a range of other processes in the body; it has anti-inflammatory effects, can influence the release of the hormone </w:t>
      </w:r>
      <w:hyperlink r:id="rId44" w:history="1">
        <w:r w:rsidR="00B07B8D" w:rsidRPr="00B267DF">
          <w:rPr>
            <w:rFonts w:ascii="Times New Roman" w:eastAsia="Times New Roman" w:hAnsi="Times New Roman" w:cs="Times New Roman"/>
            <w:color w:val="000000" w:themeColor="text1"/>
            <w:sz w:val="24"/>
            <w:szCs w:val="24"/>
            <w:lang w:eastAsia="en-GB"/>
          </w:rPr>
          <w:t>aldosterone</w:t>
        </w:r>
      </w:hyperlink>
      <w:r w:rsidR="00B07B8D" w:rsidRPr="00B07B8D">
        <w:rPr>
          <w:rFonts w:ascii="Times New Roman" w:eastAsia="Times New Roman" w:hAnsi="Times New Roman" w:cs="Times New Roman"/>
          <w:color w:val="000000" w:themeColor="text1"/>
          <w:sz w:val="24"/>
          <w:szCs w:val="24"/>
          <w:lang w:eastAsia="en-GB"/>
        </w:rPr>
        <w:t>, which controls salt and water balance in the body, and also has an effect on sexual behaviour.</w:t>
      </w:r>
      <w:r w:rsidR="00B07B8D" w:rsidRPr="00B267DF">
        <w:rPr>
          <w:rFonts w:ascii="Times New Roman" w:eastAsia="Times New Roman" w:hAnsi="Times New Roman" w:cs="Times New Roman"/>
          <w:color w:val="000000" w:themeColor="text1"/>
          <w:sz w:val="24"/>
          <w:szCs w:val="24"/>
          <w:lang w:eastAsia="en-GB"/>
        </w:rPr>
        <w:t xml:space="preserve"> This </w:t>
      </w:r>
      <w:r w:rsidRPr="00F318BB">
        <w:rPr>
          <w:rFonts w:ascii="Times New Roman" w:eastAsia="Times New Roman" w:hAnsi="Times New Roman" w:cs="Times New Roman"/>
          <w:color w:val="000000" w:themeColor="text1"/>
          <w:sz w:val="24"/>
          <w:szCs w:val="24"/>
          <w:lang w:eastAsia="en-GB"/>
        </w:rPr>
        <w:t>hormone can cause darkening of the skin.</w:t>
      </w:r>
    </w:p>
    <w:p w:rsidR="00F318BB" w:rsidRPr="00B267DF" w:rsidRDefault="00F318BB" w:rsidP="00235194">
      <w:pPr>
        <w:numPr>
          <w:ilvl w:val="0"/>
          <w:numId w:val="1"/>
        </w:numPr>
        <w:shd w:val="clear" w:color="auto" w:fill="FDFEFF"/>
        <w:spacing w:before="100" w:beforeAutospacing="1" w:after="0" w:afterAutospacing="1" w:line="276" w:lineRule="auto"/>
        <w:ind w:left="0"/>
        <w:jc w:val="both"/>
        <w:rPr>
          <w:rFonts w:ascii="Times New Roman" w:eastAsia="Times New Roman" w:hAnsi="Times New Roman" w:cs="Times New Roman"/>
          <w:color w:val="000000" w:themeColor="text1"/>
          <w:sz w:val="24"/>
          <w:szCs w:val="24"/>
          <w:lang w:eastAsia="en-GB"/>
        </w:rPr>
      </w:pPr>
      <w:r w:rsidRPr="00B267DF">
        <w:rPr>
          <w:rFonts w:ascii="Times New Roman" w:eastAsia="Times New Roman" w:hAnsi="Times New Roman" w:cs="Times New Roman"/>
          <w:b/>
          <w:bCs/>
          <w:color w:val="000000" w:themeColor="text1"/>
          <w:sz w:val="24"/>
          <w:szCs w:val="24"/>
          <w:lang w:eastAsia="en-GB"/>
        </w:rPr>
        <w:t>Prolactin</w:t>
      </w:r>
      <w:r w:rsidRPr="00B267DF">
        <w:rPr>
          <w:rFonts w:ascii="Times New Roman" w:eastAsia="Times New Roman" w:hAnsi="Times New Roman" w:cs="Times New Roman"/>
          <w:color w:val="000000" w:themeColor="text1"/>
          <w:sz w:val="24"/>
          <w:szCs w:val="24"/>
          <w:lang w:eastAsia="en-GB"/>
        </w:rPr>
        <w:t> (PRL) stimulates production of breast milk a</w:t>
      </w:r>
      <w:r w:rsidR="00B07B8D" w:rsidRPr="00B267DF">
        <w:rPr>
          <w:rFonts w:ascii="Times New Roman" w:eastAsia="Times New Roman" w:hAnsi="Times New Roman" w:cs="Times New Roman"/>
          <w:color w:val="000000" w:themeColor="text1"/>
          <w:sz w:val="24"/>
          <w:szCs w:val="24"/>
          <w:lang w:eastAsia="en-GB"/>
        </w:rPr>
        <w:t xml:space="preserve">nd is necessary for normal milk </w:t>
      </w:r>
      <w:r w:rsidRPr="00B267DF">
        <w:rPr>
          <w:rFonts w:ascii="Times New Roman" w:eastAsia="Times New Roman" w:hAnsi="Times New Roman" w:cs="Times New Roman"/>
          <w:color w:val="000000" w:themeColor="text1"/>
          <w:sz w:val="24"/>
          <w:szCs w:val="24"/>
          <w:lang w:eastAsia="en-GB"/>
        </w:rPr>
        <w:t>production during breast feeding.</w:t>
      </w:r>
      <w:r w:rsidR="00B07B8D" w:rsidRPr="00B267DF">
        <w:rPr>
          <w:rFonts w:ascii="Times New Roman" w:eastAsia="Times New Roman" w:hAnsi="Times New Roman" w:cs="Times New Roman"/>
          <w:color w:val="000000" w:themeColor="text1"/>
          <w:sz w:val="24"/>
          <w:szCs w:val="24"/>
          <w:lang w:eastAsia="en-GB"/>
        </w:rPr>
        <w:t xml:space="preserve"> </w:t>
      </w:r>
      <w:r w:rsidR="00B07B8D" w:rsidRPr="00B267DF">
        <w:rPr>
          <w:rFonts w:ascii="Times New Roman" w:hAnsi="Times New Roman" w:cs="Times New Roman"/>
          <w:color w:val="000000" w:themeColor="text1"/>
          <w:sz w:val="24"/>
          <w:szCs w:val="24"/>
        </w:rPr>
        <w:t>Prolactin is a hormone named originally after its function to promote milk production (</w:t>
      </w:r>
      <w:hyperlink r:id="rId45" w:anchor="lactation" w:history="1">
        <w:r w:rsidR="00B07B8D" w:rsidRPr="00B267DF">
          <w:rPr>
            <w:rFonts w:ascii="Times New Roman" w:hAnsi="Times New Roman" w:cs="Times New Roman"/>
            <w:color w:val="000000" w:themeColor="text1"/>
            <w:sz w:val="24"/>
            <w:szCs w:val="24"/>
          </w:rPr>
          <w:t>lactation</w:t>
        </w:r>
      </w:hyperlink>
      <w:r w:rsidR="00B07B8D" w:rsidRPr="00B267DF">
        <w:rPr>
          <w:rFonts w:ascii="Times New Roman" w:hAnsi="Times New Roman" w:cs="Times New Roman"/>
          <w:color w:val="000000" w:themeColor="text1"/>
          <w:sz w:val="24"/>
          <w:szCs w:val="24"/>
        </w:rPr>
        <w:t>) in mammals in response to the suckling of young after birth. It has since been shown to have more than 300 functions in the body. These can be divided into a number of areas: reproductive, metabolic, regulation of fluids (osmoregulation), regulation of the immune system (</w:t>
      </w:r>
      <w:proofErr w:type="spellStart"/>
      <w:r w:rsidR="00B07B8D" w:rsidRPr="00B267DF">
        <w:rPr>
          <w:rFonts w:ascii="Times New Roman" w:hAnsi="Times New Roman" w:cs="Times New Roman"/>
          <w:color w:val="000000" w:themeColor="text1"/>
          <w:sz w:val="24"/>
          <w:szCs w:val="24"/>
        </w:rPr>
        <w:t>immunoregulation</w:t>
      </w:r>
      <w:proofErr w:type="spellEnd"/>
      <w:r w:rsidR="00B07B8D" w:rsidRPr="00B267DF">
        <w:rPr>
          <w:rFonts w:ascii="Times New Roman" w:hAnsi="Times New Roman" w:cs="Times New Roman"/>
          <w:color w:val="000000" w:themeColor="text1"/>
          <w:sz w:val="24"/>
          <w:szCs w:val="24"/>
        </w:rPr>
        <w:t>) and behavioural functions.</w:t>
      </w:r>
      <w:r w:rsidR="00B267DF">
        <w:rPr>
          <w:rFonts w:ascii="Times New Roman" w:eastAsia="Times New Roman" w:hAnsi="Times New Roman" w:cs="Times New Roman"/>
          <w:color w:val="000000" w:themeColor="text1"/>
          <w:sz w:val="24"/>
          <w:szCs w:val="24"/>
          <w:lang w:eastAsia="en-GB"/>
        </w:rPr>
        <w:t xml:space="preserve"> </w:t>
      </w:r>
      <w:r w:rsidR="00B07B8D" w:rsidRPr="00B07B8D">
        <w:rPr>
          <w:rFonts w:ascii="Times New Roman" w:eastAsia="Times New Roman" w:hAnsi="Times New Roman" w:cs="Times New Roman"/>
          <w:color w:val="000000" w:themeColor="text1"/>
          <w:sz w:val="24"/>
          <w:szCs w:val="24"/>
          <w:lang w:eastAsia="en-GB"/>
        </w:rPr>
        <w:t>In humans, prolactin is produced both in the front portion of the </w:t>
      </w:r>
      <w:hyperlink r:id="rId46" w:history="1">
        <w:r w:rsidR="00B07B8D" w:rsidRPr="00B267DF">
          <w:rPr>
            <w:rFonts w:ascii="Times New Roman" w:eastAsia="Times New Roman" w:hAnsi="Times New Roman" w:cs="Times New Roman"/>
            <w:color w:val="000000" w:themeColor="text1"/>
            <w:sz w:val="24"/>
            <w:szCs w:val="24"/>
            <w:lang w:eastAsia="en-GB"/>
          </w:rPr>
          <w:t>pituitary gland</w:t>
        </w:r>
      </w:hyperlink>
      <w:r w:rsidR="00B07B8D" w:rsidRPr="00B07B8D">
        <w:rPr>
          <w:rFonts w:ascii="Times New Roman" w:eastAsia="Times New Roman" w:hAnsi="Times New Roman" w:cs="Times New Roman"/>
          <w:color w:val="000000" w:themeColor="text1"/>
          <w:sz w:val="24"/>
          <w:szCs w:val="24"/>
          <w:lang w:eastAsia="en-GB"/>
        </w:rPr>
        <w:t> (</w:t>
      </w:r>
      <w:hyperlink r:id="rId47" w:anchor="anterior" w:history="1">
        <w:r w:rsidR="00B07B8D" w:rsidRPr="00B267DF">
          <w:rPr>
            <w:rFonts w:ascii="Times New Roman" w:eastAsia="Times New Roman" w:hAnsi="Times New Roman" w:cs="Times New Roman"/>
            <w:color w:val="000000" w:themeColor="text1"/>
            <w:sz w:val="24"/>
            <w:szCs w:val="24"/>
            <w:lang w:eastAsia="en-GB"/>
          </w:rPr>
          <w:t>anterior</w:t>
        </w:r>
      </w:hyperlink>
      <w:r w:rsidR="00B07B8D" w:rsidRPr="00B07B8D">
        <w:rPr>
          <w:rFonts w:ascii="Times New Roman" w:eastAsia="Times New Roman" w:hAnsi="Times New Roman" w:cs="Times New Roman"/>
          <w:color w:val="000000" w:themeColor="text1"/>
          <w:sz w:val="24"/>
          <w:szCs w:val="24"/>
          <w:lang w:eastAsia="en-GB"/>
        </w:rPr>
        <w:t xml:space="preserve"> pituitary gland) and in a range of sites elsewhere in the body. </w:t>
      </w:r>
      <w:proofErr w:type="spellStart"/>
      <w:r w:rsidR="00B07B8D" w:rsidRPr="00B07B8D">
        <w:rPr>
          <w:rFonts w:ascii="Times New Roman" w:eastAsia="Times New Roman" w:hAnsi="Times New Roman" w:cs="Times New Roman"/>
          <w:color w:val="000000" w:themeColor="text1"/>
          <w:sz w:val="24"/>
          <w:szCs w:val="24"/>
          <w:lang w:eastAsia="en-GB"/>
        </w:rPr>
        <w:t>Lactotroph</w:t>
      </w:r>
      <w:proofErr w:type="spellEnd"/>
      <w:r w:rsidR="00B07B8D" w:rsidRPr="00B07B8D">
        <w:rPr>
          <w:rFonts w:ascii="Times New Roman" w:eastAsia="Times New Roman" w:hAnsi="Times New Roman" w:cs="Times New Roman"/>
          <w:color w:val="000000" w:themeColor="text1"/>
          <w:sz w:val="24"/>
          <w:szCs w:val="24"/>
          <w:lang w:eastAsia="en-GB"/>
        </w:rPr>
        <w:t xml:space="preserve"> cells in the pituitary gland produce prolactin, where it is stored and then released into the bloodstream. Human prolactin is also produced in the uterus, immune cells, brain, breasts, prostate, skin and </w:t>
      </w:r>
      <w:hyperlink r:id="rId48" w:history="1">
        <w:r w:rsidR="00B07B8D" w:rsidRPr="00B267DF">
          <w:rPr>
            <w:rFonts w:ascii="Times New Roman" w:eastAsia="Times New Roman" w:hAnsi="Times New Roman" w:cs="Times New Roman"/>
            <w:color w:val="000000" w:themeColor="text1"/>
            <w:sz w:val="24"/>
            <w:szCs w:val="24"/>
            <w:lang w:eastAsia="en-GB"/>
          </w:rPr>
          <w:t>adipose tissue</w:t>
        </w:r>
      </w:hyperlink>
      <w:r w:rsidR="00B07B8D" w:rsidRPr="00B07B8D">
        <w:rPr>
          <w:rFonts w:ascii="Times New Roman" w:eastAsia="Times New Roman" w:hAnsi="Times New Roman" w:cs="Times New Roman"/>
          <w:color w:val="000000" w:themeColor="text1"/>
          <w:sz w:val="24"/>
          <w:szCs w:val="24"/>
          <w:lang w:eastAsia="en-GB"/>
        </w:rPr>
        <w:t>.</w:t>
      </w:r>
    </w:p>
    <w:p w:rsidR="00B07B8D" w:rsidRDefault="00B07B8D" w:rsidP="00235194">
      <w:pPr>
        <w:shd w:val="clear" w:color="auto" w:fill="FFFFFF"/>
        <w:spacing w:after="150" w:line="276" w:lineRule="auto"/>
        <w:jc w:val="both"/>
        <w:rPr>
          <w:rFonts w:ascii="Times New Roman" w:eastAsia="Times New Roman" w:hAnsi="Times New Roman" w:cs="Times New Roman"/>
          <w:color w:val="000000" w:themeColor="text1"/>
          <w:sz w:val="24"/>
          <w:szCs w:val="24"/>
          <w:lang w:eastAsia="en-GB"/>
        </w:rPr>
      </w:pPr>
      <w:r w:rsidRPr="002E08AF">
        <w:rPr>
          <w:rFonts w:ascii="Times New Roman" w:eastAsia="Times New Roman" w:hAnsi="Times New Roman" w:cs="Times New Roman"/>
          <w:color w:val="000000" w:themeColor="text1"/>
          <w:sz w:val="28"/>
          <w:szCs w:val="24"/>
          <w:lang w:eastAsia="en-GB"/>
        </w:rPr>
        <w:t>1b</w:t>
      </w:r>
      <w:r w:rsidRPr="00B267DF">
        <w:rPr>
          <w:rFonts w:ascii="Times New Roman" w:eastAsia="Times New Roman" w:hAnsi="Times New Roman" w:cs="Times New Roman"/>
          <w:color w:val="000000" w:themeColor="text1"/>
          <w:sz w:val="24"/>
          <w:szCs w:val="24"/>
          <w:lang w:eastAsia="en-GB"/>
        </w:rPr>
        <w:t xml:space="preserve">. </w:t>
      </w:r>
      <w:r w:rsidR="00B267DF" w:rsidRPr="00B267DF">
        <w:rPr>
          <w:rFonts w:ascii="Times New Roman" w:eastAsia="Times New Roman" w:hAnsi="Times New Roman" w:cs="Times New Roman"/>
          <w:color w:val="000000" w:themeColor="text1"/>
          <w:sz w:val="24"/>
          <w:szCs w:val="24"/>
          <w:lang w:eastAsia="en-GB"/>
        </w:rPr>
        <w:t xml:space="preserve">Use of the following in </w:t>
      </w:r>
      <w:r w:rsidR="00B267DF">
        <w:rPr>
          <w:rFonts w:ascii="Times New Roman" w:eastAsia="Times New Roman" w:hAnsi="Times New Roman" w:cs="Times New Roman"/>
          <w:color w:val="000000" w:themeColor="text1"/>
          <w:sz w:val="24"/>
          <w:szCs w:val="24"/>
          <w:lang w:eastAsia="en-GB"/>
        </w:rPr>
        <w:t xml:space="preserve">the treatment of some </w:t>
      </w:r>
      <w:proofErr w:type="spellStart"/>
      <w:r w:rsidR="00B267DF">
        <w:rPr>
          <w:rFonts w:ascii="Times New Roman" w:eastAsia="Times New Roman" w:hAnsi="Times New Roman" w:cs="Times New Roman"/>
          <w:color w:val="000000" w:themeColor="text1"/>
          <w:sz w:val="24"/>
          <w:szCs w:val="24"/>
          <w:lang w:eastAsia="en-GB"/>
        </w:rPr>
        <w:t>dieseases</w:t>
      </w:r>
      <w:proofErr w:type="spellEnd"/>
      <w:r w:rsidR="00B267DF">
        <w:rPr>
          <w:rFonts w:ascii="Times New Roman" w:eastAsia="Times New Roman" w:hAnsi="Times New Roman" w:cs="Times New Roman"/>
          <w:color w:val="000000" w:themeColor="text1"/>
          <w:sz w:val="24"/>
          <w:szCs w:val="24"/>
          <w:lang w:eastAsia="en-GB"/>
        </w:rPr>
        <w:t>. These drugs are all for the treatment of infertility in females;</w:t>
      </w:r>
    </w:p>
    <w:p w:rsidR="00B267DF" w:rsidRDefault="002E08AF" w:rsidP="00235194">
      <w:pPr>
        <w:shd w:val="clear" w:color="auto" w:fill="FFFFFF"/>
        <w:spacing w:after="150" w:line="276" w:lineRule="auto"/>
        <w:jc w:val="both"/>
        <w:rPr>
          <w:rFonts w:ascii="Times New Roman" w:hAnsi="Times New Roman" w:cs="Times New Roman"/>
          <w:sz w:val="24"/>
          <w:szCs w:val="24"/>
        </w:rPr>
      </w:pPr>
      <w:proofErr w:type="spellStart"/>
      <w:r>
        <w:rPr>
          <w:rFonts w:ascii="Times New Roman" w:eastAsia="Times New Roman" w:hAnsi="Times New Roman" w:cs="Times New Roman"/>
          <w:color w:val="000000" w:themeColor="text1"/>
          <w:sz w:val="24"/>
          <w:szCs w:val="24"/>
          <w:lang w:eastAsia="en-GB"/>
        </w:rPr>
        <w:t>i</w:t>
      </w:r>
      <w:proofErr w:type="spellEnd"/>
      <w:r>
        <w:rPr>
          <w:rFonts w:ascii="Times New Roman" w:eastAsia="Times New Roman" w:hAnsi="Times New Roman" w:cs="Times New Roman"/>
          <w:color w:val="000000" w:themeColor="text1"/>
          <w:sz w:val="24"/>
          <w:szCs w:val="24"/>
          <w:lang w:eastAsia="en-GB"/>
        </w:rPr>
        <w:t xml:space="preserve">. </w:t>
      </w:r>
      <w:proofErr w:type="spellStart"/>
      <w:r w:rsidR="00B267DF">
        <w:rPr>
          <w:rFonts w:ascii="Times New Roman" w:hAnsi="Times New Roman" w:cs="Times New Roman"/>
          <w:sz w:val="24"/>
          <w:szCs w:val="24"/>
        </w:rPr>
        <w:t>Letrozole</w:t>
      </w:r>
      <w:proofErr w:type="spellEnd"/>
      <w:r w:rsidR="00B267DF">
        <w:rPr>
          <w:rFonts w:ascii="Times New Roman" w:hAnsi="Times New Roman" w:cs="Times New Roman"/>
          <w:sz w:val="24"/>
          <w:szCs w:val="24"/>
        </w:rPr>
        <w:t xml:space="preserve">: </w:t>
      </w:r>
      <w:proofErr w:type="spellStart"/>
      <w:r w:rsidRPr="002E08AF">
        <w:rPr>
          <w:rFonts w:ascii="Times New Roman" w:hAnsi="Times New Roman" w:cs="Times New Roman"/>
          <w:color w:val="000000"/>
          <w:sz w:val="24"/>
        </w:rPr>
        <w:t>Letrozole</w:t>
      </w:r>
      <w:proofErr w:type="spellEnd"/>
      <w:r w:rsidRPr="002E08AF">
        <w:rPr>
          <w:rFonts w:ascii="Times New Roman" w:hAnsi="Times New Roman" w:cs="Times New Roman"/>
          <w:color w:val="000000"/>
          <w:sz w:val="24"/>
        </w:rPr>
        <w:t xml:space="preserve">, an aromatase inhibitor, has been demonstrated to be effective as an ovulation induction and controlled ovarian </w:t>
      </w:r>
      <w:proofErr w:type="spellStart"/>
      <w:r w:rsidRPr="002E08AF">
        <w:rPr>
          <w:rFonts w:ascii="Times New Roman" w:hAnsi="Times New Roman" w:cs="Times New Roman"/>
          <w:color w:val="000000"/>
          <w:sz w:val="24"/>
        </w:rPr>
        <w:t>hyperstimulation</w:t>
      </w:r>
      <w:proofErr w:type="spellEnd"/>
      <w:r w:rsidRPr="002E08AF">
        <w:rPr>
          <w:rFonts w:ascii="Times New Roman" w:hAnsi="Times New Roman" w:cs="Times New Roman"/>
          <w:color w:val="000000"/>
          <w:sz w:val="24"/>
        </w:rPr>
        <w:t xml:space="preserve"> agent. However, dose administration has generally been limited to 5 days at 2.</w:t>
      </w:r>
      <w:r>
        <w:rPr>
          <w:rFonts w:ascii="Times New Roman" w:hAnsi="Times New Roman" w:cs="Times New Roman"/>
          <w:color w:val="000000"/>
          <w:sz w:val="24"/>
        </w:rPr>
        <w:t xml:space="preserve">5 to 7.5 mg daily. Studies show </w:t>
      </w:r>
      <w:r w:rsidRPr="002E08AF">
        <w:rPr>
          <w:rFonts w:ascii="Times New Roman" w:hAnsi="Times New Roman" w:cs="Times New Roman"/>
          <w:color w:val="000000"/>
          <w:sz w:val="24"/>
        </w:rPr>
        <w:t xml:space="preserve">a retrospective review of over 900 treatment cycles using </w:t>
      </w:r>
      <w:proofErr w:type="spellStart"/>
      <w:r w:rsidRPr="002E08AF">
        <w:rPr>
          <w:rFonts w:ascii="Times New Roman" w:hAnsi="Times New Roman" w:cs="Times New Roman"/>
          <w:color w:val="000000"/>
          <w:sz w:val="24"/>
        </w:rPr>
        <w:t>letrozole</w:t>
      </w:r>
      <w:proofErr w:type="spellEnd"/>
      <w:r w:rsidRPr="002E08AF">
        <w:rPr>
          <w:rFonts w:ascii="Times New Roman" w:hAnsi="Times New Roman" w:cs="Times New Roman"/>
          <w:color w:val="000000"/>
          <w:sz w:val="24"/>
        </w:rPr>
        <w:t xml:space="preserve"> in doses as high as 12.5 mg per day. Results indicate that such doses do indeed offer benefit to patients; in that there is increased follicular growth and a higher number of predicted ovulations with higher doses of the drug. However, increasing doses does not produce a detrimental effect upon endometrial thickness. High-dose </w:t>
      </w:r>
      <w:proofErr w:type="spellStart"/>
      <w:r w:rsidRPr="002E08AF">
        <w:rPr>
          <w:rFonts w:ascii="Times New Roman" w:hAnsi="Times New Roman" w:cs="Times New Roman"/>
          <w:color w:val="000000"/>
          <w:sz w:val="24"/>
        </w:rPr>
        <w:t>letrozole</w:t>
      </w:r>
      <w:proofErr w:type="spellEnd"/>
      <w:r w:rsidRPr="002E08AF">
        <w:rPr>
          <w:rFonts w:ascii="Times New Roman" w:hAnsi="Times New Roman" w:cs="Times New Roman"/>
          <w:color w:val="000000"/>
          <w:sz w:val="24"/>
        </w:rPr>
        <w:t xml:space="preserve"> may be of value in women who fail to respond adequately to lower doses. Furthermore, randomized trials are needed to determine whether high-dose </w:t>
      </w:r>
      <w:proofErr w:type="spellStart"/>
      <w:r w:rsidRPr="002E08AF">
        <w:rPr>
          <w:rFonts w:ascii="Times New Roman" w:hAnsi="Times New Roman" w:cs="Times New Roman"/>
          <w:color w:val="000000"/>
          <w:sz w:val="24"/>
        </w:rPr>
        <w:t>letrozole</w:t>
      </w:r>
      <w:proofErr w:type="spellEnd"/>
      <w:r w:rsidRPr="002E08AF">
        <w:rPr>
          <w:rFonts w:ascii="Times New Roman" w:hAnsi="Times New Roman" w:cs="Times New Roman"/>
          <w:color w:val="000000"/>
          <w:sz w:val="24"/>
        </w:rPr>
        <w:t xml:space="preserve"> might actually be optimal as a starting dose for certain treatment groups.</w:t>
      </w:r>
      <w:r>
        <w:rPr>
          <w:rFonts w:ascii="Times New Roman" w:hAnsi="Times New Roman" w:cs="Times New Roman"/>
          <w:color w:val="000000"/>
          <w:sz w:val="24"/>
        </w:rPr>
        <w:t xml:space="preserve"> </w:t>
      </w:r>
      <w:proofErr w:type="spellStart"/>
      <w:r>
        <w:rPr>
          <w:rFonts w:ascii="Times New Roman" w:hAnsi="Times New Roman" w:cs="Times New Roman"/>
          <w:sz w:val="24"/>
          <w:szCs w:val="24"/>
        </w:rPr>
        <w:t>Letrozole</w:t>
      </w:r>
      <w:proofErr w:type="spellEnd"/>
      <w:r>
        <w:rPr>
          <w:rFonts w:ascii="Times New Roman" w:hAnsi="Times New Roman" w:cs="Times New Roman"/>
          <w:sz w:val="24"/>
          <w:szCs w:val="24"/>
        </w:rPr>
        <w:t xml:space="preserve"> is an orally active, nonsteroidal its primary action is suppression of the estrogen production, thereby decreasing the negative feedback of </w:t>
      </w:r>
      <w:proofErr w:type="spellStart"/>
      <w:r>
        <w:rPr>
          <w:rFonts w:ascii="Times New Roman" w:hAnsi="Times New Roman" w:cs="Times New Roman"/>
          <w:sz w:val="24"/>
          <w:szCs w:val="24"/>
        </w:rPr>
        <w:t>estrogens</w:t>
      </w:r>
      <w:proofErr w:type="spellEnd"/>
      <w:r>
        <w:rPr>
          <w:rFonts w:ascii="Times New Roman" w:hAnsi="Times New Roman" w:cs="Times New Roman"/>
          <w:sz w:val="24"/>
          <w:szCs w:val="24"/>
        </w:rPr>
        <w:t xml:space="preserve"> in the hypothalamus leading to increased GnRH production and FSH secretion and subsequent ovarian follicular development.</w:t>
      </w:r>
    </w:p>
    <w:p w:rsidR="00B351E6" w:rsidRPr="00B351E6" w:rsidRDefault="002E08AF" w:rsidP="00235194">
      <w:pPr>
        <w:pStyle w:val="NormalWeb"/>
        <w:spacing w:line="276" w:lineRule="auto"/>
        <w:jc w:val="both"/>
        <w:rPr>
          <w:color w:val="000000" w:themeColor="text1"/>
          <w:szCs w:val="27"/>
        </w:rPr>
      </w:pPr>
      <w:r>
        <w:t xml:space="preserve">ii. </w:t>
      </w:r>
      <w:r w:rsidRPr="002E08AF">
        <w:rPr>
          <w:color w:val="000000" w:themeColor="text1"/>
        </w:rPr>
        <w:t xml:space="preserve">Clomiphene: This is commonly known as </w:t>
      </w:r>
      <w:proofErr w:type="spellStart"/>
      <w:r w:rsidRPr="002E08AF">
        <w:rPr>
          <w:color w:val="000000" w:themeColor="text1"/>
        </w:rPr>
        <w:t>clomid</w:t>
      </w:r>
      <w:proofErr w:type="spellEnd"/>
      <w:r w:rsidRPr="002E08AF">
        <w:rPr>
          <w:color w:val="000000" w:themeColor="text1"/>
        </w:rPr>
        <w:t xml:space="preserve">. </w:t>
      </w:r>
      <w:r>
        <w:rPr>
          <w:color w:val="000000" w:themeColor="text1"/>
          <w:szCs w:val="27"/>
        </w:rPr>
        <w:t>It</w:t>
      </w:r>
      <w:r w:rsidRPr="002E08AF">
        <w:rPr>
          <w:color w:val="000000" w:themeColor="text1"/>
          <w:szCs w:val="27"/>
        </w:rPr>
        <w:t xml:space="preserve"> is indicated for the treatment of </w:t>
      </w:r>
      <w:hyperlink r:id="rId49" w:history="1">
        <w:r w:rsidRPr="002E08AF">
          <w:rPr>
            <w:color w:val="000000" w:themeColor="text1"/>
            <w:szCs w:val="27"/>
          </w:rPr>
          <w:t>ovulatory</w:t>
        </w:r>
      </w:hyperlink>
      <w:r w:rsidRPr="002E08AF">
        <w:rPr>
          <w:color w:val="000000" w:themeColor="text1"/>
          <w:szCs w:val="27"/>
        </w:rPr>
        <w:t> dysfunction in women desiring pregnancy. Impediments to achieving pregnancy must be excluded or adequately treated before beginning CLOMID therapy. Those patients most likely to achieve success with clomiphene therapy include patients with </w:t>
      </w:r>
      <w:hyperlink r:id="rId50" w:history="1">
        <w:r w:rsidRPr="002E08AF">
          <w:rPr>
            <w:color w:val="000000" w:themeColor="text1"/>
            <w:szCs w:val="27"/>
          </w:rPr>
          <w:t>polycystic ovary syndrome</w:t>
        </w:r>
      </w:hyperlink>
      <w:r w:rsidRPr="002E08AF">
        <w:rPr>
          <w:color w:val="000000" w:themeColor="text1"/>
          <w:szCs w:val="27"/>
        </w:rPr>
        <w:t> </w:t>
      </w:r>
      <w:hyperlink r:id="rId51" w:history="1">
        <w:r w:rsidRPr="002E08AF">
          <w:rPr>
            <w:color w:val="000000" w:themeColor="text1"/>
            <w:szCs w:val="27"/>
          </w:rPr>
          <w:t>amenorrhea</w:t>
        </w:r>
      </w:hyperlink>
      <w:r w:rsidRPr="002E08AF">
        <w:rPr>
          <w:color w:val="000000" w:themeColor="text1"/>
          <w:szCs w:val="27"/>
        </w:rPr>
        <w:t>-</w:t>
      </w:r>
      <w:hyperlink r:id="rId52" w:history="1">
        <w:r w:rsidRPr="002E08AF">
          <w:rPr>
            <w:color w:val="000000" w:themeColor="text1"/>
            <w:szCs w:val="27"/>
          </w:rPr>
          <w:t>galactorrhea</w:t>
        </w:r>
      </w:hyperlink>
      <w:r w:rsidRPr="002E08AF">
        <w:rPr>
          <w:color w:val="000000" w:themeColor="text1"/>
          <w:szCs w:val="27"/>
        </w:rPr>
        <w:t> syndrome, </w:t>
      </w:r>
      <w:hyperlink r:id="rId53" w:history="1">
        <w:r w:rsidRPr="002E08AF">
          <w:rPr>
            <w:color w:val="000000" w:themeColor="text1"/>
            <w:szCs w:val="27"/>
          </w:rPr>
          <w:t>psychogenic</w:t>
        </w:r>
      </w:hyperlink>
      <w:r w:rsidRPr="002E08AF">
        <w:rPr>
          <w:color w:val="000000" w:themeColor="text1"/>
          <w:szCs w:val="27"/>
        </w:rPr>
        <w:t> amenorrhea, post-oral-contraceptive amenorrhea, and certain cases of </w:t>
      </w:r>
      <w:hyperlink r:id="rId54" w:history="1">
        <w:r w:rsidRPr="002E08AF">
          <w:rPr>
            <w:color w:val="000000" w:themeColor="text1"/>
            <w:szCs w:val="27"/>
          </w:rPr>
          <w:t>secondary amenorrhea</w:t>
        </w:r>
      </w:hyperlink>
      <w:r w:rsidRPr="002E08AF">
        <w:rPr>
          <w:color w:val="000000" w:themeColor="text1"/>
          <w:szCs w:val="27"/>
        </w:rPr>
        <w:t> of undetermined </w:t>
      </w:r>
      <w:hyperlink r:id="rId55" w:history="1">
        <w:r w:rsidRPr="002E08AF">
          <w:rPr>
            <w:color w:val="000000" w:themeColor="text1"/>
            <w:szCs w:val="27"/>
          </w:rPr>
          <w:t>etiology</w:t>
        </w:r>
      </w:hyperlink>
      <w:r w:rsidRPr="002E08AF">
        <w:rPr>
          <w:color w:val="000000" w:themeColor="text1"/>
          <w:szCs w:val="27"/>
        </w:rPr>
        <w:t>.</w:t>
      </w:r>
      <w:r w:rsidR="00B351E6">
        <w:rPr>
          <w:color w:val="000000" w:themeColor="text1"/>
          <w:szCs w:val="27"/>
        </w:rPr>
        <w:t xml:space="preserve"> </w:t>
      </w:r>
      <w:r w:rsidR="00B351E6" w:rsidRPr="00B351E6">
        <w:rPr>
          <w:color w:val="000000" w:themeColor="text1"/>
          <w:szCs w:val="27"/>
        </w:rPr>
        <w:t>CLOMID is indicated only in patients with demonstrated ovulatory dysfunction who meet the conditions described below:</w:t>
      </w:r>
    </w:p>
    <w:p w:rsidR="00B351E6" w:rsidRPr="00B351E6" w:rsidRDefault="00B351E6" w:rsidP="00235194">
      <w:pPr>
        <w:numPr>
          <w:ilvl w:val="0"/>
          <w:numId w:val="12"/>
        </w:numPr>
        <w:spacing w:before="100" w:beforeAutospacing="1" w:after="100" w:afterAutospacing="1" w:line="276" w:lineRule="auto"/>
        <w:jc w:val="both"/>
        <w:rPr>
          <w:rFonts w:ascii="Times New Roman" w:eastAsia="Times New Roman" w:hAnsi="Times New Roman" w:cs="Times New Roman"/>
          <w:color w:val="000000" w:themeColor="text1"/>
          <w:sz w:val="24"/>
          <w:szCs w:val="27"/>
          <w:lang w:eastAsia="en-GB"/>
        </w:rPr>
      </w:pPr>
      <w:r w:rsidRPr="00B351E6">
        <w:rPr>
          <w:rFonts w:ascii="Times New Roman" w:eastAsia="Times New Roman" w:hAnsi="Times New Roman" w:cs="Times New Roman"/>
          <w:color w:val="000000" w:themeColor="text1"/>
          <w:sz w:val="24"/>
          <w:szCs w:val="27"/>
          <w:lang w:eastAsia="en-GB"/>
        </w:rPr>
        <w:t>Patients who are not pregnant.</w:t>
      </w:r>
    </w:p>
    <w:p w:rsidR="00B351E6" w:rsidRPr="00B351E6" w:rsidRDefault="00B351E6" w:rsidP="00235194">
      <w:pPr>
        <w:numPr>
          <w:ilvl w:val="0"/>
          <w:numId w:val="12"/>
        </w:numPr>
        <w:spacing w:before="100" w:beforeAutospacing="1" w:after="100" w:afterAutospacing="1" w:line="276" w:lineRule="auto"/>
        <w:jc w:val="both"/>
        <w:rPr>
          <w:rFonts w:ascii="Times New Roman" w:eastAsia="Times New Roman" w:hAnsi="Times New Roman" w:cs="Times New Roman"/>
          <w:color w:val="000000" w:themeColor="text1"/>
          <w:sz w:val="24"/>
          <w:szCs w:val="27"/>
          <w:lang w:eastAsia="en-GB"/>
        </w:rPr>
      </w:pPr>
      <w:r w:rsidRPr="00B351E6">
        <w:rPr>
          <w:rFonts w:ascii="Times New Roman" w:eastAsia="Times New Roman" w:hAnsi="Times New Roman" w:cs="Times New Roman"/>
          <w:color w:val="000000" w:themeColor="text1"/>
          <w:sz w:val="24"/>
          <w:szCs w:val="27"/>
          <w:lang w:eastAsia="en-GB"/>
        </w:rPr>
        <w:lastRenderedPageBreak/>
        <w:t>Patients without </w:t>
      </w:r>
      <w:hyperlink r:id="rId56" w:history="1">
        <w:r w:rsidRPr="00B351E6">
          <w:rPr>
            <w:rFonts w:ascii="Times New Roman" w:eastAsia="Times New Roman" w:hAnsi="Times New Roman" w:cs="Times New Roman"/>
            <w:color w:val="000000" w:themeColor="text1"/>
            <w:sz w:val="24"/>
            <w:szCs w:val="27"/>
            <w:lang w:eastAsia="en-GB"/>
          </w:rPr>
          <w:t>ovarian</w:t>
        </w:r>
      </w:hyperlink>
      <w:r w:rsidRPr="00B351E6">
        <w:rPr>
          <w:rFonts w:ascii="Times New Roman" w:eastAsia="Times New Roman" w:hAnsi="Times New Roman" w:cs="Times New Roman"/>
          <w:color w:val="000000" w:themeColor="text1"/>
          <w:sz w:val="24"/>
          <w:szCs w:val="27"/>
          <w:lang w:eastAsia="en-GB"/>
        </w:rPr>
        <w:t> </w:t>
      </w:r>
      <w:hyperlink r:id="rId57" w:history="1">
        <w:r w:rsidRPr="00B351E6">
          <w:rPr>
            <w:rFonts w:ascii="Times New Roman" w:eastAsia="Times New Roman" w:hAnsi="Times New Roman" w:cs="Times New Roman"/>
            <w:color w:val="000000" w:themeColor="text1"/>
            <w:sz w:val="24"/>
            <w:szCs w:val="27"/>
            <w:lang w:eastAsia="en-GB"/>
          </w:rPr>
          <w:t>cysts</w:t>
        </w:r>
      </w:hyperlink>
      <w:r w:rsidRPr="00B351E6">
        <w:rPr>
          <w:rFonts w:ascii="Times New Roman" w:eastAsia="Times New Roman" w:hAnsi="Times New Roman" w:cs="Times New Roman"/>
          <w:color w:val="000000" w:themeColor="text1"/>
          <w:sz w:val="24"/>
          <w:szCs w:val="27"/>
          <w:lang w:eastAsia="en-GB"/>
        </w:rPr>
        <w:t>. CLOMID should not be used in patients with ovarian enlargement except those with polycystic ovary syndrome. </w:t>
      </w:r>
      <w:hyperlink r:id="rId58" w:history="1">
        <w:r w:rsidRPr="00B351E6">
          <w:rPr>
            <w:rFonts w:ascii="Times New Roman" w:eastAsia="Times New Roman" w:hAnsi="Times New Roman" w:cs="Times New Roman"/>
            <w:color w:val="000000" w:themeColor="text1"/>
            <w:sz w:val="24"/>
            <w:szCs w:val="27"/>
            <w:lang w:eastAsia="en-GB"/>
          </w:rPr>
          <w:t>Pelvic</w:t>
        </w:r>
      </w:hyperlink>
      <w:r w:rsidRPr="00B351E6">
        <w:rPr>
          <w:rFonts w:ascii="Times New Roman" w:eastAsia="Times New Roman" w:hAnsi="Times New Roman" w:cs="Times New Roman"/>
          <w:color w:val="000000" w:themeColor="text1"/>
          <w:sz w:val="24"/>
          <w:szCs w:val="27"/>
          <w:lang w:eastAsia="en-GB"/>
        </w:rPr>
        <w:t> examination is necessary prior to the first and each subsequent course of CLOMID treatment.</w:t>
      </w:r>
    </w:p>
    <w:p w:rsidR="00B351E6" w:rsidRPr="00B351E6" w:rsidRDefault="00B351E6" w:rsidP="00235194">
      <w:pPr>
        <w:numPr>
          <w:ilvl w:val="0"/>
          <w:numId w:val="12"/>
        </w:numPr>
        <w:spacing w:before="100" w:beforeAutospacing="1" w:after="100" w:afterAutospacing="1" w:line="276" w:lineRule="auto"/>
        <w:jc w:val="both"/>
        <w:rPr>
          <w:rFonts w:ascii="Times New Roman" w:eastAsia="Times New Roman" w:hAnsi="Times New Roman" w:cs="Times New Roman"/>
          <w:color w:val="000000" w:themeColor="text1"/>
          <w:sz w:val="24"/>
          <w:szCs w:val="27"/>
          <w:lang w:eastAsia="en-GB"/>
        </w:rPr>
      </w:pPr>
      <w:r w:rsidRPr="00B351E6">
        <w:rPr>
          <w:rFonts w:ascii="Times New Roman" w:eastAsia="Times New Roman" w:hAnsi="Times New Roman" w:cs="Times New Roman"/>
          <w:color w:val="000000" w:themeColor="text1"/>
          <w:sz w:val="24"/>
          <w:szCs w:val="27"/>
          <w:lang w:eastAsia="en-GB"/>
        </w:rPr>
        <w:t>Patients without abnormal vaginal bleeding. If abnormal vaginal bleeding is present, the patient should be carefully evaluated to ensure that </w:t>
      </w:r>
      <w:hyperlink r:id="rId59" w:history="1">
        <w:r w:rsidRPr="00B351E6">
          <w:rPr>
            <w:rFonts w:ascii="Times New Roman" w:eastAsia="Times New Roman" w:hAnsi="Times New Roman" w:cs="Times New Roman"/>
            <w:color w:val="000000" w:themeColor="text1"/>
            <w:sz w:val="24"/>
            <w:szCs w:val="27"/>
            <w:lang w:eastAsia="en-GB"/>
          </w:rPr>
          <w:t>neoplastic</w:t>
        </w:r>
      </w:hyperlink>
      <w:r w:rsidRPr="00B351E6">
        <w:rPr>
          <w:rFonts w:ascii="Times New Roman" w:eastAsia="Times New Roman" w:hAnsi="Times New Roman" w:cs="Times New Roman"/>
          <w:color w:val="000000" w:themeColor="text1"/>
          <w:sz w:val="24"/>
          <w:szCs w:val="27"/>
          <w:lang w:eastAsia="en-GB"/>
        </w:rPr>
        <w:t> lesions are not present.</w:t>
      </w:r>
    </w:p>
    <w:p w:rsidR="00B351E6" w:rsidRPr="00B351E6" w:rsidRDefault="00B351E6" w:rsidP="00235194">
      <w:pPr>
        <w:numPr>
          <w:ilvl w:val="0"/>
          <w:numId w:val="12"/>
        </w:numPr>
        <w:spacing w:before="100" w:beforeAutospacing="1" w:after="100" w:afterAutospacing="1" w:line="276" w:lineRule="auto"/>
        <w:jc w:val="both"/>
        <w:rPr>
          <w:rFonts w:ascii="Times New Roman" w:eastAsia="Times New Roman" w:hAnsi="Times New Roman" w:cs="Times New Roman"/>
          <w:color w:val="000000" w:themeColor="text1"/>
          <w:sz w:val="24"/>
          <w:szCs w:val="27"/>
          <w:lang w:eastAsia="en-GB"/>
        </w:rPr>
      </w:pPr>
      <w:r w:rsidRPr="00B351E6">
        <w:rPr>
          <w:rFonts w:ascii="Times New Roman" w:eastAsia="Times New Roman" w:hAnsi="Times New Roman" w:cs="Times New Roman"/>
          <w:color w:val="000000" w:themeColor="text1"/>
          <w:sz w:val="24"/>
          <w:szCs w:val="27"/>
          <w:lang w:eastAsia="en-GB"/>
        </w:rPr>
        <w:t>Patients with normal liver function.</w:t>
      </w:r>
    </w:p>
    <w:p w:rsidR="00B351E6" w:rsidRPr="00B351E6" w:rsidRDefault="00B351E6" w:rsidP="00235194">
      <w:pPr>
        <w:spacing w:before="100" w:beforeAutospacing="1" w:after="100" w:afterAutospacing="1" w:line="276" w:lineRule="auto"/>
        <w:jc w:val="both"/>
        <w:rPr>
          <w:rFonts w:ascii="Times New Roman" w:eastAsia="Times New Roman" w:hAnsi="Times New Roman" w:cs="Times New Roman"/>
          <w:color w:val="000000" w:themeColor="text1"/>
          <w:sz w:val="24"/>
          <w:szCs w:val="27"/>
          <w:lang w:eastAsia="en-GB"/>
        </w:rPr>
      </w:pPr>
      <w:r w:rsidRPr="00B351E6">
        <w:rPr>
          <w:rFonts w:ascii="Times New Roman" w:eastAsia="Times New Roman" w:hAnsi="Times New Roman" w:cs="Times New Roman"/>
          <w:color w:val="000000" w:themeColor="text1"/>
          <w:sz w:val="24"/>
          <w:szCs w:val="27"/>
          <w:lang w:eastAsia="en-GB"/>
        </w:rPr>
        <w:t>In addition, patients selected for CLOMID therapy should be evaluated in regard to the following:</w:t>
      </w:r>
    </w:p>
    <w:p w:rsidR="00B351E6" w:rsidRPr="00B351E6" w:rsidRDefault="00B351E6" w:rsidP="00235194">
      <w:pPr>
        <w:numPr>
          <w:ilvl w:val="0"/>
          <w:numId w:val="13"/>
        </w:numPr>
        <w:spacing w:before="100" w:beforeAutospacing="1" w:after="100" w:afterAutospacing="1" w:line="276" w:lineRule="auto"/>
        <w:jc w:val="both"/>
        <w:rPr>
          <w:rFonts w:ascii="Times New Roman" w:eastAsia="Times New Roman" w:hAnsi="Times New Roman" w:cs="Times New Roman"/>
          <w:color w:val="000000" w:themeColor="text1"/>
          <w:sz w:val="24"/>
          <w:szCs w:val="27"/>
          <w:lang w:eastAsia="en-GB"/>
        </w:rPr>
      </w:pPr>
      <w:r w:rsidRPr="00B351E6">
        <w:rPr>
          <w:rFonts w:ascii="Times New Roman" w:eastAsia="Times New Roman" w:hAnsi="Times New Roman" w:cs="Times New Roman"/>
          <w:color w:val="000000" w:themeColor="text1"/>
          <w:sz w:val="24"/>
          <w:szCs w:val="27"/>
          <w:lang w:eastAsia="en-GB"/>
        </w:rPr>
        <w:t>Estrogen Levels. Patients should have adequate levels of </w:t>
      </w:r>
      <w:hyperlink r:id="rId60" w:history="1">
        <w:r w:rsidRPr="00B351E6">
          <w:rPr>
            <w:rFonts w:ascii="Times New Roman" w:eastAsia="Times New Roman" w:hAnsi="Times New Roman" w:cs="Times New Roman"/>
            <w:color w:val="000000" w:themeColor="text1"/>
            <w:sz w:val="24"/>
            <w:szCs w:val="27"/>
            <w:lang w:eastAsia="en-GB"/>
          </w:rPr>
          <w:t>endogenous</w:t>
        </w:r>
      </w:hyperlink>
      <w:r w:rsidRPr="00B351E6">
        <w:rPr>
          <w:rFonts w:ascii="Times New Roman" w:eastAsia="Times New Roman" w:hAnsi="Times New Roman" w:cs="Times New Roman"/>
          <w:color w:val="000000" w:themeColor="text1"/>
          <w:sz w:val="24"/>
          <w:szCs w:val="27"/>
          <w:lang w:eastAsia="en-GB"/>
        </w:rPr>
        <w:t> </w:t>
      </w:r>
      <w:hyperlink r:id="rId61" w:history="1">
        <w:r w:rsidRPr="00B351E6">
          <w:rPr>
            <w:rFonts w:ascii="Times New Roman" w:eastAsia="Times New Roman" w:hAnsi="Times New Roman" w:cs="Times New Roman"/>
            <w:color w:val="000000" w:themeColor="text1"/>
            <w:sz w:val="24"/>
            <w:szCs w:val="27"/>
            <w:lang w:eastAsia="en-GB"/>
          </w:rPr>
          <w:t>estrogen</w:t>
        </w:r>
      </w:hyperlink>
      <w:r w:rsidRPr="00B351E6">
        <w:rPr>
          <w:rFonts w:ascii="Times New Roman" w:eastAsia="Times New Roman" w:hAnsi="Times New Roman" w:cs="Times New Roman"/>
          <w:color w:val="000000" w:themeColor="text1"/>
          <w:sz w:val="24"/>
          <w:szCs w:val="27"/>
          <w:lang w:eastAsia="en-GB"/>
        </w:rPr>
        <w:t> (as estimated from vaginal smears, </w:t>
      </w:r>
      <w:hyperlink r:id="rId62" w:history="1">
        <w:r w:rsidRPr="00B351E6">
          <w:rPr>
            <w:rFonts w:ascii="Times New Roman" w:eastAsia="Times New Roman" w:hAnsi="Times New Roman" w:cs="Times New Roman"/>
            <w:color w:val="000000" w:themeColor="text1"/>
            <w:sz w:val="24"/>
            <w:szCs w:val="27"/>
            <w:lang w:eastAsia="en-GB"/>
          </w:rPr>
          <w:t>endometrial biopsy</w:t>
        </w:r>
      </w:hyperlink>
      <w:r w:rsidRPr="00B351E6">
        <w:rPr>
          <w:rFonts w:ascii="Times New Roman" w:eastAsia="Times New Roman" w:hAnsi="Times New Roman" w:cs="Times New Roman"/>
          <w:color w:val="000000" w:themeColor="text1"/>
          <w:sz w:val="24"/>
          <w:szCs w:val="27"/>
          <w:lang w:eastAsia="en-GB"/>
        </w:rPr>
        <w:t>, assay of urinary estrogen, or from bleeding in response to </w:t>
      </w:r>
      <w:hyperlink r:id="rId63" w:history="1">
        <w:r w:rsidRPr="00B351E6">
          <w:rPr>
            <w:rFonts w:ascii="Times New Roman" w:eastAsia="Times New Roman" w:hAnsi="Times New Roman" w:cs="Times New Roman"/>
            <w:color w:val="000000" w:themeColor="text1"/>
            <w:sz w:val="24"/>
            <w:szCs w:val="27"/>
            <w:lang w:eastAsia="en-GB"/>
          </w:rPr>
          <w:t>progesterone</w:t>
        </w:r>
      </w:hyperlink>
      <w:r w:rsidRPr="00B351E6">
        <w:rPr>
          <w:rFonts w:ascii="Times New Roman" w:eastAsia="Times New Roman" w:hAnsi="Times New Roman" w:cs="Times New Roman"/>
          <w:color w:val="000000" w:themeColor="text1"/>
          <w:sz w:val="24"/>
          <w:szCs w:val="27"/>
          <w:lang w:eastAsia="en-GB"/>
        </w:rPr>
        <w:t xml:space="preserve">). Reduced estrogen levels, while less </w:t>
      </w:r>
      <w:proofErr w:type="spellStart"/>
      <w:r w:rsidRPr="00B351E6">
        <w:rPr>
          <w:rFonts w:ascii="Times New Roman" w:eastAsia="Times New Roman" w:hAnsi="Times New Roman" w:cs="Times New Roman"/>
          <w:color w:val="000000" w:themeColor="text1"/>
          <w:sz w:val="24"/>
          <w:szCs w:val="27"/>
          <w:lang w:eastAsia="en-GB"/>
        </w:rPr>
        <w:t>favorable</w:t>
      </w:r>
      <w:proofErr w:type="spellEnd"/>
      <w:r w:rsidRPr="00B351E6">
        <w:rPr>
          <w:rFonts w:ascii="Times New Roman" w:eastAsia="Times New Roman" w:hAnsi="Times New Roman" w:cs="Times New Roman"/>
          <w:color w:val="000000" w:themeColor="text1"/>
          <w:sz w:val="24"/>
          <w:szCs w:val="27"/>
          <w:lang w:eastAsia="en-GB"/>
        </w:rPr>
        <w:t>, do not preclude successful therapy.</w:t>
      </w:r>
    </w:p>
    <w:p w:rsidR="00B351E6" w:rsidRPr="00B351E6" w:rsidRDefault="00B351E6" w:rsidP="00235194">
      <w:pPr>
        <w:numPr>
          <w:ilvl w:val="0"/>
          <w:numId w:val="13"/>
        </w:numPr>
        <w:spacing w:before="100" w:beforeAutospacing="1" w:after="100" w:afterAutospacing="1" w:line="276" w:lineRule="auto"/>
        <w:jc w:val="both"/>
        <w:rPr>
          <w:rFonts w:ascii="Times New Roman" w:eastAsia="Times New Roman" w:hAnsi="Times New Roman" w:cs="Times New Roman"/>
          <w:color w:val="000000" w:themeColor="text1"/>
          <w:sz w:val="24"/>
          <w:szCs w:val="27"/>
          <w:lang w:eastAsia="en-GB"/>
        </w:rPr>
      </w:pPr>
      <w:proofErr w:type="spellStart"/>
      <w:r w:rsidRPr="00B351E6">
        <w:rPr>
          <w:rFonts w:ascii="Times New Roman" w:eastAsia="Times New Roman" w:hAnsi="Times New Roman" w:cs="Times New Roman"/>
          <w:color w:val="000000" w:themeColor="text1"/>
          <w:sz w:val="24"/>
          <w:szCs w:val="27"/>
          <w:lang w:eastAsia="en-GB"/>
        </w:rPr>
        <w:t>Priary</w:t>
      </w:r>
      <w:proofErr w:type="spellEnd"/>
      <w:r w:rsidRPr="00B351E6">
        <w:rPr>
          <w:rFonts w:ascii="Times New Roman" w:eastAsia="Times New Roman" w:hAnsi="Times New Roman" w:cs="Times New Roman"/>
          <w:color w:val="000000" w:themeColor="text1"/>
          <w:sz w:val="24"/>
          <w:szCs w:val="27"/>
          <w:lang w:eastAsia="en-GB"/>
        </w:rPr>
        <w:t xml:space="preserve"> Pituitary or Ovarian Failure. CLOMID therapy cannot be expected to substitute for specific treatment of other causes of ovulatory failure.</w:t>
      </w:r>
    </w:p>
    <w:p w:rsidR="00B351E6" w:rsidRPr="00B351E6" w:rsidRDefault="00B351E6" w:rsidP="00235194">
      <w:pPr>
        <w:numPr>
          <w:ilvl w:val="0"/>
          <w:numId w:val="13"/>
        </w:numPr>
        <w:spacing w:before="100" w:beforeAutospacing="1" w:after="100" w:afterAutospacing="1" w:line="276" w:lineRule="auto"/>
        <w:jc w:val="both"/>
        <w:rPr>
          <w:rFonts w:ascii="Times New Roman" w:eastAsia="Times New Roman" w:hAnsi="Times New Roman" w:cs="Times New Roman"/>
          <w:color w:val="000000" w:themeColor="text1"/>
          <w:sz w:val="24"/>
          <w:szCs w:val="27"/>
          <w:lang w:eastAsia="en-GB"/>
        </w:rPr>
      </w:pPr>
      <w:r w:rsidRPr="00B351E6">
        <w:rPr>
          <w:rFonts w:ascii="Times New Roman" w:eastAsia="Times New Roman" w:hAnsi="Times New Roman" w:cs="Times New Roman"/>
          <w:color w:val="000000" w:themeColor="text1"/>
          <w:sz w:val="24"/>
          <w:szCs w:val="27"/>
          <w:lang w:eastAsia="en-GB"/>
        </w:rPr>
        <w:t>Endometriosis and Endometrial Carcinoma. The incidence of </w:t>
      </w:r>
      <w:hyperlink r:id="rId64" w:history="1">
        <w:r w:rsidRPr="00B351E6">
          <w:rPr>
            <w:rFonts w:ascii="Times New Roman" w:eastAsia="Times New Roman" w:hAnsi="Times New Roman" w:cs="Times New Roman"/>
            <w:color w:val="000000" w:themeColor="text1"/>
            <w:sz w:val="24"/>
            <w:szCs w:val="27"/>
            <w:lang w:eastAsia="en-GB"/>
          </w:rPr>
          <w:t>endometriosis</w:t>
        </w:r>
      </w:hyperlink>
      <w:r w:rsidRPr="00B351E6">
        <w:rPr>
          <w:rFonts w:ascii="Times New Roman" w:eastAsia="Times New Roman" w:hAnsi="Times New Roman" w:cs="Times New Roman"/>
          <w:color w:val="000000" w:themeColor="text1"/>
          <w:sz w:val="24"/>
          <w:szCs w:val="27"/>
          <w:lang w:eastAsia="en-GB"/>
        </w:rPr>
        <w:t> and endometrial </w:t>
      </w:r>
      <w:hyperlink r:id="rId65" w:history="1">
        <w:r w:rsidRPr="00B351E6">
          <w:rPr>
            <w:rFonts w:ascii="Times New Roman" w:eastAsia="Times New Roman" w:hAnsi="Times New Roman" w:cs="Times New Roman"/>
            <w:color w:val="000000" w:themeColor="text1"/>
            <w:sz w:val="24"/>
            <w:szCs w:val="27"/>
            <w:lang w:eastAsia="en-GB"/>
          </w:rPr>
          <w:t>carcinoma</w:t>
        </w:r>
      </w:hyperlink>
      <w:r w:rsidRPr="00B351E6">
        <w:rPr>
          <w:rFonts w:ascii="Times New Roman" w:eastAsia="Times New Roman" w:hAnsi="Times New Roman" w:cs="Times New Roman"/>
          <w:color w:val="000000" w:themeColor="text1"/>
          <w:sz w:val="24"/>
          <w:szCs w:val="27"/>
          <w:lang w:eastAsia="en-GB"/>
        </w:rPr>
        <w:t> increases with age as does the incidence of ovulatory disorders. Endometrial biopsy should always be performed prior to CLOMID therapy in this population.</w:t>
      </w:r>
    </w:p>
    <w:p w:rsidR="00B351E6" w:rsidRPr="00B351E6" w:rsidRDefault="00B351E6" w:rsidP="00235194">
      <w:pPr>
        <w:numPr>
          <w:ilvl w:val="0"/>
          <w:numId w:val="13"/>
        </w:numPr>
        <w:spacing w:before="100" w:beforeAutospacing="1" w:after="100" w:afterAutospacing="1" w:line="276" w:lineRule="auto"/>
        <w:jc w:val="both"/>
        <w:rPr>
          <w:rFonts w:ascii="Times New Roman" w:eastAsia="Times New Roman" w:hAnsi="Times New Roman" w:cs="Times New Roman"/>
          <w:color w:val="000000" w:themeColor="text1"/>
          <w:sz w:val="24"/>
          <w:szCs w:val="27"/>
          <w:lang w:eastAsia="en-GB"/>
        </w:rPr>
      </w:pPr>
      <w:r w:rsidRPr="00B351E6">
        <w:rPr>
          <w:rFonts w:ascii="Times New Roman" w:eastAsia="Times New Roman" w:hAnsi="Times New Roman" w:cs="Times New Roman"/>
          <w:color w:val="000000" w:themeColor="text1"/>
          <w:sz w:val="24"/>
          <w:szCs w:val="27"/>
          <w:lang w:eastAsia="en-GB"/>
        </w:rPr>
        <w:t>Other Impediments to Pregnancy. Impediments to pregnancy can include </w:t>
      </w:r>
      <w:hyperlink r:id="rId66" w:history="1">
        <w:r w:rsidRPr="00B351E6">
          <w:rPr>
            <w:rFonts w:ascii="Times New Roman" w:eastAsia="Times New Roman" w:hAnsi="Times New Roman" w:cs="Times New Roman"/>
            <w:color w:val="000000" w:themeColor="text1"/>
            <w:sz w:val="24"/>
            <w:szCs w:val="27"/>
            <w:lang w:eastAsia="en-GB"/>
          </w:rPr>
          <w:t>thyroid</w:t>
        </w:r>
      </w:hyperlink>
      <w:r w:rsidRPr="00B351E6">
        <w:rPr>
          <w:rFonts w:ascii="Times New Roman" w:eastAsia="Times New Roman" w:hAnsi="Times New Roman" w:cs="Times New Roman"/>
          <w:color w:val="000000" w:themeColor="text1"/>
          <w:sz w:val="24"/>
          <w:szCs w:val="27"/>
          <w:lang w:eastAsia="en-GB"/>
        </w:rPr>
        <w:t> disorders, adrenal disorders, hyperprolactinemia, and male factor </w:t>
      </w:r>
      <w:hyperlink r:id="rId67" w:history="1">
        <w:r w:rsidRPr="00B351E6">
          <w:rPr>
            <w:rFonts w:ascii="Times New Roman" w:eastAsia="Times New Roman" w:hAnsi="Times New Roman" w:cs="Times New Roman"/>
            <w:color w:val="000000" w:themeColor="text1"/>
            <w:sz w:val="24"/>
            <w:szCs w:val="27"/>
            <w:lang w:eastAsia="en-GB"/>
          </w:rPr>
          <w:t>infertility</w:t>
        </w:r>
      </w:hyperlink>
      <w:r w:rsidRPr="00B351E6">
        <w:rPr>
          <w:rFonts w:ascii="Times New Roman" w:eastAsia="Times New Roman" w:hAnsi="Times New Roman" w:cs="Times New Roman"/>
          <w:color w:val="000000" w:themeColor="text1"/>
          <w:sz w:val="24"/>
          <w:szCs w:val="27"/>
          <w:lang w:eastAsia="en-GB"/>
        </w:rPr>
        <w:t>.</w:t>
      </w:r>
    </w:p>
    <w:p w:rsidR="002E08AF" w:rsidRDefault="00B351E6" w:rsidP="00235194">
      <w:pPr>
        <w:numPr>
          <w:ilvl w:val="0"/>
          <w:numId w:val="13"/>
        </w:numPr>
        <w:spacing w:before="100" w:beforeAutospacing="1" w:after="100" w:afterAutospacing="1" w:line="276" w:lineRule="auto"/>
        <w:jc w:val="both"/>
        <w:rPr>
          <w:rFonts w:ascii="Times New Roman" w:eastAsia="Times New Roman" w:hAnsi="Times New Roman" w:cs="Times New Roman"/>
          <w:color w:val="000000" w:themeColor="text1"/>
          <w:sz w:val="24"/>
          <w:szCs w:val="27"/>
          <w:lang w:eastAsia="en-GB"/>
        </w:rPr>
      </w:pPr>
      <w:r w:rsidRPr="00B351E6">
        <w:rPr>
          <w:rFonts w:ascii="Times New Roman" w:eastAsia="Times New Roman" w:hAnsi="Times New Roman" w:cs="Times New Roman"/>
          <w:color w:val="000000" w:themeColor="text1"/>
          <w:sz w:val="24"/>
          <w:szCs w:val="27"/>
          <w:lang w:eastAsia="en-GB"/>
        </w:rPr>
        <w:t>Uterine Fibroids. Caution should be exercised when using CLOMID in patients with </w:t>
      </w:r>
      <w:hyperlink r:id="rId68" w:history="1">
        <w:r w:rsidRPr="00B351E6">
          <w:rPr>
            <w:rFonts w:ascii="Times New Roman" w:eastAsia="Times New Roman" w:hAnsi="Times New Roman" w:cs="Times New Roman"/>
            <w:color w:val="000000" w:themeColor="text1"/>
            <w:sz w:val="24"/>
            <w:szCs w:val="27"/>
            <w:lang w:eastAsia="en-GB"/>
          </w:rPr>
          <w:t>uterine fibroids</w:t>
        </w:r>
      </w:hyperlink>
      <w:r w:rsidRPr="00B351E6">
        <w:rPr>
          <w:rFonts w:ascii="Times New Roman" w:eastAsia="Times New Roman" w:hAnsi="Times New Roman" w:cs="Times New Roman"/>
          <w:color w:val="000000" w:themeColor="text1"/>
          <w:sz w:val="24"/>
          <w:szCs w:val="27"/>
          <w:lang w:eastAsia="en-GB"/>
        </w:rPr>
        <w:t> due to the potential for further enlargement of the </w:t>
      </w:r>
      <w:hyperlink r:id="rId69" w:history="1">
        <w:r w:rsidRPr="00B351E6">
          <w:rPr>
            <w:rFonts w:ascii="Times New Roman" w:eastAsia="Times New Roman" w:hAnsi="Times New Roman" w:cs="Times New Roman"/>
            <w:color w:val="000000" w:themeColor="text1"/>
            <w:sz w:val="24"/>
            <w:szCs w:val="27"/>
            <w:lang w:eastAsia="en-GB"/>
          </w:rPr>
          <w:t>fibroids</w:t>
        </w:r>
      </w:hyperlink>
      <w:r w:rsidRPr="00B351E6">
        <w:rPr>
          <w:rFonts w:ascii="Times New Roman" w:eastAsia="Times New Roman" w:hAnsi="Times New Roman" w:cs="Times New Roman"/>
          <w:color w:val="000000" w:themeColor="text1"/>
          <w:sz w:val="24"/>
          <w:szCs w:val="27"/>
          <w:lang w:eastAsia="en-GB"/>
        </w:rPr>
        <w:t>.</w:t>
      </w:r>
    </w:p>
    <w:p w:rsidR="00B351E6" w:rsidRDefault="00B351E6" w:rsidP="00235194">
      <w:pPr>
        <w:spacing w:before="100" w:beforeAutospacing="1" w:after="100" w:afterAutospacing="1" w:line="276" w:lineRule="auto"/>
        <w:ind w:left="360"/>
        <w:jc w:val="both"/>
        <w:rPr>
          <w:rFonts w:ascii="Times New Roman" w:eastAsia="Times New Roman" w:hAnsi="Times New Roman" w:cs="Times New Roman"/>
          <w:color w:val="000000" w:themeColor="text1"/>
          <w:sz w:val="24"/>
          <w:szCs w:val="27"/>
          <w:lang w:eastAsia="en-GB"/>
        </w:rPr>
      </w:pPr>
      <w:r>
        <w:rPr>
          <w:rFonts w:ascii="Times New Roman" w:eastAsia="Times New Roman" w:hAnsi="Times New Roman" w:cs="Times New Roman"/>
          <w:color w:val="000000" w:themeColor="text1"/>
          <w:sz w:val="24"/>
          <w:szCs w:val="27"/>
          <w:lang w:eastAsia="en-GB"/>
        </w:rPr>
        <w:t>A serious side effect that can occur from using CLOMID is multiple pregnancy.</w:t>
      </w:r>
    </w:p>
    <w:p w:rsidR="00B80985" w:rsidRPr="00B80985" w:rsidRDefault="00B351E6" w:rsidP="00235194">
      <w:pPr>
        <w:pStyle w:val="NormalWeb"/>
        <w:shd w:val="clear" w:color="auto" w:fill="FFFFFF"/>
        <w:spacing w:line="276" w:lineRule="auto"/>
        <w:jc w:val="both"/>
        <w:rPr>
          <w:color w:val="242424"/>
          <w:szCs w:val="26"/>
        </w:rPr>
      </w:pPr>
      <w:r>
        <w:rPr>
          <w:color w:val="000000" w:themeColor="text1"/>
          <w:szCs w:val="27"/>
        </w:rPr>
        <w:t xml:space="preserve">iii. </w:t>
      </w:r>
      <w:proofErr w:type="spellStart"/>
      <w:r>
        <w:rPr>
          <w:color w:val="000000" w:themeColor="text1"/>
          <w:szCs w:val="27"/>
        </w:rPr>
        <w:t>Metatrophins</w:t>
      </w:r>
      <w:proofErr w:type="spellEnd"/>
      <w:r>
        <w:rPr>
          <w:color w:val="000000" w:themeColor="text1"/>
          <w:szCs w:val="27"/>
        </w:rPr>
        <w:t>/Gonadotrophins:</w:t>
      </w:r>
      <w:r w:rsidR="00B80985">
        <w:rPr>
          <w:color w:val="000000" w:themeColor="text1"/>
          <w:szCs w:val="27"/>
        </w:rPr>
        <w:t xml:space="preserve"> </w:t>
      </w:r>
      <w:proofErr w:type="spellStart"/>
      <w:r w:rsidR="00B80985" w:rsidRPr="00B80985">
        <w:rPr>
          <w:color w:val="242424"/>
          <w:szCs w:val="26"/>
        </w:rPr>
        <w:t>Menotropins</w:t>
      </w:r>
      <w:proofErr w:type="spellEnd"/>
      <w:r w:rsidR="00B80985" w:rsidRPr="00B80985">
        <w:rPr>
          <w:color w:val="242424"/>
          <w:szCs w:val="26"/>
        </w:rPr>
        <w:t xml:space="preserve"> are a mixture of follicle-stimulating hormone (FSH) and luteinizing hormone (LH). FSH and LH are important in the development of follicles (eggs) that are produced by the ovaries in </w:t>
      </w:r>
      <w:proofErr w:type="spellStart"/>
      <w:r w:rsidR="00B80985" w:rsidRPr="00B80985">
        <w:rPr>
          <w:color w:val="242424"/>
          <w:szCs w:val="26"/>
        </w:rPr>
        <w:t>women.Menotropins</w:t>
      </w:r>
      <w:proofErr w:type="spellEnd"/>
      <w:r w:rsidR="00B80985" w:rsidRPr="00B80985">
        <w:rPr>
          <w:color w:val="242424"/>
          <w:szCs w:val="26"/>
        </w:rPr>
        <w:t xml:space="preserve"> are used to help your body produce multiple eggs during ovulation, in preparation for in-vitro fertilization.</w:t>
      </w:r>
      <w:r w:rsidR="00B80985">
        <w:rPr>
          <w:color w:val="242424"/>
          <w:szCs w:val="26"/>
        </w:rPr>
        <w:t xml:space="preserve"> </w:t>
      </w:r>
      <w:r w:rsidR="00B80985">
        <w:t>Gonadotropins are fertility drugs that contain follicle stimulating hormone, luteinizing hormone or combination of the two. These drugs are used to stimulate ovulation. Early in the menstrual cycle, a woman with low hormone level who is not ovulating have daily human menopausal gonadotropin or recombinant human FSH injections for the average of 12 days. This helps in the development of mature follicle making the ovary ready to ovulate. One dose of human chorionic gonadotropin is then used to stimulate ovulation.</w:t>
      </w:r>
      <w:r w:rsidR="00B80985">
        <w:t xml:space="preserve"> </w:t>
      </w:r>
    </w:p>
    <w:p w:rsidR="00B351E6" w:rsidRPr="00B351E6" w:rsidRDefault="00B351E6" w:rsidP="00235194">
      <w:pPr>
        <w:spacing w:before="100" w:beforeAutospacing="1" w:after="100" w:afterAutospacing="1" w:line="276" w:lineRule="auto"/>
        <w:ind w:left="360"/>
        <w:jc w:val="both"/>
        <w:rPr>
          <w:rFonts w:ascii="Times New Roman" w:eastAsia="Times New Roman" w:hAnsi="Times New Roman" w:cs="Times New Roman"/>
          <w:color w:val="000000" w:themeColor="text1"/>
          <w:sz w:val="24"/>
          <w:szCs w:val="27"/>
          <w:lang w:eastAsia="en-GB"/>
        </w:rPr>
      </w:pPr>
    </w:p>
    <w:p w:rsidR="00AE2EC7" w:rsidRPr="00B267DF" w:rsidRDefault="00AE2EC7" w:rsidP="00235194">
      <w:pPr>
        <w:shd w:val="clear" w:color="auto" w:fill="FDFEFF"/>
        <w:spacing w:before="100" w:beforeAutospacing="1" w:after="0" w:line="276" w:lineRule="auto"/>
        <w:jc w:val="both"/>
        <w:rPr>
          <w:rFonts w:ascii="Times New Roman" w:eastAsia="Times New Roman" w:hAnsi="Times New Roman" w:cs="Times New Roman"/>
          <w:color w:val="000000" w:themeColor="text1"/>
          <w:sz w:val="24"/>
          <w:szCs w:val="24"/>
          <w:lang w:eastAsia="en-GB"/>
        </w:rPr>
      </w:pPr>
    </w:p>
    <w:p w:rsidR="00BD6063" w:rsidRPr="00BD6063" w:rsidRDefault="00AE2EC7" w:rsidP="00235194">
      <w:pPr>
        <w:pStyle w:val="NormalWeb"/>
        <w:spacing w:before="0" w:beforeAutospacing="0" w:after="172" w:afterAutospacing="0" w:line="276" w:lineRule="auto"/>
        <w:jc w:val="both"/>
        <w:rPr>
          <w:color w:val="000000" w:themeColor="text1"/>
        </w:rPr>
      </w:pPr>
      <w:r w:rsidRPr="00B267DF">
        <w:rPr>
          <w:color w:val="000000" w:themeColor="text1"/>
          <w:sz w:val="28"/>
          <w:szCs w:val="28"/>
        </w:rPr>
        <w:lastRenderedPageBreak/>
        <w:t>2.</w:t>
      </w:r>
      <w:r w:rsidR="00037DE0" w:rsidRPr="00037DE0">
        <w:t xml:space="preserve"> </w:t>
      </w:r>
      <w:r w:rsidR="00037DE0" w:rsidRPr="00BD6063">
        <w:rPr>
          <w:color w:val="000000" w:themeColor="text1"/>
        </w:rPr>
        <w:t>The cessation and lack of menstruation for at least 3month</w:t>
      </w:r>
      <w:r w:rsidR="00037DE0" w:rsidRPr="00BD6063">
        <w:rPr>
          <w:color w:val="000000" w:themeColor="text1"/>
        </w:rPr>
        <w:t>s in a 24 year old woman</w:t>
      </w:r>
      <w:r w:rsidR="00037DE0" w:rsidRPr="00BD6063">
        <w:rPr>
          <w:color w:val="000000" w:themeColor="text1"/>
        </w:rPr>
        <w:t xml:space="preserve"> is a condition known as amenorrhea.</w:t>
      </w:r>
      <w:r w:rsidR="00BD6063" w:rsidRPr="00BD6063">
        <w:rPr>
          <w:color w:val="000000" w:themeColor="text1"/>
        </w:rPr>
        <w:t xml:space="preserve"> A person is diagnosed with “amenorrhea,” when they are not getting their periods, although they have</w:t>
      </w:r>
      <w:r w:rsidR="00BD6063" w:rsidRPr="00BD6063">
        <w:rPr>
          <w:color w:val="000000" w:themeColor="text1"/>
        </w:rPr>
        <w:t xml:space="preserve"> been through </w:t>
      </w:r>
      <w:hyperlink r:id="rId70" w:history="1">
        <w:r w:rsidR="00BD6063" w:rsidRPr="00BD6063">
          <w:rPr>
            <w:rStyle w:val="Hyperlink"/>
            <w:color w:val="000000" w:themeColor="text1"/>
          </w:rPr>
          <w:t>puberty</w:t>
        </w:r>
      </w:hyperlink>
      <w:r w:rsidR="00BD6063" w:rsidRPr="00BD6063">
        <w:rPr>
          <w:color w:val="000000" w:themeColor="text1"/>
        </w:rPr>
        <w:t>, aren’t </w:t>
      </w:r>
      <w:hyperlink r:id="rId71" w:history="1">
        <w:r w:rsidR="00BD6063" w:rsidRPr="00BD6063">
          <w:rPr>
            <w:rStyle w:val="Hyperlink"/>
            <w:color w:val="000000" w:themeColor="text1"/>
          </w:rPr>
          <w:t>pregnant</w:t>
        </w:r>
      </w:hyperlink>
      <w:r w:rsidR="00BD6063" w:rsidRPr="00BD6063">
        <w:rPr>
          <w:color w:val="000000" w:themeColor="text1"/>
        </w:rPr>
        <w:t>, and haven’t gone through menopause.</w:t>
      </w:r>
      <w:r w:rsidR="00BD6063" w:rsidRPr="00BD6063">
        <w:rPr>
          <w:color w:val="000000" w:themeColor="text1"/>
        </w:rPr>
        <w:t xml:space="preserve"> </w:t>
      </w:r>
      <w:r w:rsidR="00BD6063" w:rsidRPr="00BD6063">
        <w:rPr>
          <w:color w:val="000000" w:themeColor="text1"/>
        </w:rPr>
        <w:t>It’s not about having </w:t>
      </w:r>
      <w:hyperlink r:id="rId72" w:history="1">
        <w:r w:rsidR="00BD6063" w:rsidRPr="00BD6063">
          <w:rPr>
            <w:rStyle w:val="Hyperlink"/>
            <w:color w:val="000000" w:themeColor="text1"/>
          </w:rPr>
          <w:t>irregular periods</w:t>
        </w:r>
      </w:hyperlink>
      <w:r w:rsidR="00BD6063" w:rsidRPr="00BD6063">
        <w:rPr>
          <w:color w:val="000000" w:themeColor="text1"/>
        </w:rPr>
        <w:t xml:space="preserve">. </w:t>
      </w:r>
    </w:p>
    <w:p w:rsidR="00BD6063" w:rsidRPr="00BD6063" w:rsidRDefault="00BD6063" w:rsidP="00235194">
      <w:pPr>
        <w:pStyle w:val="Heading2"/>
        <w:spacing w:before="270" w:beforeAutospacing="0" w:after="180" w:afterAutospacing="0" w:line="276" w:lineRule="auto"/>
        <w:jc w:val="both"/>
        <w:rPr>
          <w:color w:val="000000" w:themeColor="text1"/>
          <w:sz w:val="24"/>
          <w:szCs w:val="24"/>
        </w:rPr>
      </w:pPr>
      <w:r w:rsidRPr="00BD6063">
        <w:rPr>
          <w:color w:val="000000" w:themeColor="text1"/>
          <w:sz w:val="24"/>
          <w:szCs w:val="24"/>
        </w:rPr>
        <w:t>Types</w:t>
      </w:r>
    </w:p>
    <w:p w:rsidR="00BD6063" w:rsidRPr="00BD6063" w:rsidRDefault="00BD6063" w:rsidP="00235194">
      <w:pPr>
        <w:pStyle w:val="NormalWeb"/>
        <w:spacing w:before="0" w:beforeAutospacing="0" w:after="172" w:afterAutospacing="0" w:line="276" w:lineRule="auto"/>
        <w:jc w:val="both"/>
        <w:rPr>
          <w:color w:val="000000" w:themeColor="text1"/>
        </w:rPr>
      </w:pPr>
      <w:r w:rsidRPr="00BD6063">
        <w:rPr>
          <w:color w:val="000000" w:themeColor="text1"/>
        </w:rPr>
        <w:t>There are two types of amenorrhea:</w:t>
      </w:r>
    </w:p>
    <w:p w:rsidR="00BD6063" w:rsidRPr="00BD6063" w:rsidRDefault="00BD6063" w:rsidP="00235194">
      <w:pPr>
        <w:pStyle w:val="NormalWeb"/>
        <w:spacing w:before="0" w:beforeAutospacing="0" w:after="172" w:afterAutospacing="0" w:line="276" w:lineRule="auto"/>
        <w:jc w:val="both"/>
        <w:rPr>
          <w:color w:val="000000" w:themeColor="text1"/>
        </w:rPr>
      </w:pPr>
      <w:r w:rsidRPr="00BD6063">
        <w:rPr>
          <w:b/>
          <w:bCs/>
          <w:color w:val="000000" w:themeColor="text1"/>
        </w:rPr>
        <w:t>Primary amenorrhea. This</w:t>
      </w:r>
      <w:r w:rsidRPr="00BD6063">
        <w:rPr>
          <w:color w:val="000000" w:themeColor="text1"/>
        </w:rPr>
        <w:t> is when a young woman has not had her </w:t>
      </w:r>
      <w:hyperlink r:id="rId73" w:history="1">
        <w:r w:rsidRPr="00BD6063">
          <w:rPr>
            <w:rStyle w:val="Hyperlink"/>
            <w:color w:val="000000" w:themeColor="text1"/>
          </w:rPr>
          <w:t>first period</w:t>
        </w:r>
      </w:hyperlink>
      <w:r w:rsidRPr="00BD6063">
        <w:rPr>
          <w:color w:val="000000" w:themeColor="text1"/>
        </w:rPr>
        <w:t> by the age of 16.</w:t>
      </w:r>
    </w:p>
    <w:p w:rsidR="00BD6063" w:rsidRPr="00BD6063" w:rsidRDefault="00BD6063" w:rsidP="00235194">
      <w:pPr>
        <w:pStyle w:val="NormalWeb"/>
        <w:spacing w:before="0" w:beforeAutospacing="0" w:after="172" w:afterAutospacing="0" w:line="276" w:lineRule="auto"/>
        <w:jc w:val="both"/>
        <w:rPr>
          <w:color w:val="000000" w:themeColor="text1"/>
        </w:rPr>
      </w:pPr>
      <w:r w:rsidRPr="00BD6063">
        <w:rPr>
          <w:b/>
          <w:bCs/>
          <w:color w:val="000000" w:themeColor="text1"/>
        </w:rPr>
        <w:t>Secondary amenorrhea. This</w:t>
      </w:r>
      <w:r w:rsidRPr="00BD6063">
        <w:rPr>
          <w:color w:val="000000" w:themeColor="text1"/>
        </w:rPr>
        <w:t> is when a woman who has had normal menstrual cycles stops getting her monthly period for 3 or more months.</w:t>
      </w:r>
    </w:p>
    <w:p w:rsidR="00BD6063" w:rsidRPr="00BD6063" w:rsidRDefault="00BD6063" w:rsidP="00235194">
      <w:pPr>
        <w:pStyle w:val="Heading2"/>
        <w:spacing w:before="270" w:beforeAutospacing="0" w:after="180" w:afterAutospacing="0" w:line="276" w:lineRule="auto"/>
        <w:jc w:val="both"/>
        <w:rPr>
          <w:color w:val="000000" w:themeColor="text1"/>
          <w:sz w:val="24"/>
          <w:szCs w:val="24"/>
        </w:rPr>
      </w:pPr>
      <w:r w:rsidRPr="00BD6063">
        <w:rPr>
          <w:color w:val="000000" w:themeColor="text1"/>
          <w:sz w:val="24"/>
          <w:szCs w:val="24"/>
        </w:rPr>
        <w:t>Causes</w:t>
      </w:r>
    </w:p>
    <w:p w:rsidR="00BD6063" w:rsidRPr="00BD6063" w:rsidRDefault="00BD6063" w:rsidP="00235194">
      <w:pPr>
        <w:pStyle w:val="NormalWeb"/>
        <w:spacing w:before="0" w:beforeAutospacing="0" w:after="172" w:afterAutospacing="0" w:line="276" w:lineRule="auto"/>
        <w:jc w:val="both"/>
        <w:rPr>
          <w:color w:val="000000" w:themeColor="text1"/>
        </w:rPr>
      </w:pPr>
      <w:r w:rsidRPr="00BD6063">
        <w:rPr>
          <w:color w:val="000000" w:themeColor="text1"/>
        </w:rPr>
        <w:t>Many things could cause amenorrhea.</w:t>
      </w:r>
    </w:p>
    <w:p w:rsidR="00BD6063" w:rsidRPr="00BD6063" w:rsidRDefault="00BD6063" w:rsidP="00235194">
      <w:pPr>
        <w:pStyle w:val="NormalWeb"/>
        <w:spacing w:before="0" w:beforeAutospacing="0" w:after="172" w:afterAutospacing="0" w:line="276" w:lineRule="auto"/>
        <w:jc w:val="both"/>
        <w:rPr>
          <w:color w:val="000000" w:themeColor="text1"/>
        </w:rPr>
      </w:pPr>
      <w:r w:rsidRPr="00BD6063">
        <w:rPr>
          <w:color w:val="000000" w:themeColor="text1"/>
        </w:rPr>
        <w:t>Common causes of secondary amenorrhea (when a</w:t>
      </w:r>
      <w:r w:rsidRPr="00BD6063">
        <w:rPr>
          <w:color w:val="000000" w:themeColor="text1"/>
        </w:rPr>
        <w:t xml:space="preserve"> 23</w:t>
      </w:r>
      <w:r w:rsidRPr="00BD6063">
        <w:rPr>
          <w:color w:val="000000" w:themeColor="text1"/>
        </w:rPr>
        <w:t xml:space="preserve"> woman who has had </w:t>
      </w:r>
      <w:hyperlink r:id="rId74" w:history="1">
        <w:r w:rsidRPr="00BD6063">
          <w:rPr>
            <w:rStyle w:val="Hyperlink"/>
            <w:color w:val="000000" w:themeColor="text1"/>
          </w:rPr>
          <w:t xml:space="preserve">normal </w:t>
        </w:r>
        <w:proofErr w:type="gramStart"/>
        <w:r w:rsidRPr="00BD6063">
          <w:rPr>
            <w:rStyle w:val="Hyperlink"/>
            <w:color w:val="000000" w:themeColor="text1"/>
          </w:rPr>
          <w:t>periods</w:t>
        </w:r>
        <w:proofErr w:type="gramEnd"/>
      </w:hyperlink>
      <w:r w:rsidRPr="00BD6063">
        <w:rPr>
          <w:color w:val="000000" w:themeColor="text1"/>
        </w:rPr>
        <w:t> stops getting them) include:</w:t>
      </w:r>
    </w:p>
    <w:p w:rsidR="00BD6063" w:rsidRPr="00BD6063" w:rsidRDefault="00BD6063" w:rsidP="00235194">
      <w:pPr>
        <w:numPr>
          <w:ilvl w:val="0"/>
          <w:numId w:val="17"/>
        </w:numPr>
        <w:spacing w:before="100" w:beforeAutospacing="1" w:after="100" w:afterAutospacing="1" w:line="276" w:lineRule="auto"/>
        <w:jc w:val="both"/>
        <w:rPr>
          <w:rFonts w:ascii="Times New Roman" w:hAnsi="Times New Roman" w:cs="Times New Roman"/>
          <w:color w:val="000000" w:themeColor="text1"/>
          <w:sz w:val="24"/>
          <w:szCs w:val="24"/>
        </w:rPr>
      </w:pPr>
      <w:r w:rsidRPr="00BD6063">
        <w:rPr>
          <w:rFonts w:ascii="Times New Roman" w:hAnsi="Times New Roman" w:cs="Times New Roman"/>
          <w:color w:val="000000" w:themeColor="text1"/>
          <w:sz w:val="24"/>
          <w:szCs w:val="24"/>
        </w:rPr>
        <w:t xml:space="preserve">Premature </w:t>
      </w:r>
      <w:hyperlink r:id="rId75" w:history="1">
        <w:r w:rsidRPr="00BD6063">
          <w:rPr>
            <w:rStyle w:val="Hyperlink"/>
            <w:rFonts w:ascii="Times New Roman" w:hAnsi="Times New Roman" w:cs="Times New Roman"/>
            <w:color w:val="000000" w:themeColor="text1"/>
            <w:sz w:val="24"/>
            <w:szCs w:val="24"/>
          </w:rPr>
          <w:t>Menopause</w:t>
        </w:r>
      </w:hyperlink>
    </w:p>
    <w:p w:rsidR="00BD6063" w:rsidRPr="00BD6063" w:rsidRDefault="00BD6063" w:rsidP="00235194">
      <w:pPr>
        <w:numPr>
          <w:ilvl w:val="0"/>
          <w:numId w:val="17"/>
        </w:numPr>
        <w:spacing w:before="100" w:beforeAutospacing="1" w:after="100" w:afterAutospacing="1" w:line="276" w:lineRule="auto"/>
        <w:jc w:val="both"/>
        <w:rPr>
          <w:rFonts w:ascii="Times New Roman" w:hAnsi="Times New Roman" w:cs="Times New Roman"/>
          <w:color w:val="000000" w:themeColor="text1"/>
          <w:sz w:val="24"/>
          <w:szCs w:val="24"/>
        </w:rPr>
      </w:pPr>
      <w:r w:rsidRPr="00BD6063">
        <w:rPr>
          <w:rFonts w:ascii="Times New Roman" w:hAnsi="Times New Roman" w:cs="Times New Roman"/>
          <w:color w:val="000000" w:themeColor="text1"/>
          <w:sz w:val="24"/>
          <w:szCs w:val="24"/>
        </w:rPr>
        <w:t>Some </w:t>
      </w:r>
      <w:hyperlink r:id="rId76" w:history="1">
        <w:r w:rsidRPr="00BD6063">
          <w:rPr>
            <w:rStyle w:val="Hyperlink"/>
            <w:rFonts w:ascii="Times New Roman" w:hAnsi="Times New Roman" w:cs="Times New Roman"/>
            <w:color w:val="000000" w:themeColor="text1"/>
            <w:sz w:val="24"/>
            <w:szCs w:val="24"/>
          </w:rPr>
          <w:t>birth control methods</w:t>
        </w:r>
      </w:hyperlink>
      <w:r w:rsidRPr="00BD6063">
        <w:rPr>
          <w:rFonts w:ascii="Times New Roman" w:hAnsi="Times New Roman" w:cs="Times New Roman"/>
          <w:color w:val="000000" w:themeColor="text1"/>
          <w:sz w:val="24"/>
          <w:szCs w:val="24"/>
        </w:rPr>
        <w:t>, such as Depo-</w:t>
      </w:r>
      <w:hyperlink r:id="rId77" w:history="1">
        <w:r w:rsidRPr="00BD6063">
          <w:rPr>
            <w:rStyle w:val="Hyperlink"/>
            <w:rFonts w:ascii="Times New Roman" w:hAnsi="Times New Roman" w:cs="Times New Roman"/>
            <w:color w:val="000000" w:themeColor="text1"/>
            <w:sz w:val="24"/>
            <w:szCs w:val="24"/>
          </w:rPr>
          <w:t>Provera</w:t>
        </w:r>
      </w:hyperlink>
      <w:r w:rsidRPr="00BD6063">
        <w:rPr>
          <w:rFonts w:ascii="Times New Roman" w:hAnsi="Times New Roman" w:cs="Times New Roman"/>
          <w:color w:val="000000" w:themeColor="text1"/>
          <w:sz w:val="24"/>
          <w:szCs w:val="24"/>
        </w:rPr>
        <w:t> or certain types of intrauterine devices (IUDs)</w:t>
      </w:r>
    </w:p>
    <w:p w:rsidR="00BD6063" w:rsidRPr="00BD6063" w:rsidRDefault="00BD6063" w:rsidP="00235194">
      <w:pPr>
        <w:pStyle w:val="NormalWeb"/>
        <w:spacing w:before="0" w:beforeAutospacing="0" w:after="172" w:afterAutospacing="0" w:line="276" w:lineRule="auto"/>
        <w:jc w:val="both"/>
        <w:rPr>
          <w:color w:val="000000" w:themeColor="text1"/>
        </w:rPr>
      </w:pPr>
      <w:r w:rsidRPr="00BD6063">
        <w:rPr>
          <w:color w:val="000000" w:themeColor="text1"/>
        </w:rPr>
        <w:t>Other causes of secondary amenorrhea include:</w:t>
      </w:r>
    </w:p>
    <w:p w:rsidR="00BD6063" w:rsidRPr="00BD6063" w:rsidRDefault="00BD6063" w:rsidP="00235194">
      <w:pPr>
        <w:numPr>
          <w:ilvl w:val="0"/>
          <w:numId w:val="18"/>
        </w:numPr>
        <w:spacing w:before="100" w:beforeAutospacing="1" w:after="100" w:afterAutospacing="1" w:line="276" w:lineRule="auto"/>
        <w:jc w:val="both"/>
        <w:rPr>
          <w:rFonts w:ascii="Times New Roman" w:hAnsi="Times New Roman" w:cs="Times New Roman"/>
          <w:color w:val="000000" w:themeColor="text1"/>
          <w:sz w:val="24"/>
          <w:szCs w:val="24"/>
        </w:rPr>
      </w:pPr>
      <w:hyperlink r:id="rId78" w:history="1">
        <w:r w:rsidRPr="00BD6063">
          <w:rPr>
            <w:rStyle w:val="Hyperlink"/>
            <w:rFonts w:ascii="Times New Roman" w:hAnsi="Times New Roman" w:cs="Times New Roman"/>
            <w:color w:val="000000" w:themeColor="text1"/>
            <w:sz w:val="24"/>
            <w:szCs w:val="24"/>
          </w:rPr>
          <w:t>Stress</w:t>
        </w:r>
      </w:hyperlink>
    </w:p>
    <w:p w:rsidR="00BD6063" w:rsidRPr="00BD6063" w:rsidRDefault="00BD6063" w:rsidP="00235194">
      <w:pPr>
        <w:numPr>
          <w:ilvl w:val="0"/>
          <w:numId w:val="18"/>
        </w:numPr>
        <w:spacing w:before="100" w:beforeAutospacing="1" w:after="100" w:afterAutospacing="1" w:line="276" w:lineRule="auto"/>
        <w:jc w:val="both"/>
        <w:rPr>
          <w:rFonts w:ascii="Times New Roman" w:hAnsi="Times New Roman" w:cs="Times New Roman"/>
          <w:color w:val="000000" w:themeColor="text1"/>
          <w:sz w:val="24"/>
          <w:szCs w:val="24"/>
        </w:rPr>
      </w:pPr>
      <w:r w:rsidRPr="00BD6063">
        <w:rPr>
          <w:rFonts w:ascii="Times New Roman" w:hAnsi="Times New Roman" w:cs="Times New Roman"/>
          <w:color w:val="000000" w:themeColor="text1"/>
          <w:sz w:val="24"/>
          <w:szCs w:val="24"/>
        </w:rPr>
        <w:t>Poor </w:t>
      </w:r>
      <w:hyperlink r:id="rId79" w:history="1">
        <w:r w:rsidRPr="00BD6063">
          <w:rPr>
            <w:rStyle w:val="Hyperlink"/>
            <w:rFonts w:ascii="Times New Roman" w:hAnsi="Times New Roman" w:cs="Times New Roman"/>
            <w:color w:val="000000" w:themeColor="text1"/>
            <w:sz w:val="24"/>
            <w:szCs w:val="24"/>
          </w:rPr>
          <w:t>nutrition</w:t>
        </w:r>
      </w:hyperlink>
    </w:p>
    <w:p w:rsidR="00BD6063" w:rsidRPr="00BD6063" w:rsidRDefault="00BD6063" w:rsidP="00235194">
      <w:pPr>
        <w:numPr>
          <w:ilvl w:val="0"/>
          <w:numId w:val="18"/>
        </w:numPr>
        <w:spacing w:before="100" w:beforeAutospacing="1" w:after="100" w:afterAutospacing="1" w:line="276" w:lineRule="auto"/>
        <w:jc w:val="both"/>
        <w:rPr>
          <w:rFonts w:ascii="Times New Roman" w:hAnsi="Times New Roman" w:cs="Times New Roman"/>
          <w:color w:val="000000" w:themeColor="text1"/>
          <w:sz w:val="24"/>
          <w:szCs w:val="24"/>
        </w:rPr>
      </w:pPr>
      <w:hyperlink r:id="rId80" w:history="1">
        <w:r w:rsidRPr="00BD6063">
          <w:rPr>
            <w:rStyle w:val="Hyperlink"/>
            <w:rFonts w:ascii="Times New Roman" w:hAnsi="Times New Roman" w:cs="Times New Roman"/>
            <w:color w:val="000000" w:themeColor="text1"/>
            <w:sz w:val="24"/>
            <w:szCs w:val="24"/>
          </w:rPr>
          <w:t>Depression</w:t>
        </w:r>
      </w:hyperlink>
    </w:p>
    <w:p w:rsidR="00BD6063" w:rsidRPr="00BD6063" w:rsidRDefault="00BD6063" w:rsidP="00235194">
      <w:pPr>
        <w:numPr>
          <w:ilvl w:val="0"/>
          <w:numId w:val="18"/>
        </w:numPr>
        <w:spacing w:before="100" w:beforeAutospacing="1" w:after="100" w:afterAutospacing="1" w:line="276" w:lineRule="auto"/>
        <w:jc w:val="both"/>
        <w:rPr>
          <w:rFonts w:ascii="Times New Roman" w:hAnsi="Times New Roman" w:cs="Times New Roman"/>
          <w:color w:val="000000" w:themeColor="text1"/>
          <w:sz w:val="24"/>
          <w:szCs w:val="24"/>
        </w:rPr>
      </w:pPr>
      <w:r w:rsidRPr="00BD6063">
        <w:rPr>
          <w:rFonts w:ascii="Times New Roman" w:hAnsi="Times New Roman" w:cs="Times New Roman"/>
          <w:color w:val="000000" w:themeColor="text1"/>
          <w:sz w:val="24"/>
          <w:szCs w:val="24"/>
        </w:rPr>
        <w:t>Certain </w:t>
      </w:r>
      <w:hyperlink r:id="rId81" w:history="1">
        <w:r w:rsidRPr="00BD6063">
          <w:rPr>
            <w:rStyle w:val="Hyperlink"/>
            <w:rFonts w:ascii="Times New Roman" w:hAnsi="Times New Roman" w:cs="Times New Roman"/>
            <w:color w:val="000000" w:themeColor="text1"/>
            <w:sz w:val="24"/>
            <w:szCs w:val="24"/>
          </w:rPr>
          <w:t>prescription drugs</w:t>
        </w:r>
      </w:hyperlink>
    </w:p>
    <w:p w:rsidR="00BD6063" w:rsidRPr="00BD6063" w:rsidRDefault="00BD6063" w:rsidP="00235194">
      <w:pPr>
        <w:numPr>
          <w:ilvl w:val="0"/>
          <w:numId w:val="18"/>
        </w:numPr>
        <w:spacing w:before="100" w:beforeAutospacing="1" w:after="100" w:afterAutospacing="1" w:line="276" w:lineRule="auto"/>
        <w:jc w:val="both"/>
        <w:rPr>
          <w:rFonts w:ascii="Times New Roman" w:hAnsi="Times New Roman" w:cs="Times New Roman"/>
          <w:color w:val="000000" w:themeColor="text1"/>
          <w:sz w:val="24"/>
          <w:szCs w:val="24"/>
        </w:rPr>
      </w:pPr>
      <w:r w:rsidRPr="00BD6063">
        <w:rPr>
          <w:rFonts w:ascii="Times New Roman" w:hAnsi="Times New Roman" w:cs="Times New Roman"/>
          <w:color w:val="000000" w:themeColor="text1"/>
          <w:sz w:val="24"/>
          <w:szCs w:val="24"/>
        </w:rPr>
        <w:t>Extreme </w:t>
      </w:r>
      <w:hyperlink r:id="rId82" w:history="1">
        <w:r w:rsidRPr="00BD6063">
          <w:rPr>
            <w:rStyle w:val="Hyperlink"/>
            <w:rFonts w:ascii="Times New Roman" w:hAnsi="Times New Roman" w:cs="Times New Roman"/>
            <w:color w:val="000000" w:themeColor="text1"/>
            <w:sz w:val="24"/>
            <w:szCs w:val="24"/>
          </w:rPr>
          <w:t>weight loss</w:t>
        </w:r>
      </w:hyperlink>
    </w:p>
    <w:p w:rsidR="00BD6063" w:rsidRPr="00BD6063" w:rsidRDefault="00BD6063" w:rsidP="00235194">
      <w:pPr>
        <w:numPr>
          <w:ilvl w:val="0"/>
          <w:numId w:val="18"/>
        </w:numPr>
        <w:spacing w:before="100" w:beforeAutospacing="1" w:after="100" w:afterAutospacing="1" w:line="276" w:lineRule="auto"/>
        <w:jc w:val="both"/>
        <w:rPr>
          <w:rFonts w:ascii="Times New Roman" w:hAnsi="Times New Roman" w:cs="Times New Roman"/>
          <w:color w:val="000000" w:themeColor="text1"/>
          <w:sz w:val="24"/>
          <w:szCs w:val="24"/>
        </w:rPr>
      </w:pPr>
      <w:r w:rsidRPr="00BD6063">
        <w:rPr>
          <w:rFonts w:ascii="Times New Roman" w:hAnsi="Times New Roman" w:cs="Times New Roman"/>
          <w:color w:val="000000" w:themeColor="text1"/>
          <w:sz w:val="24"/>
          <w:szCs w:val="24"/>
        </w:rPr>
        <w:t>Over-</w:t>
      </w:r>
      <w:hyperlink r:id="rId83" w:history="1">
        <w:r w:rsidRPr="00BD6063">
          <w:rPr>
            <w:rStyle w:val="Hyperlink"/>
            <w:rFonts w:ascii="Times New Roman" w:hAnsi="Times New Roman" w:cs="Times New Roman"/>
            <w:color w:val="000000" w:themeColor="text1"/>
            <w:sz w:val="24"/>
            <w:szCs w:val="24"/>
          </w:rPr>
          <w:t>exercising</w:t>
        </w:r>
      </w:hyperlink>
    </w:p>
    <w:p w:rsidR="00BD6063" w:rsidRPr="00BD6063" w:rsidRDefault="00BD6063" w:rsidP="00235194">
      <w:pPr>
        <w:numPr>
          <w:ilvl w:val="0"/>
          <w:numId w:val="18"/>
        </w:numPr>
        <w:spacing w:before="100" w:beforeAutospacing="1" w:after="100" w:afterAutospacing="1" w:line="276" w:lineRule="auto"/>
        <w:jc w:val="both"/>
        <w:rPr>
          <w:rFonts w:ascii="Times New Roman" w:hAnsi="Times New Roman" w:cs="Times New Roman"/>
          <w:color w:val="000000" w:themeColor="text1"/>
          <w:sz w:val="24"/>
          <w:szCs w:val="24"/>
        </w:rPr>
      </w:pPr>
      <w:r w:rsidRPr="00BD6063">
        <w:rPr>
          <w:rFonts w:ascii="Times New Roman" w:hAnsi="Times New Roman" w:cs="Times New Roman"/>
          <w:color w:val="000000" w:themeColor="text1"/>
          <w:sz w:val="24"/>
          <w:szCs w:val="24"/>
        </w:rPr>
        <w:t>Ongoing illness</w:t>
      </w:r>
    </w:p>
    <w:p w:rsidR="00BD6063" w:rsidRPr="00BD6063" w:rsidRDefault="00BD6063" w:rsidP="00235194">
      <w:pPr>
        <w:numPr>
          <w:ilvl w:val="0"/>
          <w:numId w:val="18"/>
        </w:numPr>
        <w:spacing w:before="100" w:beforeAutospacing="1" w:after="100" w:afterAutospacing="1" w:line="276" w:lineRule="auto"/>
        <w:jc w:val="both"/>
        <w:rPr>
          <w:rFonts w:ascii="Times New Roman" w:hAnsi="Times New Roman" w:cs="Times New Roman"/>
          <w:color w:val="000000" w:themeColor="text1"/>
          <w:sz w:val="24"/>
          <w:szCs w:val="24"/>
        </w:rPr>
      </w:pPr>
      <w:hyperlink r:id="rId84" w:history="1">
        <w:r w:rsidRPr="00BD6063">
          <w:rPr>
            <w:rStyle w:val="Hyperlink"/>
            <w:rFonts w:ascii="Times New Roman" w:hAnsi="Times New Roman" w:cs="Times New Roman"/>
            <w:color w:val="000000" w:themeColor="text1"/>
            <w:sz w:val="24"/>
            <w:szCs w:val="24"/>
          </w:rPr>
          <w:t>Sudden weight gain</w:t>
        </w:r>
      </w:hyperlink>
      <w:r w:rsidRPr="00BD6063">
        <w:rPr>
          <w:rFonts w:ascii="Times New Roman" w:hAnsi="Times New Roman" w:cs="Times New Roman"/>
          <w:color w:val="000000" w:themeColor="text1"/>
          <w:sz w:val="24"/>
          <w:szCs w:val="24"/>
        </w:rPr>
        <w:t> or being very </w:t>
      </w:r>
      <w:hyperlink r:id="rId85" w:history="1">
        <w:r w:rsidRPr="00BD6063">
          <w:rPr>
            <w:rStyle w:val="Hyperlink"/>
            <w:rFonts w:ascii="Times New Roman" w:hAnsi="Times New Roman" w:cs="Times New Roman"/>
            <w:color w:val="000000" w:themeColor="text1"/>
            <w:sz w:val="24"/>
            <w:szCs w:val="24"/>
          </w:rPr>
          <w:t>overweight</w:t>
        </w:r>
      </w:hyperlink>
      <w:r w:rsidRPr="00BD6063">
        <w:rPr>
          <w:rFonts w:ascii="Times New Roman" w:hAnsi="Times New Roman" w:cs="Times New Roman"/>
          <w:color w:val="000000" w:themeColor="text1"/>
          <w:sz w:val="24"/>
          <w:szCs w:val="24"/>
        </w:rPr>
        <w:t> (</w:t>
      </w:r>
      <w:hyperlink r:id="rId86" w:history="1">
        <w:r w:rsidRPr="00BD6063">
          <w:rPr>
            <w:rStyle w:val="Hyperlink"/>
            <w:rFonts w:ascii="Times New Roman" w:hAnsi="Times New Roman" w:cs="Times New Roman"/>
            <w:color w:val="000000" w:themeColor="text1"/>
            <w:sz w:val="24"/>
            <w:szCs w:val="24"/>
          </w:rPr>
          <w:t>obesity</w:t>
        </w:r>
      </w:hyperlink>
      <w:r w:rsidRPr="00BD6063">
        <w:rPr>
          <w:rFonts w:ascii="Times New Roman" w:hAnsi="Times New Roman" w:cs="Times New Roman"/>
          <w:color w:val="000000" w:themeColor="text1"/>
          <w:sz w:val="24"/>
          <w:szCs w:val="24"/>
        </w:rPr>
        <w:t>)</w:t>
      </w:r>
    </w:p>
    <w:p w:rsidR="00BD6063" w:rsidRPr="00BD6063" w:rsidRDefault="00BD6063" w:rsidP="00235194">
      <w:pPr>
        <w:numPr>
          <w:ilvl w:val="0"/>
          <w:numId w:val="18"/>
        </w:numPr>
        <w:spacing w:before="100" w:beforeAutospacing="1" w:after="100" w:afterAutospacing="1" w:line="276" w:lineRule="auto"/>
        <w:jc w:val="both"/>
        <w:rPr>
          <w:rFonts w:ascii="Times New Roman" w:hAnsi="Times New Roman" w:cs="Times New Roman"/>
          <w:color w:val="000000" w:themeColor="text1"/>
          <w:sz w:val="24"/>
          <w:szCs w:val="24"/>
        </w:rPr>
      </w:pPr>
      <w:r w:rsidRPr="00BD6063">
        <w:rPr>
          <w:rFonts w:ascii="Times New Roman" w:hAnsi="Times New Roman" w:cs="Times New Roman"/>
          <w:color w:val="000000" w:themeColor="text1"/>
          <w:sz w:val="24"/>
          <w:szCs w:val="24"/>
        </w:rPr>
        <w:t>Hormonal imbalance due to </w:t>
      </w:r>
      <w:hyperlink r:id="rId87" w:history="1">
        <w:r w:rsidRPr="00BD6063">
          <w:rPr>
            <w:rStyle w:val="Hyperlink"/>
            <w:rFonts w:ascii="Times New Roman" w:hAnsi="Times New Roman" w:cs="Times New Roman"/>
            <w:color w:val="000000" w:themeColor="text1"/>
            <w:sz w:val="24"/>
            <w:szCs w:val="24"/>
          </w:rPr>
          <w:t>polycystic ovarian syndrome</w:t>
        </w:r>
      </w:hyperlink>
      <w:r w:rsidRPr="00BD6063">
        <w:rPr>
          <w:rFonts w:ascii="Times New Roman" w:hAnsi="Times New Roman" w:cs="Times New Roman"/>
          <w:color w:val="000000" w:themeColor="text1"/>
          <w:sz w:val="24"/>
          <w:szCs w:val="24"/>
        </w:rPr>
        <w:t> (</w:t>
      </w:r>
      <w:hyperlink r:id="rId88" w:history="1">
        <w:r w:rsidRPr="00BD6063">
          <w:rPr>
            <w:rStyle w:val="Hyperlink"/>
            <w:rFonts w:ascii="Times New Roman" w:hAnsi="Times New Roman" w:cs="Times New Roman"/>
            <w:color w:val="000000" w:themeColor="text1"/>
            <w:sz w:val="24"/>
            <w:szCs w:val="24"/>
          </w:rPr>
          <w:t>PCOS</w:t>
        </w:r>
      </w:hyperlink>
      <w:r w:rsidRPr="00BD6063">
        <w:rPr>
          <w:rFonts w:ascii="Times New Roman" w:hAnsi="Times New Roman" w:cs="Times New Roman"/>
          <w:color w:val="000000" w:themeColor="text1"/>
          <w:sz w:val="24"/>
          <w:szCs w:val="24"/>
        </w:rPr>
        <w:t>)</w:t>
      </w:r>
    </w:p>
    <w:p w:rsidR="00BD6063" w:rsidRPr="00BD6063" w:rsidRDefault="00BD6063" w:rsidP="00235194">
      <w:pPr>
        <w:numPr>
          <w:ilvl w:val="0"/>
          <w:numId w:val="18"/>
        </w:numPr>
        <w:spacing w:before="100" w:beforeAutospacing="1" w:after="100" w:afterAutospacing="1" w:line="276" w:lineRule="auto"/>
        <w:jc w:val="both"/>
        <w:rPr>
          <w:rFonts w:ascii="Times New Roman" w:hAnsi="Times New Roman" w:cs="Times New Roman"/>
          <w:color w:val="000000" w:themeColor="text1"/>
          <w:sz w:val="24"/>
          <w:szCs w:val="24"/>
        </w:rPr>
      </w:pPr>
      <w:hyperlink r:id="rId89" w:history="1">
        <w:r w:rsidRPr="00BD6063">
          <w:rPr>
            <w:rStyle w:val="Hyperlink"/>
            <w:rFonts w:ascii="Times New Roman" w:hAnsi="Times New Roman" w:cs="Times New Roman"/>
            <w:color w:val="000000" w:themeColor="text1"/>
            <w:sz w:val="24"/>
            <w:szCs w:val="24"/>
          </w:rPr>
          <w:t>Thyroid</w:t>
        </w:r>
      </w:hyperlink>
      <w:r w:rsidRPr="00BD6063">
        <w:rPr>
          <w:rFonts w:ascii="Times New Roman" w:hAnsi="Times New Roman" w:cs="Times New Roman"/>
          <w:color w:val="000000" w:themeColor="text1"/>
          <w:sz w:val="24"/>
          <w:szCs w:val="24"/>
        </w:rPr>
        <w:t> gland disorders</w:t>
      </w:r>
    </w:p>
    <w:p w:rsidR="00BD6063" w:rsidRPr="00BD6063" w:rsidRDefault="00BD6063" w:rsidP="00235194">
      <w:pPr>
        <w:numPr>
          <w:ilvl w:val="0"/>
          <w:numId w:val="18"/>
        </w:numPr>
        <w:spacing w:before="100" w:beforeAutospacing="1" w:after="100" w:afterAutospacing="1" w:line="276" w:lineRule="auto"/>
        <w:jc w:val="both"/>
        <w:rPr>
          <w:rFonts w:ascii="Times New Roman" w:hAnsi="Times New Roman" w:cs="Times New Roman"/>
          <w:color w:val="000000" w:themeColor="text1"/>
          <w:sz w:val="24"/>
          <w:szCs w:val="24"/>
        </w:rPr>
      </w:pPr>
      <w:proofErr w:type="spellStart"/>
      <w:r w:rsidRPr="00BD6063">
        <w:rPr>
          <w:rFonts w:ascii="Times New Roman" w:hAnsi="Times New Roman" w:cs="Times New Roman"/>
          <w:color w:val="000000" w:themeColor="text1"/>
          <w:sz w:val="24"/>
          <w:szCs w:val="24"/>
        </w:rPr>
        <w:t>Tumors</w:t>
      </w:r>
      <w:proofErr w:type="spellEnd"/>
      <w:r w:rsidRPr="00BD6063">
        <w:rPr>
          <w:rFonts w:ascii="Times New Roman" w:hAnsi="Times New Roman" w:cs="Times New Roman"/>
          <w:color w:val="000000" w:themeColor="text1"/>
          <w:sz w:val="24"/>
          <w:szCs w:val="24"/>
        </w:rPr>
        <w:t xml:space="preserve"> on the ovaries or </w:t>
      </w:r>
      <w:hyperlink r:id="rId90" w:history="1">
        <w:r w:rsidRPr="00BD6063">
          <w:rPr>
            <w:rStyle w:val="Hyperlink"/>
            <w:rFonts w:ascii="Times New Roman" w:hAnsi="Times New Roman" w:cs="Times New Roman"/>
            <w:color w:val="000000" w:themeColor="text1"/>
            <w:sz w:val="24"/>
            <w:szCs w:val="24"/>
          </w:rPr>
          <w:t>brain</w:t>
        </w:r>
      </w:hyperlink>
      <w:r w:rsidRPr="00BD6063">
        <w:rPr>
          <w:rFonts w:ascii="Times New Roman" w:hAnsi="Times New Roman" w:cs="Times New Roman"/>
          <w:color w:val="000000" w:themeColor="text1"/>
          <w:sz w:val="24"/>
          <w:szCs w:val="24"/>
        </w:rPr>
        <w:t> (rare)</w:t>
      </w:r>
    </w:p>
    <w:p w:rsidR="00BD6063" w:rsidRPr="00BD6063" w:rsidRDefault="00BD6063" w:rsidP="00235194">
      <w:pPr>
        <w:spacing w:line="276" w:lineRule="auto"/>
        <w:jc w:val="both"/>
        <w:rPr>
          <w:rFonts w:ascii="Times New Roman" w:hAnsi="Times New Roman" w:cs="Times New Roman"/>
          <w:color w:val="000000" w:themeColor="text1"/>
          <w:sz w:val="24"/>
          <w:szCs w:val="24"/>
        </w:rPr>
      </w:pPr>
      <w:r w:rsidRPr="00BD6063">
        <w:rPr>
          <w:rFonts w:ascii="Times New Roman" w:hAnsi="Times New Roman" w:cs="Times New Roman"/>
          <w:color w:val="000000" w:themeColor="text1"/>
          <w:sz w:val="24"/>
          <w:szCs w:val="24"/>
        </w:rPr>
        <w:t>Evaluation of secondary amenorrhea</w:t>
      </w:r>
    </w:p>
    <w:p w:rsidR="00BD6063" w:rsidRPr="00BD6063" w:rsidRDefault="00BD6063" w:rsidP="00235194">
      <w:pPr>
        <w:pStyle w:val="ListParagraph"/>
        <w:numPr>
          <w:ilvl w:val="0"/>
          <w:numId w:val="18"/>
        </w:numPr>
        <w:spacing w:line="276" w:lineRule="auto"/>
        <w:jc w:val="both"/>
        <w:rPr>
          <w:rStyle w:val="fontstyle01"/>
          <w:rFonts w:ascii="Times New Roman" w:hAnsi="Times New Roman" w:cs="Times New Roman"/>
          <w:color w:val="000000" w:themeColor="text1"/>
          <w:sz w:val="24"/>
          <w:szCs w:val="24"/>
        </w:rPr>
      </w:pPr>
      <w:r w:rsidRPr="00BD6063">
        <w:rPr>
          <w:rFonts w:ascii="Times New Roman" w:hAnsi="Times New Roman" w:cs="Times New Roman"/>
          <w:color w:val="000000" w:themeColor="text1"/>
          <w:sz w:val="24"/>
          <w:szCs w:val="24"/>
        </w:rPr>
        <w:t xml:space="preserve">History: </w:t>
      </w:r>
      <w:r w:rsidRPr="00BD6063">
        <w:rPr>
          <w:rStyle w:val="fontstyle01"/>
          <w:rFonts w:ascii="Times New Roman" w:hAnsi="Times New Roman" w:cs="Times New Roman"/>
          <w:color w:val="000000" w:themeColor="text1"/>
          <w:sz w:val="24"/>
          <w:szCs w:val="24"/>
        </w:rPr>
        <w:t>includes a complete description of menstrual patterns, medications prescribed, nutritional history, patterns of</w:t>
      </w:r>
      <w:r w:rsidRPr="00BD6063">
        <w:rPr>
          <w:rFonts w:ascii="Times New Roman" w:hAnsi="Times New Roman" w:cs="Times New Roman"/>
          <w:color w:val="000000" w:themeColor="text1"/>
          <w:sz w:val="24"/>
          <w:szCs w:val="24"/>
        </w:rPr>
        <w:t xml:space="preserve"> </w:t>
      </w:r>
      <w:r w:rsidRPr="00BD6063">
        <w:rPr>
          <w:rStyle w:val="fontstyle01"/>
          <w:rFonts w:ascii="Times New Roman" w:hAnsi="Times New Roman" w:cs="Times New Roman"/>
          <w:color w:val="000000" w:themeColor="text1"/>
          <w:sz w:val="24"/>
          <w:szCs w:val="24"/>
        </w:rPr>
        <w:t>exercise, previous contraceptive use, weight changes, stress and chronic disease.</w:t>
      </w:r>
    </w:p>
    <w:p w:rsidR="00BD6063" w:rsidRPr="00BD6063" w:rsidRDefault="00BD6063" w:rsidP="00235194">
      <w:pPr>
        <w:pStyle w:val="ListParagraph"/>
        <w:numPr>
          <w:ilvl w:val="0"/>
          <w:numId w:val="18"/>
        </w:numPr>
        <w:spacing w:line="276" w:lineRule="auto"/>
        <w:jc w:val="both"/>
        <w:rPr>
          <w:rFonts w:ascii="Times New Roman" w:hAnsi="Times New Roman" w:cs="Times New Roman"/>
          <w:color w:val="000000" w:themeColor="text1"/>
          <w:sz w:val="24"/>
          <w:szCs w:val="24"/>
        </w:rPr>
      </w:pPr>
      <w:r w:rsidRPr="00BD6063">
        <w:rPr>
          <w:rStyle w:val="fontstyle01"/>
          <w:rFonts w:ascii="Times New Roman" w:hAnsi="Times New Roman" w:cs="Times New Roman"/>
          <w:color w:val="000000" w:themeColor="text1"/>
          <w:sz w:val="24"/>
          <w:szCs w:val="24"/>
        </w:rPr>
        <w:t>Microscopic, culture and sensitive.</w:t>
      </w:r>
    </w:p>
    <w:p w:rsidR="007B3292" w:rsidRPr="00BD6063" w:rsidRDefault="00037DE0" w:rsidP="00235194">
      <w:pPr>
        <w:shd w:val="clear" w:color="auto" w:fill="FDFEFF"/>
        <w:spacing w:before="100" w:beforeAutospacing="1" w:after="0" w:line="276" w:lineRule="auto"/>
        <w:jc w:val="both"/>
        <w:rPr>
          <w:rFonts w:ascii="Times New Roman" w:hAnsi="Times New Roman" w:cs="Times New Roman"/>
          <w:color w:val="000000" w:themeColor="text1"/>
          <w:sz w:val="24"/>
          <w:szCs w:val="24"/>
          <w:shd w:val="clear" w:color="auto" w:fill="FFFFFF"/>
        </w:rPr>
      </w:pPr>
      <w:r w:rsidRPr="00BD6063">
        <w:rPr>
          <w:rFonts w:ascii="Times New Roman" w:hAnsi="Times New Roman" w:cs="Times New Roman"/>
          <w:color w:val="000000" w:themeColor="text1"/>
          <w:sz w:val="24"/>
          <w:szCs w:val="24"/>
        </w:rPr>
        <w:lastRenderedPageBreak/>
        <w:t xml:space="preserve"> Amenorrhea</w:t>
      </w:r>
      <w:r w:rsidRPr="00BD6063">
        <w:rPr>
          <w:rFonts w:ascii="Times New Roman" w:hAnsi="Times New Roman" w:cs="Times New Roman"/>
          <w:color w:val="000000" w:themeColor="text1"/>
          <w:sz w:val="24"/>
          <w:szCs w:val="24"/>
          <w:shd w:val="clear" w:color="auto" w:fill="FFFFFF"/>
        </w:rPr>
        <w:t xml:space="preserve"> can be a sign of a complex set of hormonal problems. Finding the underlying cause can take time and may require more than one kind of testing.</w:t>
      </w:r>
      <w:r w:rsidR="007B3292" w:rsidRPr="00BD6063">
        <w:rPr>
          <w:rFonts w:ascii="Times New Roman" w:hAnsi="Times New Roman" w:cs="Times New Roman"/>
          <w:color w:val="000000" w:themeColor="text1"/>
          <w:sz w:val="24"/>
          <w:szCs w:val="24"/>
          <w:shd w:val="clear" w:color="auto" w:fill="FFFFFF"/>
        </w:rPr>
        <w:t xml:space="preserve"> A series of laboratory tests will be carried out to determine the cause of this amenorrhea. They include:</w:t>
      </w:r>
    </w:p>
    <w:p w:rsidR="007B3292" w:rsidRPr="007B3292" w:rsidRDefault="007B3292" w:rsidP="00235194">
      <w:pPr>
        <w:numPr>
          <w:ilvl w:val="0"/>
          <w:numId w:val="14"/>
        </w:numPr>
        <w:shd w:val="clear" w:color="auto" w:fill="FFFFFF"/>
        <w:spacing w:before="100" w:beforeAutospacing="1" w:after="180" w:line="276" w:lineRule="auto"/>
        <w:ind w:left="540"/>
        <w:jc w:val="both"/>
        <w:rPr>
          <w:rFonts w:ascii="Times New Roman" w:eastAsia="Times New Roman" w:hAnsi="Times New Roman" w:cs="Times New Roman"/>
          <w:color w:val="000000" w:themeColor="text1"/>
          <w:sz w:val="24"/>
          <w:szCs w:val="24"/>
          <w:lang w:eastAsia="en-GB"/>
        </w:rPr>
      </w:pPr>
      <w:r w:rsidRPr="00BD6063">
        <w:rPr>
          <w:rFonts w:ascii="Times New Roman" w:eastAsia="Times New Roman" w:hAnsi="Times New Roman" w:cs="Times New Roman"/>
          <w:b/>
          <w:bCs/>
          <w:color w:val="000000" w:themeColor="text1"/>
          <w:sz w:val="24"/>
          <w:szCs w:val="24"/>
          <w:lang w:eastAsia="en-GB"/>
        </w:rPr>
        <w:t>Pregnancy test.</w:t>
      </w:r>
      <w:r w:rsidRPr="007B3292">
        <w:rPr>
          <w:rFonts w:ascii="Times New Roman" w:eastAsia="Times New Roman" w:hAnsi="Times New Roman" w:cs="Times New Roman"/>
          <w:color w:val="000000" w:themeColor="text1"/>
          <w:sz w:val="24"/>
          <w:szCs w:val="24"/>
          <w:lang w:eastAsia="en-GB"/>
        </w:rPr>
        <w:t> </w:t>
      </w:r>
      <w:r w:rsidRPr="00BD6063">
        <w:rPr>
          <w:rFonts w:ascii="Times New Roman" w:eastAsia="Times New Roman" w:hAnsi="Times New Roman" w:cs="Times New Roman"/>
          <w:color w:val="000000" w:themeColor="text1"/>
          <w:sz w:val="24"/>
          <w:szCs w:val="24"/>
          <w:lang w:eastAsia="en-GB"/>
        </w:rPr>
        <w:t>This will be the first test suggested</w:t>
      </w:r>
      <w:r w:rsidRPr="007B3292">
        <w:rPr>
          <w:rFonts w:ascii="Times New Roman" w:eastAsia="Times New Roman" w:hAnsi="Times New Roman" w:cs="Times New Roman"/>
          <w:color w:val="000000" w:themeColor="text1"/>
          <w:sz w:val="24"/>
          <w:szCs w:val="24"/>
          <w:lang w:eastAsia="en-GB"/>
        </w:rPr>
        <w:t>, to rule out or confirm a possible pregnancy.</w:t>
      </w:r>
    </w:p>
    <w:p w:rsidR="007B3292" w:rsidRPr="007B3292" w:rsidRDefault="007B3292" w:rsidP="00235194">
      <w:pPr>
        <w:numPr>
          <w:ilvl w:val="0"/>
          <w:numId w:val="14"/>
        </w:numPr>
        <w:shd w:val="clear" w:color="auto" w:fill="FFFFFF"/>
        <w:spacing w:before="100" w:beforeAutospacing="1" w:after="180" w:line="276" w:lineRule="auto"/>
        <w:ind w:left="540"/>
        <w:jc w:val="both"/>
        <w:rPr>
          <w:rFonts w:ascii="Times New Roman" w:eastAsia="Times New Roman" w:hAnsi="Times New Roman" w:cs="Times New Roman"/>
          <w:color w:val="000000" w:themeColor="text1"/>
          <w:sz w:val="24"/>
          <w:szCs w:val="24"/>
          <w:lang w:eastAsia="en-GB"/>
        </w:rPr>
      </w:pPr>
      <w:r w:rsidRPr="00BD6063">
        <w:rPr>
          <w:rFonts w:ascii="Times New Roman" w:eastAsia="Times New Roman" w:hAnsi="Times New Roman" w:cs="Times New Roman"/>
          <w:b/>
          <w:bCs/>
          <w:color w:val="000000" w:themeColor="text1"/>
          <w:sz w:val="24"/>
          <w:szCs w:val="24"/>
          <w:lang w:eastAsia="en-GB"/>
        </w:rPr>
        <w:t>Thyroid function test.</w:t>
      </w:r>
      <w:r w:rsidRPr="007B3292">
        <w:rPr>
          <w:rFonts w:ascii="Times New Roman" w:eastAsia="Times New Roman" w:hAnsi="Times New Roman" w:cs="Times New Roman"/>
          <w:color w:val="000000" w:themeColor="text1"/>
          <w:sz w:val="24"/>
          <w:szCs w:val="24"/>
          <w:lang w:eastAsia="en-GB"/>
        </w:rPr>
        <w:t> Measuring the amount of thyro</w:t>
      </w:r>
      <w:r w:rsidR="00235194">
        <w:rPr>
          <w:rFonts w:ascii="Times New Roman" w:eastAsia="Times New Roman" w:hAnsi="Times New Roman" w:cs="Times New Roman"/>
          <w:color w:val="000000" w:themeColor="text1"/>
          <w:sz w:val="24"/>
          <w:szCs w:val="24"/>
          <w:lang w:eastAsia="en-GB"/>
        </w:rPr>
        <w:t>id-stimulating hormone (TSH) in the</w:t>
      </w:r>
      <w:r w:rsidRPr="00BD6063">
        <w:rPr>
          <w:rFonts w:ascii="Times New Roman" w:eastAsia="Times New Roman" w:hAnsi="Times New Roman" w:cs="Times New Roman"/>
          <w:color w:val="000000" w:themeColor="text1"/>
          <w:sz w:val="24"/>
          <w:szCs w:val="24"/>
          <w:lang w:eastAsia="en-GB"/>
        </w:rPr>
        <w:t xml:space="preserve"> blood can determine if the</w:t>
      </w:r>
      <w:r w:rsidRPr="007B3292">
        <w:rPr>
          <w:rFonts w:ascii="Times New Roman" w:eastAsia="Times New Roman" w:hAnsi="Times New Roman" w:cs="Times New Roman"/>
          <w:color w:val="000000" w:themeColor="text1"/>
          <w:sz w:val="24"/>
          <w:szCs w:val="24"/>
          <w:lang w:eastAsia="en-GB"/>
        </w:rPr>
        <w:t xml:space="preserve"> thyroid is working properly.</w:t>
      </w:r>
    </w:p>
    <w:p w:rsidR="007B3292" w:rsidRPr="007B3292" w:rsidRDefault="007B3292" w:rsidP="00235194">
      <w:pPr>
        <w:numPr>
          <w:ilvl w:val="0"/>
          <w:numId w:val="14"/>
        </w:numPr>
        <w:shd w:val="clear" w:color="auto" w:fill="FFFFFF"/>
        <w:spacing w:before="100" w:beforeAutospacing="1" w:after="180" w:line="276" w:lineRule="auto"/>
        <w:ind w:left="540"/>
        <w:jc w:val="both"/>
        <w:rPr>
          <w:rFonts w:ascii="Times New Roman" w:eastAsia="Times New Roman" w:hAnsi="Times New Roman" w:cs="Times New Roman"/>
          <w:color w:val="000000" w:themeColor="text1"/>
          <w:sz w:val="24"/>
          <w:szCs w:val="24"/>
          <w:lang w:eastAsia="en-GB"/>
        </w:rPr>
      </w:pPr>
      <w:r w:rsidRPr="00BD6063">
        <w:rPr>
          <w:rFonts w:ascii="Times New Roman" w:eastAsia="Times New Roman" w:hAnsi="Times New Roman" w:cs="Times New Roman"/>
          <w:b/>
          <w:bCs/>
          <w:color w:val="000000" w:themeColor="text1"/>
          <w:sz w:val="24"/>
          <w:szCs w:val="24"/>
          <w:lang w:eastAsia="en-GB"/>
        </w:rPr>
        <w:t>Ovary function test.</w:t>
      </w:r>
      <w:r w:rsidRPr="007B3292">
        <w:rPr>
          <w:rFonts w:ascii="Times New Roman" w:eastAsia="Times New Roman" w:hAnsi="Times New Roman" w:cs="Times New Roman"/>
          <w:color w:val="000000" w:themeColor="text1"/>
          <w:sz w:val="24"/>
          <w:szCs w:val="24"/>
          <w:lang w:eastAsia="en-GB"/>
        </w:rPr>
        <w:t> Measuring the amount of follicle-st</w:t>
      </w:r>
      <w:r w:rsidRPr="00BD6063">
        <w:rPr>
          <w:rFonts w:ascii="Times New Roman" w:eastAsia="Times New Roman" w:hAnsi="Times New Roman" w:cs="Times New Roman"/>
          <w:color w:val="000000" w:themeColor="text1"/>
          <w:sz w:val="24"/>
          <w:szCs w:val="24"/>
          <w:lang w:eastAsia="en-GB"/>
        </w:rPr>
        <w:t>imulating hormone (FSH) in her blood can determine if the</w:t>
      </w:r>
      <w:r w:rsidRPr="007B3292">
        <w:rPr>
          <w:rFonts w:ascii="Times New Roman" w:eastAsia="Times New Roman" w:hAnsi="Times New Roman" w:cs="Times New Roman"/>
          <w:color w:val="000000" w:themeColor="text1"/>
          <w:sz w:val="24"/>
          <w:szCs w:val="24"/>
          <w:lang w:eastAsia="en-GB"/>
        </w:rPr>
        <w:t xml:space="preserve"> ovaries are working properly.</w:t>
      </w:r>
    </w:p>
    <w:p w:rsidR="007B3292" w:rsidRPr="007B3292" w:rsidRDefault="007B3292" w:rsidP="00235194">
      <w:pPr>
        <w:numPr>
          <w:ilvl w:val="0"/>
          <w:numId w:val="14"/>
        </w:numPr>
        <w:shd w:val="clear" w:color="auto" w:fill="FFFFFF"/>
        <w:spacing w:before="100" w:beforeAutospacing="1" w:after="180" w:line="276" w:lineRule="auto"/>
        <w:ind w:left="540"/>
        <w:jc w:val="both"/>
        <w:rPr>
          <w:rFonts w:ascii="Times New Roman" w:eastAsia="Times New Roman" w:hAnsi="Times New Roman" w:cs="Times New Roman"/>
          <w:color w:val="000000" w:themeColor="text1"/>
          <w:sz w:val="24"/>
          <w:szCs w:val="24"/>
          <w:lang w:eastAsia="en-GB"/>
        </w:rPr>
      </w:pPr>
      <w:r w:rsidRPr="00BD6063">
        <w:rPr>
          <w:rFonts w:ascii="Times New Roman" w:eastAsia="Times New Roman" w:hAnsi="Times New Roman" w:cs="Times New Roman"/>
          <w:b/>
          <w:bCs/>
          <w:color w:val="000000" w:themeColor="text1"/>
          <w:sz w:val="24"/>
          <w:szCs w:val="24"/>
          <w:lang w:eastAsia="en-GB"/>
        </w:rPr>
        <w:t>Prolactin test.</w:t>
      </w:r>
      <w:r w:rsidRPr="007B3292">
        <w:rPr>
          <w:rFonts w:ascii="Times New Roman" w:eastAsia="Times New Roman" w:hAnsi="Times New Roman" w:cs="Times New Roman"/>
          <w:color w:val="000000" w:themeColor="text1"/>
          <w:sz w:val="24"/>
          <w:szCs w:val="24"/>
          <w:lang w:eastAsia="en-GB"/>
        </w:rPr>
        <w:t xml:space="preserve"> Low levels of the hormone prolactin may be a </w:t>
      </w:r>
      <w:r w:rsidRPr="00BD6063">
        <w:rPr>
          <w:rFonts w:ascii="Times New Roman" w:eastAsia="Times New Roman" w:hAnsi="Times New Roman" w:cs="Times New Roman"/>
          <w:color w:val="000000" w:themeColor="text1"/>
          <w:sz w:val="24"/>
          <w:szCs w:val="24"/>
          <w:lang w:eastAsia="en-GB"/>
        </w:rPr>
        <w:t xml:space="preserve">sign of a pituitary gland </w:t>
      </w:r>
      <w:proofErr w:type="spellStart"/>
      <w:r w:rsidRPr="00BD6063">
        <w:rPr>
          <w:rFonts w:ascii="Times New Roman" w:eastAsia="Times New Roman" w:hAnsi="Times New Roman" w:cs="Times New Roman"/>
          <w:color w:val="000000" w:themeColor="text1"/>
          <w:sz w:val="24"/>
          <w:szCs w:val="24"/>
          <w:lang w:eastAsia="en-GB"/>
        </w:rPr>
        <w:t>tumor</w:t>
      </w:r>
      <w:proofErr w:type="spellEnd"/>
      <w:r w:rsidRPr="00BD6063">
        <w:rPr>
          <w:rFonts w:ascii="Times New Roman" w:eastAsia="Times New Roman" w:hAnsi="Times New Roman" w:cs="Times New Roman"/>
          <w:color w:val="000000" w:themeColor="text1"/>
          <w:sz w:val="24"/>
          <w:szCs w:val="24"/>
          <w:lang w:eastAsia="en-GB"/>
        </w:rPr>
        <w:t xml:space="preserve"> which can cause amenorrhea. </w:t>
      </w:r>
    </w:p>
    <w:p w:rsidR="007B3292" w:rsidRPr="00BD6063" w:rsidRDefault="007B3292" w:rsidP="00235194">
      <w:pPr>
        <w:numPr>
          <w:ilvl w:val="0"/>
          <w:numId w:val="14"/>
        </w:numPr>
        <w:shd w:val="clear" w:color="auto" w:fill="FFFFFF"/>
        <w:spacing w:before="100" w:beforeAutospacing="1" w:after="180" w:line="276" w:lineRule="auto"/>
        <w:ind w:left="540"/>
        <w:jc w:val="both"/>
        <w:rPr>
          <w:rFonts w:ascii="Times New Roman" w:eastAsia="Times New Roman" w:hAnsi="Times New Roman" w:cs="Times New Roman"/>
          <w:color w:val="000000" w:themeColor="text1"/>
          <w:sz w:val="24"/>
          <w:szCs w:val="24"/>
          <w:lang w:eastAsia="en-GB"/>
        </w:rPr>
      </w:pPr>
      <w:r w:rsidRPr="00BD6063">
        <w:rPr>
          <w:rFonts w:ascii="Times New Roman" w:eastAsia="Times New Roman" w:hAnsi="Times New Roman" w:cs="Times New Roman"/>
          <w:b/>
          <w:bCs/>
          <w:color w:val="000000" w:themeColor="text1"/>
          <w:sz w:val="24"/>
          <w:szCs w:val="24"/>
          <w:lang w:eastAsia="en-GB"/>
        </w:rPr>
        <w:t>Male hormone test.</w:t>
      </w:r>
      <w:r w:rsidRPr="007B3292">
        <w:rPr>
          <w:rFonts w:ascii="Times New Roman" w:eastAsia="Times New Roman" w:hAnsi="Times New Roman" w:cs="Times New Roman"/>
          <w:color w:val="000000" w:themeColor="text1"/>
          <w:sz w:val="24"/>
          <w:szCs w:val="24"/>
          <w:lang w:eastAsia="en-GB"/>
        </w:rPr>
        <w:t xml:space="preserve"> If </w:t>
      </w:r>
      <w:r w:rsidRPr="00BD6063">
        <w:rPr>
          <w:rFonts w:ascii="Times New Roman" w:eastAsia="Times New Roman" w:hAnsi="Times New Roman" w:cs="Times New Roman"/>
          <w:color w:val="000000" w:themeColor="text1"/>
          <w:sz w:val="24"/>
          <w:szCs w:val="24"/>
          <w:lang w:eastAsia="en-GB"/>
        </w:rPr>
        <w:t>she is showing</w:t>
      </w:r>
      <w:r w:rsidRPr="007B3292">
        <w:rPr>
          <w:rFonts w:ascii="Times New Roman" w:eastAsia="Times New Roman" w:hAnsi="Times New Roman" w:cs="Times New Roman"/>
          <w:color w:val="000000" w:themeColor="text1"/>
          <w:sz w:val="24"/>
          <w:szCs w:val="24"/>
          <w:lang w:eastAsia="en-GB"/>
        </w:rPr>
        <w:t xml:space="preserve"> increased facial hair and a lowere</w:t>
      </w:r>
      <w:r w:rsidRPr="00BD6063">
        <w:rPr>
          <w:rFonts w:ascii="Times New Roman" w:eastAsia="Times New Roman" w:hAnsi="Times New Roman" w:cs="Times New Roman"/>
          <w:color w:val="000000" w:themeColor="text1"/>
          <w:sz w:val="24"/>
          <w:szCs w:val="24"/>
          <w:lang w:eastAsia="en-GB"/>
        </w:rPr>
        <w:t>d voice,</w:t>
      </w:r>
      <w:r w:rsidRPr="007B3292">
        <w:rPr>
          <w:rFonts w:ascii="Times New Roman" w:eastAsia="Times New Roman" w:hAnsi="Times New Roman" w:cs="Times New Roman"/>
          <w:color w:val="000000" w:themeColor="text1"/>
          <w:sz w:val="24"/>
          <w:szCs w:val="24"/>
          <w:lang w:eastAsia="en-GB"/>
        </w:rPr>
        <w:t xml:space="preserve"> th</w:t>
      </w:r>
      <w:r w:rsidRPr="00BD6063">
        <w:rPr>
          <w:rFonts w:ascii="Times New Roman" w:eastAsia="Times New Roman" w:hAnsi="Times New Roman" w:cs="Times New Roman"/>
          <w:color w:val="000000" w:themeColor="text1"/>
          <w:sz w:val="24"/>
          <w:szCs w:val="24"/>
          <w:lang w:eastAsia="en-GB"/>
        </w:rPr>
        <w:t>e level of male hormones in her</w:t>
      </w:r>
      <w:r w:rsidRPr="007B3292">
        <w:rPr>
          <w:rFonts w:ascii="Times New Roman" w:eastAsia="Times New Roman" w:hAnsi="Times New Roman" w:cs="Times New Roman"/>
          <w:color w:val="000000" w:themeColor="text1"/>
          <w:sz w:val="24"/>
          <w:szCs w:val="24"/>
          <w:lang w:eastAsia="en-GB"/>
        </w:rPr>
        <w:t xml:space="preserve"> blood</w:t>
      </w:r>
      <w:r w:rsidRPr="00BD6063">
        <w:rPr>
          <w:rFonts w:ascii="Times New Roman" w:eastAsia="Times New Roman" w:hAnsi="Times New Roman" w:cs="Times New Roman"/>
          <w:color w:val="000000" w:themeColor="text1"/>
          <w:sz w:val="24"/>
          <w:szCs w:val="24"/>
          <w:lang w:eastAsia="en-GB"/>
        </w:rPr>
        <w:t xml:space="preserve"> will be checked</w:t>
      </w:r>
      <w:r w:rsidRPr="007B3292">
        <w:rPr>
          <w:rFonts w:ascii="Times New Roman" w:eastAsia="Times New Roman" w:hAnsi="Times New Roman" w:cs="Times New Roman"/>
          <w:color w:val="000000" w:themeColor="text1"/>
          <w:sz w:val="24"/>
          <w:szCs w:val="24"/>
          <w:lang w:eastAsia="en-GB"/>
        </w:rPr>
        <w:t>.</w:t>
      </w:r>
    </w:p>
    <w:p w:rsidR="007B3292" w:rsidRPr="00BD6063" w:rsidRDefault="007B3292" w:rsidP="00235194">
      <w:pPr>
        <w:numPr>
          <w:ilvl w:val="0"/>
          <w:numId w:val="14"/>
        </w:numPr>
        <w:shd w:val="clear" w:color="auto" w:fill="FFFFFF"/>
        <w:spacing w:before="100" w:beforeAutospacing="1" w:after="180" w:line="276" w:lineRule="auto"/>
        <w:ind w:left="540"/>
        <w:jc w:val="both"/>
        <w:rPr>
          <w:rFonts w:ascii="Times New Roman" w:eastAsia="Times New Roman" w:hAnsi="Times New Roman" w:cs="Times New Roman"/>
          <w:color w:val="000000" w:themeColor="text1"/>
          <w:sz w:val="24"/>
          <w:szCs w:val="24"/>
          <w:lang w:eastAsia="en-GB"/>
        </w:rPr>
      </w:pPr>
      <w:r w:rsidRPr="00BD6063">
        <w:rPr>
          <w:rFonts w:ascii="Times New Roman" w:hAnsi="Times New Roman" w:cs="Times New Roman"/>
          <w:b/>
          <w:color w:val="000000" w:themeColor="text1"/>
          <w:sz w:val="24"/>
          <w:szCs w:val="24"/>
        </w:rPr>
        <w:t>Hormone challenge test</w:t>
      </w:r>
      <w:r w:rsidR="00235194">
        <w:rPr>
          <w:rFonts w:ascii="Times New Roman" w:hAnsi="Times New Roman" w:cs="Times New Roman"/>
          <w:b/>
          <w:color w:val="000000" w:themeColor="text1"/>
          <w:sz w:val="24"/>
          <w:szCs w:val="24"/>
        </w:rPr>
        <w:t xml:space="preserve"> </w:t>
      </w:r>
      <w:proofErr w:type="gramStart"/>
      <w:r w:rsidR="00235194">
        <w:rPr>
          <w:rFonts w:ascii="Times New Roman" w:hAnsi="Times New Roman" w:cs="Times New Roman"/>
          <w:color w:val="000000" w:themeColor="text1"/>
          <w:sz w:val="24"/>
          <w:szCs w:val="24"/>
        </w:rPr>
        <w:t>For</w:t>
      </w:r>
      <w:proofErr w:type="gramEnd"/>
      <w:r w:rsidR="00235194">
        <w:rPr>
          <w:rFonts w:ascii="Times New Roman" w:hAnsi="Times New Roman" w:cs="Times New Roman"/>
          <w:color w:val="000000" w:themeColor="text1"/>
          <w:sz w:val="24"/>
          <w:szCs w:val="24"/>
        </w:rPr>
        <w:t xml:space="preserve"> this test, one</w:t>
      </w:r>
      <w:r w:rsidRPr="00BD6063">
        <w:rPr>
          <w:rFonts w:ascii="Times New Roman" w:hAnsi="Times New Roman" w:cs="Times New Roman"/>
          <w:color w:val="000000" w:themeColor="text1"/>
          <w:sz w:val="24"/>
          <w:szCs w:val="24"/>
        </w:rPr>
        <w:t xml:space="preserve"> take</w:t>
      </w:r>
      <w:r w:rsidR="00235194">
        <w:rPr>
          <w:rFonts w:ascii="Times New Roman" w:hAnsi="Times New Roman" w:cs="Times New Roman"/>
          <w:color w:val="000000" w:themeColor="text1"/>
          <w:sz w:val="24"/>
          <w:szCs w:val="24"/>
        </w:rPr>
        <w:t>s</w:t>
      </w:r>
      <w:r w:rsidRPr="00BD6063">
        <w:rPr>
          <w:rFonts w:ascii="Times New Roman" w:hAnsi="Times New Roman" w:cs="Times New Roman"/>
          <w:color w:val="000000" w:themeColor="text1"/>
          <w:sz w:val="24"/>
          <w:szCs w:val="24"/>
        </w:rPr>
        <w:t xml:space="preserve"> a hormonal medication for seven to 10 days to trigger menstrual bleeding. Results fro</w:t>
      </w:r>
      <w:r w:rsidR="00235194">
        <w:rPr>
          <w:rFonts w:ascii="Times New Roman" w:hAnsi="Times New Roman" w:cs="Times New Roman"/>
          <w:color w:val="000000" w:themeColor="text1"/>
          <w:sz w:val="24"/>
          <w:szCs w:val="24"/>
        </w:rPr>
        <w:t>m this test can tell whether the</w:t>
      </w:r>
      <w:r w:rsidRPr="00BD6063">
        <w:rPr>
          <w:rFonts w:ascii="Times New Roman" w:hAnsi="Times New Roman" w:cs="Times New Roman"/>
          <w:color w:val="000000" w:themeColor="text1"/>
          <w:sz w:val="24"/>
          <w:szCs w:val="24"/>
        </w:rPr>
        <w:t xml:space="preserve"> periods have stopped due to a lack of estrogen.</w:t>
      </w:r>
    </w:p>
    <w:p w:rsidR="007B3292" w:rsidRPr="00BD6063" w:rsidRDefault="007B3292" w:rsidP="00235194">
      <w:pPr>
        <w:pStyle w:val="Heading3"/>
        <w:shd w:val="clear" w:color="auto" w:fill="FFFFFF"/>
        <w:spacing w:before="0" w:after="360" w:line="276" w:lineRule="auto"/>
        <w:jc w:val="both"/>
        <w:rPr>
          <w:rFonts w:ascii="Times New Roman" w:hAnsi="Times New Roman" w:cs="Times New Roman"/>
          <w:b/>
          <w:color w:val="000000" w:themeColor="text1"/>
        </w:rPr>
      </w:pPr>
      <w:r w:rsidRPr="00BD6063">
        <w:rPr>
          <w:rFonts w:ascii="Times New Roman" w:hAnsi="Times New Roman" w:cs="Times New Roman"/>
          <w:b/>
          <w:color w:val="000000" w:themeColor="text1"/>
        </w:rPr>
        <w:t>Imaging tests</w:t>
      </w:r>
    </w:p>
    <w:p w:rsidR="007B3292" w:rsidRPr="00BD6063" w:rsidRDefault="00BD6063" w:rsidP="00235194">
      <w:pPr>
        <w:pStyle w:val="NormalWeb"/>
        <w:shd w:val="clear" w:color="auto" w:fill="FFFFFF"/>
        <w:spacing w:before="0" w:beforeAutospacing="0" w:after="360" w:afterAutospacing="0" w:line="276" w:lineRule="auto"/>
        <w:jc w:val="both"/>
        <w:rPr>
          <w:color w:val="000000" w:themeColor="text1"/>
        </w:rPr>
      </w:pPr>
      <w:r>
        <w:rPr>
          <w:color w:val="000000" w:themeColor="text1"/>
        </w:rPr>
        <w:t>Depending on the</w:t>
      </w:r>
      <w:r w:rsidR="007B3292" w:rsidRPr="00BD6063">
        <w:rPr>
          <w:color w:val="000000" w:themeColor="text1"/>
        </w:rPr>
        <w:t xml:space="preserve"> signs and symptoms — and the </w:t>
      </w:r>
      <w:r>
        <w:rPr>
          <w:color w:val="000000" w:themeColor="text1"/>
        </w:rPr>
        <w:t xml:space="preserve">result of any blood tests done </w:t>
      </w:r>
      <w:r w:rsidR="007B3292" w:rsidRPr="00BD6063">
        <w:rPr>
          <w:color w:val="000000" w:themeColor="text1"/>
        </w:rPr>
        <w:t>more imaging tests</w:t>
      </w:r>
      <w:r>
        <w:rPr>
          <w:color w:val="000000" w:themeColor="text1"/>
        </w:rPr>
        <w:t xml:space="preserve"> can be recommended</w:t>
      </w:r>
      <w:r w:rsidR="007B3292" w:rsidRPr="00BD6063">
        <w:rPr>
          <w:color w:val="000000" w:themeColor="text1"/>
        </w:rPr>
        <w:t>, including:</w:t>
      </w:r>
    </w:p>
    <w:p w:rsidR="007B3292" w:rsidRPr="00BD6063" w:rsidRDefault="007B3292" w:rsidP="00235194">
      <w:pPr>
        <w:numPr>
          <w:ilvl w:val="0"/>
          <w:numId w:val="15"/>
        </w:numPr>
        <w:shd w:val="clear" w:color="auto" w:fill="FFFFFF"/>
        <w:spacing w:before="100" w:beforeAutospacing="1" w:after="180" w:line="276" w:lineRule="auto"/>
        <w:ind w:left="540"/>
        <w:jc w:val="both"/>
        <w:rPr>
          <w:rFonts w:ascii="Times New Roman" w:hAnsi="Times New Roman" w:cs="Times New Roman"/>
          <w:color w:val="000000" w:themeColor="text1"/>
          <w:sz w:val="24"/>
          <w:szCs w:val="24"/>
        </w:rPr>
      </w:pPr>
      <w:r w:rsidRPr="00BD6063">
        <w:rPr>
          <w:rStyle w:val="Strong"/>
          <w:rFonts w:ascii="Times New Roman" w:hAnsi="Times New Roman" w:cs="Times New Roman"/>
          <w:color w:val="000000" w:themeColor="text1"/>
          <w:sz w:val="24"/>
          <w:szCs w:val="24"/>
        </w:rPr>
        <w:t>Ultrasound.</w:t>
      </w:r>
      <w:r w:rsidRPr="00BD6063">
        <w:rPr>
          <w:rFonts w:ascii="Times New Roman" w:hAnsi="Times New Roman" w:cs="Times New Roman"/>
          <w:color w:val="000000" w:themeColor="text1"/>
          <w:sz w:val="24"/>
          <w:szCs w:val="24"/>
        </w:rPr>
        <w:t> This test uses sound waves to pro</w:t>
      </w:r>
      <w:r w:rsidR="00235194">
        <w:rPr>
          <w:rFonts w:ascii="Times New Roman" w:hAnsi="Times New Roman" w:cs="Times New Roman"/>
          <w:color w:val="000000" w:themeColor="text1"/>
          <w:sz w:val="24"/>
          <w:szCs w:val="24"/>
        </w:rPr>
        <w:t xml:space="preserve">duce images of internal organs. Then </w:t>
      </w:r>
      <w:r w:rsidRPr="00BD6063">
        <w:rPr>
          <w:rFonts w:ascii="Times New Roman" w:hAnsi="Times New Roman" w:cs="Times New Roman"/>
          <w:color w:val="000000" w:themeColor="text1"/>
          <w:sz w:val="24"/>
          <w:szCs w:val="24"/>
        </w:rPr>
        <w:t>an ultrasound test to chec</w:t>
      </w:r>
      <w:r w:rsidR="00235194">
        <w:rPr>
          <w:rFonts w:ascii="Times New Roman" w:hAnsi="Times New Roman" w:cs="Times New Roman"/>
          <w:color w:val="000000" w:themeColor="text1"/>
          <w:sz w:val="24"/>
          <w:szCs w:val="24"/>
        </w:rPr>
        <w:t xml:space="preserve">k for any abnormalities in the </w:t>
      </w:r>
      <w:r w:rsidRPr="00BD6063">
        <w:rPr>
          <w:rFonts w:ascii="Times New Roman" w:hAnsi="Times New Roman" w:cs="Times New Roman"/>
          <w:color w:val="000000" w:themeColor="text1"/>
          <w:sz w:val="24"/>
          <w:szCs w:val="24"/>
        </w:rPr>
        <w:t>reproductive organs.</w:t>
      </w:r>
    </w:p>
    <w:p w:rsidR="007B3292" w:rsidRPr="00BD6063" w:rsidRDefault="007B3292" w:rsidP="00235194">
      <w:pPr>
        <w:numPr>
          <w:ilvl w:val="0"/>
          <w:numId w:val="15"/>
        </w:numPr>
        <w:shd w:val="clear" w:color="auto" w:fill="FFFFFF"/>
        <w:spacing w:before="100" w:beforeAutospacing="1" w:after="180" w:line="276" w:lineRule="auto"/>
        <w:ind w:left="540"/>
        <w:jc w:val="both"/>
        <w:rPr>
          <w:rFonts w:ascii="Times New Roman" w:hAnsi="Times New Roman" w:cs="Times New Roman"/>
          <w:color w:val="000000" w:themeColor="text1"/>
          <w:sz w:val="24"/>
          <w:szCs w:val="24"/>
        </w:rPr>
      </w:pPr>
      <w:r w:rsidRPr="00BD6063">
        <w:rPr>
          <w:rStyle w:val="Strong"/>
          <w:rFonts w:ascii="Times New Roman" w:hAnsi="Times New Roman" w:cs="Times New Roman"/>
          <w:color w:val="000000" w:themeColor="text1"/>
          <w:sz w:val="24"/>
          <w:szCs w:val="24"/>
        </w:rPr>
        <w:t>Computerized tomography (CT).</w:t>
      </w:r>
      <w:r w:rsidRPr="00BD6063">
        <w:rPr>
          <w:rFonts w:ascii="Times New Roman" w:hAnsi="Times New Roman" w:cs="Times New Roman"/>
          <w:color w:val="000000" w:themeColor="text1"/>
          <w:sz w:val="24"/>
          <w:szCs w:val="24"/>
        </w:rPr>
        <w:t> CT scans combine many X-ray images taken from different directions to create cross-sectional views of internal structures. A CT</w:t>
      </w:r>
      <w:r w:rsidR="00235194">
        <w:rPr>
          <w:rFonts w:ascii="Times New Roman" w:hAnsi="Times New Roman" w:cs="Times New Roman"/>
          <w:color w:val="000000" w:themeColor="text1"/>
          <w:sz w:val="24"/>
          <w:szCs w:val="24"/>
        </w:rPr>
        <w:t xml:space="preserve"> scan can indicate whether the </w:t>
      </w:r>
      <w:r w:rsidRPr="00BD6063">
        <w:rPr>
          <w:rFonts w:ascii="Times New Roman" w:hAnsi="Times New Roman" w:cs="Times New Roman"/>
          <w:color w:val="000000" w:themeColor="text1"/>
          <w:sz w:val="24"/>
          <w:szCs w:val="24"/>
        </w:rPr>
        <w:t>uterus, ovaries and kidneys look normal.</w:t>
      </w:r>
    </w:p>
    <w:p w:rsidR="007B3292" w:rsidRPr="00BD6063" w:rsidRDefault="007B3292" w:rsidP="00235194">
      <w:pPr>
        <w:numPr>
          <w:ilvl w:val="0"/>
          <w:numId w:val="15"/>
        </w:numPr>
        <w:shd w:val="clear" w:color="auto" w:fill="FFFFFF"/>
        <w:spacing w:before="100" w:beforeAutospacing="1" w:after="180" w:line="276" w:lineRule="auto"/>
        <w:ind w:left="540"/>
        <w:jc w:val="both"/>
        <w:rPr>
          <w:rFonts w:ascii="Times New Roman" w:hAnsi="Times New Roman" w:cs="Times New Roman"/>
          <w:color w:val="000000" w:themeColor="text1"/>
          <w:sz w:val="24"/>
          <w:szCs w:val="24"/>
        </w:rPr>
      </w:pPr>
      <w:r w:rsidRPr="00BD6063">
        <w:rPr>
          <w:rStyle w:val="Strong"/>
          <w:rFonts w:ascii="Times New Roman" w:hAnsi="Times New Roman" w:cs="Times New Roman"/>
          <w:color w:val="000000" w:themeColor="text1"/>
          <w:sz w:val="24"/>
          <w:szCs w:val="24"/>
        </w:rPr>
        <w:t>Magnetic resonance imaging (MRI).</w:t>
      </w:r>
      <w:r w:rsidRPr="00BD6063">
        <w:rPr>
          <w:rFonts w:ascii="Times New Roman" w:hAnsi="Times New Roman" w:cs="Times New Roman"/>
          <w:color w:val="000000" w:themeColor="text1"/>
          <w:sz w:val="24"/>
          <w:szCs w:val="24"/>
        </w:rPr>
        <w:t xml:space="preserve"> MRI uses radio waves with a strong magnetic field to produce exceptionally detailed images of soft tissues within </w:t>
      </w:r>
      <w:r w:rsidR="00235194">
        <w:rPr>
          <w:rFonts w:ascii="Times New Roman" w:hAnsi="Times New Roman" w:cs="Times New Roman"/>
          <w:color w:val="000000" w:themeColor="text1"/>
          <w:sz w:val="24"/>
          <w:szCs w:val="24"/>
        </w:rPr>
        <w:t>the body. A</w:t>
      </w:r>
      <w:r w:rsidRPr="00BD6063">
        <w:rPr>
          <w:rFonts w:ascii="Times New Roman" w:hAnsi="Times New Roman" w:cs="Times New Roman"/>
          <w:color w:val="000000" w:themeColor="text1"/>
          <w:sz w:val="24"/>
          <w:szCs w:val="24"/>
        </w:rPr>
        <w:t xml:space="preserve">n MRI </w:t>
      </w:r>
      <w:r w:rsidR="00235194">
        <w:rPr>
          <w:rFonts w:ascii="Times New Roman" w:hAnsi="Times New Roman" w:cs="Times New Roman"/>
          <w:color w:val="000000" w:themeColor="text1"/>
          <w:sz w:val="24"/>
          <w:szCs w:val="24"/>
        </w:rPr>
        <w:t xml:space="preserve">can be ordered </w:t>
      </w:r>
      <w:r w:rsidRPr="00BD6063">
        <w:rPr>
          <w:rFonts w:ascii="Times New Roman" w:hAnsi="Times New Roman" w:cs="Times New Roman"/>
          <w:color w:val="000000" w:themeColor="text1"/>
          <w:sz w:val="24"/>
          <w:szCs w:val="24"/>
        </w:rPr>
        <w:t xml:space="preserve">to check for a pituitary </w:t>
      </w:r>
      <w:proofErr w:type="spellStart"/>
      <w:r w:rsidRPr="00BD6063">
        <w:rPr>
          <w:rFonts w:ascii="Times New Roman" w:hAnsi="Times New Roman" w:cs="Times New Roman"/>
          <w:color w:val="000000" w:themeColor="text1"/>
          <w:sz w:val="24"/>
          <w:szCs w:val="24"/>
        </w:rPr>
        <w:t>tumor</w:t>
      </w:r>
      <w:proofErr w:type="spellEnd"/>
      <w:r w:rsidRPr="00BD6063">
        <w:rPr>
          <w:rFonts w:ascii="Times New Roman" w:hAnsi="Times New Roman" w:cs="Times New Roman"/>
          <w:color w:val="000000" w:themeColor="text1"/>
          <w:sz w:val="24"/>
          <w:szCs w:val="24"/>
        </w:rPr>
        <w:t>.</w:t>
      </w:r>
    </w:p>
    <w:p w:rsidR="007B3292" w:rsidRPr="00BD6063" w:rsidRDefault="007B3292" w:rsidP="00235194">
      <w:pPr>
        <w:pStyle w:val="Heading3"/>
        <w:shd w:val="clear" w:color="auto" w:fill="FFFFFF"/>
        <w:spacing w:before="0" w:after="360" w:line="276" w:lineRule="auto"/>
        <w:jc w:val="both"/>
        <w:rPr>
          <w:rFonts w:ascii="Times New Roman" w:hAnsi="Times New Roman" w:cs="Times New Roman"/>
          <w:color w:val="000000" w:themeColor="text1"/>
        </w:rPr>
      </w:pPr>
      <w:r w:rsidRPr="00BD6063">
        <w:rPr>
          <w:rFonts w:ascii="Times New Roman" w:hAnsi="Times New Roman" w:cs="Times New Roman"/>
          <w:color w:val="000000" w:themeColor="text1"/>
        </w:rPr>
        <w:t>Scope tests</w:t>
      </w:r>
      <w:r w:rsidR="00BD6063">
        <w:rPr>
          <w:rFonts w:ascii="Times New Roman" w:hAnsi="Times New Roman" w:cs="Times New Roman"/>
          <w:color w:val="000000" w:themeColor="text1"/>
        </w:rPr>
        <w:t xml:space="preserve"> can also be performed: </w:t>
      </w:r>
      <w:r w:rsidRPr="00BD6063">
        <w:rPr>
          <w:rFonts w:ascii="Times New Roman" w:hAnsi="Times New Roman" w:cs="Times New Roman"/>
          <w:color w:val="000000" w:themeColor="text1"/>
        </w:rPr>
        <w:t xml:space="preserve">If other testing reveals no </w:t>
      </w:r>
      <w:r w:rsidR="00BD6063">
        <w:rPr>
          <w:rFonts w:ascii="Times New Roman" w:hAnsi="Times New Roman" w:cs="Times New Roman"/>
          <w:color w:val="000000" w:themeColor="text1"/>
        </w:rPr>
        <w:t xml:space="preserve">specific cause, a hysteroscopy can be </w:t>
      </w:r>
      <w:r w:rsidR="00235194">
        <w:rPr>
          <w:rFonts w:ascii="Times New Roman" w:hAnsi="Times New Roman" w:cs="Times New Roman"/>
          <w:color w:val="000000" w:themeColor="text1"/>
        </w:rPr>
        <w:t>recommend</w:t>
      </w:r>
      <w:r w:rsidRPr="00BD6063">
        <w:rPr>
          <w:rFonts w:ascii="Times New Roman" w:hAnsi="Times New Roman" w:cs="Times New Roman"/>
          <w:color w:val="000000" w:themeColor="text1"/>
        </w:rPr>
        <w:t xml:space="preserve"> — a test in which a thin, light</w:t>
      </w:r>
      <w:r w:rsidR="00235194">
        <w:rPr>
          <w:rFonts w:ascii="Times New Roman" w:hAnsi="Times New Roman" w:cs="Times New Roman"/>
          <w:color w:val="000000" w:themeColor="text1"/>
        </w:rPr>
        <w:t>ed camera is passed through the</w:t>
      </w:r>
      <w:r w:rsidRPr="00BD6063">
        <w:rPr>
          <w:rFonts w:ascii="Times New Roman" w:hAnsi="Times New Roman" w:cs="Times New Roman"/>
          <w:color w:val="000000" w:themeColor="text1"/>
        </w:rPr>
        <w:t xml:space="preserve"> vagina and cerv</w:t>
      </w:r>
      <w:r w:rsidR="00235194">
        <w:rPr>
          <w:rFonts w:ascii="Times New Roman" w:hAnsi="Times New Roman" w:cs="Times New Roman"/>
          <w:color w:val="000000" w:themeColor="text1"/>
        </w:rPr>
        <w:t>ix to look at the inside of the</w:t>
      </w:r>
      <w:r w:rsidRPr="00BD6063">
        <w:rPr>
          <w:rFonts w:ascii="Times New Roman" w:hAnsi="Times New Roman" w:cs="Times New Roman"/>
          <w:color w:val="000000" w:themeColor="text1"/>
        </w:rPr>
        <w:t xml:space="preserve"> uterus.</w:t>
      </w:r>
    </w:p>
    <w:p w:rsidR="007B3292" w:rsidRPr="007B3292" w:rsidRDefault="007B3292" w:rsidP="00235194">
      <w:pPr>
        <w:shd w:val="clear" w:color="auto" w:fill="FFFFFF"/>
        <w:spacing w:before="100" w:beforeAutospacing="1" w:after="180" w:line="336" w:lineRule="atLeast"/>
        <w:ind w:left="540"/>
        <w:jc w:val="both"/>
        <w:rPr>
          <w:rFonts w:ascii="Times New Roman" w:eastAsia="Times New Roman" w:hAnsi="Times New Roman" w:cs="Times New Roman"/>
          <w:color w:val="111111"/>
          <w:sz w:val="24"/>
          <w:szCs w:val="24"/>
          <w:lang w:eastAsia="en-GB"/>
        </w:rPr>
      </w:pPr>
    </w:p>
    <w:p w:rsidR="00235194" w:rsidRPr="00235194" w:rsidRDefault="007B3292" w:rsidP="00235194">
      <w:pPr>
        <w:shd w:val="clear" w:color="auto" w:fill="FDFEFF"/>
        <w:spacing w:before="100" w:beforeAutospacing="1" w:after="0" w:line="276" w:lineRule="auto"/>
        <w:jc w:val="both"/>
        <w:rPr>
          <w:rFonts w:ascii="Helvetica" w:hAnsi="Helvetica"/>
          <w:color w:val="111111"/>
          <w:shd w:val="clear" w:color="auto" w:fill="FFFFFF"/>
        </w:rPr>
      </w:pPr>
      <w:r>
        <w:rPr>
          <w:rFonts w:ascii="Helvetica" w:hAnsi="Helvetica"/>
          <w:color w:val="111111"/>
          <w:shd w:val="clear" w:color="auto" w:fill="FFFFFF"/>
        </w:rPr>
        <w:t xml:space="preserve"> </w:t>
      </w:r>
    </w:p>
    <w:p w:rsidR="00E254D6" w:rsidRPr="00E254D6" w:rsidRDefault="00AE2EC7" w:rsidP="00235194">
      <w:pPr>
        <w:shd w:val="clear" w:color="auto" w:fill="FFFFFF"/>
        <w:spacing w:line="276" w:lineRule="auto"/>
        <w:jc w:val="both"/>
        <w:rPr>
          <w:rFonts w:ascii="Times New Roman" w:eastAsia="Times New Roman" w:hAnsi="Times New Roman" w:cs="Times New Roman"/>
          <w:color w:val="000000" w:themeColor="text1"/>
          <w:sz w:val="24"/>
          <w:szCs w:val="24"/>
          <w:lang w:eastAsia="en-GB"/>
        </w:rPr>
      </w:pPr>
      <w:r w:rsidRPr="00B267DF">
        <w:rPr>
          <w:rFonts w:ascii="Times New Roman" w:eastAsia="Times New Roman" w:hAnsi="Times New Roman" w:cs="Times New Roman"/>
          <w:color w:val="000000" w:themeColor="text1"/>
          <w:sz w:val="28"/>
          <w:szCs w:val="28"/>
          <w:lang w:eastAsia="en-GB"/>
        </w:rPr>
        <w:lastRenderedPageBreak/>
        <w:t>b</w:t>
      </w:r>
      <w:r w:rsidRPr="00B267DF">
        <w:rPr>
          <w:rFonts w:ascii="Times New Roman" w:eastAsia="Times New Roman" w:hAnsi="Times New Roman" w:cs="Times New Roman"/>
          <w:color w:val="000000" w:themeColor="text1"/>
          <w:sz w:val="24"/>
          <w:szCs w:val="24"/>
          <w:lang w:eastAsia="en-GB"/>
        </w:rPr>
        <w:t>. A woman who is 60 years old and complains of amenorrhea is likely due to b</w:t>
      </w:r>
      <w:r w:rsidR="00E254D6" w:rsidRPr="00B267DF">
        <w:rPr>
          <w:rFonts w:ascii="Times New Roman" w:eastAsia="Times New Roman" w:hAnsi="Times New Roman" w:cs="Times New Roman"/>
          <w:color w:val="000000" w:themeColor="text1"/>
          <w:sz w:val="24"/>
          <w:szCs w:val="24"/>
          <w:lang w:eastAsia="en-GB"/>
        </w:rPr>
        <w:t xml:space="preserve">e experiencing this because she is menopausal. This is a natural decline in reproductive hormones when a woman reaches her 40s or 50s. </w:t>
      </w:r>
      <w:r w:rsidR="00E254D6" w:rsidRPr="00E254D6">
        <w:rPr>
          <w:rFonts w:ascii="Times New Roman" w:eastAsia="Times New Roman" w:hAnsi="Times New Roman" w:cs="Times New Roman"/>
          <w:color w:val="000000" w:themeColor="text1"/>
          <w:sz w:val="24"/>
          <w:szCs w:val="24"/>
          <w:lang w:eastAsia="en-GB"/>
        </w:rPr>
        <w:t>Menopause is signalled by 12 months since last menstruation.</w:t>
      </w:r>
      <w:r w:rsidR="00E254D6" w:rsidRPr="00B267DF">
        <w:rPr>
          <w:rFonts w:ascii="Times New Roman" w:eastAsia="Times New Roman" w:hAnsi="Times New Roman" w:cs="Times New Roman"/>
          <w:color w:val="000000" w:themeColor="text1"/>
          <w:sz w:val="24"/>
          <w:szCs w:val="24"/>
          <w:lang w:eastAsia="en-GB"/>
        </w:rPr>
        <w:t xml:space="preserve"> </w:t>
      </w:r>
      <w:r w:rsidR="00E254D6" w:rsidRPr="00E254D6">
        <w:rPr>
          <w:rFonts w:ascii="Times New Roman" w:eastAsia="Times New Roman" w:hAnsi="Times New Roman" w:cs="Times New Roman"/>
          <w:color w:val="000000" w:themeColor="text1"/>
          <w:sz w:val="24"/>
          <w:szCs w:val="24"/>
          <w:lang w:eastAsia="en-GB"/>
        </w:rPr>
        <w:t>Common symptoms include hot flashes and vaginal dryness. There may also be sleep disturbances. The combination of these symptoms can cause anxiety or depression.</w:t>
      </w:r>
      <w:r w:rsidR="00E254D6" w:rsidRPr="00B267DF">
        <w:rPr>
          <w:rFonts w:ascii="Times New Roman" w:eastAsia="Times New Roman" w:hAnsi="Times New Roman" w:cs="Times New Roman"/>
          <w:color w:val="000000" w:themeColor="text1"/>
          <w:sz w:val="24"/>
          <w:szCs w:val="24"/>
          <w:lang w:eastAsia="en-GB"/>
        </w:rPr>
        <w:t xml:space="preserve"> </w:t>
      </w:r>
      <w:r w:rsidR="00E254D6" w:rsidRPr="00E254D6">
        <w:rPr>
          <w:rFonts w:ascii="Times New Roman" w:eastAsia="Times New Roman" w:hAnsi="Times New Roman" w:cs="Times New Roman"/>
          <w:color w:val="000000" w:themeColor="text1"/>
          <w:sz w:val="24"/>
          <w:szCs w:val="24"/>
          <w:lang w:eastAsia="en-GB"/>
        </w:rPr>
        <w:t>Menopause is a natural process with treatments that focus on symptomatic relief. Vaginal dryness is treated with topical lubricants or oestrogen. Medications can reduce the severity and frequency of hot flushes. In special circumstances, oral hormone therapy may be used.</w:t>
      </w:r>
      <w:r w:rsidR="00E254D6" w:rsidRPr="00B267DF">
        <w:rPr>
          <w:rFonts w:ascii="Times New Roman" w:eastAsia="Times New Roman" w:hAnsi="Times New Roman" w:cs="Times New Roman"/>
          <w:color w:val="000000" w:themeColor="text1"/>
          <w:sz w:val="24"/>
          <w:szCs w:val="24"/>
          <w:lang w:eastAsia="en-GB"/>
        </w:rPr>
        <w:t xml:space="preserve"> I will go ahead and explain to her that a </w:t>
      </w:r>
      <w:r w:rsidR="00E254D6" w:rsidRPr="00E254D6">
        <w:rPr>
          <w:rFonts w:ascii="Times New Roman" w:eastAsia="Times New Roman" w:hAnsi="Times New Roman" w:cs="Times New Roman"/>
          <w:color w:val="000000" w:themeColor="text1"/>
          <w:sz w:val="24"/>
          <w:szCs w:val="24"/>
          <w:lang w:eastAsia="en-GB"/>
        </w:rPr>
        <w:t>woman is born with all of her </w:t>
      </w:r>
      <w:hyperlink r:id="rId91" w:history="1">
        <w:r w:rsidR="00E254D6" w:rsidRPr="00B267DF">
          <w:rPr>
            <w:rFonts w:ascii="Times New Roman" w:eastAsia="Times New Roman" w:hAnsi="Times New Roman" w:cs="Times New Roman"/>
            <w:color w:val="000000" w:themeColor="text1"/>
            <w:sz w:val="24"/>
            <w:szCs w:val="24"/>
            <w:lang w:eastAsia="en-GB"/>
          </w:rPr>
          <w:t>eggs</w:t>
        </w:r>
      </w:hyperlink>
      <w:r w:rsidR="00E254D6" w:rsidRPr="00E254D6">
        <w:rPr>
          <w:rFonts w:ascii="Times New Roman" w:eastAsia="Times New Roman" w:hAnsi="Times New Roman" w:cs="Times New Roman"/>
          <w:color w:val="000000" w:themeColor="text1"/>
          <w:sz w:val="24"/>
          <w:szCs w:val="24"/>
          <w:lang w:eastAsia="en-GB"/>
        </w:rPr>
        <w:t>, which are stored in her ovaries. The ovaries also make the hormones </w:t>
      </w:r>
      <w:hyperlink r:id="rId92" w:history="1">
        <w:r w:rsidR="00E254D6" w:rsidRPr="00B267DF">
          <w:rPr>
            <w:rFonts w:ascii="Times New Roman" w:eastAsia="Times New Roman" w:hAnsi="Times New Roman" w:cs="Times New Roman"/>
            <w:color w:val="000000" w:themeColor="text1"/>
            <w:sz w:val="24"/>
            <w:szCs w:val="24"/>
            <w:lang w:eastAsia="en-GB"/>
          </w:rPr>
          <w:t>estrogen</w:t>
        </w:r>
      </w:hyperlink>
      <w:r w:rsidR="00E254D6" w:rsidRPr="00E254D6">
        <w:rPr>
          <w:rFonts w:ascii="Times New Roman" w:eastAsia="Times New Roman" w:hAnsi="Times New Roman" w:cs="Times New Roman"/>
          <w:color w:val="000000" w:themeColor="text1"/>
          <w:sz w:val="24"/>
          <w:szCs w:val="24"/>
          <w:lang w:eastAsia="en-GB"/>
        </w:rPr>
        <w:t> and </w:t>
      </w:r>
      <w:hyperlink r:id="rId93" w:history="1">
        <w:r w:rsidR="00E254D6" w:rsidRPr="00B267DF">
          <w:rPr>
            <w:rFonts w:ascii="Times New Roman" w:eastAsia="Times New Roman" w:hAnsi="Times New Roman" w:cs="Times New Roman"/>
            <w:color w:val="000000" w:themeColor="text1"/>
            <w:sz w:val="24"/>
            <w:szCs w:val="24"/>
            <w:lang w:eastAsia="en-GB"/>
          </w:rPr>
          <w:t>progesterone</w:t>
        </w:r>
      </w:hyperlink>
      <w:r w:rsidR="00E254D6" w:rsidRPr="00E254D6">
        <w:rPr>
          <w:rFonts w:ascii="Times New Roman" w:eastAsia="Times New Roman" w:hAnsi="Times New Roman" w:cs="Times New Roman"/>
          <w:color w:val="000000" w:themeColor="text1"/>
          <w:sz w:val="24"/>
          <w:szCs w:val="24"/>
          <w:lang w:eastAsia="en-GB"/>
        </w:rPr>
        <w:t>, which control her period (</w:t>
      </w:r>
      <w:hyperlink r:id="rId94" w:history="1">
        <w:r w:rsidR="00E254D6" w:rsidRPr="00B267DF">
          <w:rPr>
            <w:rFonts w:ascii="Times New Roman" w:eastAsia="Times New Roman" w:hAnsi="Times New Roman" w:cs="Times New Roman"/>
            <w:color w:val="000000" w:themeColor="text1"/>
            <w:sz w:val="24"/>
            <w:szCs w:val="24"/>
            <w:lang w:eastAsia="en-GB"/>
          </w:rPr>
          <w:t>menstruation</w:t>
        </w:r>
      </w:hyperlink>
      <w:r w:rsidR="00E254D6" w:rsidRPr="00E254D6">
        <w:rPr>
          <w:rFonts w:ascii="Times New Roman" w:eastAsia="Times New Roman" w:hAnsi="Times New Roman" w:cs="Times New Roman"/>
          <w:color w:val="000000" w:themeColor="text1"/>
          <w:sz w:val="24"/>
          <w:szCs w:val="24"/>
          <w:lang w:eastAsia="en-GB"/>
        </w:rPr>
        <w:t>) and the release of eggs (</w:t>
      </w:r>
      <w:hyperlink r:id="rId95" w:history="1">
        <w:r w:rsidR="00E254D6" w:rsidRPr="00B267DF">
          <w:rPr>
            <w:rFonts w:ascii="Times New Roman" w:eastAsia="Times New Roman" w:hAnsi="Times New Roman" w:cs="Times New Roman"/>
            <w:color w:val="000000" w:themeColor="text1"/>
            <w:sz w:val="24"/>
            <w:szCs w:val="24"/>
            <w:lang w:eastAsia="en-GB"/>
          </w:rPr>
          <w:t>ovulation</w:t>
        </w:r>
      </w:hyperlink>
      <w:r w:rsidR="00E254D6" w:rsidRPr="00E254D6">
        <w:rPr>
          <w:rFonts w:ascii="Times New Roman" w:eastAsia="Times New Roman" w:hAnsi="Times New Roman" w:cs="Times New Roman"/>
          <w:color w:val="000000" w:themeColor="text1"/>
          <w:sz w:val="24"/>
          <w:szCs w:val="24"/>
          <w:lang w:eastAsia="en-GB"/>
        </w:rPr>
        <w:t>). Menopause happens when the ovaries no longer release an egg every month and </w:t>
      </w:r>
      <w:hyperlink r:id="rId96" w:history="1">
        <w:r w:rsidR="00E254D6" w:rsidRPr="00B267DF">
          <w:rPr>
            <w:rFonts w:ascii="Times New Roman" w:eastAsia="Times New Roman" w:hAnsi="Times New Roman" w:cs="Times New Roman"/>
            <w:color w:val="000000" w:themeColor="text1"/>
            <w:sz w:val="24"/>
            <w:szCs w:val="24"/>
            <w:lang w:eastAsia="en-GB"/>
          </w:rPr>
          <w:t>menstruation</w:t>
        </w:r>
      </w:hyperlink>
      <w:r w:rsidR="00E254D6" w:rsidRPr="00E254D6">
        <w:rPr>
          <w:rFonts w:ascii="Times New Roman" w:eastAsia="Times New Roman" w:hAnsi="Times New Roman" w:cs="Times New Roman"/>
          <w:color w:val="000000" w:themeColor="text1"/>
          <w:sz w:val="24"/>
          <w:szCs w:val="24"/>
          <w:lang w:eastAsia="en-GB"/>
        </w:rPr>
        <w:t> stops.</w:t>
      </w:r>
    </w:p>
    <w:p w:rsidR="00E254D6" w:rsidRPr="00B267DF" w:rsidRDefault="00E254D6" w:rsidP="00235194">
      <w:pPr>
        <w:spacing w:after="172" w:line="276" w:lineRule="auto"/>
        <w:jc w:val="both"/>
        <w:rPr>
          <w:rFonts w:ascii="Times New Roman" w:eastAsia="Times New Roman" w:hAnsi="Times New Roman" w:cs="Times New Roman"/>
          <w:color w:val="000000" w:themeColor="text1"/>
          <w:sz w:val="24"/>
          <w:szCs w:val="24"/>
          <w:lang w:eastAsia="en-GB"/>
        </w:rPr>
      </w:pPr>
      <w:r w:rsidRPr="00E254D6">
        <w:rPr>
          <w:rFonts w:ascii="Times New Roman" w:eastAsia="Times New Roman" w:hAnsi="Times New Roman" w:cs="Times New Roman"/>
          <w:color w:val="000000" w:themeColor="text1"/>
          <w:sz w:val="24"/>
          <w:szCs w:val="24"/>
          <w:lang w:eastAsia="en-GB"/>
        </w:rPr>
        <w:t>Menopause is a regular part of aging when it happens after the age of 40. But some women can go through menopause early. It can be the result of surgery, like if their ovaries are removed in a </w:t>
      </w:r>
      <w:hyperlink r:id="rId97" w:history="1">
        <w:r w:rsidRPr="00B267DF">
          <w:rPr>
            <w:rFonts w:ascii="Times New Roman" w:eastAsia="Times New Roman" w:hAnsi="Times New Roman" w:cs="Times New Roman"/>
            <w:color w:val="000000" w:themeColor="text1"/>
            <w:sz w:val="24"/>
            <w:szCs w:val="24"/>
            <w:lang w:eastAsia="en-GB"/>
          </w:rPr>
          <w:t>hysterectomy</w:t>
        </w:r>
      </w:hyperlink>
      <w:r w:rsidRPr="00E254D6">
        <w:rPr>
          <w:rFonts w:ascii="Times New Roman" w:eastAsia="Times New Roman" w:hAnsi="Times New Roman" w:cs="Times New Roman"/>
          <w:color w:val="000000" w:themeColor="text1"/>
          <w:sz w:val="24"/>
          <w:szCs w:val="24"/>
          <w:lang w:eastAsia="en-GB"/>
        </w:rPr>
        <w:t>, or damage to their ovaries, such as from </w:t>
      </w:r>
      <w:hyperlink r:id="rId98" w:history="1">
        <w:r w:rsidRPr="00B267DF">
          <w:rPr>
            <w:rFonts w:ascii="Times New Roman" w:eastAsia="Times New Roman" w:hAnsi="Times New Roman" w:cs="Times New Roman"/>
            <w:color w:val="000000" w:themeColor="text1"/>
            <w:sz w:val="24"/>
            <w:szCs w:val="24"/>
            <w:lang w:eastAsia="en-GB"/>
          </w:rPr>
          <w:t>chemotherapy</w:t>
        </w:r>
      </w:hyperlink>
      <w:r w:rsidRPr="00E254D6">
        <w:rPr>
          <w:rFonts w:ascii="Times New Roman" w:eastAsia="Times New Roman" w:hAnsi="Times New Roman" w:cs="Times New Roman"/>
          <w:color w:val="000000" w:themeColor="text1"/>
          <w:sz w:val="24"/>
          <w:szCs w:val="24"/>
          <w:lang w:eastAsia="en-GB"/>
        </w:rPr>
        <w:t>. If it happens before age 40, for any reason, it’s called premature menopause.</w:t>
      </w:r>
    </w:p>
    <w:p w:rsidR="00E254D6" w:rsidRPr="00E254D6" w:rsidRDefault="00E254D6" w:rsidP="00235194">
      <w:pPr>
        <w:shd w:val="clear" w:color="auto" w:fill="FFFFFF"/>
        <w:spacing w:before="270" w:after="180" w:line="276" w:lineRule="auto"/>
        <w:jc w:val="both"/>
        <w:outlineLvl w:val="1"/>
        <w:rPr>
          <w:rFonts w:ascii="Times New Roman" w:eastAsia="Times New Roman" w:hAnsi="Times New Roman" w:cs="Times New Roman"/>
          <w:b/>
          <w:bCs/>
          <w:color w:val="000000" w:themeColor="text1"/>
          <w:spacing w:val="-4"/>
          <w:sz w:val="24"/>
          <w:szCs w:val="24"/>
          <w:lang w:eastAsia="en-GB"/>
        </w:rPr>
      </w:pPr>
      <w:r w:rsidRPr="00E254D6">
        <w:rPr>
          <w:rFonts w:ascii="Times New Roman" w:eastAsia="Times New Roman" w:hAnsi="Times New Roman" w:cs="Times New Roman"/>
          <w:b/>
          <w:bCs/>
          <w:color w:val="000000" w:themeColor="text1"/>
          <w:spacing w:val="-4"/>
          <w:sz w:val="24"/>
          <w:szCs w:val="24"/>
          <w:lang w:eastAsia="en-GB"/>
        </w:rPr>
        <w:t>Menopause Process</w:t>
      </w:r>
    </w:p>
    <w:p w:rsidR="00E254D6" w:rsidRPr="00E254D6" w:rsidRDefault="00E254D6" w:rsidP="00235194">
      <w:pPr>
        <w:shd w:val="clear" w:color="auto" w:fill="FFFFFF"/>
        <w:spacing w:after="172" w:line="276" w:lineRule="auto"/>
        <w:jc w:val="both"/>
        <w:rPr>
          <w:rFonts w:ascii="Times New Roman" w:eastAsia="Times New Roman" w:hAnsi="Times New Roman" w:cs="Times New Roman"/>
          <w:color w:val="000000" w:themeColor="text1"/>
          <w:spacing w:val="-4"/>
          <w:sz w:val="24"/>
          <w:szCs w:val="24"/>
          <w:lang w:eastAsia="en-GB"/>
        </w:rPr>
      </w:pPr>
      <w:r w:rsidRPr="00E254D6">
        <w:rPr>
          <w:rFonts w:ascii="Times New Roman" w:eastAsia="Times New Roman" w:hAnsi="Times New Roman" w:cs="Times New Roman"/>
          <w:color w:val="000000" w:themeColor="text1"/>
          <w:spacing w:val="-4"/>
          <w:sz w:val="24"/>
          <w:szCs w:val="24"/>
          <w:lang w:eastAsia="en-GB"/>
        </w:rPr>
        <w:t>Natural menopause isn’t caused by any type of medical or surgical treatment. It’s slow and has three stages:</w:t>
      </w:r>
    </w:p>
    <w:p w:rsidR="00E254D6" w:rsidRPr="00E254D6" w:rsidRDefault="00E254D6" w:rsidP="00235194">
      <w:pPr>
        <w:numPr>
          <w:ilvl w:val="0"/>
          <w:numId w:val="7"/>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pacing w:val="-4"/>
          <w:sz w:val="24"/>
          <w:szCs w:val="24"/>
          <w:lang w:eastAsia="en-GB"/>
        </w:rPr>
      </w:pPr>
      <w:hyperlink r:id="rId99" w:history="1">
        <w:proofErr w:type="gramStart"/>
        <w:r w:rsidRPr="00B267DF">
          <w:rPr>
            <w:rFonts w:ascii="Times New Roman" w:eastAsia="Times New Roman" w:hAnsi="Times New Roman" w:cs="Times New Roman"/>
            <w:b/>
            <w:bCs/>
            <w:color w:val="000000" w:themeColor="text1"/>
            <w:spacing w:val="-4"/>
            <w:sz w:val="24"/>
            <w:szCs w:val="24"/>
            <w:lang w:eastAsia="en-GB"/>
          </w:rPr>
          <w:t>Perimenopause</w:t>
        </w:r>
        <w:r w:rsidRPr="00B267DF">
          <w:rPr>
            <w:rFonts w:ascii="Times New Roman" w:eastAsia="Times New Roman" w:hAnsi="Times New Roman" w:cs="Times New Roman"/>
            <w:color w:val="000000" w:themeColor="text1"/>
            <w:spacing w:val="-4"/>
            <w:sz w:val="24"/>
            <w:szCs w:val="24"/>
            <w:lang w:eastAsia="en-GB"/>
          </w:rPr>
          <w:t> </w:t>
        </w:r>
        <w:proofErr w:type="gramEnd"/>
      </w:hyperlink>
      <w:r w:rsidRPr="00E254D6">
        <w:rPr>
          <w:rFonts w:ascii="Times New Roman" w:eastAsia="Times New Roman" w:hAnsi="Times New Roman" w:cs="Times New Roman"/>
          <w:color w:val="000000" w:themeColor="text1"/>
          <w:spacing w:val="-4"/>
          <w:sz w:val="24"/>
          <w:szCs w:val="24"/>
          <w:lang w:eastAsia="en-GB"/>
        </w:rPr>
        <w:t>. This phase usually begins several years before menopause, when your ovaries slowly make less </w:t>
      </w:r>
      <w:hyperlink r:id="rId100" w:history="1">
        <w:r w:rsidRPr="00B267DF">
          <w:rPr>
            <w:rFonts w:ascii="Times New Roman" w:eastAsia="Times New Roman" w:hAnsi="Times New Roman" w:cs="Times New Roman"/>
            <w:color w:val="000000" w:themeColor="text1"/>
            <w:spacing w:val="-4"/>
            <w:sz w:val="24"/>
            <w:szCs w:val="24"/>
            <w:lang w:eastAsia="en-GB"/>
          </w:rPr>
          <w:t>estrogen</w:t>
        </w:r>
      </w:hyperlink>
      <w:r w:rsidRPr="00E254D6">
        <w:rPr>
          <w:rFonts w:ascii="Times New Roman" w:eastAsia="Times New Roman" w:hAnsi="Times New Roman" w:cs="Times New Roman"/>
          <w:color w:val="000000" w:themeColor="text1"/>
          <w:spacing w:val="-4"/>
          <w:sz w:val="24"/>
          <w:szCs w:val="24"/>
          <w:lang w:eastAsia="en-GB"/>
        </w:rPr>
        <w:t>. </w:t>
      </w:r>
      <w:hyperlink r:id="rId101" w:history="1">
        <w:r w:rsidRPr="00B267DF">
          <w:rPr>
            <w:rFonts w:ascii="Times New Roman" w:eastAsia="Times New Roman" w:hAnsi="Times New Roman" w:cs="Times New Roman"/>
            <w:color w:val="000000" w:themeColor="text1"/>
            <w:spacing w:val="-4"/>
            <w:sz w:val="24"/>
            <w:szCs w:val="24"/>
            <w:lang w:eastAsia="en-GB"/>
          </w:rPr>
          <w:t>Perimenopause</w:t>
        </w:r>
      </w:hyperlink>
      <w:r w:rsidRPr="00E254D6">
        <w:rPr>
          <w:rFonts w:ascii="Times New Roman" w:eastAsia="Times New Roman" w:hAnsi="Times New Roman" w:cs="Times New Roman"/>
          <w:color w:val="000000" w:themeColor="text1"/>
          <w:spacing w:val="-4"/>
          <w:sz w:val="24"/>
          <w:szCs w:val="24"/>
          <w:lang w:eastAsia="en-GB"/>
        </w:rPr>
        <w:t> lasts until menopause, the point at which your ovaries stop releasing eggs. In the last 1 to 2 years of this stage, estrogen levels fall faster. Many women have </w:t>
      </w:r>
      <w:hyperlink r:id="rId102" w:history="1">
        <w:r w:rsidRPr="00B267DF">
          <w:rPr>
            <w:rFonts w:ascii="Times New Roman" w:eastAsia="Times New Roman" w:hAnsi="Times New Roman" w:cs="Times New Roman"/>
            <w:color w:val="000000" w:themeColor="text1"/>
            <w:spacing w:val="-4"/>
            <w:sz w:val="24"/>
            <w:szCs w:val="24"/>
            <w:lang w:eastAsia="en-GB"/>
          </w:rPr>
          <w:t>menopause symptoms</w:t>
        </w:r>
      </w:hyperlink>
      <w:r w:rsidRPr="00E254D6">
        <w:rPr>
          <w:rFonts w:ascii="Times New Roman" w:eastAsia="Times New Roman" w:hAnsi="Times New Roman" w:cs="Times New Roman"/>
          <w:color w:val="000000" w:themeColor="text1"/>
          <w:spacing w:val="-4"/>
          <w:sz w:val="24"/>
          <w:szCs w:val="24"/>
          <w:lang w:eastAsia="en-GB"/>
        </w:rPr>
        <w:t>.</w:t>
      </w:r>
    </w:p>
    <w:p w:rsidR="00E254D6" w:rsidRPr="00E254D6" w:rsidRDefault="00E254D6" w:rsidP="00235194">
      <w:pPr>
        <w:numPr>
          <w:ilvl w:val="0"/>
          <w:numId w:val="8"/>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pacing w:val="-4"/>
          <w:sz w:val="24"/>
          <w:szCs w:val="24"/>
          <w:lang w:eastAsia="en-GB"/>
        </w:rPr>
      </w:pPr>
      <w:r w:rsidRPr="00B267DF">
        <w:rPr>
          <w:rFonts w:ascii="Times New Roman" w:eastAsia="Times New Roman" w:hAnsi="Times New Roman" w:cs="Times New Roman"/>
          <w:b/>
          <w:bCs/>
          <w:color w:val="000000" w:themeColor="text1"/>
          <w:spacing w:val="-4"/>
          <w:sz w:val="24"/>
          <w:szCs w:val="24"/>
          <w:lang w:eastAsia="en-GB"/>
        </w:rPr>
        <w:t>Menopause.</w:t>
      </w:r>
      <w:r w:rsidRPr="00E254D6">
        <w:rPr>
          <w:rFonts w:ascii="Times New Roman" w:eastAsia="Times New Roman" w:hAnsi="Times New Roman" w:cs="Times New Roman"/>
          <w:color w:val="000000" w:themeColor="text1"/>
          <w:spacing w:val="-4"/>
          <w:sz w:val="24"/>
          <w:szCs w:val="24"/>
          <w:lang w:eastAsia="en-GB"/>
        </w:rPr>
        <w:t> This is when it's been a year since you had a period. Your ovaries have stopped releasing eggs and making most of their estrogen.</w:t>
      </w:r>
    </w:p>
    <w:p w:rsidR="00E254D6" w:rsidRPr="00E254D6" w:rsidRDefault="00E254D6" w:rsidP="00235194">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pacing w:val="-4"/>
          <w:sz w:val="24"/>
          <w:szCs w:val="24"/>
          <w:lang w:eastAsia="en-GB"/>
        </w:rPr>
      </w:pPr>
      <w:hyperlink r:id="rId103" w:history="1">
        <w:proofErr w:type="spellStart"/>
        <w:r w:rsidRPr="00B267DF">
          <w:rPr>
            <w:rFonts w:ascii="Times New Roman" w:eastAsia="Times New Roman" w:hAnsi="Times New Roman" w:cs="Times New Roman"/>
            <w:b/>
            <w:bCs/>
            <w:color w:val="000000" w:themeColor="text1"/>
            <w:spacing w:val="-4"/>
            <w:sz w:val="24"/>
            <w:szCs w:val="24"/>
            <w:lang w:eastAsia="en-GB"/>
          </w:rPr>
          <w:t>Postmenopause</w:t>
        </w:r>
        <w:proofErr w:type="spellEnd"/>
        <w:r w:rsidRPr="00B267DF">
          <w:rPr>
            <w:rFonts w:ascii="Times New Roman" w:eastAsia="Times New Roman" w:hAnsi="Times New Roman" w:cs="Times New Roman"/>
            <w:b/>
            <w:bCs/>
            <w:color w:val="000000" w:themeColor="text1"/>
            <w:spacing w:val="-4"/>
            <w:sz w:val="24"/>
            <w:szCs w:val="24"/>
            <w:lang w:eastAsia="en-GB"/>
          </w:rPr>
          <w:t>.</w:t>
        </w:r>
        <w:r w:rsidRPr="00B267DF">
          <w:rPr>
            <w:rFonts w:ascii="Times New Roman" w:eastAsia="Times New Roman" w:hAnsi="Times New Roman" w:cs="Times New Roman"/>
            <w:color w:val="000000" w:themeColor="text1"/>
            <w:spacing w:val="-4"/>
            <w:sz w:val="24"/>
            <w:szCs w:val="24"/>
            <w:lang w:eastAsia="en-GB"/>
          </w:rPr>
          <w:t> </w:t>
        </w:r>
      </w:hyperlink>
      <w:r w:rsidRPr="00E254D6">
        <w:rPr>
          <w:rFonts w:ascii="Times New Roman" w:eastAsia="Times New Roman" w:hAnsi="Times New Roman" w:cs="Times New Roman"/>
          <w:color w:val="000000" w:themeColor="text1"/>
          <w:spacing w:val="-4"/>
          <w:sz w:val="24"/>
          <w:szCs w:val="24"/>
          <w:lang w:eastAsia="en-GB"/>
        </w:rPr>
        <w:t>These are the years after menopause. Menopausal symptoms such as </w:t>
      </w:r>
      <w:hyperlink r:id="rId104" w:history="1">
        <w:r w:rsidRPr="00B267DF">
          <w:rPr>
            <w:rFonts w:ascii="Times New Roman" w:eastAsia="Times New Roman" w:hAnsi="Times New Roman" w:cs="Times New Roman"/>
            <w:color w:val="000000" w:themeColor="text1"/>
            <w:spacing w:val="-4"/>
            <w:sz w:val="24"/>
            <w:szCs w:val="24"/>
            <w:lang w:eastAsia="en-GB"/>
          </w:rPr>
          <w:t>hot flashes</w:t>
        </w:r>
      </w:hyperlink>
      <w:r w:rsidRPr="00E254D6">
        <w:rPr>
          <w:rFonts w:ascii="Times New Roman" w:eastAsia="Times New Roman" w:hAnsi="Times New Roman" w:cs="Times New Roman"/>
          <w:color w:val="000000" w:themeColor="text1"/>
          <w:spacing w:val="-4"/>
          <w:sz w:val="24"/>
          <w:szCs w:val="24"/>
          <w:lang w:eastAsia="en-GB"/>
        </w:rPr>
        <w:t> usually ease. But health risks related to the loss of estrogen increase as you get older.</w:t>
      </w:r>
    </w:p>
    <w:p w:rsidR="00E254D6" w:rsidRPr="00E254D6" w:rsidRDefault="00E254D6" w:rsidP="00235194">
      <w:pPr>
        <w:spacing w:after="172" w:line="276" w:lineRule="auto"/>
        <w:jc w:val="both"/>
        <w:rPr>
          <w:rFonts w:ascii="Times New Roman" w:eastAsia="Times New Roman" w:hAnsi="Times New Roman" w:cs="Times New Roman"/>
          <w:sz w:val="24"/>
          <w:szCs w:val="24"/>
          <w:lang w:eastAsia="en-GB"/>
        </w:rPr>
      </w:pPr>
    </w:p>
    <w:p w:rsidR="00E254D6" w:rsidRPr="00E254D6" w:rsidRDefault="00E254D6" w:rsidP="00235194">
      <w:pPr>
        <w:shd w:val="clear" w:color="auto" w:fill="FFFFFF"/>
        <w:jc w:val="both"/>
        <w:rPr>
          <w:rFonts w:ascii="Arial" w:eastAsia="Times New Roman" w:hAnsi="Arial" w:cs="Arial"/>
          <w:color w:val="222222"/>
          <w:sz w:val="24"/>
          <w:szCs w:val="24"/>
          <w:lang w:eastAsia="en-GB"/>
        </w:rPr>
      </w:pPr>
    </w:p>
    <w:p w:rsidR="007A16A2" w:rsidRPr="00B351E6" w:rsidRDefault="00235194" w:rsidP="00235194">
      <w:pPr>
        <w:spacing w:line="276" w:lineRule="auto"/>
        <w:jc w:val="both"/>
        <w:rPr>
          <w:rFonts w:ascii="Times New Roman" w:hAnsi="Times New Roman" w:cs="Times New Roman"/>
          <w:b/>
          <w:sz w:val="24"/>
          <w:szCs w:val="24"/>
        </w:rPr>
      </w:pPr>
      <w:r>
        <w:rPr>
          <w:rFonts w:ascii="Times New Roman" w:hAnsi="Times New Roman" w:cs="Times New Roman"/>
          <w:b/>
          <w:sz w:val="24"/>
        </w:rPr>
        <w:t>3</w:t>
      </w:r>
      <w:r w:rsidR="00AE2EC7" w:rsidRPr="00B351E6">
        <w:rPr>
          <w:rFonts w:ascii="Times New Roman" w:hAnsi="Times New Roman" w:cs="Times New Roman"/>
          <w:b/>
          <w:sz w:val="24"/>
          <w:szCs w:val="24"/>
        </w:rPr>
        <w:t>.</w:t>
      </w:r>
      <w:r w:rsidR="007A16A2" w:rsidRPr="00B351E6">
        <w:rPr>
          <w:rFonts w:ascii="Times New Roman" w:hAnsi="Times New Roman" w:cs="Times New Roman"/>
          <w:b/>
          <w:sz w:val="24"/>
          <w:szCs w:val="24"/>
        </w:rPr>
        <w:t xml:space="preserve"> Discuss critically how you will set to investigate a case of infertility in a couple</w:t>
      </w:r>
    </w:p>
    <w:p w:rsidR="004D62A6" w:rsidRPr="00B351E6" w:rsidRDefault="008D63ED" w:rsidP="00235194">
      <w:pPr>
        <w:spacing w:line="276" w:lineRule="auto"/>
        <w:jc w:val="both"/>
        <w:rPr>
          <w:rFonts w:ascii="Times New Roman" w:hAnsi="Times New Roman" w:cs="Times New Roman"/>
          <w:color w:val="231F20"/>
          <w:sz w:val="24"/>
          <w:szCs w:val="24"/>
        </w:rPr>
      </w:pPr>
      <w:r w:rsidRPr="00B351E6">
        <w:rPr>
          <w:rFonts w:ascii="Times New Roman" w:hAnsi="Times New Roman" w:cs="Times New Roman"/>
          <w:sz w:val="24"/>
          <w:szCs w:val="24"/>
        </w:rPr>
        <w:t>A case of infertility is resolved first by careful history taking and examination followed by laboratory investigations of both parties involved. They</w:t>
      </w:r>
      <w:r w:rsidRPr="00B351E6">
        <w:rPr>
          <w:rFonts w:ascii="Times New Roman" w:hAnsi="Times New Roman" w:cs="Times New Roman"/>
          <w:color w:val="231F20"/>
          <w:sz w:val="24"/>
          <w:szCs w:val="24"/>
        </w:rPr>
        <w:t xml:space="preserve"> will both undergo a general physical examination, and ask about their medical histories, medications, menstruation cycle for the female, and sexual habits (like how frequently they are involved). The </w:t>
      </w:r>
      <w:proofErr w:type="spellStart"/>
      <w:r w:rsidRPr="00B351E6">
        <w:rPr>
          <w:rFonts w:ascii="Times New Roman" w:hAnsi="Times New Roman" w:cs="Times New Roman"/>
          <w:color w:val="231F20"/>
          <w:sz w:val="24"/>
          <w:szCs w:val="24"/>
        </w:rPr>
        <w:t>intial</w:t>
      </w:r>
      <w:proofErr w:type="spellEnd"/>
      <w:r w:rsidRPr="00B351E6">
        <w:rPr>
          <w:rFonts w:ascii="Times New Roman" w:hAnsi="Times New Roman" w:cs="Times New Roman"/>
          <w:color w:val="231F20"/>
          <w:sz w:val="24"/>
          <w:szCs w:val="24"/>
        </w:rPr>
        <w:t xml:space="preserve"> history should cover menstrual history, timing and frequency of intercourse, previous use of contraception, previous pregnancies and outcomes, pelvic infections, medication use, occupational exposures, substances abuse, alcohol intake, tobacco use, accidents and previous surgery on reproductive </w:t>
      </w:r>
      <w:r w:rsidRPr="00B351E6">
        <w:rPr>
          <w:rFonts w:ascii="Times New Roman" w:hAnsi="Times New Roman" w:cs="Times New Roman"/>
          <w:color w:val="231F20"/>
          <w:sz w:val="24"/>
          <w:szCs w:val="24"/>
        </w:rPr>
        <w:lastRenderedPageBreak/>
        <w:t>organs for the couple appropriately.</w:t>
      </w:r>
      <w:r w:rsidRPr="00B351E6">
        <w:rPr>
          <w:rFonts w:ascii="Times New Roman" w:hAnsi="Times New Roman" w:cs="Times New Roman"/>
          <w:color w:val="000000" w:themeColor="text1"/>
          <w:sz w:val="24"/>
          <w:szCs w:val="24"/>
        </w:rPr>
        <w:t xml:space="preserve"> </w:t>
      </w:r>
      <w:r w:rsidRPr="00B351E6">
        <w:rPr>
          <w:rFonts w:ascii="Times New Roman" w:hAnsi="Times New Roman" w:cs="Times New Roman"/>
          <w:color w:val="231F20"/>
          <w:sz w:val="24"/>
          <w:szCs w:val="24"/>
        </w:rPr>
        <w:t xml:space="preserve">A review of systems and physical examination of the endocrine, oncologic and gynaecologic systems should be performed. Other considerations include preconception screening and vaccination for preventable diseases such as rubella and varicella, sexually transmitted infections and cervical cancer, based on appropriate guidelines and risk. </w:t>
      </w:r>
    </w:p>
    <w:p w:rsidR="008D63ED" w:rsidRPr="00B351E6" w:rsidRDefault="004D62A6" w:rsidP="00235194">
      <w:pPr>
        <w:spacing w:line="276" w:lineRule="auto"/>
        <w:jc w:val="both"/>
        <w:rPr>
          <w:rFonts w:ascii="Times New Roman" w:hAnsi="Times New Roman" w:cs="Times New Roman"/>
          <w:color w:val="231F20"/>
          <w:sz w:val="24"/>
          <w:szCs w:val="24"/>
        </w:rPr>
      </w:pPr>
      <w:r w:rsidRPr="00B351E6">
        <w:rPr>
          <w:rFonts w:ascii="Times New Roman" w:hAnsi="Times New Roman" w:cs="Times New Roman"/>
          <w:color w:val="231F20"/>
          <w:sz w:val="24"/>
          <w:szCs w:val="24"/>
        </w:rPr>
        <w:t>The woman</w:t>
      </w:r>
      <w:r w:rsidR="008D63ED" w:rsidRPr="00B351E6">
        <w:rPr>
          <w:rFonts w:ascii="Times New Roman" w:hAnsi="Times New Roman" w:cs="Times New Roman"/>
          <w:color w:val="231F20"/>
          <w:sz w:val="24"/>
          <w:szCs w:val="24"/>
        </w:rPr>
        <w:t xml:space="preserve"> will also undergo a gynaecologic examination and a number of tests like;</w:t>
      </w:r>
    </w:p>
    <w:p w:rsidR="004D62A6" w:rsidRPr="00B351E6" w:rsidRDefault="00AE2EC7" w:rsidP="00235194">
      <w:pPr>
        <w:shd w:val="clear" w:color="auto" w:fill="FFFFFF"/>
        <w:spacing w:before="100" w:beforeAutospacing="1" w:after="180" w:line="276" w:lineRule="auto"/>
        <w:jc w:val="both"/>
        <w:rPr>
          <w:rFonts w:ascii="Times New Roman" w:hAnsi="Times New Roman" w:cs="Times New Roman"/>
          <w:color w:val="000000"/>
          <w:sz w:val="24"/>
          <w:szCs w:val="24"/>
          <w:shd w:val="clear" w:color="auto" w:fill="FFFFFF"/>
        </w:rPr>
      </w:pPr>
      <w:r w:rsidRPr="00B351E6">
        <w:rPr>
          <w:rFonts w:ascii="Times New Roman" w:eastAsia="Times New Roman" w:hAnsi="Times New Roman" w:cs="Times New Roman"/>
          <w:b/>
          <w:bCs/>
          <w:color w:val="111111"/>
          <w:sz w:val="24"/>
          <w:szCs w:val="24"/>
          <w:lang w:eastAsia="en-GB"/>
        </w:rPr>
        <w:t xml:space="preserve">● </w:t>
      </w:r>
      <w:r w:rsidR="004D62A6" w:rsidRPr="00B351E6">
        <w:rPr>
          <w:rFonts w:ascii="Times New Roman" w:eastAsia="Times New Roman" w:hAnsi="Times New Roman" w:cs="Times New Roman"/>
          <w:b/>
          <w:bCs/>
          <w:color w:val="111111"/>
          <w:sz w:val="24"/>
          <w:szCs w:val="24"/>
          <w:lang w:eastAsia="en-GB"/>
        </w:rPr>
        <w:t xml:space="preserve">Hormone assessment: </w:t>
      </w:r>
      <w:r w:rsidR="004D62A6" w:rsidRPr="00B351E6">
        <w:rPr>
          <w:rFonts w:ascii="Times New Roman" w:eastAsia="Times New Roman" w:hAnsi="Times New Roman" w:cs="Times New Roman"/>
          <w:color w:val="111111"/>
          <w:sz w:val="24"/>
          <w:szCs w:val="24"/>
          <w:lang w:eastAsia="en-GB"/>
        </w:rPr>
        <w:t xml:space="preserve">Hormone tests checks levels of ovulatory hormones </w:t>
      </w:r>
      <w:proofErr w:type="spellStart"/>
      <w:r w:rsidR="004D62A6" w:rsidRPr="00B351E6">
        <w:rPr>
          <w:rFonts w:ascii="Times New Roman" w:eastAsia="Times New Roman" w:hAnsi="Times New Roman" w:cs="Times New Roman"/>
          <w:color w:val="111111"/>
          <w:sz w:val="24"/>
          <w:szCs w:val="24"/>
          <w:lang w:eastAsia="en-GB"/>
        </w:rPr>
        <w:t>e.g</w:t>
      </w:r>
      <w:proofErr w:type="spellEnd"/>
      <w:r w:rsidR="004D62A6" w:rsidRPr="00B351E6">
        <w:rPr>
          <w:rFonts w:ascii="Times New Roman" w:eastAsia="Times New Roman" w:hAnsi="Times New Roman" w:cs="Times New Roman"/>
          <w:color w:val="111111"/>
          <w:sz w:val="24"/>
          <w:szCs w:val="24"/>
          <w:lang w:eastAsia="en-GB"/>
        </w:rPr>
        <w:t xml:space="preserve"> prolactin, oestrogen, progesterone, follicle stimulating hormone </w:t>
      </w:r>
      <w:proofErr w:type="spellStart"/>
      <w:r w:rsidR="004D62A6" w:rsidRPr="00B351E6">
        <w:rPr>
          <w:rFonts w:ascii="Times New Roman" w:eastAsia="Times New Roman" w:hAnsi="Times New Roman" w:cs="Times New Roman"/>
          <w:color w:val="111111"/>
          <w:sz w:val="24"/>
          <w:szCs w:val="24"/>
          <w:lang w:eastAsia="en-GB"/>
        </w:rPr>
        <w:t>etc</w:t>
      </w:r>
      <w:proofErr w:type="spellEnd"/>
      <w:r w:rsidR="004D62A6" w:rsidRPr="00B351E6">
        <w:rPr>
          <w:rFonts w:ascii="Times New Roman" w:eastAsia="Times New Roman" w:hAnsi="Times New Roman" w:cs="Times New Roman"/>
          <w:color w:val="111111"/>
          <w:sz w:val="24"/>
          <w:szCs w:val="24"/>
          <w:lang w:eastAsia="en-GB"/>
        </w:rPr>
        <w:t>, as well as pituitary hormones that control reproductive processes.</w:t>
      </w:r>
    </w:p>
    <w:p w:rsidR="004D62A6" w:rsidRPr="00B351E6" w:rsidRDefault="004D62A6" w:rsidP="00235194">
      <w:pPr>
        <w:spacing w:line="276" w:lineRule="auto"/>
        <w:jc w:val="both"/>
        <w:rPr>
          <w:rFonts w:ascii="Times New Roman" w:hAnsi="Times New Roman" w:cs="Times New Roman"/>
          <w:b/>
          <w:bCs/>
          <w:color w:val="111111"/>
          <w:sz w:val="24"/>
          <w:szCs w:val="24"/>
        </w:rPr>
      </w:pPr>
      <w:r w:rsidRPr="00B351E6">
        <w:rPr>
          <w:rFonts w:ascii="Times New Roman" w:hAnsi="Times New Roman" w:cs="Times New Roman"/>
          <w:b/>
          <w:bCs/>
          <w:color w:val="111111"/>
          <w:sz w:val="24"/>
          <w:szCs w:val="24"/>
        </w:rPr>
        <w:t xml:space="preserve">Procedure In progesterone hormone assessment test </w:t>
      </w:r>
    </w:p>
    <w:p w:rsidR="004D62A6" w:rsidRPr="00B351E6" w:rsidRDefault="004D62A6" w:rsidP="00235194">
      <w:pPr>
        <w:spacing w:line="276" w:lineRule="auto"/>
        <w:jc w:val="both"/>
        <w:rPr>
          <w:rFonts w:ascii="Times New Roman" w:hAnsi="Times New Roman" w:cs="Times New Roman"/>
          <w:b/>
          <w:bCs/>
          <w:color w:val="111111"/>
          <w:sz w:val="24"/>
          <w:szCs w:val="24"/>
        </w:rPr>
      </w:pPr>
      <w:r w:rsidRPr="00B351E6">
        <w:rPr>
          <w:rFonts w:ascii="Times New Roman" w:hAnsi="Times New Roman" w:cs="Times New Roman"/>
          <w:bCs/>
          <w:color w:val="111111"/>
          <w:sz w:val="24"/>
          <w:szCs w:val="24"/>
        </w:rPr>
        <w:t xml:space="preserve">Women with regular menstrual cycles are likely to be ovulating and should be offered serum progesterone testing at day 21 to confirm ovulation. If a woman has irregular cycles, the testing should be conducted later in the cycle, starting seven days before presumed onset of menses, and repeated weekly until menstruation and repeated weekly until the women’s period. A progesterone of 5ng per mL (15.9 </w:t>
      </w:r>
      <w:proofErr w:type="spellStart"/>
      <w:r w:rsidRPr="00B351E6">
        <w:rPr>
          <w:rFonts w:ascii="Times New Roman" w:hAnsi="Times New Roman" w:cs="Times New Roman"/>
          <w:bCs/>
          <w:color w:val="111111"/>
          <w:sz w:val="24"/>
          <w:szCs w:val="24"/>
        </w:rPr>
        <w:t>nmol</w:t>
      </w:r>
      <w:proofErr w:type="spellEnd"/>
      <w:r w:rsidRPr="00B351E6">
        <w:rPr>
          <w:rFonts w:ascii="Times New Roman" w:hAnsi="Times New Roman" w:cs="Times New Roman"/>
          <w:bCs/>
          <w:color w:val="111111"/>
          <w:sz w:val="24"/>
          <w:szCs w:val="24"/>
        </w:rPr>
        <w:t xml:space="preserve"> per L) or greater implies ovulation. Anovulatory women should have further investigation to determine treatable causes such as thyroid disorders or hyperprolactinemia based on symptoms. A high serum FSH level (greater than 30 to 40 </w:t>
      </w:r>
      <w:proofErr w:type="spellStart"/>
      <w:r w:rsidRPr="00B351E6">
        <w:rPr>
          <w:rFonts w:ascii="Times New Roman" w:hAnsi="Times New Roman" w:cs="Times New Roman"/>
          <w:bCs/>
          <w:color w:val="111111"/>
          <w:sz w:val="24"/>
          <w:szCs w:val="24"/>
        </w:rPr>
        <w:t>mIU</w:t>
      </w:r>
      <w:proofErr w:type="spellEnd"/>
      <w:r w:rsidRPr="00B351E6">
        <w:rPr>
          <w:rFonts w:ascii="Times New Roman" w:hAnsi="Times New Roman" w:cs="Times New Roman"/>
          <w:bCs/>
          <w:color w:val="111111"/>
          <w:sz w:val="24"/>
          <w:szCs w:val="24"/>
        </w:rPr>
        <w:t xml:space="preserve"> per mL [30 to 40 IU per L] with a low </w:t>
      </w:r>
      <w:proofErr w:type="spellStart"/>
      <w:r w:rsidRPr="00B351E6">
        <w:rPr>
          <w:rFonts w:ascii="Times New Roman" w:hAnsi="Times New Roman" w:cs="Times New Roman"/>
          <w:bCs/>
          <w:color w:val="111111"/>
          <w:sz w:val="24"/>
          <w:szCs w:val="24"/>
        </w:rPr>
        <w:t>estradiol</w:t>
      </w:r>
      <w:proofErr w:type="spellEnd"/>
      <w:r w:rsidRPr="00B351E6">
        <w:rPr>
          <w:rFonts w:ascii="Times New Roman" w:hAnsi="Times New Roman" w:cs="Times New Roman"/>
          <w:bCs/>
          <w:color w:val="111111"/>
          <w:sz w:val="24"/>
          <w:szCs w:val="24"/>
        </w:rPr>
        <w:t xml:space="preserve"> level can distinguish ovarian failure from hypothalamic pituitary failure, which typically revels a low or normal FSH level (less than 10 </w:t>
      </w:r>
      <w:proofErr w:type="spellStart"/>
      <w:r w:rsidRPr="00B351E6">
        <w:rPr>
          <w:rFonts w:ascii="Times New Roman" w:hAnsi="Times New Roman" w:cs="Times New Roman"/>
          <w:bCs/>
          <w:color w:val="111111"/>
          <w:sz w:val="24"/>
          <w:szCs w:val="24"/>
        </w:rPr>
        <w:t>mlU</w:t>
      </w:r>
      <w:proofErr w:type="spellEnd"/>
      <w:r w:rsidRPr="00B351E6">
        <w:rPr>
          <w:rFonts w:ascii="Times New Roman" w:hAnsi="Times New Roman" w:cs="Times New Roman"/>
          <w:bCs/>
          <w:color w:val="111111"/>
          <w:sz w:val="24"/>
          <w:szCs w:val="24"/>
        </w:rPr>
        <w:t xml:space="preserve"> per mL lower normal FSH level </w:t>
      </w:r>
      <w:r w:rsidRPr="00B351E6">
        <w:rPr>
          <w:rFonts w:ascii="Times New Roman" w:hAnsi="Times New Roman" w:cs="Times New Roman"/>
          <w:sz w:val="24"/>
          <w:szCs w:val="24"/>
        </w:rPr>
        <w:t xml:space="preserve">or normal FSH level (less than 10 </w:t>
      </w:r>
      <w:proofErr w:type="spellStart"/>
      <w:r w:rsidRPr="00B351E6">
        <w:rPr>
          <w:rFonts w:ascii="Times New Roman" w:hAnsi="Times New Roman" w:cs="Times New Roman"/>
          <w:sz w:val="24"/>
          <w:szCs w:val="24"/>
        </w:rPr>
        <w:t>mIU</w:t>
      </w:r>
      <w:proofErr w:type="spellEnd"/>
      <w:r w:rsidRPr="00B351E6">
        <w:rPr>
          <w:rFonts w:ascii="Times New Roman" w:hAnsi="Times New Roman" w:cs="Times New Roman"/>
          <w:sz w:val="24"/>
          <w:szCs w:val="24"/>
        </w:rPr>
        <w:t xml:space="preserve"> per mL [10 IU per L]) and a low </w:t>
      </w:r>
      <w:proofErr w:type="spellStart"/>
      <w:r w:rsidRPr="00B351E6">
        <w:rPr>
          <w:rFonts w:ascii="Times New Roman" w:hAnsi="Times New Roman" w:cs="Times New Roman"/>
          <w:sz w:val="24"/>
          <w:szCs w:val="24"/>
        </w:rPr>
        <w:t>estradiol</w:t>
      </w:r>
      <w:proofErr w:type="spellEnd"/>
      <w:r w:rsidRPr="00B351E6">
        <w:rPr>
          <w:rFonts w:ascii="Times New Roman" w:hAnsi="Times New Roman" w:cs="Times New Roman"/>
          <w:sz w:val="24"/>
          <w:szCs w:val="24"/>
        </w:rPr>
        <w:t xml:space="preserve"> level. Basal body temperatures are no longer considered a reliable indicator of ovulation, and are not recommended for evaluating ovulation.</w:t>
      </w:r>
    </w:p>
    <w:p w:rsidR="004D62A6" w:rsidRPr="00B351E6" w:rsidRDefault="004D62A6" w:rsidP="00235194">
      <w:pPr>
        <w:spacing w:line="276" w:lineRule="auto"/>
        <w:jc w:val="both"/>
        <w:rPr>
          <w:rFonts w:ascii="Times New Roman" w:hAnsi="Times New Roman" w:cs="Times New Roman"/>
          <w:sz w:val="24"/>
          <w:szCs w:val="24"/>
        </w:rPr>
      </w:pPr>
      <w:r w:rsidRPr="00B351E6">
        <w:rPr>
          <w:rFonts w:ascii="Times New Roman" w:hAnsi="Times New Roman" w:cs="Times New Roman"/>
          <w:sz w:val="24"/>
          <w:szCs w:val="24"/>
        </w:rPr>
        <w:t xml:space="preserve">A high FSH level (10 to 20 </w:t>
      </w:r>
      <w:proofErr w:type="spellStart"/>
      <w:r w:rsidRPr="00B351E6">
        <w:rPr>
          <w:rFonts w:ascii="Times New Roman" w:hAnsi="Times New Roman" w:cs="Times New Roman"/>
          <w:sz w:val="24"/>
          <w:szCs w:val="24"/>
        </w:rPr>
        <w:t>mIU</w:t>
      </w:r>
      <w:proofErr w:type="spellEnd"/>
      <w:r w:rsidRPr="00B351E6">
        <w:rPr>
          <w:rFonts w:ascii="Times New Roman" w:hAnsi="Times New Roman" w:cs="Times New Roman"/>
          <w:sz w:val="24"/>
          <w:szCs w:val="24"/>
        </w:rPr>
        <w:t xml:space="preserve"> per mL [10 to 20 IU per L]) drawn on day 3 of the menstrual cycle is associated with infertility. A high serum </w:t>
      </w:r>
      <w:proofErr w:type="spellStart"/>
      <w:r w:rsidRPr="00B351E6">
        <w:rPr>
          <w:rFonts w:ascii="Times New Roman" w:hAnsi="Times New Roman" w:cs="Times New Roman"/>
          <w:sz w:val="24"/>
          <w:szCs w:val="24"/>
        </w:rPr>
        <w:t>estradiol</w:t>
      </w:r>
      <w:proofErr w:type="spellEnd"/>
      <w:r w:rsidRPr="00B351E6">
        <w:rPr>
          <w:rFonts w:ascii="Times New Roman" w:hAnsi="Times New Roman" w:cs="Times New Roman"/>
          <w:sz w:val="24"/>
          <w:szCs w:val="24"/>
        </w:rPr>
        <w:t xml:space="preserve"> level (greater than 60 to 80 </w:t>
      </w:r>
      <w:proofErr w:type="spellStart"/>
      <w:r w:rsidRPr="00B351E6">
        <w:rPr>
          <w:rFonts w:ascii="Times New Roman" w:hAnsi="Times New Roman" w:cs="Times New Roman"/>
          <w:sz w:val="24"/>
          <w:szCs w:val="24"/>
        </w:rPr>
        <w:t>pg</w:t>
      </w:r>
      <w:proofErr w:type="spellEnd"/>
      <w:r w:rsidRPr="00B351E6">
        <w:rPr>
          <w:rFonts w:ascii="Times New Roman" w:hAnsi="Times New Roman" w:cs="Times New Roman"/>
          <w:sz w:val="24"/>
          <w:szCs w:val="24"/>
        </w:rPr>
        <w:t xml:space="preserve"> per mL [220 to 294 </w:t>
      </w:r>
      <w:proofErr w:type="spellStart"/>
      <w:r w:rsidRPr="00B351E6">
        <w:rPr>
          <w:rFonts w:ascii="Times New Roman" w:hAnsi="Times New Roman" w:cs="Times New Roman"/>
          <w:sz w:val="24"/>
          <w:szCs w:val="24"/>
        </w:rPr>
        <w:t>pmol</w:t>
      </w:r>
      <w:proofErr w:type="spellEnd"/>
      <w:r w:rsidRPr="00B351E6">
        <w:rPr>
          <w:rFonts w:ascii="Times New Roman" w:hAnsi="Times New Roman" w:cs="Times New Roman"/>
          <w:sz w:val="24"/>
          <w:szCs w:val="24"/>
        </w:rPr>
        <w:t xml:space="preserve"> per L]) in conjunction with a normal FSH level has also been associated with lower pregnancy rates. This combination of laboratory test results may indicate ovarian insufficiency or diminished ovarian reserve. Other tests of ovarian reserve, such as the clomiphene (</w:t>
      </w:r>
      <w:proofErr w:type="spellStart"/>
      <w:r w:rsidRPr="00B351E6">
        <w:rPr>
          <w:rFonts w:ascii="Times New Roman" w:hAnsi="Times New Roman" w:cs="Times New Roman"/>
          <w:sz w:val="24"/>
          <w:szCs w:val="24"/>
        </w:rPr>
        <w:t>Clomid</w:t>
      </w:r>
      <w:proofErr w:type="spellEnd"/>
      <w:r w:rsidRPr="00B351E6">
        <w:rPr>
          <w:rFonts w:ascii="Times New Roman" w:hAnsi="Times New Roman" w:cs="Times New Roman"/>
          <w:sz w:val="24"/>
          <w:szCs w:val="24"/>
        </w:rPr>
        <w:t xml:space="preserve">) challenge test, antral follicle count, and </w:t>
      </w:r>
      <w:proofErr w:type="spellStart"/>
      <w:r w:rsidRPr="00B351E6">
        <w:rPr>
          <w:rFonts w:ascii="Times New Roman" w:hAnsi="Times New Roman" w:cs="Times New Roman"/>
          <w:sz w:val="24"/>
          <w:szCs w:val="24"/>
        </w:rPr>
        <w:t>antimüllerian</w:t>
      </w:r>
      <w:proofErr w:type="spellEnd"/>
      <w:r w:rsidRPr="00B351E6">
        <w:rPr>
          <w:rFonts w:ascii="Times New Roman" w:hAnsi="Times New Roman" w:cs="Times New Roman"/>
          <w:sz w:val="24"/>
          <w:szCs w:val="24"/>
        </w:rPr>
        <w:t xml:space="preserve"> hormone level, are also generally performed to predict response to ovarian stimulation with exogenous gonadotropins and assisted reproductive technology. However, these tests have only poor to moderate predictive value despite widespread use.</w:t>
      </w:r>
    </w:p>
    <w:p w:rsidR="004D62A6" w:rsidRPr="00B351E6" w:rsidRDefault="00AE2EC7" w:rsidP="00235194">
      <w:pPr>
        <w:pStyle w:val="NormalWeb"/>
        <w:shd w:val="clear" w:color="auto" w:fill="FFFFFF"/>
        <w:spacing w:before="75" w:beforeAutospacing="0" w:after="225" w:afterAutospacing="0" w:line="276" w:lineRule="auto"/>
        <w:jc w:val="both"/>
        <w:rPr>
          <w:color w:val="231F20"/>
        </w:rPr>
      </w:pPr>
      <w:r w:rsidRPr="00B351E6">
        <w:rPr>
          <w:b/>
          <w:color w:val="231F20"/>
        </w:rPr>
        <w:t xml:space="preserve">● </w:t>
      </w:r>
      <w:r w:rsidR="004D62A6" w:rsidRPr="00B351E6">
        <w:rPr>
          <w:b/>
          <w:color w:val="231F20"/>
        </w:rPr>
        <w:t xml:space="preserve">Hysterosalpingography </w:t>
      </w:r>
      <w:r w:rsidR="004D62A6" w:rsidRPr="00B351E6">
        <w:rPr>
          <w:b/>
        </w:rPr>
        <w:t>(HSG):</w:t>
      </w:r>
      <w:r w:rsidR="004D62A6" w:rsidRPr="00B351E6">
        <w:t xml:space="preserve"> It is a procedure in which a small amount of radio-opaque fluid is injected into the uterus and fallopian tubes and then visualized with x-rays. It is useful to diagnose intrauterine structures and lesions and evaluate status of the tubes in the proximal, distal, and intra-pelvic region.</w:t>
      </w:r>
      <w:r w:rsidR="004D62A6" w:rsidRPr="00B351E6">
        <w:rPr>
          <w:color w:val="231F20"/>
        </w:rPr>
        <w:t xml:space="preserve"> Fluid is injected into the woman's uterus and X-rays are taken to determine whether the fluid travels properly out of the uterus and into the fallopian tubes. If a blockage is present, surgery may be necessary.</w:t>
      </w:r>
      <w:r w:rsidR="004D62A6" w:rsidRPr="00B351E6">
        <w:t xml:space="preserve"> Additionally, data suggest that the HSG may be associated with increased rates following its use. Disadvantages of HSG include pain and discomfort, radiation exposure, infection, dye embolism and iodine hypersensitivity</w:t>
      </w:r>
      <w:r w:rsidR="004D62A6" w:rsidRPr="00B351E6">
        <w:rPr>
          <w:color w:val="231F20"/>
        </w:rPr>
        <w:t>.</w:t>
      </w:r>
    </w:p>
    <w:p w:rsidR="004D62A6" w:rsidRPr="00B351E6" w:rsidRDefault="00AE2EC7" w:rsidP="00235194">
      <w:pPr>
        <w:tabs>
          <w:tab w:val="left" w:pos="6633"/>
        </w:tabs>
        <w:spacing w:before="100" w:beforeAutospacing="1" w:after="120" w:line="276" w:lineRule="auto"/>
        <w:jc w:val="both"/>
        <w:rPr>
          <w:rFonts w:ascii="Times New Roman" w:hAnsi="Times New Roman" w:cs="Times New Roman"/>
          <w:sz w:val="24"/>
          <w:szCs w:val="24"/>
        </w:rPr>
      </w:pPr>
      <w:r w:rsidRPr="00B351E6">
        <w:rPr>
          <w:rFonts w:ascii="Times New Roman" w:hAnsi="Times New Roman" w:cs="Times New Roman"/>
          <w:b/>
          <w:color w:val="231F20"/>
          <w:sz w:val="24"/>
          <w:szCs w:val="24"/>
        </w:rPr>
        <w:lastRenderedPageBreak/>
        <w:t xml:space="preserve">● </w:t>
      </w:r>
      <w:r w:rsidR="004D62A6" w:rsidRPr="00B351E6">
        <w:rPr>
          <w:rFonts w:ascii="Times New Roman" w:hAnsi="Times New Roman" w:cs="Times New Roman"/>
          <w:b/>
          <w:color w:val="231F20"/>
          <w:sz w:val="24"/>
          <w:szCs w:val="24"/>
        </w:rPr>
        <w:t>Laparoscopy</w:t>
      </w:r>
      <w:r w:rsidR="004D62A6" w:rsidRPr="00B351E6">
        <w:rPr>
          <w:rFonts w:ascii="Times New Roman" w:hAnsi="Times New Roman" w:cs="Times New Roman"/>
          <w:color w:val="231F20"/>
          <w:sz w:val="24"/>
          <w:szCs w:val="24"/>
        </w:rPr>
        <w:t xml:space="preserve">: A thin, flexible tube with a camera at the end is inserted into the abdomen and pelvis, allowing a doctor to look at the fallopian tubes, uterus, and ovaries. This can reveal signs of endometriosis, scarring, blockages, and some irregularities of the uterus and fallopian tubes. </w:t>
      </w:r>
      <w:r w:rsidR="004D62A6" w:rsidRPr="00B351E6">
        <w:rPr>
          <w:rFonts w:ascii="Times New Roman" w:hAnsi="Times New Roman" w:cs="Times New Roman"/>
          <w:sz w:val="24"/>
          <w:szCs w:val="24"/>
        </w:rPr>
        <w:t xml:space="preserve">This may be performed to identify ovarian follicles and irregularities related to normal ovulation. The finding of a follicular cyst on the ovary or corpus luteum is suggestive of ovulation. The presence of multiple small follicles confirms the presence of PCO II. </w:t>
      </w:r>
    </w:p>
    <w:p w:rsidR="004D62A6" w:rsidRPr="00B351E6" w:rsidRDefault="00AE2EC7" w:rsidP="00235194">
      <w:pPr>
        <w:pStyle w:val="NormalWeb"/>
        <w:shd w:val="clear" w:color="auto" w:fill="FFFFFF"/>
        <w:spacing w:before="75" w:beforeAutospacing="0" w:after="225" w:afterAutospacing="0" w:line="276" w:lineRule="auto"/>
        <w:jc w:val="both"/>
        <w:rPr>
          <w:color w:val="666666"/>
        </w:rPr>
      </w:pPr>
      <w:r w:rsidRPr="00B351E6">
        <w:rPr>
          <w:b/>
          <w:color w:val="231F20"/>
        </w:rPr>
        <w:t xml:space="preserve">● </w:t>
      </w:r>
      <w:r w:rsidR="004D62A6" w:rsidRPr="00B351E6">
        <w:rPr>
          <w:b/>
          <w:color w:val="231F20"/>
        </w:rPr>
        <w:t>Genetic testing</w:t>
      </w:r>
      <w:r w:rsidR="004D62A6" w:rsidRPr="00B351E6">
        <w:rPr>
          <w:color w:val="231F20"/>
        </w:rPr>
        <w:t>: to see if a genetic abnormality is interfering with fertility.</w:t>
      </w:r>
    </w:p>
    <w:p w:rsidR="004D62A6" w:rsidRPr="00B351E6" w:rsidRDefault="00AE2EC7" w:rsidP="00235194">
      <w:pPr>
        <w:spacing w:before="100" w:beforeAutospacing="1" w:after="120" w:line="276" w:lineRule="auto"/>
        <w:jc w:val="both"/>
        <w:rPr>
          <w:rFonts w:ascii="Times New Roman" w:eastAsia="Times New Roman" w:hAnsi="Times New Roman" w:cs="Times New Roman"/>
          <w:color w:val="231F20"/>
          <w:sz w:val="24"/>
          <w:szCs w:val="24"/>
          <w:lang w:eastAsia="en-GB"/>
        </w:rPr>
      </w:pPr>
      <w:r w:rsidRPr="00B351E6">
        <w:rPr>
          <w:rFonts w:ascii="Times New Roman" w:eastAsia="Times New Roman" w:hAnsi="Times New Roman" w:cs="Times New Roman"/>
          <w:b/>
          <w:color w:val="231F20"/>
          <w:sz w:val="24"/>
          <w:szCs w:val="24"/>
          <w:lang w:eastAsia="en-GB"/>
        </w:rPr>
        <w:t xml:space="preserve">● </w:t>
      </w:r>
      <w:r w:rsidR="004D62A6" w:rsidRPr="00B351E6">
        <w:rPr>
          <w:rFonts w:ascii="Times New Roman" w:eastAsia="Times New Roman" w:hAnsi="Times New Roman" w:cs="Times New Roman"/>
          <w:b/>
          <w:color w:val="231F20"/>
          <w:sz w:val="24"/>
          <w:szCs w:val="24"/>
          <w:lang w:eastAsia="en-GB"/>
        </w:rPr>
        <w:t>Chlamydia test</w:t>
      </w:r>
      <w:r w:rsidR="004D62A6" w:rsidRPr="00B351E6">
        <w:rPr>
          <w:rFonts w:ascii="Times New Roman" w:eastAsia="Times New Roman" w:hAnsi="Times New Roman" w:cs="Times New Roman"/>
          <w:color w:val="231F20"/>
          <w:sz w:val="24"/>
          <w:szCs w:val="24"/>
          <w:lang w:eastAsia="en-GB"/>
        </w:rPr>
        <w:t>: which may indicate the need for antibiotic treatment.</w:t>
      </w:r>
    </w:p>
    <w:p w:rsidR="004D62A6" w:rsidRPr="00B351E6" w:rsidRDefault="00AE2EC7" w:rsidP="00235194">
      <w:pPr>
        <w:spacing w:before="100" w:beforeAutospacing="1" w:after="120" w:line="276" w:lineRule="auto"/>
        <w:jc w:val="both"/>
        <w:rPr>
          <w:rFonts w:ascii="Times New Roman" w:eastAsia="Times New Roman" w:hAnsi="Times New Roman" w:cs="Times New Roman"/>
          <w:color w:val="231F20"/>
          <w:sz w:val="24"/>
          <w:szCs w:val="24"/>
          <w:lang w:eastAsia="en-GB"/>
        </w:rPr>
      </w:pPr>
      <w:r w:rsidRPr="00B351E6">
        <w:rPr>
          <w:rFonts w:ascii="Times New Roman" w:eastAsia="Times New Roman" w:hAnsi="Times New Roman" w:cs="Times New Roman"/>
          <w:b/>
          <w:color w:val="231F20"/>
          <w:sz w:val="24"/>
          <w:szCs w:val="24"/>
          <w:lang w:eastAsia="en-GB"/>
        </w:rPr>
        <w:t xml:space="preserve">● </w:t>
      </w:r>
      <w:r w:rsidR="004D62A6" w:rsidRPr="00B351E6">
        <w:rPr>
          <w:rFonts w:ascii="Times New Roman" w:eastAsia="Times New Roman" w:hAnsi="Times New Roman" w:cs="Times New Roman"/>
          <w:b/>
          <w:color w:val="231F20"/>
          <w:sz w:val="24"/>
          <w:szCs w:val="24"/>
          <w:lang w:eastAsia="en-GB"/>
        </w:rPr>
        <w:t>Thyroid function test</w:t>
      </w:r>
      <w:r w:rsidR="004D62A6" w:rsidRPr="00B351E6">
        <w:rPr>
          <w:rFonts w:ascii="Times New Roman" w:eastAsia="Times New Roman" w:hAnsi="Times New Roman" w:cs="Times New Roman"/>
          <w:color w:val="231F20"/>
          <w:sz w:val="24"/>
          <w:szCs w:val="24"/>
          <w:lang w:eastAsia="en-GB"/>
        </w:rPr>
        <w:t>: as this may affect the hormonal balance and has a high relationship to hyperprolactinaemia.</w:t>
      </w:r>
    </w:p>
    <w:p w:rsidR="004D62A6" w:rsidRPr="00B351E6" w:rsidRDefault="00AE2EC7" w:rsidP="00235194">
      <w:pPr>
        <w:spacing w:before="100" w:beforeAutospacing="1" w:after="120" w:line="276" w:lineRule="auto"/>
        <w:jc w:val="both"/>
        <w:rPr>
          <w:rFonts w:ascii="Times New Roman" w:eastAsia="Times New Roman" w:hAnsi="Times New Roman" w:cs="Times New Roman"/>
          <w:color w:val="231F20"/>
          <w:sz w:val="24"/>
          <w:szCs w:val="24"/>
          <w:lang w:eastAsia="en-GB"/>
        </w:rPr>
      </w:pPr>
      <w:r w:rsidRPr="00B351E6">
        <w:rPr>
          <w:rFonts w:ascii="Times New Roman" w:eastAsia="Times New Roman" w:hAnsi="Times New Roman" w:cs="Times New Roman"/>
          <w:b/>
          <w:bCs/>
          <w:color w:val="111111"/>
          <w:sz w:val="24"/>
          <w:szCs w:val="24"/>
          <w:lang w:eastAsia="en-GB"/>
        </w:rPr>
        <w:t xml:space="preserve">● </w:t>
      </w:r>
      <w:proofErr w:type="gramStart"/>
      <w:r w:rsidR="004D62A6" w:rsidRPr="00B351E6">
        <w:rPr>
          <w:rFonts w:ascii="Times New Roman" w:eastAsia="Times New Roman" w:hAnsi="Times New Roman" w:cs="Times New Roman"/>
          <w:b/>
          <w:bCs/>
          <w:color w:val="111111"/>
          <w:sz w:val="24"/>
          <w:szCs w:val="24"/>
          <w:lang w:eastAsia="en-GB"/>
        </w:rPr>
        <w:t>Ovarian</w:t>
      </w:r>
      <w:proofErr w:type="gramEnd"/>
      <w:r w:rsidR="004D62A6" w:rsidRPr="00B351E6">
        <w:rPr>
          <w:rFonts w:ascii="Times New Roman" w:eastAsia="Times New Roman" w:hAnsi="Times New Roman" w:cs="Times New Roman"/>
          <w:b/>
          <w:bCs/>
          <w:color w:val="111111"/>
          <w:sz w:val="24"/>
          <w:szCs w:val="24"/>
          <w:lang w:eastAsia="en-GB"/>
        </w:rPr>
        <w:t xml:space="preserve"> reserve testing: </w:t>
      </w:r>
      <w:r w:rsidR="004D62A6" w:rsidRPr="00B351E6">
        <w:rPr>
          <w:rFonts w:ascii="Times New Roman" w:eastAsia="Times New Roman" w:hAnsi="Times New Roman" w:cs="Times New Roman"/>
          <w:color w:val="111111"/>
          <w:sz w:val="24"/>
          <w:szCs w:val="24"/>
          <w:lang w:eastAsia="en-GB"/>
        </w:rPr>
        <w:t xml:space="preserve">This testing helps determine the quantity of the eggs available for ovulation. This approach often begins with hormone testing early in the menstrual cycle. </w:t>
      </w:r>
      <w:r w:rsidR="004D62A6" w:rsidRPr="00B351E6">
        <w:rPr>
          <w:rFonts w:ascii="Times New Roman" w:eastAsia="Times New Roman" w:hAnsi="Times New Roman" w:cs="Times New Roman"/>
          <w:color w:val="231F20"/>
          <w:sz w:val="24"/>
          <w:szCs w:val="24"/>
          <w:lang w:eastAsia="en-GB"/>
        </w:rPr>
        <w:t>Ovarian reserve testing, to find out how effective the eggs are after ovulation.</w:t>
      </w:r>
    </w:p>
    <w:p w:rsidR="004D62A6" w:rsidRPr="00B351E6" w:rsidRDefault="00AE2EC7" w:rsidP="00235194">
      <w:pPr>
        <w:shd w:val="clear" w:color="auto" w:fill="FFFFFF"/>
        <w:spacing w:before="100" w:beforeAutospacing="1" w:after="180" w:line="276" w:lineRule="auto"/>
        <w:jc w:val="both"/>
        <w:rPr>
          <w:rFonts w:ascii="Times New Roman" w:hAnsi="Times New Roman" w:cs="Times New Roman"/>
          <w:color w:val="1C1D1E"/>
          <w:sz w:val="24"/>
          <w:szCs w:val="24"/>
          <w:shd w:val="clear" w:color="auto" w:fill="FFFFFF"/>
        </w:rPr>
      </w:pPr>
      <w:r w:rsidRPr="00B351E6">
        <w:rPr>
          <w:rFonts w:ascii="Times New Roman" w:eastAsia="Times New Roman" w:hAnsi="Times New Roman" w:cs="Times New Roman"/>
          <w:b/>
          <w:color w:val="111111"/>
          <w:sz w:val="24"/>
          <w:szCs w:val="24"/>
          <w:lang w:eastAsia="en-GB"/>
        </w:rPr>
        <w:t xml:space="preserve">● </w:t>
      </w:r>
      <w:r w:rsidR="004D62A6" w:rsidRPr="00B351E6">
        <w:rPr>
          <w:rFonts w:ascii="Times New Roman" w:eastAsia="Times New Roman" w:hAnsi="Times New Roman" w:cs="Times New Roman"/>
          <w:b/>
          <w:color w:val="111111"/>
          <w:sz w:val="24"/>
          <w:szCs w:val="24"/>
          <w:lang w:eastAsia="en-GB"/>
        </w:rPr>
        <w:t xml:space="preserve">Pelvic examination and vagina ultrasound: </w:t>
      </w:r>
      <w:r w:rsidR="004D62A6" w:rsidRPr="00B351E6">
        <w:rPr>
          <w:rFonts w:ascii="Times New Roman" w:hAnsi="Times New Roman" w:cs="Times New Roman"/>
          <w:color w:val="1C1D1E"/>
          <w:sz w:val="24"/>
          <w:szCs w:val="24"/>
          <w:shd w:val="clear" w:color="auto" w:fill="FFFFFF"/>
        </w:rPr>
        <w:t xml:space="preserve">Examination of the pelvis may reveal an enlarged uterus or mass, which can be confirmed by ultrasound, the gold standard evaluation tool for uterine fibroids. Its widespread availability allows easy and inexpensive confirmation in almost all instances. One of its advantages is the ability to reconstruct the coronal plane of the uterus by three‐dimensional imaging technology. </w:t>
      </w:r>
    </w:p>
    <w:p w:rsidR="004D62A6" w:rsidRPr="00B351E6" w:rsidRDefault="00AE2EC7" w:rsidP="00235194">
      <w:pPr>
        <w:shd w:val="clear" w:color="auto" w:fill="FFFFFF"/>
        <w:spacing w:before="100" w:beforeAutospacing="1" w:after="180" w:line="276" w:lineRule="auto"/>
        <w:jc w:val="both"/>
        <w:rPr>
          <w:rFonts w:ascii="Times New Roman" w:eastAsia="Times New Roman" w:hAnsi="Times New Roman" w:cs="Times New Roman"/>
          <w:b/>
          <w:color w:val="111111"/>
          <w:sz w:val="24"/>
          <w:szCs w:val="24"/>
          <w:lang w:eastAsia="en-GB"/>
        </w:rPr>
      </w:pPr>
      <w:r w:rsidRPr="00B351E6">
        <w:rPr>
          <w:rFonts w:ascii="Times New Roman" w:eastAsia="Times New Roman" w:hAnsi="Times New Roman" w:cs="Times New Roman"/>
          <w:b/>
          <w:color w:val="111111"/>
          <w:sz w:val="24"/>
          <w:szCs w:val="24"/>
          <w:lang w:eastAsia="en-GB"/>
        </w:rPr>
        <w:t xml:space="preserve">● </w:t>
      </w:r>
      <w:r w:rsidR="004D62A6" w:rsidRPr="00B351E6">
        <w:rPr>
          <w:rFonts w:ascii="Times New Roman" w:eastAsia="Times New Roman" w:hAnsi="Times New Roman" w:cs="Times New Roman"/>
          <w:b/>
          <w:color w:val="111111"/>
          <w:sz w:val="24"/>
          <w:szCs w:val="24"/>
          <w:lang w:eastAsia="en-GB"/>
        </w:rPr>
        <w:t xml:space="preserve">Magnetic resonance imaging: </w:t>
      </w:r>
      <w:r w:rsidR="004D62A6" w:rsidRPr="00B351E6">
        <w:rPr>
          <w:rFonts w:ascii="Times New Roman" w:hAnsi="Times New Roman" w:cs="Times New Roman"/>
          <w:color w:val="1C1D1E"/>
          <w:sz w:val="24"/>
          <w:szCs w:val="24"/>
          <w:shd w:val="clear" w:color="auto" w:fill="FFFFFF"/>
        </w:rPr>
        <w:t xml:space="preserve">Magnetic resonance imaging (MRI) provides information on the number of fibroids, their size and location, vascularization, relationship with the endometrial cavity and </w:t>
      </w:r>
      <w:proofErr w:type="spellStart"/>
      <w:r w:rsidR="004D62A6" w:rsidRPr="00B351E6">
        <w:rPr>
          <w:rFonts w:ascii="Times New Roman" w:hAnsi="Times New Roman" w:cs="Times New Roman"/>
          <w:color w:val="1C1D1E"/>
          <w:sz w:val="24"/>
          <w:szCs w:val="24"/>
          <w:shd w:val="clear" w:color="auto" w:fill="FFFFFF"/>
        </w:rPr>
        <w:t>serosal</w:t>
      </w:r>
      <w:proofErr w:type="spellEnd"/>
      <w:r w:rsidR="004D62A6" w:rsidRPr="00B351E6">
        <w:rPr>
          <w:rFonts w:ascii="Times New Roman" w:hAnsi="Times New Roman" w:cs="Times New Roman"/>
          <w:color w:val="1C1D1E"/>
          <w:sz w:val="24"/>
          <w:szCs w:val="24"/>
          <w:shd w:val="clear" w:color="auto" w:fill="FFFFFF"/>
        </w:rPr>
        <w:t xml:space="preserve"> surface and boundaries with normal myometrium.</w:t>
      </w:r>
      <w:r w:rsidR="004D62A6" w:rsidRPr="00B351E6">
        <w:rPr>
          <w:rFonts w:ascii="Times New Roman" w:hAnsi="Times New Roman" w:cs="Times New Roman"/>
          <w:b/>
          <w:sz w:val="24"/>
          <w:szCs w:val="24"/>
        </w:rPr>
        <w:t xml:space="preserve"> </w:t>
      </w:r>
    </w:p>
    <w:p w:rsidR="004D62A6" w:rsidRPr="00B351E6" w:rsidRDefault="00AE2EC7" w:rsidP="00235194">
      <w:pPr>
        <w:tabs>
          <w:tab w:val="left" w:pos="6633"/>
        </w:tabs>
        <w:spacing w:before="100" w:beforeAutospacing="1" w:after="120" w:line="276" w:lineRule="auto"/>
        <w:jc w:val="both"/>
        <w:rPr>
          <w:rFonts w:ascii="Times New Roman" w:hAnsi="Times New Roman" w:cs="Times New Roman"/>
          <w:sz w:val="24"/>
          <w:szCs w:val="24"/>
        </w:rPr>
      </w:pPr>
      <w:r w:rsidRPr="00B351E6">
        <w:rPr>
          <w:rFonts w:ascii="Times New Roman" w:hAnsi="Times New Roman" w:cs="Times New Roman"/>
          <w:b/>
          <w:sz w:val="24"/>
          <w:szCs w:val="24"/>
        </w:rPr>
        <w:t xml:space="preserve">● </w:t>
      </w:r>
      <w:r w:rsidR="004D62A6" w:rsidRPr="00B351E6">
        <w:rPr>
          <w:rFonts w:ascii="Times New Roman" w:hAnsi="Times New Roman" w:cs="Times New Roman"/>
          <w:b/>
          <w:sz w:val="24"/>
          <w:szCs w:val="24"/>
        </w:rPr>
        <w:t>Endometrial Biopsy</w:t>
      </w:r>
      <w:r w:rsidR="004D62A6" w:rsidRPr="00B351E6">
        <w:rPr>
          <w:rFonts w:ascii="Times New Roman" w:hAnsi="Times New Roman" w:cs="Times New Roman"/>
          <w:sz w:val="24"/>
          <w:szCs w:val="24"/>
        </w:rPr>
        <w:t>: An endometrial biopsy in the mid to late luteal phase (post-ovulatory day 7 to 12) can provide the confirmatory information to the BBT and serum progesterone testing, as well as diagnose endometritis. It is the gold standard for diagnosing luteal phase defect. Multiple endometrial biopsies are not necessary to monitor response to ovulatory drugs.</w:t>
      </w:r>
    </w:p>
    <w:p w:rsidR="004D62A6" w:rsidRPr="00B351E6" w:rsidRDefault="00AE2EC7" w:rsidP="00235194">
      <w:pPr>
        <w:tabs>
          <w:tab w:val="left" w:pos="6633"/>
        </w:tabs>
        <w:spacing w:before="100" w:beforeAutospacing="1" w:after="120" w:line="276" w:lineRule="auto"/>
        <w:jc w:val="both"/>
        <w:rPr>
          <w:rFonts w:ascii="Times New Roman" w:hAnsi="Times New Roman" w:cs="Times New Roman"/>
          <w:sz w:val="24"/>
          <w:szCs w:val="24"/>
        </w:rPr>
      </w:pPr>
      <w:r w:rsidRPr="00B351E6">
        <w:rPr>
          <w:rFonts w:ascii="Times New Roman" w:hAnsi="Times New Roman" w:cs="Times New Roman"/>
          <w:b/>
          <w:sz w:val="24"/>
          <w:szCs w:val="24"/>
        </w:rPr>
        <w:t xml:space="preserve">● </w:t>
      </w:r>
      <w:r w:rsidR="004D62A6" w:rsidRPr="00B351E6">
        <w:rPr>
          <w:rFonts w:ascii="Times New Roman" w:hAnsi="Times New Roman" w:cs="Times New Roman"/>
          <w:b/>
          <w:sz w:val="24"/>
          <w:szCs w:val="24"/>
        </w:rPr>
        <w:t>Urinary Luteinizing Hormone Detection</w:t>
      </w:r>
      <w:r w:rsidR="004D62A6" w:rsidRPr="00B351E6">
        <w:rPr>
          <w:rFonts w:ascii="Times New Roman" w:hAnsi="Times New Roman" w:cs="Times New Roman"/>
          <w:sz w:val="24"/>
          <w:szCs w:val="24"/>
        </w:rPr>
        <w:t xml:space="preserve">: This predicts LH surge, the urinary LH surge usually occurs about one to two days prior to the rise in BBT and 12 to 60 hours before ovulation. A shorter range is 22 to 44 hours, with a mean of 30 hours. The most sensitive use of the test requires a woman to empty her bladder in the morning, restrict fluids, and then perform the test between 10 AM and 12 PM. </w:t>
      </w:r>
    </w:p>
    <w:p w:rsidR="004D62A6" w:rsidRPr="00B351E6" w:rsidRDefault="00AE2EC7" w:rsidP="00235194">
      <w:pPr>
        <w:tabs>
          <w:tab w:val="left" w:pos="6633"/>
        </w:tabs>
        <w:spacing w:before="100" w:beforeAutospacing="1" w:after="120" w:line="276" w:lineRule="auto"/>
        <w:jc w:val="both"/>
        <w:rPr>
          <w:rFonts w:ascii="Times New Roman" w:hAnsi="Times New Roman" w:cs="Times New Roman"/>
          <w:sz w:val="24"/>
          <w:szCs w:val="24"/>
        </w:rPr>
      </w:pPr>
      <w:r w:rsidRPr="00B351E6">
        <w:rPr>
          <w:rFonts w:ascii="Times New Roman" w:hAnsi="Times New Roman" w:cs="Times New Roman"/>
          <w:b/>
          <w:sz w:val="24"/>
          <w:szCs w:val="24"/>
        </w:rPr>
        <w:t xml:space="preserve">● </w:t>
      </w:r>
      <w:r w:rsidR="004D62A6" w:rsidRPr="00B351E6">
        <w:rPr>
          <w:rFonts w:ascii="Times New Roman" w:hAnsi="Times New Roman" w:cs="Times New Roman"/>
          <w:b/>
          <w:sz w:val="24"/>
          <w:szCs w:val="24"/>
        </w:rPr>
        <w:t>Hysteroscopy</w:t>
      </w:r>
      <w:r w:rsidR="004D62A6" w:rsidRPr="00B351E6">
        <w:rPr>
          <w:rFonts w:ascii="Times New Roman" w:hAnsi="Times New Roman" w:cs="Times New Roman"/>
          <w:sz w:val="24"/>
          <w:szCs w:val="24"/>
        </w:rPr>
        <w:t xml:space="preserve">: This is an operative procedure performed as a diagnostic procedure or as a therapeutic intervention used to do tubal catheterization to open the blocked tubes, and, visualize the internal structure of the tubes. This diagnostic test may be very useful in determining the functional status of the fallopian tubes. Disadvantages of the procedure include adhesions and potential surgical and </w:t>
      </w:r>
      <w:proofErr w:type="spellStart"/>
      <w:r w:rsidR="004D62A6" w:rsidRPr="00B351E6">
        <w:rPr>
          <w:rFonts w:ascii="Times New Roman" w:hAnsi="Times New Roman" w:cs="Times New Roman"/>
          <w:sz w:val="24"/>
          <w:szCs w:val="24"/>
        </w:rPr>
        <w:t>anesthetic</w:t>
      </w:r>
      <w:proofErr w:type="spellEnd"/>
      <w:r w:rsidR="004D62A6" w:rsidRPr="00B351E6">
        <w:rPr>
          <w:rFonts w:ascii="Times New Roman" w:hAnsi="Times New Roman" w:cs="Times New Roman"/>
          <w:sz w:val="24"/>
          <w:szCs w:val="24"/>
        </w:rPr>
        <w:t xml:space="preserve"> complications. Scarce evidence on the effectiveness of hysteroscopic surgery in sub-fertile women with polyps, fibroids, septate/ </w:t>
      </w:r>
      <w:r w:rsidR="004D62A6" w:rsidRPr="00B351E6">
        <w:rPr>
          <w:rFonts w:ascii="Times New Roman" w:hAnsi="Times New Roman" w:cs="Times New Roman"/>
          <w:sz w:val="24"/>
          <w:szCs w:val="24"/>
        </w:rPr>
        <w:lastRenderedPageBreak/>
        <w:t xml:space="preserve">bipartite uterus or intrauterine adhesions exist, therefore, it is suggested to conduct Randomized Control Trials (RCTs) to provide general recommendations. </w:t>
      </w:r>
    </w:p>
    <w:p w:rsidR="004D62A6" w:rsidRPr="00B351E6" w:rsidRDefault="00AE2EC7" w:rsidP="00235194">
      <w:pPr>
        <w:tabs>
          <w:tab w:val="left" w:pos="6633"/>
        </w:tabs>
        <w:spacing w:before="100" w:beforeAutospacing="1" w:after="120" w:line="276" w:lineRule="auto"/>
        <w:jc w:val="both"/>
        <w:rPr>
          <w:rFonts w:ascii="Times New Roman" w:hAnsi="Times New Roman" w:cs="Times New Roman"/>
          <w:sz w:val="24"/>
          <w:szCs w:val="24"/>
        </w:rPr>
      </w:pPr>
      <w:r w:rsidRPr="00B351E6">
        <w:rPr>
          <w:rFonts w:ascii="Times New Roman" w:hAnsi="Times New Roman" w:cs="Times New Roman"/>
          <w:b/>
          <w:sz w:val="24"/>
          <w:szCs w:val="24"/>
        </w:rPr>
        <w:t xml:space="preserve">● </w:t>
      </w:r>
      <w:r w:rsidR="004D62A6" w:rsidRPr="00B351E6">
        <w:rPr>
          <w:rFonts w:ascii="Times New Roman" w:hAnsi="Times New Roman" w:cs="Times New Roman"/>
          <w:b/>
          <w:sz w:val="24"/>
          <w:szCs w:val="24"/>
        </w:rPr>
        <w:t>Cervical Factor Investigation</w:t>
      </w:r>
      <w:r w:rsidR="004D62A6" w:rsidRPr="00B351E6">
        <w:rPr>
          <w:rFonts w:ascii="Times New Roman" w:hAnsi="Times New Roman" w:cs="Times New Roman"/>
          <w:sz w:val="24"/>
          <w:szCs w:val="24"/>
        </w:rPr>
        <w:t>: If gynaecologist and midwife suspects that the source of infertility may be related to the interactions of the cervical mucus with the sperm, then the following investigations can be performed.</w:t>
      </w:r>
    </w:p>
    <w:p w:rsidR="004D62A6" w:rsidRPr="00B351E6" w:rsidRDefault="00AE2EC7" w:rsidP="00235194">
      <w:pPr>
        <w:tabs>
          <w:tab w:val="left" w:pos="6633"/>
        </w:tabs>
        <w:spacing w:before="100" w:beforeAutospacing="1" w:after="120" w:line="276" w:lineRule="auto"/>
        <w:jc w:val="both"/>
        <w:rPr>
          <w:rFonts w:ascii="Times New Roman" w:hAnsi="Times New Roman" w:cs="Times New Roman"/>
          <w:sz w:val="24"/>
          <w:szCs w:val="24"/>
        </w:rPr>
      </w:pPr>
      <w:r w:rsidRPr="00B351E6">
        <w:rPr>
          <w:rFonts w:ascii="Times New Roman" w:hAnsi="Times New Roman" w:cs="Times New Roman"/>
          <w:b/>
          <w:sz w:val="24"/>
          <w:szCs w:val="24"/>
        </w:rPr>
        <w:t xml:space="preserve">● </w:t>
      </w:r>
      <w:r w:rsidR="004D62A6" w:rsidRPr="00B351E6">
        <w:rPr>
          <w:rFonts w:ascii="Times New Roman" w:hAnsi="Times New Roman" w:cs="Times New Roman"/>
          <w:b/>
          <w:sz w:val="24"/>
          <w:szCs w:val="24"/>
        </w:rPr>
        <w:t>Post-Coital Test</w:t>
      </w:r>
      <w:r w:rsidR="004D62A6" w:rsidRPr="00B351E6">
        <w:rPr>
          <w:rFonts w:ascii="Times New Roman" w:hAnsi="Times New Roman" w:cs="Times New Roman"/>
          <w:sz w:val="24"/>
          <w:szCs w:val="24"/>
        </w:rPr>
        <w:t xml:space="preserve">: This is the standard test for evaluating cervical factor infertility. The test can help to identify difficulty in timing intercourse, sexual dysfunction, poor cervical mucus, cervical infection, low sperm count and/or motility, and the presence of antibodies; but this test is not very accurate. It must be carefully timed to be performed at ovulation or the results are not interpretable. </w:t>
      </w:r>
    </w:p>
    <w:p w:rsidR="004D62A6" w:rsidRPr="00B351E6" w:rsidRDefault="00AE2EC7" w:rsidP="00235194">
      <w:pPr>
        <w:tabs>
          <w:tab w:val="left" w:pos="6633"/>
        </w:tabs>
        <w:spacing w:before="100" w:beforeAutospacing="1" w:after="120" w:line="276" w:lineRule="auto"/>
        <w:jc w:val="both"/>
        <w:rPr>
          <w:rFonts w:ascii="Times New Roman" w:hAnsi="Times New Roman" w:cs="Times New Roman"/>
          <w:sz w:val="24"/>
          <w:szCs w:val="24"/>
        </w:rPr>
      </w:pPr>
      <w:r w:rsidRPr="00B351E6">
        <w:rPr>
          <w:rFonts w:ascii="Times New Roman" w:hAnsi="Times New Roman" w:cs="Times New Roman"/>
          <w:b/>
          <w:sz w:val="24"/>
          <w:szCs w:val="24"/>
        </w:rPr>
        <w:t xml:space="preserve">● </w:t>
      </w:r>
      <w:proofErr w:type="spellStart"/>
      <w:r w:rsidR="004D62A6" w:rsidRPr="00B351E6">
        <w:rPr>
          <w:rFonts w:ascii="Times New Roman" w:hAnsi="Times New Roman" w:cs="Times New Roman"/>
          <w:b/>
          <w:sz w:val="24"/>
          <w:szCs w:val="24"/>
        </w:rPr>
        <w:t>Antisperm</w:t>
      </w:r>
      <w:proofErr w:type="spellEnd"/>
      <w:r w:rsidR="004D62A6" w:rsidRPr="00B351E6">
        <w:rPr>
          <w:rFonts w:ascii="Times New Roman" w:hAnsi="Times New Roman" w:cs="Times New Roman"/>
          <w:b/>
          <w:sz w:val="24"/>
          <w:szCs w:val="24"/>
        </w:rPr>
        <w:t xml:space="preserve"> Antibody Tests</w:t>
      </w:r>
      <w:r w:rsidR="004D62A6" w:rsidRPr="00B351E6">
        <w:rPr>
          <w:rFonts w:ascii="Times New Roman" w:hAnsi="Times New Roman" w:cs="Times New Roman"/>
          <w:sz w:val="24"/>
          <w:szCs w:val="24"/>
        </w:rPr>
        <w:t xml:space="preserve">: </w:t>
      </w:r>
      <w:proofErr w:type="spellStart"/>
      <w:r w:rsidR="004D62A6" w:rsidRPr="00B351E6">
        <w:rPr>
          <w:rFonts w:ascii="Times New Roman" w:hAnsi="Times New Roman" w:cs="Times New Roman"/>
          <w:sz w:val="24"/>
          <w:szCs w:val="24"/>
        </w:rPr>
        <w:t>Antisperm</w:t>
      </w:r>
      <w:proofErr w:type="spellEnd"/>
      <w:r w:rsidR="004D62A6" w:rsidRPr="00B351E6">
        <w:rPr>
          <w:rFonts w:ascii="Times New Roman" w:hAnsi="Times New Roman" w:cs="Times New Roman"/>
          <w:sz w:val="24"/>
          <w:szCs w:val="24"/>
        </w:rPr>
        <w:t xml:space="preserve"> antibody tests may be helpful in selected patients with shaking sperm motion on the semen analysis or post-coital test, or a history of testicular operation or injury. </w:t>
      </w:r>
    </w:p>
    <w:p w:rsidR="004D62A6" w:rsidRPr="00B351E6" w:rsidRDefault="004D62A6" w:rsidP="00235194">
      <w:pPr>
        <w:spacing w:line="276" w:lineRule="auto"/>
        <w:jc w:val="both"/>
        <w:rPr>
          <w:rFonts w:ascii="Times New Roman" w:hAnsi="Times New Roman" w:cs="Times New Roman"/>
          <w:color w:val="231F20"/>
          <w:sz w:val="24"/>
          <w:szCs w:val="24"/>
        </w:rPr>
      </w:pPr>
      <w:r w:rsidRPr="00B351E6">
        <w:rPr>
          <w:rFonts w:ascii="Times New Roman" w:hAnsi="Times New Roman" w:cs="Times New Roman"/>
          <w:color w:val="231F20"/>
          <w:sz w:val="24"/>
          <w:szCs w:val="24"/>
        </w:rPr>
        <w:t>The man will also undergo a</w:t>
      </w:r>
      <w:r w:rsidR="00A55012">
        <w:rPr>
          <w:rFonts w:ascii="Times New Roman" w:hAnsi="Times New Roman" w:cs="Times New Roman"/>
          <w:color w:val="231F20"/>
          <w:sz w:val="24"/>
          <w:szCs w:val="24"/>
        </w:rPr>
        <w:t>n</w:t>
      </w:r>
      <w:r w:rsidRPr="00B351E6">
        <w:rPr>
          <w:rFonts w:ascii="Times New Roman" w:hAnsi="Times New Roman" w:cs="Times New Roman"/>
          <w:color w:val="231F20"/>
          <w:sz w:val="24"/>
          <w:szCs w:val="24"/>
        </w:rPr>
        <w:t xml:space="preserve"> oncologic examination and a number of tests like;</w:t>
      </w:r>
    </w:p>
    <w:p w:rsidR="009579C6" w:rsidRPr="009579C6" w:rsidRDefault="009579C6" w:rsidP="00235194">
      <w:pPr>
        <w:numPr>
          <w:ilvl w:val="0"/>
          <w:numId w:val="2"/>
        </w:numPr>
        <w:shd w:val="clear" w:color="auto" w:fill="FFFFFF"/>
        <w:spacing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Semen analysis.</w:t>
      </w:r>
      <w:r w:rsidRPr="009579C6">
        <w:rPr>
          <w:rFonts w:ascii="Times New Roman" w:eastAsia="Times New Roman" w:hAnsi="Times New Roman" w:cs="Times New Roman"/>
          <w:color w:val="111111"/>
          <w:sz w:val="24"/>
          <w:szCs w:val="24"/>
          <w:lang w:eastAsia="en-GB"/>
        </w:rPr>
        <w:t> Semen samples can be obtained in a couple of different ways. You can provide a sample by masturbating and ejaculating into a special container at the doctor's office. Because of religious or cultural beliefs, some men prefer an alternative method of semen collection. In such cases, semen can be collected by using a special condom during intercourse.</w:t>
      </w:r>
    </w:p>
    <w:p w:rsidR="009579C6" w:rsidRPr="009579C6" w:rsidRDefault="009579C6" w:rsidP="00235194">
      <w:pPr>
        <w:shd w:val="clear" w:color="auto" w:fill="FFFFFF"/>
        <w:spacing w:after="180" w:line="276" w:lineRule="auto"/>
        <w:ind w:left="540"/>
        <w:jc w:val="both"/>
        <w:rPr>
          <w:rFonts w:ascii="Times New Roman" w:eastAsia="Times New Roman" w:hAnsi="Times New Roman" w:cs="Times New Roman"/>
          <w:color w:val="111111"/>
          <w:sz w:val="24"/>
          <w:szCs w:val="24"/>
          <w:lang w:eastAsia="en-GB"/>
        </w:rPr>
      </w:pPr>
      <w:r w:rsidRPr="009579C6">
        <w:rPr>
          <w:rFonts w:ascii="Times New Roman" w:eastAsia="Times New Roman" w:hAnsi="Times New Roman" w:cs="Times New Roman"/>
          <w:color w:val="111111"/>
          <w:sz w:val="24"/>
          <w:szCs w:val="24"/>
          <w:lang w:eastAsia="en-GB"/>
        </w:rPr>
        <w:t>Your semen is then sent to a laboratory to measure the number of sperm present and look for any abnormalities in the shape (morphology) and movement (motility) of the sperm. The lab will also check your semen for signs of problems such as infections.</w:t>
      </w:r>
    </w:p>
    <w:p w:rsidR="009579C6" w:rsidRPr="00B351E6" w:rsidRDefault="009579C6" w:rsidP="00235194">
      <w:pPr>
        <w:shd w:val="clear" w:color="auto" w:fill="FFFFFF"/>
        <w:spacing w:after="180" w:line="276" w:lineRule="auto"/>
        <w:ind w:left="540"/>
        <w:jc w:val="both"/>
        <w:rPr>
          <w:rFonts w:ascii="Times New Roman" w:eastAsia="Times New Roman" w:hAnsi="Times New Roman" w:cs="Times New Roman"/>
          <w:color w:val="111111"/>
          <w:sz w:val="24"/>
          <w:szCs w:val="24"/>
          <w:lang w:eastAsia="en-GB"/>
        </w:rPr>
      </w:pPr>
      <w:r w:rsidRPr="009579C6">
        <w:rPr>
          <w:rFonts w:ascii="Times New Roman" w:eastAsia="Times New Roman" w:hAnsi="Times New Roman" w:cs="Times New Roman"/>
          <w:color w:val="111111"/>
          <w:sz w:val="24"/>
          <w:szCs w:val="24"/>
          <w:lang w:eastAsia="en-GB"/>
        </w:rPr>
        <w:t xml:space="preserve">Often sperm counts fluctuate significantly from one specimen to the next. In most cases, several semen analysis tests are done over a period of time to ensure accurate results. If your sperm analysis is normal, your doctor will likely recommend thorough testing of your female partner before conducting </w:t>
      </w:r>
      <w:r w:rsidRPr="00B351E6">
        <w:rPr>
          <w:rFonts w:ascii="Times New Roman" w:eastAsia="Times New Roman" w:hAnsi="Times New Roman" w:cs="Times New Roman"/>
          <w:color w:val="111111"/>
          <w:sz w:val="24"/>
          <w:szCs w:val="24"/>
          <w:lang w:eastAsia="en-GB"/>
        </w:rPr>
        <w:t>any more male infertility tests.</w:t>
      </w:r>
    </w:p>
    <w:p w:rsidR="009579C6" w:rsidRPr="009579C6" w:rsidRDefault="009579C6" w:rsidP="00235194">
      <w:pPr>
        <w:numPr>
          <w:ilvl w:val="0"/>
          <w:numId w:val="3"/>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Hormone testing.</w:t>
      </w:r>
      <w:r w:rsidRPr="009579C6">
        <w:rPr>
          <w:rFonts w:ascii="Times New Roman" w:eastAsia="Times New Roman" w:hAnsi="Times New Roman" w:cs="Times New Roman"/>
          <w:color w:val="111111"/>
          <w:sz w:val="24"/>
          <w:szCs w:val="24"/>
          <w:lang w:eastAsia="en-GB"/>
        </w:rPr>
        <w:t> Hormones produced by the pituitary gland, hypothalamus and testicles play a key role in sexual development and sperm production. Abnormalities in other hormonal or organ systems also might contribute to infertility. A blood test measures the level of testosterone and other hormones.</w:t>
      </w:r>
    </w:p>
    <w:p w:rsidR="009579C6" w:rsidRPr="009579C6" w:rsidRDefault="009579C6" w:rsidP="00235194">
      <w:pPr>
        <w:numPr>
          <w:ilvl w:val="0"/>
          <w:numId w:val="3"/>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Scrotal ultrasound.</w:t>
      </w:r>
      <w:r w:rsidRPr="009579C6">
        <w:rPr>
          <w:rFonts w:ascii="Times New Roman" w:eastAsia="Times New Roman" w:hAnsi="Times New Roman" w:cs="Times New Roman"/>
          <w:color w:val="111111"/>
          <w:sz w:val="24"/>
          <w:szCs w:val="24"/>
          <w:lang w:eastAsia="en-GB"/>
        </w:rPr>
        <w:t> This test uses high-frequency sound waves to produce images inside your body. A scrotal ultrasound can help your doctor see if there is a varicocele or other problems in the testicles and supporting structures.</w:t>
      </w:r>
    </w:p>
    <w:p w:rsidR="009579C6" w:rsidRPr="009579C6" w:rsidRDefault="009579C6" w:rsidP="00235194">
      <w:pPr>
        <w:numPr>
          <w:ilvl w:val="0"/>
          <w:numId w:val="3"/>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Post-ejaculation urinalysis.</w:t>
      </w:r>
      <w:r w:rsidRPr="009579C6">
        <w:rPr>
          <w:rFonts w:ascii="Times New Roman" w:eastAsia="Times New Roman" w:hAnsi="Times New Roman" w:cs="Times New Roman"/>
          <w:color w:val="111111"/>
          <w:sz w:val="24"/>
          <w:szCs w:val="24"/>
          <w:lang w:eastAsia="en-GB"/>
        </w:rPr>
        <w:t> Sperm in your urine can indicate your sperm are traveling backward into the bladder instead of out your penis during ejaculation (retrograde ejaculation).</w:t>
      </w:r>
    </w:p>
    <w:p w:rsidR="009579C6" w:rsidRPr="009579C6" w:rsidRDefault="009579C6" w:rsidP="00235194">
      <w:pPr>
        <w:numPr>
          <w:ilvl w:val="0"/>
          <w:numId w:val="3"/>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lastRenderedPageBreak/>
        <w:t>Genetic tests.</w:t>
      </w:r>
      <w:r w:rsidRPr="009579C6">
        <w:rPr>
          <w:rFonts w:ascii="Times New Roman" w:eastAsia="Times New Roman" w:hAnsi="Times New Roman" w:cs="Times New Roman"/>
          <w:color w:val="111111"/>
          <w:sz w:val="24"/>
          <w:szCs w:val="24"/>
          <w:lang w:eastAsia="en-GB"/>
        </w:rPr>
        <w:t> When sperm concentration is extremely low, there could be a genetic cause. A blood test can reveal whether there are subtle changes in the Y chromosome — signs of a genetic abnormality. Genetic testing might be ordered to diagnose various congenital or inherited syndromes.</w:t>
      </w:r>
    </w:p>
    <w:p w:rsidR="009579C6" w:rsidRPr="009579C6" w:rsidRDefault="009579C6" w:rsidP="00235194">
      <w:pPr>
        <w:numPr>
          <w:ilvl w:val="0"/>
          <w:numId w:val="3"/>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Testicular biopsy.</w:t>
      </w:r>
      <w:r w:rsidRPr="009579C6">
        <w:rPr>
          <w:rFonts w:ascii="Times New Roman" w:eastAsia="Times New Roman" w:hAnsi="Times New Roman" w:cs="Times New Roman"/>
          <w:color w:val="111111"/>
          <w:sz w:val="24"/>
          <w:szCs w:val="24"/>
          <w:lang w:eastAsia="en-GB"/>
        </w:rPr>
        <w:t> This test involves removing samples from the testicle with a needle. If the results of the testicular biopsy show that sperm production is normal, your problem is likely caused by a blockage or another problem with sperm transport.</w:t>
      </w:r>
    </w:p>
    <w:p w:rsidR="009579C6" w:rsidRPr="009579C6" w:rsidRDefault="009579C6" w:rsidP="00235194">
      <w:pPr>
        <w:numPr>
          <w:ilvl w:val="0"/>
          <w:numId w:val="3"/>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Specialized sperm function tests.</w:t>
      </w:r>
      <w:r w:rsidRPr="009579C6">
        <w:rPr>
          <w:rFonts w:ascii="Times New Roman" w:eastAsia="Times New Roman" w:hAnsi="Times New Roman" w:cs="Times New Roman"/>
          <w:color w:val="111111"/>
          <w:sz w:val="24"/>
          <w:szCs w:val="24"/>
          <w:lang w:eastAsia="en-GB"/>
        </w:rPr>
        <w:t> A number of tests can be used to check how well your sperm survive after ejaculation, how well they can penetrate an egg and whether there's any problem attaching to the egg. Generally, these tests are rarely performed and often do not significantly change recommendations for treatment.</w:t>
      </w:r>
    </w:p>
    <w:p w:rsidR="004D62A6" w:rsidRPr="00B351E6" w:rsidRDefault="009579C6" w:rsidP="00235194">
      <w:pPr>
        <w:numPr>
          <w:ilvl w:val="0"/>
          <w:numId w:val="3"/>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proofErr w:type="spellStart"/>
      <w:r w:rsidRPr="00B351E6">
        <w:rPr>
          <w:rFonts w:ascii="Times New Roman" w:eastAsia="Times New Roman" w:hAnsi="Times New Roman" w:cs="Times New Roman"/>
          <w:b/>
          <w:bCs/>
          <w:color w:val="111111"/>
          <w:sz w:val="24"/>
          <w:szCs w:val="24"/>
          <w:lang w:eastAsia="en-GB"/>
        </w:rPr>
        <w:t>Transrectal</w:t>
      </w:r>
      <w:proofErr w:type="spellEnd"/>
      <w:r w:rsidRPr="00B351E6">
        <w:rPr>
          <w:rFonts w:ascii="Times New Roman" w:eastAsia="Times New Roman" w:hAnsi="Times New Roman" w:cs="Times New Roman"/>
          <w:b/>
          <w:bCs/>
          <w:color w:val="111111"/>
          <w:sz w:val="24"/>
          <w:szCs w:val="24"/>
          <w:lang w:eastAsia="en-GB"/>
        </w:rPr>
        <w:t xml:space="preserve"> ultrasound.</w:t>
      </w:r>
      <w:r w:rsidRPr="009579C6">
        <w:rPr>
          <w:rFonts w:ascii="Times New Roman" w:eastAsia="Times New Roman" w:hAnsi="Times New Roman" w:cs="Times New Roman"/>
          <w:color w:val="111111"/>
          <w:sz w:val="24"/>
          <w:szCs w:val="24"/>
          <w:lang w:eastAsia="en-GB"/>
        </w:rPr>
        <w:t> A small, lubricated wand is inserted into your rectum. It allows your doctor to check your prostate and look for blockages of the tubes that carry semen (ejaculatory ducts and seminal vesicles).</w:t>
      </w:r>
    </w:p>
    <w:p w:rsidR="008D63ED" w:rsidRPr="00B351E6" w:rsidRDefault="008D63ED" w:rsidP="00235194">
      <w:pPr>
        <w:spacing w:line="276" w:lineRule="auto"/>
        <w:jc w:val="both"/>
        <w:rPr>
          <w:rFonts w:ascii="Times New Roman" w:hAnsi="Times New Roman" w:cs="Times New Roman"/>
          <w:sz w:val="24"/>
          <w:szCs w:val="24"/>
        </w:rPr>
      </w:pPr>
    </w:p>
    <w:p w:rsidR="007A16A2" w:rsidRPr="00B80985" w:rsidRDefault="009579C6" w:rsidP="00235194">
      <w:pPr>
        <w:spacing w:line="276" w:lineRule="auto"/>
        <w:jc w:val="both"/>
        <w:rPr>
          <w:rFonts w:ascii="Times New Roman" w:hAnsi="Times New Roman" w:cs="Times New Roman"/>
          <w:b/>
          <w:sz w:val="28"/>
          <w:szCs w:val="24"/>
        </w:rPr>
      </w:pPr>
      <w:r w:rsidRPr="00B80985">
        <w:rPr>
          <w:rFonts w:ascii="Times New Roman" w:hAnsi="Times New Roman" w:cs="Times New Roman"/>
          <w:b/>
          <w:sz w:val="28"/>
          <w:szCs w:val="24"/>
        </w:rPr>
        <w:t xml:space="preserve">b. </w:t>
      </w:r>
      <w:r w:rsidR="007A16A2" w:rsidRPr="00B80985">
        <w:rPr>
          <w:rFonts w:ascii="Times New Roman" w:hAnsi="Times New Roman" w:cs="Times New Roman"/>
          <w:b/>
          <w:sz w:val="28"/>
          <w:szCs w:val="24"/>
        </w:rPr>
        <w:t xml:space="preserve">How would you support the couple in achieving </w:t>
      </w:r>
      <w:proofErr w:type="gramStart"/>
      <w:r w:rsidR="008D63ED" w:rsidRPr="00B80985">
        <w:rPr>
          <w:rFonts w:ascii="Times New Roman" w:hAnsi="Times New Roman" w:cs="Times New Roman"/>
          <w:b/>
          <w:sz w:val="28"/>
          <w:szCs w:val="24"/>
        </w:rPr>
        <w:t>conception</w:t>
      </w:r>
      <w:proofErr w:type="gramEnd"/>
    </w:p>
    <w:p w:rsidR="009579C6" w:rsidRPr="00B351E6" w:rsidRDefault="009579C6" w:rsidP="00235194">
      <w:pPr>
        <w:spacing w:line="276" w:lineRule="auto"/>
        <w:jc w:val="both"/>
        <w:rPr>
          <w:rFonts w:ascii="Times New Roman" w:hAnsi="Times New Roman" w:cs="Times New Roman"/>
          <w:sz w:val="24"/>
          <w:szCs w:val="24"/>
        </w:rPr>
      </w:pPr>
      <w:r w:rsidRPr="00B351E6">
        <w:rPr>
          <w:rFonts w:ascii="Times New Roman" w:hAnsi="Times New Roman" w:cs="Times New Roman"/>
          <w:sz w:val="24"/>
          <w:szCs w:val="24"/>
        </w:rPr>
        <w:t>To support a support in achieving conception, advices will be given to be adhered to and in other cases, clinical procedures can be carried out. The type of support that will be given to the couple depends on the party that has the conception problem, male or female.</w:t>
      </w:r>
    </w:p>
    <w:p w:rsidR="009579C6" w:rsidRPr="00B351E6" w:rsidRDefault="009579C6" w:rsidP="00235194">
      <w:pPr>
        <w:spacing w:line="276" w:lineRule="auto"/>
        <w:jc w:val="both"/>
        <w:rPr>
          <w:rFonts w:ascii="Times New Roman" w:hAnsi="Times New Roman" w:cs="Times New Roman"/>
          <w:sz w:val="24"/>
          <w:szCs w:val="24"/>
        </w:rPr>
      </w:pPr>
      <w:r w:rsidRPr="00B351E6">
        <w:rPr>
          <w:rFonts w:ascii="Times New Roman" w:hAnsi="Times New Roman" w:cs="Times New Roman"/>
          <w:sz w:val="24"/>
          <w:szCs w:val="24"/>
        </w:rPr>
        <w:t>Life Style changes and assisted reproductive technology can be applicable to both the male and female</w:t>
      </w:r>
    </w:p>
    <w:p w:rsidR="00397924" w:rsidRPr="00B351E6" w:rsidRDefault="00AE2EC7" w:rsidP="00235194">
      <w:pPr>
        <w:tabs>
          <w:tab w:val="left" w:pos="5771"/>
        </w:tabs>
        <w:spacing w:line="276" w:lineRule="auto"/>
        <w:jc w:val="both"/>
        <w:rPr>
          <w:rFonts w:ascii="Times New Roman" w:hAnsi="Times New Roman" w:cs="Times New Roman"/>
          <w:color w:val="333333"/>
          <w:sz w:val="24"/>
          <w:szCs w:val="24"/>
        </w:rPr>
      </w:pPr>
      <w:r w:rsidRPr="00B351E6">
        <w:rPr>
          <w:rStyle w:val="Strong"/>
          <w:rFonts w:ascii="Times New Roman" w:hAnsi="Times New Roman" w:cs="Times New Roman"/>
          <w:color w:val="000000"/>
          <w:sz w:val="24"/>
          <w:szCs w:val="24"/>
        </w:rPr>
        <w:t xml:space="preserve">● </w:t>
      </w:r>
      <w:r w:rsidR="009579C6" w:rsidRPr="00B351E6">
        <w:rPr>
          <w:rStyle w:val="Strong"/>
          <w:rFonts w:ascii="Times New Roman" w:hAnsi="Times New Roman" w:cs="Times New Roman"/>
          <w:color w:val="000000"/>
          <w:sz w:val="24"/>
          <w:szCs w:val="24"/>
        </w:rPr>
        <w:t>Lifestyle changes</w:t>
      </w:r>
      <w:r w:rsidR="009579C6" w:rsidRPr="00B351E6">
        <w:rPr>
          <w:rFonts w:ascii="Times New Roman" w:hAnsi="Times New Roman" w:cs="Times New Roman"/>
          <w:color w:val="333333"/>
          <w:sz w:val="24"/>
          <w:szCs w:val="24"/>
        </w:rPr>
        <w:t xml:space="preserve">, such as weight loss in overweight women or weight gain in underweight women, can help promote ovulation. Quitting smoking also improves the chance of pregnancy. Diet change and change of environment if one is in a toxic and dangerous place. Increased sexual intercourse will also be </w:t>
      </w:r>
      <w:proofErr w:type="spellStart"/>
      <w:r w:rsidR="009579C6" w:rsidRPr="00B351E6">
        <w:rPr>
          <w:rFonts w:ascii="Times New Roman" w:hAnsi="Times New Roman" w:cs="Times New Roman"/>
          <w:color w:val="333333"/>
          <w:sz w:val="24"/>
          <w:szCs w:val="24"/>
        </w:rPr>
        <w:t>adviced</w:t>
      </w:r>
      <w:r w:rsidR="00397924" w:rsidRPr="00B351E6">
        <w:rPr>
          <w:rFonts w:ascii="Times New Roman" w:hAnsi="Times New Roman" w:cs="Times New Roman"/>
          <w:color w:val="333333"/>
          <w:sz w:val="24"/>
          <w:szCs w:val="24"/>
        </w:rPr>
        <w:t>.</w:t>
      </w:r>
      <w:proofErr w:type="spellEnd"/>
    </w:p>
    <w:p w:rsidR="00397924" w:rsidRPr="00B351E6" w:rsidRDefault="00AE2EC7" w:rsidP="00235194">
      <w:pPr>
        <w:tabs>
          <w:tab w:val="left" w:pos="5771"/>
        </w:tabs>
        <w:spacing w:line="276" w:lineRule="auto"/>
        <w:jc w:val="both"/>
        <w:rPr>
          <w:rFonts w:ascii="Times New Roman" w:hAnsi="Times New Roman" w:cs="Times New Roman"/>
          <w:color w:val="333333"/>
          <w:sz w:val="24"/>
          <w:szCs w:val="24"/>
        </w:rPr>
      </w:pPr>
      <w:r w:rsidRPr="00B351E6">
        <w:rPr>
          <w:rFonts w:ascii="Times New Roman" w:hAnsi="Times New Roman" w:cs="Times New Roman"/>
          <w:b/>
          <w:color w:val="111111"/>
          <w:sz w:val="24"/>
          <w:szCs w:val="24"/>
        </w:rPr>
        <w:t xml:space="preserve">● </w:t>
      </w:r>
      <w:r w:rsidR="00397924" w:rsidRPr="00B351E6">
        <w:rPr>
          <w:rFonts w:ascii="Times New Roman" w:hAnsi="Times New Roman" w:cs="Times New Roman"/>
          <w:b/>
          <w:color w:val="111111"/>
          <w:sz w:val="24"/>
          <w:szCs w:val="24"/>
        </w:rPr>
        <w:t xml:space="preserve">Assisted reproductive technology </w:t>
      </w:r>
      <w:r w:rsidR="00397924" w:rsidRPr="00B351E6">
        <w:rPr>
          <w:rFonts w:ascii="Times New Roman" w:hAnsi="Times New Roman" w:cs="Times New Roman"/>
          <w:color w:val="111111"/>
          <w:sz w:val="24"/>
          <w:szCs w:val="24"/>
        </w:rPr>
        <w:t>Assisted reproductive technology (ART) is any fertility treatment in which the egg and sperm are handled. There are several types of ART. In vitro fertilization (IVF) is the most common ART technique. IVF involves stimulating and retrieving multiple mature eggs, fertilizing them with sperm in a dish in a lab, and implanting the embryos in the uterus several days after fertilization. Other techniques are sometimes used in an IVF cycle, such as:</w:t>
      </w:r>
    </w:p>
    <w:p w:rsidR="00397924" w:rsidRPr="00B351E6" w:rsidRDefault="00397924" w:rsidP="00235194">
      <w:pPr>
        <w:numPr>
          <w:ilvl w:val="0"/>
          <w:numId w:val="4"/>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Intracytoplasmic sperm injection (ICSI):</w:t>
      </w:r>
      <w:r w:rsidRPr="00B351E6">
        <w:rPr>
          <w:rFonts w:ascii="Times New Roman" w:eastAsia="Times New Roman" w:hAnsi="Times New Roman" w:cs="Times New Roman"/>
          <w:color w:val="111111"/>
          <w:sz w:val="24"/>
          <w:szCs w:val="24"/>
          <w:lang w:eastAsia="en-GB"/>
        </w:rPr>
        <w:t xml:space="preserve"> A single healthy sperm is injected directly into a mature egg. ICSI is often used when there is poor semen quality or quantity, or if fertilization attempts during prior IVF cycles failed (Boulet </w:t>
      </w:r>
      <w:r w:rsidRPr="00B351E6">
        <w:rPr>
          <w:rFonts w:ascii="Times New Roman" w:eastAsia="Times New Roman" w:hAnsi="Times New Roman" w:cs="Times New Roman"/>
          <w:i/>
          <w:iCs/>
          <w:color w:val="111111"/>
          <w:sz w:val="24"/>
          <w:szCs w:val="24"/>
          <w:lang w:eastAsia="en-GB"/>
        </w:rPr>
        <w:t>et al</w:t>
      </w:r>
      <w:r w:rsidRPr="00B351E6">
        <w:rPr>
          <w:rFonts w:ascii="Times New Roman" w:eastAsia="Times New Roman" w:hAnsi="Times New Roman" w:cs="Times New Roman"/>
          <w:color w:val="111111"/>
          <w:sz w:val="24"/>
          <w:szCs w:val="24"/>
          <w:lang w:eastAsia="en-GB"/>
        </w:rPr>
        <w:t>., 2015).</w:t>
      </w:r>
    </w:p>
    <w:p w:rsidR="00397924" w:rsidRPr="00B351E6" w:rsidRDefault="00397924" w:rsidP="00235194">
      <w:pPr>
        <w:numPr>
          <w:ilvl w:val="0"/>
          <w:numId w:val="4"/>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Assisted hatching:</w:t>
      </w:r>
      <w:r w:rsidRPr="00B351E6">
        <w:rPr>
          <w:rFonts w:ascii="Times New Roman" w:eastAsia="Times New Roman" w:hAnsi="Times New Roman" w:cs="Times New Roman"/>
          <w:color w:val="111111"/>
          <w:sz w:val="24"/>
          <w:szCs w:val="24"/>
          <w:lang w:eastAsia="en-GB"/>
        </w:rPr>
        <w:t xml:space="preserve"> This technique assists the implantation of the embryo into the lining </w:t>
      </w:r>
      <w:proofErr w:type="gramStart"/>
      <w:r w:rsidRPr="00B351E6">
        <w:rPr>
          <w:rFonts w:ascii="Times New Roman" w:eastAsia="Times New Roman" w:hAnsi="Times New Roman" w:cs="Times New Roman"/>
          <w:color w:val="111111"/>
          <w:sz w:val="24"/>
          <w:szCs w:val="24"/>
          <w:lang w:eastAsia="en-GB"/>
        </w:rPr>
        <w:t>of</w:t>
      </w:r>
      <w:proofErr w:type="gramEnd"/>
      <w:r w:rsidRPr="00B351E6">
        <w:rPr>
          <w:rFonts w:ascii="Times New Roman" w:eastAsia="Times New Roman" w:hAnsi="Times New Roman" w:cs="Times New Roman"/>
          <w:color w:val="111111"/>
          <w:sz w:val="24"/>
          <w:szCs w:val="24"/>
          <w:lang w:eastAsia="en-GB"/>
        </w:rPr>
        <w:t xml:space="preserve"> the uterus by opening the outer covering of the embryo (hatching).</w:t>
      </w:r>
    </w:p>
    <w:p w:rsidR="00397924" w:rsidRPr="00B351E6" w:rsidRDefault="00397924" w:rsidP="00235194">
      <w:pPr>
        <w:numPr>
          <w:ilvl w:val="0"/>
          <w:numId w:val="4"/>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lastRenderedPageBreak/>
        <w:t>Donor eggs or sperm:</w:t>
      </w:r>
      <w:r w:rsidRPr="00B351E6">
        <w:rPr>
          <w:rFonts w:ascii="Times New Roman" w:eastAsia="Times New Roman" w:hAnsi="Times New Roman" w:cs="Times New Roman"/>
          <w:color w:val="111111"/>
          <w:sz w:val="24"/>
          <w:szCs w:val="24"/>
          <w:lang w:eastAsia="en-GB"/>
        </w:rPr>
        <w:t xml:space="preserve"> Most ART is done using a couple's own eggs and sperm. However, if there are severe problems with either the eggs or the sperm, you may choose to use eggs, sperm or embryos from a known or anonymous donor (Vandermeeren </w:t>
      </w:r>
      <w:r w:rsidRPr="00B351E6">
        <w:rPr>
          <w:rFonts w:ascii="Times New Roman" w:eastAsia="Times New Roman" w:hAnsi="Times New Roman" w:cs="Times New Roman"/>
          <w:i/>
          <w:iCs/>
          <w:color w:val="111111"/>
          <w:sz w:val="24"/>
          <w:szCs w:val="24"/>
          <w:lang w:eastAsia="en-GB"/>
        </w:rPr>
        <w:t>et al</w:t>
      </w:r>
      <w:r w:rsidRPr="00B351E6">
        <w:rPr>
          <w:rFonts w:ascii="Times New Roman" w:eastAsia="Times New Roman" w:hAnsi="Times New Roman" w:cs="Times New Roman"/>
          <w:color w:val="111111"/>
          <w:sz w:val="24"/>
          <w:szCs w:val="24"/>
          <w:lang w:eastAsia="en-GB"/>
        </w:rPr>
        <w:t>., 2012).</w:t>
      </w:r>
    </w:p>
    <w:p w:rsidR="00397924" w:rsidRPr="00B351E6" w:rsidRDefault="00397924" w:rsidP="00235194">
      <w:pPr>
        <w:numPr>
          <w:ilvl w:val="0"/>
          <w:numId w:val="4"/>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Surrogacy:</w:t>
      </w:r>
      <w:r w:rsidRPr="00B351E6">
        <w:rPr>
          <w:rFonts w:ascii="Times New Roman" w:eastAsia="Times New Roman" w:hAnsi="Times New Roman" w:cs="Times New Roman"/>
          <w:color w:val="111111"/>
          <w:sz w:val="24"/>
          <w:szCs w:val="24"/>
          <w:lang w:eastAsia="en-GB"/>
        </w:rPr>
        <w:t xml:space="preserve"> Women who don't have a functional uterus or for whom pregnancy poses a serious health risk might choose IVF using a gestational carrier. In this case, the couple's embryo is placed in the uterus of the carrier for pregnancy (Ciccarelli, 2005). </w:t>
      </w:r>
    </w:p>
    <w:p w:rsidR="00397924" w:rsidRPr="00B351E6" w:rsidRDefault="00397924" w:rsidP="00235194">
      <w:pPr>
        <w:shd w:val="clear" w:color="auto" w:fill="FFFFFF"/>
        <w:spacing w:before="100" w:beforeAutospacing="1" w:after="180" w:line="276" w:lineRule="auto"/>
        <w:ind w:left="18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 xml:space="preserve">       For the Female:</w:t>
      </w:r>
    </w:p>
    <w:p w:rsidR="00397924" w:rsidRPr="00B351E6" w:rsidRDefault="00397924" w:rsidP="00235194">
      <w:pPr>
        <w:pStyle w:val="ListParagraph"/>
        <w:numPr>
          <w:ilvl w:val="0"/>
          <w:numId w:val="4"/>
        </w:numPr>
        <w:tabs>
          <w:tab w:val="left" w:pos="5771"/>
        </w:tabs>
        <w:spacing w:line="276" w:lineRule="auto"/>
        <w:jc w:val="both"/>
        <w:rPr>
          <w:rFonts w:ascii="Times New Roman" w:hAnsi="Times New Roman" w:cs="Times New Roman"/>
          <w:color w:val="111111"/>
          <w:sz w:val="24"/>
          <w:szCs w:val="24"/>
          <w:shd w:val="clear" w:color="auto" w:fill="FFFFFF"/>
        </w:rPr>
      </w:pPr>
      <w:r w:rsidRPr="00B351E6">
        <w:rPr>
          <w:rStyle w:val="Strong"/>
          <w:rFonts w:ascii="Times New Roman" w:hAnsi="Times New Roman" w:cs="Times New Roman"/>
          <w:color w:val="111111"/>
          <w:sz w:val="24"/>
          <w:szCs w:val="24"/>
          <w:shd w:val="clear" w:color="auto" w:fill="FFFFFF"/>
        </w:rPr>
        <w:t>Stimulating ovulation with fertility drugs.</w:t>
      </w:r>
      <w:r w:rsidRPr="00B351E6">
        <w:rPr>
          <w:rFonts w:ascii="Times New Roman" w:hAnsi="Times New Roman" w:cs="Times New Roman"/>
          <w:color w:val="111111"/>
          <w:sz w:val="24"/>
          <w:szCs w:val="24"/>
          <w:shd w:val="clear" w:color="auto" w:fill="FFFFFF"/>
        </w:rPr>
        <w:t> Fertility drugs are the main treatment for women who are infertile due to ovulation disorders. These medications regulate or induce ovulation. Talk with your health giver about fertility drug options — including the benefits and risks of each type.</w:t>
      </w:r>
    </w:p>
    <w:p w:rsidR="00397924" w:rsidRPr="00B351E6" w:rsidRDefault="00397924" w:rsidP="00235194">
      <w:pPr>
        <w:pStyle w:val="ListParagraph"/>
        <w:numPr>
          <w:ilvl w:val="0"/>
          <w:numId w:val="4"/>
        </w:numPr>
        <w:tabs>
          <w:tab w:val="left" w:pos="5771"/>
        </w:tabs>
        <w:spacing w:line="276" w:lineRule="auto"/>
        <w:jc w:val="both"/>
        <w:rPr>
          <w:rFonts w:ascii="Times New Roman" w:hAnsi="Times New Roman" w:cs="Times New Roman"/>
          <w:color w:val="111111"/>
          <w:sz w:val="24"/>
          <w:szCs w:val="24"/>
          <w:shd w:val="clear" w:color="auto" w:fill="FFFFFF"/>
        </w:rPr>
      </w:pPr>
      <w:r w:rsidRPr="00B351E6">
        <w:rPr>
          <w:rStyle w:val="Strong"/>
          <w:rFonts w:ascii="Times New Roman" w:hAnsi="Times New Roman" w:cs="Times New Roman"/>
          <w:color w:val="111111"/>
          <w:sz w:val="24"/>
          <w:szCs w:val="24"/>
          <w:shd w:val="clear" w:color="auto" w:fill="FFFFFF"/>
        </w:rPr>
        <w:t>Surgery to restore fertility.</w:t>
      </w:r>
      <w:r w:rsidRPr="00B351E6">
        <w:rPr>
          <w:rFonts w:ascii="Times New Roman" w:hAnsi="Times New Roman" w:cs="Times New Roman"/>
          <w:color w:val="111111"/>
          <w:sz w:val="24"/>
          <w:szCs w:val="24"/>
          <w:shd w:val="clear" w:color="auto" w:fill="FFFFFF"/>
        </w:rPr>
        <w:t xml:space="preserve"> Uterine problems such as endometrial polyps, a uterine septum, intrauterine scar tissue and some fibroids can be treated with hysteroscopic surgery (Adamson and Pasta, 2004).. Endometriosis, pelvic adhesions, and larger fibroids may require laparoscopic surgery or surgery with a larger incision of the abdomen (Ahmad </w:t>
      </w:r>
      <w:r w:rsidRPr="00B351E6">
        <w:rPr>
          <w:rFonts w:ascii="Times New Roman" w:hAnsi="Times New Roman" w:cs="Times New Roman"/>
          <w:i/>
          <w:iCs/>
          <w:color w:val="111111"/>
          <w:sz w:val="24"/>
          <w:szCs w:val="24"/>
          <w:shd w:val="clear" w:color="auto" w:fill="FFFFFF"/>
        </w:rPr>
        <w:t>et al</w:t>
      </w:r>
      <w:r w:rsidRPr="00B351E6">
        <w:rPr>
          <w:rFonts w:ascii="Times New Roman" w:hAnsi="Times New Roman" w:cs="Times New Roman"/>
          <w:color w:val="111111"/>
          <w:sz w:val="24"/>
          <w:szCs w:val="24"/>
          <w:shd w:val="clear" w:color="auto" w:fill="FFFFFF"/>
        </w:rPr>
        <w:t>., 2009).</w:t>
      </w:r>
    </w:p>
    <w:p w:rsidR="00397924" w:rsidRPr="00B351E6" w:rsidRDefault="00397924" w:rsidP="00235194">
      <w:pPr>
        <w:numPr>
          <w:ilvl w:val="0"/>
          <w:numId w:val="4"/>
        </w:numPr>
        <w:shd w:val="clear" w:color="auto" w:fill="FFFFFF"/>
        <w:spacing w:before="100" w:beforeAutospacing="1" w:after="180" w:line="276" w:lineRule="auto"/>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color w:val="111111"/>
          <w:sz w:val="24"/>
          <w:szCs w:val="24"/>
          <w:lang w:eastAsia="en-GB"/>
        </w:rPr>
        <w:t>Rest</w:t>
      </w:r>
      <w:r w:rsidRPr="00B351E6">
        <w:rPr>
          <w:rFonts w:ascii="Times New Roman" w:eastAsia="Times New Roman" w:hAnsi="Times New Roman" w:cs="Times New Roman"/>
          <w:color w:val="111111"/>
          <w:sz w:val="24"/>
          <w:szCs w:val="24"/>
          <w:lang w:eastAsia="en-GB"/>
        </w:rPr>
        <w:t xml:space="preserve">: </w:t>
      </w:r>
      <w:r w:rsidRPr="00B351E6">
        <w:rPr>
          <w:rFonts w:ascii="Times New Roman" w:hAnsi="Times New Roman" w:cs="Times New Roman"/>
          <w:color w:val="000000"/>
          <w:sz w:val="24"/>
          <w:szCs w:val="24"/>
          <w:shd w:val="clear" w:color="auto" w:fill="FFFFFF"/>
        </w:rPr>
        <w:t xml:space="preserve">A stressful life, particularly in hard-working women, may contribute to cause infertility since symptoms related to anxiety and depression are described as more frequent in infertile than in fertile females. A well-rested individual has a higher chance of fertility than a stressed individual. Rest is essential for proper functioning of the body. </w:t>
      </w:r>
    </w:p>
    <w:p w:rsidR="00397924" w:rsidRPr="00B351E6" w:rsidRDefault="00AE2EC7" w:rsidP="00235194">
      <w:pPr>
        <w:shd w:val="clear" w:color="auto" w:fill="FFFFFF"/>
        <w:spacing w:before="100" w:beforeAutospacing="1" w:after="180" w:line="276" w:lineRule="auto"/>
        <w:jc w:val="both"/>
        <w:rPr>
          <w:rFonts w:ascii="Times New Roman" w:eastAsia="Times New Roman" w:hAnsi="Times New Roman" w:cs="Times New Roman"/>
          <w:b/>
          <w:color w:val="111111"/>
          <w:sz w:val="24"/>
          <w:szCs w:val="24"/>
          <w:lang w:eastAsia="en-GB"/>
        </w:rPr>
      </w:pPr>
      <w:r w:rsidRPr="00B351E6">
        <w:rPr>
          <w:rFonts w:ascii="Times New Roman" w:eastAsia="Times New Roman" w:hAnsi="Times New Roman" w:cs="Times New Roman"/>
          <w:b/>
          <w:color w:val="111111"/>
          <w:sz w:val="24"/>
          <w:szCs w:val="24"/>
          <w:lang w:eastAsia="en-GB"/>
        </w:rPr>
        <w:t xml:space="preserve">        </w:t>
      </w:r>
      <w:r w:rsidR="00397924" w:rsidRPr="00B351E6">
        <w:rPr>
          <w:rFonts w:ascii="Times New Roman" w:eastAsia="Times New Roman" w:hAnsi="Times New Roman" w:cs="Times New Roman"/>
          <w:b/>
          <w:color w:val="111111"/>
          <w:sz w:val="24"/>
          <w:szCs w:val="24"/>
          <w:lang w:eastAsia="en-GB"/>
        </w:rPr>
        <w:t xml:space="preserve"> For the male:</w:t>
      </w:r>
    </w:p>
    <w:p w:rsidR="00397924" w:rsidRPr="00397924" w:rsidRDefault="00397924" w:rsidP="00235194">
      <w:pPr>
        <w:numPr>
          <w:ilvl w:val="0"/>
          <w:numId w:val="6"/>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Surgery.</w:t>
      </w:r>
      <w:r w:rsidRPr="00397924">
        <w:rPr>
          <w:rFonts w:ascii="Times New Roman" w:eastAsia="Times New Roman" w:hAnsi="Times New Roman" w:cs="Times New Roman"/>
          <w:color w:val="111111"/>
          <w:sz w:val="24"/>
          <w:szCs w:val="24"/>
          <w:lang w:eastAsia="en-GB"/>
        </w:rPr>
        <w:t> For example, a varicocele can often be surgically corrected or an obstructed vas deferens repaired. Prior vasectomies can be reversed. In cases where no sperm are present in the ejaculate, sperm can often be retrieved directly from the testicles or epididymis using sperm-retrieval techniques.</w:t>
      </w:r>
    </w:p>
    <w:p w:rsidR="00397924" w:rsidRPr="00397924" w:rsidRDefault="00397924" w:rsidP="00235194">
      <w:pPr>
        <w:numPr>
          <w:ilvl w:val="0"/>
          <w:numId w:val="6"/>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Treating infections.</w:t>
      </w:r>
      <w:r w:rsidRPr="00397924">
        <w:rPr>
          <w:rFonts w:ascii="Times New Roman" w:eastAsia="Times New Roman" w:hAnsi="Times New Roman" w:cs="Times New Roman"/>
          <w:color w:val="111111"/>
          <w:sz w:val="24"/>
          <w:szCs w:val="24"/>
          <w:lang w:eastAsia="en-GB"/>
        </w:rPr>
        <w:t> Antibiotic treatment might cure an infection of the reproductive tract, but doesn't always restore fertility</w:t>
      </w:r>
      <w:r w:rsidRPr="00B351E6">
        <w:rPr>
          <w:rFonts w:ascii="Times New Roman" w:eastAsia="Times New Roman" w:hAnsi="Times New Roman" w:cs="Times New Roman"/>
          <w:color w:val="111111"/>
          <w:sz w:val="24"/>
          <w:szCs w:val="24"/>
          <w:lang w:eastAsia="en-GB"/>
        </w:rPr>
        <w:t xml:space="preserve"> but increases the chances</w:t>
      </w:r>
      <w:r w:rsidRPr="00397924">
        <w:rPr>
          <w:rFonts w:ascii="Times New Roman" w:eastAsia="Times New Roman" w:hAnsi="Times New Roman" w:cs="Times New Roman"/>
          <w:color w:val="111111"/>
          <w:sz w:val="24"/>
          <w:szCs w:val="24"/>
          <w:lang w:eastAsia="en-GB"/>
        </w:rPr>
        <w:t>.</w:t>
      </w:r>
    </w:p>
    <w:p w:rsidR="00397924" w:rsidRPr="00397924" w:rsidRDefault="00397924" w:rsidP="00235194">
      <w:pPr>
        <w:numPr>
          <w:ilvl w:val="0"/>
          <w:numId w:val="6"/>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Treatments for sexual intercourse problems.</w:t>
      </w:r>
      <w:r w:rsidRPr="00397924">
        <w:rPr>
          <w:rFonts w:ascii="Times New Roman" w:eastAsia="Times New Roman" w:hAnsi="Times New Roman" w:cs="Times New Roman"/>
          <w:color w:val="111111"/>
          <w:sz w:val="24"/>
          <w:szCs w:val="24"/>
          <w:lang w:eastAsia="en-GB"/>
        </w:rPr>
        <w:t xml:space="preserve"> Medication or </w:t>
      </w:r>
      <w:proofErr w:type="spellStart"/>
      <w:r w:rsidRPr="00397924">
        <w:rPr>
          <w:rFonts w:ascii="Times New Roman" w:eastAsia="Times New Roman" w:hAnsi="Times New Roman" w:cs="Times New Roman"/>
          <w:color w:val="111111"/>
          <w:sz w:val="24"/>
          <w:szCs w:val="24"/>
          <w:lang w:eastAsia="en-GB"/>
        </w:rPr>
        <w:t>counseling</w:t>
      </w:r>
      <w:proofErr w:type="spellEnd"/>
      <w:r w:rsidRPr="00397924">
        <w:rPr>
          <w:rFonts w:ascii="Times New Roman" w:eastAsia="Times New Roman" w:hAnsi="Times New Roman" w:cs="Times New Roman"/>
          <w:color w:val="111111"/>
          <w:sz w:val="24"/>
          <w:szCs w:val="24"/>
          <w:lang w:eastAsia="en-GB"/>
        </w:rPr>
        <w:t xml:space="preserve"> can help improve fertility in conditions such as erectile dysfunction or premature ejaculation.</w:t>
      </w:r>
    </w:p>
    <w:p w:rsidR="00397924" w:rsidRPr="00397924" w:rsidRDefault="00397924" w:rsidP="00235194">
      <w:pPr>
        <w:numPr>
          <w:ilvl w:val="0"/>
          <w:numId w:val="6"/>
        </w:numPr>
        <w:shd w:val="clear" w:color="auto" w:fill="FFFFFF"/>
        <w:spacing w:before="100" w:beforeAutospacing="1" w:after="180" w:line="276" w:lineRule="auto"/>
        <w:ind w:left="540"/>
        <w:jc w:val="both"/>
        <w:rPr>
          <w:rFonts w:ascii="Times New Roman" w:eastAsia="Times New Roman" w:hAnsi="Times New Roman" w:cs="Times New Roman"/>
          <w:color w:val="111111"/>
          <w:sz w:val="24"/>
          <w:szCs w:val="24"/>
          <w:lang w:eastAsia="en-GB"/>
        </w:rPr>
      </w:pPr>
      <w:r w:rsidRPr="00B351E6">
        <w:rPr>
          <w:rFonts w:ascii="Times New Roman" w:eastAsia="Times New Roman" w:hAnsi="Times New Roman" w:cs="Times New Roman"/>
          <w:b/>
          <w:bCs/>
          <w:color w:val="111111"/>
          <w:sz w:val="24"/>
          <w:szCs w:val="24"/>
          <w:lang w:eastAsia="en-GB"/>
        </w:rPr>
        <w:t>Hormone treatments and medications.</w:t>
      </w:r>
      <w:r w:rsidRPr="00397924">
        <w:rPr>
          <w:rFonts w:ascii="Times New Roman" w:eastAsia="Times New Roman" w:hAnsi="Times New Roman" w:cs="Times New Roman"/>
          <w:color w:val="111111"/>
          <w:sz w:val="24"/>
          <w:szCs w:val="24"/>
          <w:lang w:eastAsia="en-GB"/>
        </w:rPr>
        <w:t> Your doctor might recommend hormone replacement or medications in cases where infertility is caused by high or low levels of certain hormones or problems with the way the body uses hormones.</w:t>
      </w:r>
    </w:p>
    <w:p w:rsidR="00397924" w:rsidRPr="00B97524" w:rsidRDefault="00397924" w:rsidP="00397924">
      <w:pPr>
        <w:shd w:val="clear" w:color="auto" w:fill="FFFFFF"/>
        <w:spacing w:before="100" w:beforeAutospacing="1" w:after="180" w:line="480" w:lineRule="auto"/>
        <w:jc w:val="both"/>
        <w:rPr>
          <w:rFonts w:ascii="Times New Roman" w:eastAsia="Times New Roman" w:hAnsi="Times New Roman" w:cs="Times New Roman"/>
          <w:color w:val="111111"/>
          <w:sz w:val="24"/>
          <w:szCs w:val="28"/>
          <w:lang w:eastAsia="en-GB"/>
        </w:rPr>
      </w:pPr>
    </w:p>
    <w:p w:rsidR="00397924" w:rsidRPr="00B97524" w:rsidRDefault="00397924" w:rsidP="009579C6">
      <w:pPr>
        <w:tabs>
          <w:tab w:val="left" w:pos="5771"/>
        </w:tabs>
        <w:spacing w:line="480" w:lineRule="auto"/>
        <w:jc w:val="both"/>
        <w:rPr>
          <w:rFonts w:ascii="Times New Roman" w:hAnsi="Times New Roman" w:cs="Times New Roman"/>
          <w:color w:val="333333"/>
          <w:sz w:val="24"/>
          <w:szCs w:val="28"/>
        </w:rPr>
      </w:pPr>
    </w:p>
    <w:p w:rsidR="009579C6" w:rsidRDefault="009579C6">
      <w:bookmarkStart w:id="0" w:name="_GoBack"/>
      <w:bookmarkEnd w:id="0"/>
    </w:p>
    <w:sectPr w:rsidR="00957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B09"/>
    <w:multiLevelType w:val="hybridMultilevel"/>
    <w:tmpl w:val="33BC1BC6"/>
    <w:lvl w:ilvl="0" w:tplc="C854B87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283F89"/>
    <w:multiLevelType w:val="multilevel"/>
    <w:tmpl w:val="6C7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72F26"/>
    <w:multiLevelType w:val="multilevel"/>
    <w:tmpl w:val="00B6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43E4"/>
    <w:multiLevelType w:val="multilevel"/>
    <w:tmpl w:val="6C58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91D24"/>
    <w:multiLevelType w:val="hybridMultilevel"/>
    <w:tmpl w:val="8892DDC6"/>
    <w:lvl w:ilvl="0" w:tplc="3DD460E4">
      <w:start w:val="1"/>
      <w:numFmt w:val="lowerRoman"/>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B0796D"/>
    <w:multiLevelType w:val="hybridMultilevel"/>
    <w:tmpl w:val="1A101ABC"/>
    <w:lvl w:ilvl="0" w:tplc="E4DC6C36">
      <w:start w:val="1"/>
      <w:numFmt w:val="bullet"/>
      <w:lvlText w:val="•"/>
      <w:lvlJc w:val="left"/>
      <w:pPr>
        <w:tabs>
          <w:tab w:val="num" w:pos="720"/>
        </w:tabs>
        <w:ind w:left="720" w:hanging="360"/>
      </w:pPr>
      <w:rPr>
        <w:rFonts w:ascii="Arial" w:hAnsi="Arial" w:hint="default"/>
      </w:rPr>
    </w:lvl>
    <w:lvl w:ilvl="1" w:tplc="BDA6098E" w:tentative="1">
      <w:start w:val="1"/>
      <w:numFmt w:val="bullet"/>
      <w:lvlText w:val="•"/>
      <w:lvlJc w:val="left"/>
      <w:pPr>
        <w:tabs>
          <w:tab w:val="num" w:pos="1440"/>
        </w:tabs>
        <w:ind w:left="1440" w:hanging="360"/>
      </w:pPr>
      <w:rPr>
        <w:rFonts w:ascii="Arial" w:hAnsi="Arial" w:hint="default"/>
      </w:rPr>
    </w:lvl>
    <w:lvl w:ilvl="2" w:tplc="0FB4E272" w:tentative="1">
      <w:start w:val="1"/>
      <w:numFmt w:val="bullet"/>
      <w:lvlText w:val="•"/>
      <w:lvlJc w:val="left"/>
      <w:pPr>
        <w:tabs>
          <w:tab w:val="num" w:pos="2160"/>
        </w:tabs>
        <w:ind w:left="2160" w:hanging="360"/>
      </w:pPr>
      <w:rPr>
        <w:rFonts w:ascii="Arial" w:hAnsi="Arial" w:hint="default"/>
      </w:rPr>
    </w:lvl>
    <w:lvl w:ilvl="3" w:tplc="F08A8FF4" w:tentative="1">
      <w:start w:val="1"/>
      <w:numFmt w:val="bullet"/>
      <w:lvlText w:val="•"/>
      <w:lvlJc w:val="left"/>
      <w:pPr>
        <w:tabs>
          <w:tab w:val="num" w:pos="2880"/>
        </w:tabs>
        <w:ind w:left="2880" w:hanging="360"/>
      </w:pPr>
      <w:rPr>
        <w:rFonts w:ascii="Arial" w:hAnsi="Arial" w:hint="default"/>
      </w:rPr>
    </w:lvl>
    <w:lvl w:ilvl="4" w:tplc="05F28764" w:tentative="1">
      <w:start w:val="1"/>
      <w:numFmt w:val="bullet"/>
      <w:lvlText w:val="•"/>
      <w:lvlJc w:val="left"/>
      <w:pPr>
        <w:tabs>
          <w:tab w:val="num" w:pos="3600"/>
        </w:tabs>
        <w:ind w:left="3600" w:hanging="360"/>
      </w:pPr>
      <w:rPr>
        <w:rFonts w:ascii="Arial" w:hAnsi="Arial" w:hint="default"/>
      </w:rPr>
    </w:lvl>
    <w:lvl w:ilvl="5" w:tplc="955EBB54" w:tentative="1">
      <w:start w:val="1"/>
      <w:numFmt w:val="bullet"/>
      <w:lvlText w:val="•"/>
      <w:lvlJc w:val="left"/>
      <w:pPr>
        <w:tabs>
          <w:tab w:val="num" w:pos="4320"/>
        </w:tabs>
        <w:ind w:left="4320" w:hanging="360"/>
      </w:pPr>
      <w:rPr>
        <w:rFonts w:ascii="Arial" w:hAnsi="Arial" w:hint="default"/>
      </w:rPr>
    </w:lvl>
    <w:lvl w:ilvl="6" w:tplc="134EE3EA" w:tentative="1">
      <w:start w:val="1"/>
      <w:numFmt w:val="bullet"/>
      <w:lvlText w:val="•"/>
      <w:lvlJc w:val="left"/>
      <w:pPr>
        <w:tabs>
          <w:tab w:val="num" w:pos="5040"/>
        </w:tabs>
        <w:ind w:left="5040" w:hanging="360"/>
      </w:pPr>
      <w:rPr>
        <w:rFonts w:ascii="Arial" w:hAnsi="Arial" w:hint="default"/>
      </w:rPr>
    </w:lvl>
    <w:lvl w:ilvl="7" w:tplc="2A5680E8" w:tentative="1">
      <w:start w:val="1"/>
      <w:numFmt w:val="bullet"/>
      <w:lvlText w:val="•"/>
      <w:lvlJc w:val="left"/>
      <w:pPr>
        <w:tabs>
          <w:tab w:val="num" w:pos="5760"/>
        </w:tabs>
        <w:ind w:left="5760" w:hanging="360"/>
      </w:pPr>
      <w:rPr>
        <w:rFonts w:ascii="Arial" w:hAnsi="Arial" w:hint="default"/>
      </w:rPr>
    </w:lvl>
    <w:lvl w:ilvl="8" w:tplc="D4EC0A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E40346"/>
    <w:multiLevelType w:val="multilevel"/>
    <w:tmpl w:val="A57C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561A31"/>
    <w:multiLevelType w:val="multilevel"/>
    <w:tmpl w:val="F7203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A03E3C"/>
    <w:multiLevelType w:val="multilevel"/>
    <w:tmpl w:val="9206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43854"/>
    <w:multiLevelType w:val="hybridMultilevel"/>
    <w:tmpl w:val="3FC023FE"/>
    <w:lvl w:ilvl="0" w:tplc="CA68B5B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083B82"/>
    <w:multiLevelType w:val="multilevel"/>
    <w:tmpl w:val="3D04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F3822"/>
    <w:multiLevelType w:val="multilevel"/>
    <w:tmpl w:val="5A6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AD1A5C"/>
    <w:multiLevelType w:val="multilevel"/>
    <w:tmpl w:val="F35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12C14"/>
    <w:multiLevelType w:val="multilevel"/>
    <w:tmpl w:val="8BA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22F98"/>
    <w:multiLevelType w:val="multilevel"/>
    <w:tmpl w:val="2C86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FA2A80"/>
    <w:multiLevelType w:val="multilevel"/>
    <w:tmpl w:val="6038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021472"/>
    <w:multiLevelType w:val="multilevel"/>
    <w:tmpl w:val="34EC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CC3D49"/>
    <w:multiLevelType w:val="multilevel"/>
    <w:tmpl w:val="C29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C38B7"/>
    <w:multiLevelType w:val="multilevel"/>
    <w:tmpl w:val="14D8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3"/>
  </w:num>
  <w:num w:numId="4">
    <w:abstractNumId w:val="8"/>
  </w:num>
  <w:num w:numId="5">
    <w:abstractNumId w:val="5"/>
  </w:num>
  <w:num w:numId="6">
    <w:abstractNumId w:val="12"/>
  </w:num>
  <w:num w:numId="7">
    <w:abstractNumId w:val="18"/>
  </w:num>
  <w:num w:numId="8">
    <w:abstractNumId w:val="3"/>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lvlOverride w:ilvl="5"/>
    <w:lvlOverride w:ilvl="6"/>
    <w:lvlOverride w:ilvl="7"/>
    <w:lvlOverride w:ilvl="8"/>
  </w:num>
  <w:num w:numId="12">
    <w:abstractNumId w:val="7"/>
  </w:num>
  <w:num w:numId="13">
    <w:abstractNumId w:val="14"/>
  </w:num>
  <w:num w:numId="14">
    <w:abstractNumId w:val="17"/>
  </w:num>
  <w:num w:numId="15">
    <w:abstractNumId w:val="11"/>
  </w:num>
  <w:num w:numId="16">
    <w:abstractNumId w:val="1"/>
  </w:num>
  <w:num w:numId="17">
    <w:abstractNumId w:val="16"/>
  </w:num>
  <w:num w:numId="18">
    <w:abstractNumId w:val="1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BB"/>
    <w:rsid w:val="00037DE0"/>
    <w:rsid w:val="00096165"/>
    <w:rsid w:val="00235194"/>
    <w:rsid w:val="002E08AF"/>
    <w:rsid w:val="00397924"/>
    <w:rsid w:val="004D62A6"/>
    <w:rsid w:val="007A16A2"/>
    <w:rsid w:val="007B3292"/>
    <w:rsid w:val="008D63ED"/>
    <w:rsid w:val="009579C6"/>
    <w:rsid w:val="00A55012"/>
    <w:rsid w:val="00AE2EC7"/>
    <w:rsid w:val="00B07B8D"/>
    <w:rsid w:val="00B267DF"/>
    <w:rsid w:val="00B351E6"/>
    <w:rsid w:val="00B80985"/>
    <w:rsid w:val="00BD6063"/>
    <w:rsid w:val="00D573A1"/>
    <w:rsid w:val="00E254D6"/>
    <w:rsid w:val="00E5766D"/>
    <w:rsid w:val="00F3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B00B8-97A0-4559-9C86-F2C04D4F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254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3979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8BB"/>
    <w:rPr>
      <w:color w:val="0000FF"/>
      <w:u w:val="single"/>
    </w:rPr>
  </w:style>
  <w:style w:type="character" w:styleId="Strong">
    <w:name w:val="Strong"/>
    <w:basedOn w:val="DefaultParagraphFont"/>
    <w:uiPriority w:val="22"/>
    <w:qFormat/>
    <w:rsid w:val="00F318BB"/>
    <w:rPr>
      <w:b/>
      <w:bCs/>
    </w:rPr>
  </w:style>
  <w:style w:type="character" w:customStyle="1" w:styleId="mixed-citation">
    <w:name w:val="mixed-citation"/>
    <w:basedOn w:val="DefaultParagraphFont"/>
    <w:rsid w:val="008D63ED"/>
  </w:style>
  <w:style w:type="character" w:customStyle="1" w:styleId="label">
    <w:name w:val="label"/>
    <w:basedOn w:val="DefaultParagraphFont"/>
    <w:rsid w:val="008D63ED"/>
  </w:style>
  <w:style w:type="paragraph" w:styleId="NormalWeb">
    <w:name w:val="Normal (Web)"/>
    <w:basedOn w:val="Normal"/>
    <w:uiPriority w:val="99"/>
    <w:unhideWhenUsed/>
    <w:rsid w:val="004D62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citation">
    <w:name w:val="element-citation"/>
    <w:basedOn w:val="DefaultParagraphFont"/>
    <w:rsid w:val="004D62A6"/>
  </w:style>
  <w:style w:type="character" w:customStyle="1" w:styleId="ff2">
    <w:name w:val="ff2"/>
    <w:basedOn w:val="DefaultParagraphFont"/>
    <w:rsid w:val="004D62A6"/>
  </w:style>
  <w:style w:type="character" w:customStyle="1" w:styleId="Heading3Char">
    <w:name w:val="Heading 3 Char"/>
    <w:basedOn w:val="DefaultParagraphFont"/>
    <w:link w:val="Heading3"/>
    <w:uiPriority w:val="9"/>
    <w:rsid w:val="0039792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97924"/>
    <w:pPr>
      <w:ind w:left="720"/>
      <w:contextualSpacing/>
    </w:pPr>
  </w:style>
  <w:style w:type="character" w:customStyle="1" w:styleId="Heading2Char">
    <w:name w:val="Heading 2 Char"/>
    <w:basedOn w:val="DefaultParagraphFont"/>
    <w:link w:val="Heading2"/>
    <w:uiPriority w:val="9"/>
    <w:rsid w:val="00E254D6"/>
    <w:rPr>
      <w:rFonts w:ascii="Times New Roman" w:eastAsia="Times New Roman" w:hAnsi="Times New Roman" w:cs="Times New Roman"/>
      <w:b/>
      <w:bCs/>
      <w:sz w:val="36"/>
      <w:szCs w:val="36"/>
      <w:lang w:eastAsia="en-GB"/>
    </w:rPr>
  </w:style>
  <w:style w:type="character" w:customStyle="1" w:styleId="st-continue-reading-below">
    <w:name w:val="st-continue-reading-below"/>
    <w:basedOn w:val="DefaultParagraphFont"/>
    <w:rsid w:val="00BD6063"/>
  </w:style>
  <w:style w:type="character" w:customStyle="1" w:styleId="fontstyle01">
    <w:name w:val="fontstyle01"/>
    <w:basedOn w:val="DefaultParagraphFont"/>
    <w:rsid w:val="00BD6063"/>
    <w:rPr>
      <w:rFonts w:ascii="Minion-Regular" w:hAnsi="Minion-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8272">
      <w:bodyDiv w:val="1"/>
      <w:marLeft w:val="0"/>
      <w:marRight w:val="0"/>
      <w:marTop w:val="0"/>
      <w:marBottom w:val="0"/>
      <w:divBdr>
        <w:top w:val="none" w:sz="0" w:space="0" w:color="auto"/>
        <w:left w:val="none" w:sz="0" w:space="0" w:color="auto"/>
        <w:bottom w:val="none" w:sz="0" w:space="0" w:color="auto"/>
        <w:right w:val="none" w:sz="0" w:space="0" w:color="auto"/>
      </w:divBdr>
    </w:div>
    <w:div w:id="122045208">
      <w:bodyDiv w:val="1"/>
      <w:marLeft w:val="0"/>
      <w:marRight w:val="0"/>
      <w:marTop w:val="0"/>
      <w:marBottom w:val="0"/>
      <w:divBdr>
        <w:top w:val="none" w:sz="0" w:space="0" w:color="auto"/>
        <w:left w:val="none" w:sz="0" w:space="0" w:color="auto"/>
        <w:bottom w:val="none" w:sz="0" w:space="0" w:color="auto"/>
        <w:right w:val="none" w:sz="0" w:space="0" w:color="auto"/>
      </w:divBdr>
    </w:div>
    <w:div w:id="607011458">
      <w:bodyDiv w:val="1"/>
      <w:marLeft w:val="0"/>
      <w:marRight w:val="0"/>
      <w:marTop w:val="0"/>
      <w:marBottom w:val="0"/>
      <w:divBdr>
        <w:top w:val="none" w:sz="0" w:space="0" w:color="auto"/>
        <w:left w:val="none" w:sz="0" w:space="0" w:color="auto"/>
        <w:bottom w:val="none" w:sz="0" w:space="0" w:color="auto"/>
        <w:right w:val="none" w:sz="0" w:space="0" w:color="auto"/>
      </w:divBdr>
    </w:div>
    <w:div w:id="671494493">
      <w:bodyDiv w:val="1"/>
      <w:marLeft w:val="0"/>
      <w:marRight w:val="0"/>
      <w:marTop w:val="0"/>
      <w:marBottom w:val="0"/>
      <w:divBdr>
        <w:top w:val="none" w:sz="0" w:space="0" w:color="auto"/>
        <w:left w:val="none" w:sz="0" w:space="0" w:color="auto"/>
        <w:bottom w:val="none" w:sz="0" w:space="0" w:color="auto"/>
        <w:right w:val="none" w:sz="0" w:space="0" w:color="auto"/>
      </w:divBdr>
    </w:div>
    <w:div w:id="677536314">
      <w:bodyDiv w:val="1"/>
      <w:marLeft w:val="0"/>
      <w:marRight w:val="0"/>
      <w:marTop w:val="0"/>
      <w:marBottom w:val="0"/>
      <w:divBdr>
        <w:top w:val="none" w:sz="0" w:space="0" w:color="auto"/>
        <w:left w:val="none" w:sz="0" w:space="0" w:color="auto"/>
        <w:bottom w:val="none" w:sz="0" w:space="0" w:color="auto"/>
        <w:right w:val="none" w:sz="0" w:space="0" w:color="auto"/>
      </w:divBdr>
    </w:div>
    <w:div w:id="721440631">
      <w:bodyDiv w:val="1"/>
      <w:marLeft w:val="0"/>
      <w:marRight w:val="0"/>
      <w:marTop w:val="0"/>
      <w:marBottom w:val="0"/>
      <w:divBdr>
        <w:top w:val="none" w:sz="0" w:space="0" w:color="auto"/>
        <w:left w:val="none" w:sz="0" w:space="0" w:color="auto"/>
        <w:bottom w:val="none" w:sz="0" w:space="0" w:color="auto"/>
        <w:right w:val="none" w:sz="0" w:space="0" w:color="auto"/>
      </w:divBdr>
    </w:div>
    <w:div w:id="793601672">
      <w:bodyDiv w:val="1"/>
      <w:marLeft w:val="0"/>
      <w:marRight w:val="0"/>
      <w:marTop w:val="0"/>
      <w:marBottom w:val="0"/>
      <w:divBdr>
        <w:top w:val="none" w:sz="0" w:space="0" w:color="auto"/>
        <w:left w:val="none" w:sz="0" w:space="0" w:color="auto"/>
        <w:bottom w:val="none" w:sz="0" w:space="0" w:color="auto"/>
        <w:right w:val="none" w:sz="0" w:space="0" w:color="auto"/>
      </w:divBdr>
    </w:div>
    <w:div w:id="973752039">
      <w:bodyDiv w:val="1"/>
      <w:marLeft w:val="0"/>
      <w:marRight w:val="0"/>
      <w:marTop w:val="0"/>
      <w:marBottom w:val="0"/>
      <w:divBdr>
        <w:top w:val="none" w:sz="0" w:space="0" w:color="auto"/>
        <w:left w:val="none" w:sz="0" w:space="0" w:color="auto"/>
        <w:bottom w:val="none" w:sz="0" w:space="0" w:color="auto"/>
        <w:right w:val="none" w:sz="0" w:space="0" w:color="auto"/>
      </w:divBdr>
    </w:div>
    <w:div w:id="1022976069">
      <w:bodyDiv w:val="1"/>
      <w:marLeft w:val="0"/>
      <w:marRight w:val="0"/>
      <w:marTop w:val="0"/>
      <w:marBottom w:val="0"/>
      <w:divBdr>
        <w:top w:val="none" w:sz="0" w:space="0" w:color="auto"/>
        <w:left w:val="none" w:sz="0" w:space="0" w:color="auto"/>
        <w:bottom w:val="none" w:sz="0" w:space="0" w:color="auto"/>
        <w:right w:val="none" w:sz="0" w:space="0" w:color="auto"/>
      </w:divBdr>
    </w:div>
    <w:div w:id="1414663736">
      <w:bodyDiv w:val="1"/>
      <w:marLeft w:val="0"/>
      <w:marRight w:val="0"/>
      <w:marTop w:val="0"/>
      <w:marBottom w:val="0"/>
      <w:divBdr>
        <w:top w:val="none" w:sz="0" w:space="0" w:color="auto"/>
        <w:left w:val="none" w:sz="0" w:space="0" w:color="auto"/>
        <w:bottom w:val="none" w:sz="0" w:space="0" w:color="auto"/>
        <w:right w:val="none" w:sz="0" w:space="0" w:color="auto"/>
      </w:divBdr>
    </w:div>
    <w:div w:id="1510683219">
      <w:bodyDiv w:val="1"/>
      <w:marLeft w:val="0"/>
      <w:marRight w:val="0"/>
      <w:marTop w:val="0"/>
      <w:marBottom w:val="0"/>
      <w:divBdr>
        <w:top w:val="none" w:sz="0" w:space="0" w:color="auto"/>
        <w:left w:val="none" w:sz="0" w:space="0" w:color="auto"/>
        <w:bottom w:val="none" w:sz="0" w:space="0" w:color="auto"/>
        <w:right w:val="none" w:sz="0" w:space="0" w:color="auto"/>
      </w:divBdr>
    </w:div>
    <w:div w:id="1727412755">
      <w:bodyDiv w:val="1"/>
      <w:marLeft w:val="0"/>
      <w:marRight w:val="0"/>
      <w:marTop w:val="0"/>
      <w:marBottom w:val="0"/>
      <w:divBdr>
        <w:top w:val="none" w:sz="0" w:space="0" w:color="auto"/>
        <w:left w:val="none" w:sz="0" w:space="0" w:color="auto"/>
        <w:bottom w:val="none" w:sz="0" w:space="0" w:color="auto"/>
        <w:right w:val="none" w:sz="0" w:space="0" w:color="auto"/>
      </w:divBdr>
    </w:div>
    <w:div w:id="1829899543">
      <w:bodyDiv w:val="1"/>
      <w:marLeft w:val="0"/>
      <w:marRight w:val="0"/>
      <w:marTop w:val="0"/>
      <w:marBottom w:val="0"/>
      <w:divBdr>
        <w:top w:val="none" w:sz="0" w:space="0" w:color="auto"/>
        <w:left w:val="none" w:sz="0" w:space="0" w:color="auto"/>
        <w:bottom w:val="none" w:sz="0" w:space="0" w:color="auto"/>
        <w:right w:val="none" w:sz="0" w:space="0" w:color="auto"/>
      </w:divBdr>
    </w:div>
    <w:div w:id="1870726067">
      <w:bodyDiv w:val="1"/>
      <w:marLeft w:val="0"/>
      <w:marRight w:val="0"/>
      <w:marTop w:val="0"/>
      <w:marBottom w:val="0"/>
      <w:divBdr>
        <w:top w:val="none" w:sz="0" w:space="0" w:color="auto"/>
        <w:left w:val="none" w:sz="0" w:space="0" w:color="auto"/>
        <w:bottom w:val="none" w:sz="0" w:space="0" w:color="auto"/>
        <w:right w:val="none" w:sz="0" w:space="0" w:color="auto"/>
      </w:divBdr>
      <w:divsChild>
        <w:div w:id="1275399813">
          <w:marLeft w:val="0"/>
          <w:marRight w:val="0"/>
          <w:marTop w:val="240"/>
          <w:marBottom w:val="240"/>
          <w:divBdr>
            <w:top w:val="none" w:sz="0" w:space="0" w:color="auto"/>
            <w:left w:val="none" w:sz="0" w:space="0" w:color="auto"/>
            <w:bottom w:val="none" w:sz="0" w:space="0" w:color="auto"/>
            <w:right w:val="none" w:sz="0" w:space="0" w:color="auto"/>
          </w:divBdr>
          <w:divsChild>
            <w:div w:id="956567145">
              <w:marLeft w:val="0"/>
              <w:marRight w:val="0"/>
              <w:marTop w:val="0"/>
              <w:marBottom w:val="0"/>
              <w:divBdr>
                <w:top w:val="none" w:sz="0" w:space="0" w:color="auto"/>
                <w:left w:val="none" w:sz="0" w:space="0" w:color="auto"/>
                <w:bottom w:val="none" w:sz="0" w:space="0" w:color="auto"/>
                <w:right w:val="none" w:sz="0" w:space="0" w:color="auto"/>
              </w:divBdr>
            </w:div>
          </w:divsChild>
        </w:div>
        <w:div w:id="364671661">
          <w:marLeft w:val="0"/>
          <w:marRight w:val="0"/>
          <w:marTop w:val="240"/>
          <w:marBottom w:val="240"/>
          <w:divBdr>
            <w:top w:val="none" w:sz="0" w:space="0" w:color="auto"/>
            <w:left w:val="none" w:sz="0" w:space="0" w:color="auto"/>
            <w:bottom w:val="none" w:sz="0" w:space="0" w:color="auto"/>
            <w:right w:val="none" w:sz="0" w:space="0" w:color="auto"/>
          </w:divBdr>
          <w:divsChild>
            <w:div w:id="398790869">
              <w:marLeft w:val="0"/>
              <w:marRight w:val="0"/>
              <w:marTop w:val="0"/>
              <w:marBottom w:val="0"/>
              <w:divBdr>
                <w:top w:val="none" w:sz="0" w:space="0" w:color="auto"/>
                <w:left w:val="none" w:sz="0" w:space="0" w:color="auto"/>
                <w:bottom w:val="none" w:sz="0" w:space="0" w:color="auto"/>
                <w:right w:val="none" w:sz="0" w:space="0" w:color="auto"/>
              </w:divBdr>
            </w:div>
            <w:div w:id="1349795119">
              <w:marLeft w:val="0"/>
              <w:marRight w:val="0"/>
              <w:marTop w:val="0"/>
              <w:marBottom w:val="0"/>
              <w:divBdr>
                <w:top w:val="none" w:sz="0" w:space="0" w:color="auto"/>
                <w:left w:val="none" w:sz="0" w:space="0" w:color="auto"/>
                <w:bottom w:val="none" w:sz="0" w:space="0" w:color="auto"/>
                <w:right w:val="none" w:sz="0" w:space="0" w:color="auto"/>
              </w:divBdr>
            </w:div>
            <w:div w:id="13928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3652">
      <w:bodyDiv w:val="1"/>
      <w:marLeft w:val="0"/>
      <w:marRight w:val="0"/>
      <w:marTop w:val="0"/>
      <w:marBottom w:val="0"/>
      <w:divBdr>
        <w:top w:val="none" w:sz="0" w:space="0" w:color="auto"/>
        <w:left w:val="none" w:sz="0" w:space="0" w:color="auto"/>
        <w:bottom w:val="none" w:sz="0" w:space="0" w:color="auto"/>
        <w:right w:val="none" w:sz="0" w:space="0" w:color="auto"/>
      </w:divBdr>
    </w:div>
    <w:div w:id="2012486229">
      <w:bodyDiv w:val="1"/>
      <w:marLeft w:val="0"/>
      <w:marRight w:val="0"/>
      <w:marTop w:val="0"/>
      <w:marBottom w:val="0"/>
      <w:divBdr>
        <w:top w:val="none" w:sz="0" w:space="0" w:color="auto"/>
        <w:left w:val="none" w:sz="0" w:space="0" w:color="auto"/>
        <w:bottom w:val="none" w:sz="0" w:space="0" w:color="auto"/>
        <w:right w:val="none" w:sz="0" w:space="0" w:color="auto"/>
      </w:divBdr>
    </w:div>
    <w:div w:id="2014986626">
      <w:bodyDiv w:val="1"/>
      <w:marLeft w:val="0"/>
      <w:marRight w:val="0"/>
      <w:marTop w:val="0"/>
      <w:marBottom w:val="0"/>
      <w:divBdr>
        <w:top w:val="none" w:sz="0" w:space="0" w:color="auto"/>
        <w:left w:val="none" w:sz="0" w:space="0" w:color="auto"/>
        <w:bottom w:val="none" w:sz="0" w:space="0" w:color="auto"/>
        <w:right w:val="none" w:sz="0" w:space="0" w:color="auto"/>
      </w:divBdr>
    </w:div>
    <w:div w:id="2023587669">
      <w:bodyDiv w:val="1"/>
      <w:marLeft w:val="0"/>
      <w:marRight w:val="0"/>
      <w:marTop w:val="0"/>
      <w:marBottom w:val="0"/>
      <w:divBdr>
        <w:top w:val="none" w:sz="0" w:space="0" w:color="auto"/>
        <w:left w:val="none" w:sz="0" w:space="0" w:color="auto"/>
        <w:bottom w:val="none" w:sz="0" w:space="0" w:color="auto"/>
        <w:right w:val="none" w:sz="0" w:space="0" w:color="auto"/>
      </w:divBdr>
      <w:divsChild>
        <w:div w:id="268127044">
          <w:marLeft w:val="0"/>
          <w:marRight w:val="0"/>
          <w:marTop w:val="0"/>
          <w:marBottom w:val="0"/>
          <w:divBdr>
            <w:top w:val="none" w:sz="0" w:space="0" w:color="auto"/>
            <w:left w:val="none" w:sz="0" w:space="0" w:color="auto"/>
            <w:bottom w:val="none" w:sz="0" w:space="0" w:color="auto"/>
            <w:right w:val="none" w:sz="0" w:space="0" w:color="auto"/>
          </w:divBdr>
          <w:divsChild>
            <w:div w:id="7893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rhormones.info/glands/ovaries/" TargetMode="External"/><Relationship Id="rId21" Type="http://schemas.openxmlformats.org/officeDocument/2006/relationships/hyperlink" Target="https://www.yourhormones.info/glossary/a" TargetMode="External"/><Relationship Id="rId42" Type="http://schemas.openxmlformats.org/officeDocument/2006/relationships/hyperlink" Target="https://www.yourhormones.info/hormones/leptin/" TargetMode="External"/><Relationship Id="rId47" Type="http://schemas.openxmlformats.org/officeDocument/2006/relationships/hyperlink" Target="https://www.yourhormones.info/glossary/a" TargetMode="External"/><Relationship Id="rId63" Type="http://schemas.openxmlformats.org/officeDocument/2006/relationships/hyperlink" Target="https://www.rxlist.com/script/main/art.asp?articlekey=5060" TargetMode="External"/><Relationship Id="rId68" Type="http://schemas.openxmlformats.org/officeDocument/2006/relationships/hyperlink" Target="https://www.rxlist.com/script/main/art.asp?articlekey=16048" TargetMode="External"/><Relationship Id="rId84" Type="http://schemas.openxmlformats.org/officeDocument/2006/relationships/hyperlink" Target="https://www.webmd.com/diet/ss/slideshow-weight-gain-shockers" TargetMode="External"/><Relationship Id="rId89" Type="http://schemas.openxmlformats.org/officeDocument/2006/relationships/hyperlink" Target="https://www.webmd.com/women/picture-of-the-thyroid" TargetMode="External"/><Relationship Id="rId16" Type="http://schemas.openxmlformats.org/officeDocument/2006/relationships/hyperlink" Target="https://www.yourhormones.info/hormones/thyroxine/" TargetMode="External"/><Relationship Id="rId11" Type="http://schemas.openxmlformats.org/officeDocument/2006/relationships/hyperlink" Target="https://en.wikipedia.org/wiki/Reproduction" TargetMode="External"/><Relationship Id="rId32" Type="http://schemas.openxmlformats.org/officeDocument/2006/relationships/hyperlink" Target="https://www.yourhormones.info/glossary/c" TargetMode="External"/><Relationship Id="rId37" Type="http://schemas.openxmlformats.org/officeDocument/2006/relationships/hyperlink" Target="https://www.yourhormones.info/glossary/r" TargetMode="External"/><Relationship Id="rId53" Type="http://schemas.openxmlformats.org/officeDocument/2006/relationships/hyperlink" Target="https://www.rxlist.com/script/main/art.asp?articlekey=5108" TargetMode="External"/><Relationship Id="rId58" Type="http://schemas.openxmlformats.org/officeDocument/2006/relationships/hyperlink" Target="https://www.rxlist.com/script/main/art.asp?articlekey=4822" TargetMode="External"/><Relationship Id="rId74" Type="http://schemas.openxmlformats.org/officeDocument/2006/relationships/hyperlink" Target="https://www.webmd.com/women/tc/normal-menstrual-cycle-topic-overview" TargetMode="External"/><Relationship Id="rId79" Type="http://schemas.openxmlformats.org/officeDocument/2006/relationships/hyperlink" Target="https://www.webmd.com/diet/rm-quiz-nutrition-iq" TargetMode="External"/><Relationship Id="rId102" Type="http://schemas.openxmlformats.org/officeDocument/2006/relationships/hyperlink" Target="https://www.webmd.com/menopause/guide/understanding-menopause-symptoms" TargetMode="External"/><Relationship Id="rId5" Type="http://schemas.openxmlformats.org/officeDocument/2006/relationships/hyperlink" Target="https://en.wikipedia.org/wiki/Anatomical_terms_of_location" TargetMode="External"/><Relationship Id="rId90" Type="http://schemas.openxmlformats.org/officeDocument/2006/relationships/hyperlink" Target="https://www.webmd.com/brain/rm-quiz-amazing-brain" TargetMode="External"/><Relationship Id="rId95" Type="http://schemas.openxmlformats.org/officeDocument/2006/relationships/hyperlink" Target="https://www.webmd.com/baby/ss/slideshow-understanding-fertility-ovulation" TargetMode="External"/><Relationship Id="rId22" Type="http://schemas.openxmlformats.org/officeDocument/2006/relationships/hyperlink" Target="https://www.yourhormones.info/glands/pituitary-gland/" TargetMode="External"/><Relationship Id="rId27" Type="http://schemas.openxmlformats.org/officeDocument/2006/relationships/hyperlink" Target="https://www.yourhormones.info/hormones/testosterone/" TargetMode="External"/><Relationship Id="rId43" Type="http://schemas.openxmlformats.org/officeDocument/2006/relationships/hyperlink" Target="https://www.yourhormones.info/glands/adipose-tissue/" TargetMode="External"/><Relationship Id="rId48" Type="http://schemas.openxmlformats.org/officeDocument/2006/relationships/hyperlink" Target="https://www.yourhormones.info/glands/adipose-tissue/" TargetMode="External"/><Relationship Id="rId64" Type="http://schemas.openxmlformats.org/officeDocument/2006/relationships/hyperlink" Target="https://www.rxlist.com/script/main/art.asp?articlekey=3240" TargetMode="External"/><Relationship Id="rId69" Type="http://schemas.openxmlformats.org/officeDocument/2006/relationships/hyperlink" Target="https://www.rxlist.com/script/main/art.asp?articlekey=53396" TargetMode="External"/><Relationship Id="rId80" Type="http://schemas.openxmlformats.org/officeDocument/2006/relationships/hyperlink" Target="https://www.webmd.com/depression/default.htm" TargetMode="External"/><Relationship Id="rId85" Type="http://schemas.openxmlformats.org/officeDocument/2006/relationships/hyperlink" Target="https://www.webmd.com/diet/obesity/features/am-i-obese" TargetMode="External"/><Relationship Id="rId12" Type="http://schemas.openxmlformats.org/officeDocument/2006/relationships/hyperlink" Target="https://en.wikipedia.org/wiki/Lactation" TargetMode="External"/><Relationship Id="rId17" Type="http://schemas.openxmlformats.org/officeDocument/2006/relationships/hyperlink" Target="https://www.yourhormones.info/hormones/triiodothyronine/" TargetMode="External"/><Relationship Id="rId33" Type="http://schemas.openxmlformats.org/officeDocument/2006/relationships/hyperlink" Target="https://www.yourhormones.info/hormones/progesterone/" TargetMode="External"/><Relationship Id="rId38" Type="http://schemas.openxmlformats.org/officeDocument/2006/relationships/hyperlink" Target="https://www.yourhormones.info/glossary/p" TargetMode="External"/><Relationship Id="rId59" Type="http://schemas.openxmlformats.org/officeDocument/2006/relationships/hyperlink" Target="https://www.rxlist.com/script/main/art.asp?articlekey=22632" TargetMode="External"/><Relationship Id="rId103" Type="http://schemas.openxmlformats.org/officeDocument/2006/relationships/hyperlink" Target="https://www.webmd.com/content/article/51/40639.htm" TargetMode="External"/><Relationship Id="rId20" Type="http://schemas.openxmlformats.org/officeDocument/2006/relationships/hyperlink" Target="https://www.yourhormones.info/glossary/m" TargetMode="External"/><Relationship Id="rId41" Type="http://schemas.openxmlformats.org/officeDocument/2006/relationships/hyperlink" Target="https://www.yourhormones.info/glossary/r" TargetMode="External"/><Relationship Id="rId54" Type="http://schemas.openxmlformats.org/officeDocument/2006/relationships/hyperlink" Target="https://www.rxlist.com/script/main/art.asp?articlekey=7939" TargetMode="External"/><Relationship Id="rId62" Type="http://schemas.openxmlformats.org/officeDocument/2006/relationships/hyperlink" Target="https://www.rxlist.com/script/main/art.asp?articlekey=7736" TargetMode="External"/><Relationship Id="rId70" Type="http://schemas.openxmlformats.org/officeDocument/2006/relationships/hyperlink" Target="https://teens.webmd.com/default.htm" TargetMode="External"/><Relationship Id="rId75" Type="http://schemas.openxmlformats.org/officeDocument/2006/relationships/hyperlink" Target="https://www.webmd.com/menopause/ss/slideshow-menopause-overview" TargetMode="External"/><Relationship Id="rId83" Type="http://schemas.openxmlformats.org/officeDocument/2006/relationships/hyperlink" Target="https://www.webmd.com/fitness-exercise/default.htm" TargetMode="External"/><Relationship Id="rId88" Type="http://schemas.openxmlformats.org/officeDocument/2006/relationships/hyperlink" Target="https://www.webmd.com/women/ss/slideshow-pcos-overview" TargetMode="External"/><Relationship Id="rId91" Type="http://schemas.openxmlformats.org/officeDocument/2006/relationships/hyperlink" Target="https://www.webmd.com/content/article/51/40619.htm" TargetMode="External"/><Relationship Id="rId96" Type="http://schemas.openxmlformats.org/officeDocument/2006/relationships/hyperlink" Target="https://www.webmd.com/women/rm-quiz-period-normal" TargetMode="External"/><Relationship Id="rId1" Type="http://schemas.openxmlformats.org/officeDocument/2006/relationships/numbering" Target="numbering.xml"/><Relationship Id="rId6" Type="http://schemas.openxmlformats.org/officeDocument/2006/relationships/hyperlink" Target="https://en.wikipedia.org/wiki/Posterior_pituitary" TargetMode="External"/><Relationship Id="rId15" Type="http://schemas.openxmlformats.org/officeDocument/2006/relationships/hyperlink" Target="https://www.yourhormones.info/glands/pituitary-gland/" TargetMode="External"/><Relationship Id="rId23" Type="http://schemas.openxmlformats.org/officeDocument/2006/relationships/hyperlink" Target="https://www.yourhormones.info/glossary/r" TargetMode="External"/><Relationship Id="rId28" Type="http://schemas.openxmlformats.org/officeDocument/2006/relationships/hyperlink" Target="https://www.yourhormones.info/glossary/l" TargetMode="External"/><Relationship Id="rId36" Type="http://schemas.openxmlformats.org/officeDocument/2006/relationships/hyperlink" Target="https://www.yourhormones.info/glands/hypothalamus/" TargetMode="External"/><Relationship Id="rId49" Type="http://schemas.openxmlformats.org/officeDocument/2006/relationships/hyperlink" Target="https://www.rxlist.com/script/main/art.asp?articlekey=25229" TargetMode="External"/><Relationship Id="rId57" Type="http://schemas.openxmlformats.org/officeDocument/2006/relationships/hyperlink" Target="https://www.rxlist.com/script/main/art.asp?articlekey=53354" TargetMode="External"/><Relationship Id="rId106" Type="http://schemas.openxmlformats.org/officeDocument/2006/relationships/theme" Target="theme/theme1.xml"/><Relationship Id="rId10" Type="http://schemas.openxmlformats.org/officeDocument/2006/relationships/hyperlink" Target="https://en.wikipedia.org/wiki/Human_development_(biology)" TargetMode="External"/><Relationship Id="rId31" Type="http://schemas.openxmlformats.org/officeDocument/2006/relationships/hyperlink" Target="https://www.yourhormones.info/glossary/o" TargetMode="External"/><Relationship Id="rId44" Type="http://schemas.openxmlformats.org/officeDocument/2006/relationships/hyperlink" Target="https://www.yourhormones.info/hormones/aldosterone/" TargetMode="External"/><Relationship Id="rId52" Type="http://schemas.openxmlformats.org/officeDocument/2006/relationships/hyperlink" Target="https://www.rxlist.com/script/main/art.asp?articlekey=9665" TargetMode="External"/><Relationship Id="rId60" Type="http://schemas.openxmlformats.org/officeDocument/2006/relationships/hyperlink" Target="https://www.rxlist.com/script/main/art.asp?articlekey=3239" TargetMode="External"/><Relationship Id="rId65" Type="http://schemas.openxmlformats.org/officeDocument/2006/relationships/hyperlink" Target="https://www.rxlist.com/script/main/art.asp?articlekey=20677" TargetMode="External"/><Relationship Id="rId73" Type="http://schemas.openxmlformats.org/officeDocument/2006/relationships/hyperlink" Target="https://www.webmd.com/parenting/features/daughters-first-period-how-to-prepare" TargetMode="External"/><Relationship Id="rId78" Type="http://schemas.openxmlformats.org/officeDocument/2006/relationships/hyperlink" Target="https://www.webmd.com/balance/stress-management/default.htm" TargetMode="External"/><Relationship Id="rId81" Type="http://schemas.openxmlformats.org/officeDocument/2006/relationships/hyperlink" Target="https://www.webmd.com/drugs/index-drugs.aspx" TargetMode="External"/><Relationship Id="rId86" Type="http://schemas.openxmlformats.org/officeDocument/2006/relationships/hyperlink" Target="https://www.webmd.com/diet/obesity/video/obesity-risks" TargetMode="External"/><Relationship Id="rId94" Type="http://schemas.openxmlformats.org/officeDocument/2006/relationships/hyperlink" Target="https://www.webmd.com/menopause/guide/menopause-basics" TargetMode="External"/><Relationship Id="rId99" Type="http://schemas.openxmlformats.org/officeDocument/2006/relationships/hyperlink" Target="https://www.webmd.com/menopause/guide/guide-perimenopause" TargetMode="External"/><Relationship Id="rId101" Type="http://schemas.openxmlformats.org/officeDocument/2006/relationships/hyperlink" Target="https://www.webmd.com/women/video/corio-perimenopause" TargetMode="External"/><Relationship Id="rId4" Type="http://schemas.openxmlformats.org/officeDocument/2006/relationships/webSettings" Target="webSettings.xml"/><Relationship Id="rId9" Type="http://schemas.openxmlformats.org/officeDocument/2006/relationships/hyperlink" Target="https://en.wikipedia.org/wiki/Stress_(medicine)" TargetMode="External"/><Relationship Id="rId13" Type="http://schemas.openxmlformats.org/officeDocument/2006/relationships/hyperlink" Target="https://en.wikipedia.org/wiki/Blood_test" TargetMode="External"/><Relationship Id="rId18" Type="http://schemas.openxmlformats.org/officeDocument/2006/relationships/hyperlink" Target="https://www.yourhormones.info/glands/thyroid-gland/" TargetMode="External"/><Relationship Id="rId39" Type="http://schemas.openxmlformats.org/officeDocument/2006/relationships/hyperlink" Target="https://www.yourhormones.info/glossary/d" TargetMode="External"/><Relationship Id="rId34" Type="http://schemas.openxmlformats.org/officeDocument/2006/relationships/hyperlink" Target="https://www.yourhormones.info/glossary/f" TargetMode="External"/><Relationship Id="rId50" Type="http://schemas.openxmlformats.org/officeDocument/2006/relationships/hyperlink" Target="https://www.rxlist.com/script/main/art.asp?articlekey=4981" TargetMode="External"/><Relationship Id="rId55" Type="http://schemas.openxmlformats.org/officeDocument/2006/relationships/hyperlink" Target="https://www.rxlist.com/script/main/art.asp?articlekey=3334" TargetMode="External"/><Relationship Id="rId76" Type="http://schemas.openxmlformats.org/officeDocument/2006/relationships/hyperlink" Target="https://www.webmd.com/sex/birth-control/default.htm" TargetMode="External"/><Relationship Id="rId97" Type="http://schemas.openxmlformats.org/officeDocument/2006/relationships/hyperlink" Target="https://www.webmd.com/women/guide/hysterectomy" TargetMode="External"/><Relationship Id="rId104" Type="http://schemas.openxmlformats.org/officeDocument/2006/relationships/hyperlink" Target="https://www.webmd.com/content/article/51/40612.htm" TargetMode="External"/><Relationship Id="rId7" Type="http://schemas.openxmlformats.org/officeDocument/2006/relationships/hyperlink" Target="https://en.wikipedia.org/wiki/Pituitary_gland" TargetMode="External"/><Relationship Id="rId71" Type="http://schemas.openxmlformats.org/officeDocument/2006/relationships/hyperlink" Target="https://www.webmd.com/baby/default.htm" TargetMode="External"/><Relationship Id="rId92" Type="http://schemas.openxmlformats.org/officeDocument/2006/relationships/hyperlink" Target="https://www.webmd.com/women/guide/normal-testosterone-and-estrogen-levels-in-women" TargetMode="External"/><Relationship Id="rId2" Type="http://schemas.openxmlformats.org/officeDocument/2006/relationships/styles" Target="styles.xml"/><Relationship Id="rId29" Type="http://schemas.openxmlformats.org/officeDocument/2006/relationships/hyperlink" Target="https://www.yourhormones.info/glossary/m" TargetMode="External"/><Relationship Id="rId24" Type="http://schemas.openxmlformats.org/officeDocument/2006/relationships/hyperlink" Target="https://www.yourhormones.info/hormones/adrenaline/" TargetMode="External"/><Relationship Id="rId40" Type="http://schemas.openxmlformats.org/officeDocument/2006/relationships/hyperlink" Target="https://www.yourhormones.info/hormones/adrenocorticotropic-hormone/" TargetMode="External"/><Relationship Id="rId45" Type="http://schemas.openxmlformats.org/officeDocument/2006/relationships/hyperlink" Target="https://www.yourhormones.info/glossary/l" TargetMode="External"/><Relationship Id="rId66" Type="http://schemas.openxmlformats.org/officeDocument/2006/relationships/hyperlink" Target="https://www.rxlist.com/script/main/art.asp?articlekey=19509" TargetMode="External"/><Relationship Id="rId87" Type="http://schemas.openxmlformats.org/officeDocument/2006/relationships/hyperlink" Target="https://www.webmd.com/women/tc/polycystic-ovary-syndrome-pcos-topic-overview" TargetMode="External"/><Relationship Id="rId61" Type="http://schemas.openxmlformats.org/officeDocument/2006/relationships/hyperlink" Target="https://www.rxlist.com/script/main/art.asp?articlekey=3329" TargetMode="External"/><Relationship Id="rId82" Type="http://schemas.openxmlformats.org/officeDocument/2006/relationships/hyperlink" Target="https://www.webmd.com/diet/default.htm" TargetMode="External"/><Relationship Id="rId19" Type="http://schemas.openxmlformats.org/officeDocument/2006/relationships/hyperlink" Target="https://www.yourhormones.info/glossary/r" TargetMode="External"/><Relationship Id="rId14" Type="http://schemas.openxmlformats.org/officeDocument/2006/relationships/hyperlink" Target="https://en.wikipedia.org/wiki/Hormone" TargetMode="External"/><Relationship Id="rId30" Type="http://schemas.openxmlformats.org/officeDocument/2006/relationships/hyperlink" Target="https://www.yourhormones.info/glands/ovaries/" TargetMode="External"/><Relationship Id="rId35" Type="http://schemas.openxmlformats.org/officeDocument/2006/relationships/hyperlink" Target="https://www.yourhormones.info/glands/pituitary-gland/" TargetMode="External"/><Relationship Id="rId56" Type="http://schemas.openxmlformats.org/officeDocument/2006/relationships/hyperlink" Target="https://www.rxlist.com/script/main/art.asp?articlekey=11805" TargetMode="External"/><Relationship Id="rId77" Type="http://schemas.openxmlformats.org/officeDocument/2006/relationships/hyperlink" Target="https://www.webmd.com/drugs/2/drug-6996/provera+oral/details" TargetMode="External"/><Relationship Id="rId100" Type="http://schemas.openxmlformats.org/officeDocument/2006/relationships/hyperlink" Target="https://www.webmd.com/drugs/2/drug-6028/esterified+estrogens+oral/details" TargetMode="External"/><Relationship Id="rId105" Type="http://schemas.openxmlformats.org/officeDocument/2006/relationships/fontTable" Target="fontTable.xml"/><Relationship Id="rId8" Type="http://schemas.openxmlformats.org/officeDocument/2006/relationships/hyperlink" Target="https://en.wikipedia.org/wiki/Physiological" TargetMode="External"/><Relationship Id="rId51" Type="http://schemas.openxmlformats.org/officeDocument/2006/relationships/hyperlink" Target="https://www.rxlist.com/script/main/art.asp?articlekey=6993" TargetMode="External"/><Relationship Id="rId72" Type="http://schemas.openxmlformats.org/officeDocument/2006/relationships/hyperlink" Target="https://www.webmd.com/infertility-and-reproduction/guide/absence-periods" TargetMode="External"/><Relationship Id="rId93" Type="http://schemas.openxmlformats.org/officeDocument/2006/relationships/hyperlink" Target="https://www.webmd.com/vitamins-and-supplements/progesterone-uses-and-risks" TargetMode="External"/><Relationship Id="rId98" Type="http://schemas.openxmlformats.org/officeDocument/2006/relationships/hyperlink" Target="https://www.webmd.com/content/article/51/40618.htm" TargetMode="External"/><Relationship Id="rId3" Type="http://schemas.openxmlformats.org/officeDocument/2006/relationships/settings" Target="settings.xml"/><Relationship Id="rId25" Type="http://schemas.openxmlformats.org/officeDocument/2006/relationships/hyperlink" Target="https://www.yourhormones.info/glands/testes/" TargetMode="External"/><Relationship Id="rId46" Type="http://schemas.openxmlformats.org/officeDocument/2006/relationships/hyperlink" Target="https://www.yourhormones.info/glands/pituitary-gland/" TargetMode="External"/><Relationship Id="rId67" Type="http://schemas.openxmlformats.org/officeDocument/2006/relationships/hyperlink" Target="https://www.rxlist.com/script/main/art.asp?articlekey=3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13</Pages>
  <Words>6100</Words>
  <Characters>34775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2020-04-29T18:34:00Z</dcterms:created>
  <dcterms:modified xsi:type="dcterms:W3CDTF">2020-04-29T21:52:00Z</dcterms:modified>
</cp:coreProperties>
</file>