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EE1" w:rsidRDefault="003E5185">
      <w:pPr>
        <w:rPr>
          <w:rFonts w:ascii="Times New Roman" w:hAnsi="Times New Roman" w:cs="Times New Roman"/>
          <w:sz w:val="24"/>
          <w:szCs w:val="24"/>
        </w:rPr>
      </w:pPr>
      <w:r>
        <w:rPr>
          <w:rFonts w:ascii="Times New Roman" w:hAnsi="Times New Roman" w:cs="Times New Roman"/>
          <w:sz w:val="24"/>
          <w:szCs w:val="24"/>
        </w:rPr>
        <w:t>NAME: WARIOWEI PRECIOUS ONYEDIKACHUKWU</w:t>
      </w:r>
    </w:p>
    <w:p w:rsidR="003E5185" w:rsidRDefault="003E5185">
      <w:pPr>
        <w:rPr>
          <w:rFonts w:ascii="Times New Roman" w:hAnsi="Times New Roman" w:cs="Times New Roman"/>
          <w:sz w:val="24"/>
          <w:szCs w:val="24"/>
        </w:rPr>
      </w:pPr>
      <w:r>
        <w:rPr>
          <w:rFonts w:ascii="Times New Roman" w:hAnsi="Times New Roman" w:cs="Times New Roman"/>
          <w:sz w:val="24"/>
          <w:szCs w:val="24"/>
        </w:rPr>
        <w:t>LEVEL: 100 LEVEL</w:t>
      </w:r>
    </w:p>
    <w:p w:rsidR="003E5185" w:rsidRDefault="003E5185">
      <w:pPr>
        <w:rPr>
          <w:rFonts w:ascii="Times New Roman" w:hAnsi="Times New Roman" w:cs="Times New Roman"/>
          <w:sz w:val="24"/>
          <w:szCs w:val="24"/>
        </w:rPr>
      </w:pPr>
      <w:r>
        <w:rPr>
          <w:rFonts w:ascii="Times New Roman" w:hAnsi="Times New Roman" w:cs="Times New Roman"/>
          <w:sz w:val="24"/>
          <w:szCs w:val="24"/>
        </w:rPr>
        <w:t>COURSE CODE: LAW 102</w:t>
      </w:r>
    </w:p>
    <w:p w:rsidR="003E5185" w:rsidRDefault="003E5185">
      <w:pPr>
        <w:rPr>
          <w:rFonts w:ascii="Times New Roman" w:hAnsi="Times New Roman" w:cs="Times New Roman"/>
          <w:sz w:val="24"/>
          <w:szCs w:val="24"/>
        </w:rPr>
      </w:pPr>
      <w:r>
        <w:rPr>
          <w:rFonts w:ascii="Times New Roman" w:hAnsi="Times New Roman" w:cs="Times New Roman"/>
          <w:sz w:val="24"/>
          <w:szCs w:val="24"/>
        </w:rPr>
        <w:t xml:space="preserve">COURSE TITLE: LEGAL METHOD </w:t>
      </w:r>
    </w:p>
    <w:p w:rsidR="003E5185" w:rsidRDefault="008227DE">
      <w:pPr>
        <w:rPr>
          <w:rFonts w:ascii="Times New Roman" w:hAnsi="Times New Roman" w:cs="Times New Roman"/>
          <w:sz w:val="24"/>
          <w:szCs w:val="24"/>
        </w:rPr>
      </w:pPr>
      <w:r>
        <w:rPr>
          <w:rFonts w:ascii="Times New Roman" w:hAnsi="Times New Roman" w:cs="Times New Roman"/>
          <w:sz w:val="24"/>
          <w:szCs w:val="24"/>
        </w:rPr>
        <w:t>MATRIC NO: 19/LAW01/267</w:t>
      </w:r>
    </w:p>
    <w:p w:rsidR="008227DE" w:rsidRDefault="008227DE">
      <w:pPr>
        <w:rPr>
          <w:rFonts w:ascii="Times New Roman" w:hAnsi="Times New Roman" w:cs="Times New Roman"/>
          <w:sz w:val="24"/>
          <w:szCs w:val="24"/>
        </w:rPr>
      </w:pPr>
    </w:p>
    <w:p w:rsidR="003E5185" w:rsidRDefault="003E5185">
      <w:pPr>
        <w:rPr>
          <w:rFonts w:ascii="Times New Roman" w:hAnsi="Times New Roman" w:cs="Times New Roman"/>
          <w:sz w:val="24"/>
          <w:szCs w:val="24"/>
        </w:rPr>
      </w:pPr>
      <w:r>
        <w:rPr>
          <w:rFonts w:ascii="Times New Roman" w:hAnsi="Times New Roman" w:cs="Times New Roman"/>
          <w:sz w:val="24"/>
          <w:szCs w:val="24"/>
        </w:rPr>
        <w:t>ASSIGNMENT:</w:t>
      </w:r>
    </w:p>
    <w:p w:rsidR="005C2518" w:rsidRDefault="003E5185">
      <w:pPr>
        <w:rPr>
          <w:rFonts w:ascii="Times New Roman" w:hAnsi="Times New Roman" w:cs="Times New Roman"/>
          <w:sz w:val="24"/>
          <w:szCs w:val="24"/>
        </w:rPr>
      </w:pPr>
      <w:r>
        <w:rPr>
          <w:rFonts w:ascii="Times New Roman" w:hAnsi="Times New Roman" w:cs="Times New Roman"/>
          <w:sz w:val="24"/>
          <w:szCs w:val="24"/>
        </w:rPr>
        <w:t>Discuss secondary sources of law in Nigeria</w:t>
      </w:r>
    </w:p>
    <w:p w:rsidR="00C669F4" w:rsidRDefault="005C2518">
      <w:pPr>
        <w:rPr>
          <w:rFonts w:ascii="Times New Roman" w:hAnsi="Times New Roman" w:cs="Times New Roman"/>
          <w:sz w:val="24"/>
          <w:szCs w:val="24"/>
        </w:rPr>
      </w:pPr>
      <w:r>
        <w:rPr>
          <w:rFonts w:ascii="Times New Roman" w:hAnsi="Times New Roman" w:cs="Times New Roman"/>
          <w:sz w:val="24"/>
          <w:szCs w:val="24"/>
        </w:rPr>
        <w:t>Sources of law is the ultimate origin of the whole body of legal system from which the system derives its validity or authority.</w:t>
      </w:r>
      <w:r w:rsidR="00C669F4">
        <w:rPr>
          <w:rFonts w:ascii="Times New Roman" w:hAnsi="Times New Roman" w:cs="Times New Roman"/>
          <w:sz w:val="24"/>
          <w:szCs w:val="24"/>
        </w:rPr>
        <w:t xml:space="preserve"> There are two sources of law which are primary and secondary sources but here I will be talking abo</w:t>
      </w:r>
      <w:r w:rsidR="000F251E">
        <w:rPr>
          <w:rFonts w:ascii="Times New Roman" w:hAnsi="Times New Roman" w:cs="Times New Roman"/>
          <w:sz w:val="24"/>
          <w:szCs w:val="24"/>
        </w:rPr>
        <w:t>ut secondary sources.</w:t>
      </w:r>
    </w:p>
    <w:p w:rsidR="00C37023" w:rsidRDefault="00C669F4">
      <w:pPr>
        <w:rPr>
          <w:rFonts w:ascii="Times New Roman" w:hAnsi="Times New Roman" w:cs="Times New Roman"/>
          <w:sz w:val="24"/>
          <w:szCs w:val="24"/>
        </w:rPr>
      </w:pPr>
      <w:r>
        <w:rPr>
          <w:rFonts w:ascii="Times New Roman" w:hAnsi="Times New Roman" w:cs="Times New Roman"/>
          <w:sz w:val="24"/>
          <w:szCs w:val="24"/>
        </w:rPr>
        <w:t xml:space="preserve">    </w:t>
      </w:r>
      <w:r w:rsidR="000F599C">
        <w:rPr>
          <w:rFonts w:ascii="Times New Roman" w:hAnsi="Times New Roman" w:cs="Times New Roman"/>
          <w:sz w:val="24"/>
          <w:szCs w:val="24"/>
        </w:rPr>
        <w:t>Secondary sources are background sour</w:t>
      </w:r>
      <w:r>
        <w:rPr>
          <w:rFonts w:ascii="Times New Roman" w:hAnsi="Times New Roman" w:cs="Times New Roman"/>
          <w:sz w:val="24"/>
          <w:szCs w:val="24"/>
        </w:rPr>
        <w:t xml:space="preserve">ces. They do not carry a dominant legal weight and binding effect. </w:t>
      </w:r>
      <w:r w:rsidR="000F38A7">
        <w:rPr>
          <w:rFonts w:ascii="Times New Roman" w:hAnsi="Times New Roman" w:cs="Times New Roman"/>
          <w:sz w:val="24"/>
          <w:szCs w:val="24"/>
        </w:rPr>
        <w:t>They explain, interpret,</w:t>
      </w:r>
      <w:r w:rsidR="000F599C">
        <w:rPr>
          <w:rFonts w:ascii="Times New Roman" w:hAnsi="Times New Roman" w:cs="Times New Roman"/>
          <w:sz w:val="24"/>
          <w:szCs w:val="24"/>
        </w:rPr>
        <w:t xml:space="preserve"> analyze</w:t>
      </w:r>
      <w:r w:rsidR="000F38A7">
        <w:rPr>
          <w:rFonts w:ascii="Times New Roman" w:hAnsi="Times New Roman" w:cs="Times New Roman"/>
          <w:sz w:val="24"/>
          <w:szCs w:val="24"/>
        </w:rPr>
        <w:t xml:space="preserve"> and critique the law. They discuss the law, but are not the law itself. They are also a good way to start research and often have citations to primary sources. Secondary source of law</w:t>
      </w:r>
      <w:r w:rsidR="00C22A1A">
        <w:rPr>
          <w:rFonts w:ascii="Times New Roman" w:hAnsi="Times New Roman" w:cs="Times New Roman"/>
          <w:sz w:val="24"/>
          <w:szCs w:val="24"/>
        </w:rPr>
        <w:t xml:space="preserve"> can be used for five </w:t>
      </w:r>
      <w:r w:rsidR="000D1D1E">
        <w:rPr>
          <w:rFonts w:ascii="Times New Roman" w:hAnsi="Times New Roman" w:cs="Times New Roman"/>
          <w:sz w:val="24"/>
          <w:szCs w:val="24"/>
        </w:rPr>
        <w:t>different purposes: it educate you about the law, di</w:t>
      </w:r>
      <w:r w:rsidR="00C22A1A">
        <w:rPr>
          <w:rFonts w:ascii="Times New Roman" w:hAnsi="Times New Roman" w:cs="Times New Roman"/>
          <w:sz w:val="24"/>
          <w:szCs w:val="24"/>
        </w:rPr>
        <w:t xml:space="preserve">rect you to the primary law, understanding the key terms of art in an area, </w:t>
      </w:r>
      <w:r w:rsidR="000D1D1E">
        <w:rPr>
          <w:rFonts w:ascii="Times New Roman" w:hAnsi="Times New Roman" w:cs="Times New Roman"/>
          <w:sz w:val="24"/>
          <w:szCs w:val="24"/>
        </w:rPr>
        <w:t>serves as persuasive authority</w:t>
      </w:r>
      <w:r w:rsidR="00C22A1A">
        <w:rPr>
          <w:rFonts w:ascii="Times New Roman" w:hAnsi="Times New Roman" w:cs="Times New Roman"/>
          <w:sz w:val="24"/>
          <w:szCs w:val="24"/>
        </w:rPr>
        <w:t xml:space="preserve"> and identifying essential cases and statues</w:t>
      </w:r>
      <w:r w:rsidR="000D1D1E">
        <w:rPr>
          <w:rFonts w:ascii="Times New Roman" w:hAnsi="Times New Roman" w:cs="Times New Roman"/>
          <w:sz w:val="24"/>
          <w:szCs w:val="24"/>
        </w:rPr>
        <w:t>.</w:t>
      </w:r>
      <w:r w:rsidR="000F38A7">
        <w:rPr>
          <w:rFonts w:ascii="Times New Roman" w:hAnsi="Times New Roman" w:cs="Times New Roman"/>
          <w:sz w:val="24"/>
          <w:szCs w:val="24"/>
        </w:rPr>
        <w:t xml:space="preserve">  Examples of secondary source of law are encyclopedias, treatises, law journals</w:t>
      </w:r>
      <w:r w:rsidR="009E7294">
        <w:rPr>
          <w:rFonts w:ascii="Times New Roman" w:hAnsi="Times New Roman" w:cs="Times New Roman"/>
          <w:sz w:val="24"/>
          <w:szCs w:val="24"/>
        </w:rPr>
        <w:t>, letters, foreign materials</w:t>
      </w:r>
      <w:r w:rsidR="000F38A7">
        <w:rPr>
          <w:rFonts w:ascii="Times New Roman" w:hAnsi="Times New Roman" w:cs="Times New Roman"/>
          <w:sz w:val="24"/>
          <w:szCs w:val="24"/>
        </w:rPr>
        <w:t xml:space="preserve"> </w:t>
      </w:r>
      <w:r w:rsidR="00576095">
        <w:rPr>
          <w:rFonts w:ascii="Times New Roman" w:hAnsi="Times New Roman" w:cs="Times New Roman"/>
          <w:sz w:val="24"/>
          <w:szCs w:val="24"/>
        </w:rPr>
        <w:t>etc.</w:t>
      </w:r>
      <w:r w:rsidR="002432E2">
        <w:rPr>
          <w:rFonts w:ascii="Times New Roman" w:hAnsi="Times New Roman" w:cs="Times New Roman"/>
          <w:sz w:val="24"/>
          <w:szCs w:val="24"/>
        </w:rPr>
        <w:t xml:space="preserve"> Law reports are only authoritative due to the fact that they serve as the vehicle through which judicial precedent is carried.</w:t>
      </w:r>
    </w:p>
    <w:p w:rsidR="00C37023" w:rsidRDefault="00C37023" w:rsidP="00C3702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Treatises:</w:t>
      </w:r>
    </w:p>
    <w:p w:rsidR="00DB5A6F" w:rsidRDefault="00C37023" w:rsidP="00C37023">
      <w:pPr>
        <w:pStyle w:val="ListParagraph"/>
        <w:rPr>
          <w:rFonts w:ascii="Times New Roman" w:hAnsi="Times New Roman" w:cs="Times New Roman"/>
          <w:sz w:val="24"/>
          <w:szCs w:val="24"/>
        </w:rPr>
      </w:pPr>
      <w:r>
        <w:rPr>
          <w:rFonts w:ascii="Times New Roman" w:hAnsi="Times New Roman" w:cs="Times New Roman"/>
          <w:sz w:val="24"/>
          <w:szCs w:val="24"/>
        </w:rPr>
        <w:t>Legal treatises are single or multi-volume works dedicated to the examination of an area of law. They tend to be very good at describing the law and provide an in-depth discussion of a particular area of law and provide the researcher with references to a few cases and statues.  They are good law finders and many classic treatises are persuasive.</w:t>
      </w:r>
      <w:r w:rsidR="000F38A7" w:rsidRPr="00C37023">
        <w:rPr>
          <w:rFonts w:ascii="Times New Roman" w:hAnsi="Times New Roman" w:cs="Times New Roman"/>
          <w:sz w:val="24"/>
          <w:szCs w:val="24"/>
        </w:rPr>
        <w:t xml:space="preserve"> </w:t>
      </w:r>
      <w:r w:rsidR="00C22A1A">
        <w:rPr>
          <w:rFonts w:ascii="Times New Roman" w:hAnsi="Times New Roman" w:cs="Times New Roman"/>
          <w:sz w:val="24"/>
          <w:szCs w:val="24"/>
        </w:rPr>
        <w:t xml:space="preserve"> They may come in the form of bound books updated with pocket parts or </w:t>
      </w:r>
      <w:r w:rsidR="009E7294">
        <w:rPr>
          <w:rFonts w:ascii="Times New Roman" w:hAnsi="Times New Roman" w:cs="Times New Roman"/>
          <w:sz w:val="24"/>
          <w:szCs w:val="24"/>
        </w:rPr>
        <w:t>loose leafs</w:t>
      </w:r>
      <w:r w:rsidR="00C22A1A">
        <w:rPr>
          <w:rFonts w:ascii="Times New Roman" w:hAnsi="Times New Roman" w:cs="Times New Roman"/>
          <w:sz w:val="24"/>
          <w:szCs w:val="24"/>
        </w:rPr>
        <w:t xml:space="preserve"> with easily replaced pages. </w:t>
      </w:r>
      <w:r>
        <w:rPr>
          <w:rFonts w:ascii="Times New Roman" w:hAnsi="Times New Roman" w:cs="Times New Roman"/>
          <w:sz w:val="24"/>
          <w:szCs w:val="24"/>
        </w:rPr>
        <w:t>To identify and locate a legal treatises, use a library catalog like MORRIS.</w:t>
      </w:r>
      <w:r w:rsidR="00C22A1A">
        <w:rPr>
          <w:rFonts w:ascii="Times New Roman" w:hAnsi="Times New Roman" w:cs="Times New Roman"/>
          <w:sz w:val="24"/>
          <w:szCs w:val="24"/>
        </w:rPr>
        <w:t xml:space="preserve"> Some treatises are intended for law students while others are meant for practicing lawyers</w:t>
      </w:r>
    </w:p>
    <w:p w:rsidR="00526C56" w:rsidRDefault="00526C56" w:rsidP="00526C5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Legal periodicals:</w:t>
      </w:r>
    </w:p>
    <w:p w:rsidR="00526C56" w:rsidRDefault="00526C56" w:rsidP="00526C56">
      <w:pPr>
        <w:pStyle w:val="ListParagraph"/>
        <w:rPr>
          <w:rFonts w:ascii="Times New Roman" w:hAnsi="Times New Roman" w:cs="Times New Roman"/>
          <w:sz w:val="24"/>
          <w:szCs w:val="24"/>
        </w:rPr>
      </w:pPr>
      <w:r>
        <w:rPr>
          <w:rFonts w:ascii="Times New Roman" w:hAnsi="Times New Roman" w:cs="Times New Roman"/>
          <w:sz w:val="24"/>
          <w:szCs w:val="24"/>
        </w:rPr>
        <w:t>This is also known as journals.  They are in-depth discussions of narrow area of the law and legal issues. They have many footnotes</w:t>
      </w:r>
      <w:r w:rsidR="00C22A1A">
        <w:rPr>
          <w:rFonts w:ascii="Times New Roman" w:hAnsi="Times New Roman" w:cs="Times New Roman"/>
          <w:sz w:val="24"/>
          <w:szCs w:val="24"/>
        </w:rPr>
        <w:t xml:space="preserve"> with a l</w:t>
      </w:r>
      <w:r w:rsidR="00C7326B">
        <w:rPr>
          <w:rFonts w:ascii="Times New Roman" w:hAnsi="Times New Roman" w:cs="Times New Roman"/>
          <w:sz w:val="24"/>
          <w:szCs w:val="24"/>
        </w:rPr>
        <w:t>ot of legal citations</w:t>
      </w:r>
      <w:r w:rsidR="00C22A1A">
        <w:rPr>
          <w:rFonts w:ascii="Times New Roman" w:hAnsi="Times New Roman" w:cs="Times New Roman"/>
          <w:sz w:val="24"/>
          <w:szCs w:val="24"/>
        </w:rPr>
        <w:t xml:space="preserve">. </w:t>
      </w:r>
      <w:r>
        <w:rPr>
          <w:rFonts w:ascii="Times New Roman" w:hAnsi="Times New Roman" w:cs="Times New Roman"/>
          <w:sz w:val="24"/>
          <w:szCs w:val="24"/>
        </w:rPr>
        <w:t>Articles in academic journals tend to revolve around very theoretical and cutting-edge legal issues</w:t>
      </w:r>
      <w:r w:rsidR="009E7294">
        <w:rPr>
          <w:rFonts w:ascii="Times New Roman" w:hAnsi="Times New Roman" w:cs="Times New Roman"/>
          <w:sz w:val="24"/>
          <w:szCs w:val="24"/>
        </w:rPr>
        <w:t xml:space="preserve">. They are the most current sources of law because of their frequency of publications. Some being quarterly or bi-annual, monthly. They contain scholarly articles, commentaries, notes and comments on current legal problems. It may be broadly categorized into foreign and local titles. Periodicals often contain book reviews, seminars, and roundtable and conference announcements. Some of the Standard foreign law </w:t>
      </w:r>
      <w:r w:rsidR="009E7294">
        <w:rPr>
          <w:rFonts w:ascii="Times New Roman" w:hAnsi="Times New Roman" w:cs="Times New Roman"/>
          <w:sz w:val="24"/>
          <w:szCs w:val="24"/>
        </w:rPr>
        <w:lastRenderedPageBreak/>
        <w:t xml:space="preserve">journals are Cambridge law journal, Harvard law journal and Yale law journal. Some examples of academic and professional local journals include Nigeria law journal and The Nigerian Journal of Contemporary law. </w:t>
      </w:r>
    </w:p>
    <w:p w:rsidR="00526C56" w:rsidRDefault="00526C56" w:rsidP="00526C5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Legal encyclopedias:</w:t>
      </w:r>
    </w:p>
    <w:p w:rsidR="00526C56" w:rsidRDefault="00526C56" w:rsidP="00526C56">
      <w:pPr>
        <w:pStyle w:val="ListParagraph"/>
        <w:rPr>
          <w:rFonts w:ascii="Times New Roman" w:hAnsi="Times New Roman" w:cs="Times New Roman"/>
          <w:sz w:val="24"/>
          <w:szCs w:val="24"/>
        </w:rPr>
      </w:pPr>
      <w:r>
        <w:rPr>
          <w:rFonts w:ascii="Times New Roman" w:hAnsi="Times New Roman" w:cs="Times New Roman"/>
          <w:sz w:val="24"/>
          <w:szCs w:val="24"/>
        </w:rPr>
        <w:t>They are immense sets of books that briefly describe all the main legal issues for a particular jurisdiction.</w:t>
      </w:r>
      <w:r w:rsidR="00C7326B">
        <w:rPr>
          <w:rFonts w:ascii="Times New Roman" w:hAnsi="Times New Roman" w:cs="Times New Roman"/>
          <w:sz w:val="24"/>
          <w:szCs w:val="24"/>
        </w:rPr>
        <w:t xml:space="preserve"> </w:t>
      </w:r>
      <w:r w:rsidR="003F0559">
        <w:rPr>
          <w:rFonts w:ascii="Times New Roman" w:hAnsi="Times New Roman" w:cs="Times New Roman"/>
          <w:sz w:val="24"/>
          <w:szCs w:val="24"/>
        </w:rPr>
        <w:t xml:space="preserve">It explains relevant terms of art. </w:t>
      </w:r>
      <w:r w:rsidR="00C7326B">
        <w:rPr>
          <w:rFonts w:ascii="Times New Roman" w:hAnsi="Times New Roman" w:cs="Times New Roman"/>
          <w:sz w:val="24"/>
          <w:szCs w:val="24"/>
        </w:rPr>
        <w:t>They also provide citations to relevant primary law and sometimes citations to relevant major law review articles. There are two national encyclopedias which are American Jurisprudence and Corpus Juris Secundum.</w:t>
      </w:r>
      <w:r>
        <w:rPr>
          <w:rFonts w:ascii="Times New Roman" w:hAnsi="Times New Roman" w:cs="Times New Roman"/>
          <w:sz w:val="24"/>
          <w:szCs w:val="24"/>
        </w:rPr>
        <w:t xml:space="preserve"> </w:t>
      </w:r>
    </w:p>
    <w:p w:rsidR="00526C56" w:rsidRDefault="00526C56" w:rsidP="00526C5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Restatements:</w:t>
      </w:r>
    </w:p>
    <w:p w:rsidR="00526C56" w:rsidRDefault="00526C56" w:rsidP="00526C56">
      <w:pPr>
        <w:pStyle w:val="ListParagraph"/>
        <w:rPr>
          <w:rFonts w:ascii="Times New Roman" w:hAnsi="Times New Roman" w:cs="Times New Roman"/>
          <w:sz w:val="24"/>
          <w:szCs w:val="24"/>
        </w:rPr>
      </w:pPr>
      <w:r>
        <w:rPr>
          <w:rFonts w:ascii="Times New Roman" w:hAnsi="Times New Roman" w:cs="Times New Roman"/>
          <w:sz w:val="24"/>
          <w:szCs w:val="24"/>
        </w:rPr>
        <w:t>They were developed by legal scholars initially to restate the law and describe what the law should be. They are persuasive but are not good at describing the law. They serve as adequate law finders.</w:t>
      </w:r>
      <w:r w:rsidR="002432E2">
        <w:rPr>
          <w:rFonts w:ascii="Times New Roman" w:hAnsi="Times New Roman" w:cs="Times New Roman"/>
          <w:sz w:val="24"/>
          <w:szCs w:val="24"/>
        </w:rPr>
        <w:t xml:space="preserve"> They cover broad topics such as contracts or property. They are organized into chapters, titles and section.</w:t>
      </w:r>
    </w:p>
    <w:p w:rsidR="002432E2" w:rsidRDefault="002432E2" w:rsidP="002432E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Dictionaries:</w:t>
      </w:r>
    </w:p>
    <w:p w:rsidR="002432E2" w:rsidRDefault="002432E2" w:rsidP="002432E2">
      <w:pPr>
        <w:pStyle w:val="ListParagraph"/>
        <w:rPr>
          <w:rFonts w:ascii="Times New Roman" w:hAnsi="Times New Roman" w:cs="Times New Roman"/>
          <w:sz w:val="24"/>
          <w:szCs w:val="24"/>
        </w:rPr>
      </w:pPr>
      <w:r>
        <w:rPr>
          <w:rFonts w:ascii="Times New Roman" w:hAnsi="Times New Roman" w:cs="Times New Roman"/>
          <w:sz w:val="24"/>
          <w:szCs w:val="24"/>
        </w:rPr>
        <w:t>They are indispe</w:t>
      </w:r>
      <w:r w:rsidR="00335A57">
        <w:rPr>
          <w:rFonts w:ascii="Times New Roman" w:hAnsi="Times New Roman" w:cs="Times New Roman"/>
          <w:sz w:val="24"/>
          <w:szCs w:val="24"/>
        </w:rPr>
        <w:t>nsable sources of law. The law library keeps some Standard English language dictionaries and lexicons. These include the Oxford English dictionary, chambers English dictionary and Webster’s international English dictionary. They help not only in verifying the meaning of words and phrase, they assist in the use of appropriate style, construction and framing of legal sentences to elucidate some precision, conciseness, simplicity and unity all of which are salient hall marks of any source of law.</w:t>
      </w:r>
    </w:p>
    <w:p w:rsidR="00335A57" w:rsidRDefault="00335A57" w:rsidP="002432E2">
      <w:pPr>
        <w:pStyle w:val="ListParagraph"/>
        <w:rPr>
          <w:rFonts w:ascii="Times New Roman" w:hAnsi="Times New Roman" w:cs="Times New Roman"/>
          <w:sz w:val="24"/>
          <w:szCs w:val="24"/>
        </w:rPr>
      </w:pPr>
      <w:r>
        <w:rPr>
          <w:rFonts w:ascii="Times New Roman" w:hAnsi="Times New Roman" w:cs="Times New Roman"/>
          <w:sz w:val="24"/>
          <w:szCs w:val="24"/>
        </w:rPr>
        <w:t xml:space="preserve">Legal dictionaries may either be exclusively in English or bi-lingual. Examples of Standard English legal dictionaries includes Black’s law dictionary and Stroud’s judicial dictionary. Bi-lingual dictionaries are relevant in the sense of deciphering certain words or phrases especially in Latin or French. Most of such words have Roman and Anglo-Saxon origins. Examples are English-French, English-Latin, English-Italian and English-Arabic dictionaries.  </w:t>
      </w:r>
    </w:p>
    <w:p w:rsidR="000F251E" w:rsidRDefault="000F251E" w:rsidP="00526C56">
      <w:pPr>
        <w:pStyle w:val="ListParagraph"/>
        <w:rPr>
          <w:rFonts w:ascii="Times New Roman" w:hAnsi="Times New Roman" w:cs="Times New Roman"/>
          <w:sz w:val="24"/>
          <w:szCs w:val="24"/>
        </w:rPr>
      </w:pPr>
    </w:p>
    <w:p w:rsidR="000F251E" w:rsidRDefault="000F251E" w:rsidP="00526C56">
      <w:pPr>
        <w:pStyle w:val="ListParagraph"/>
        <w:rPr>
          <w:rFonts w:ascii="Times New Roman" w:hAnsi="Times New Roman" w:cs="Times New Roman"/>
          <w:sz w:val="24"/>
          <w:szCs w:val="24"/>
        </w:rPr>
      </w:pPr>
      <w:r>
        <w:rPr>
          <w:rFonts w:ascii="Times New Roman" w:hAnsi="Times New Roman" w:cs="Times New Roman"/>
          <w:sz w:val="24"/>
          <w:szCs w:val="24"/>
        </w:rPr>
        <w:t>How to cite a secondary source of law</w:t>
      </w:r>
    </w:p>
    <w:p w:rsidR="00680EFB" w:rsidRDefault="00680EFB" w:rsidP="00680EFB">
      <w:pPr>
        <w:ind w:left="720"/>
        <w:rPr>
          <w:rFonts w:ascii="Times New Roman" w:hAnsi="Times New Roman" w:cs="Times New Roman"/>
          <w:sz w:val="24"/>
          <w:szCs w:val="24"/>
        </w:rPr>
      </w:pPr>
      <w:r>
        <w:rPr>
          <w:rFonts w:ascii="Times New Roman" w:hAnsi="Times New Roman" w:cs="Times New Roman"/>
          <w:sz w:val="24"/>
          <w:szCs w:val="24"/>
        </w:rPr>
        <w:t>For Dictionaries</w:t>
      </w:r>
    </w:p>
    <w:p w:rsidR="00680EFB" w:rsidRDefault="00680EFB" w:rsidP="00680EFB">
      <w:pPr>
        <w:ind w:left="720"/>
        <w:rPr>
          <w:rFonts w:ascii="Times New Roman" w:hAnsi="Times New Roman" w:cs="Times New Roman"/>
          <w:sz w:val="24"/>
          <w:szCs w:val="24"/>
        </w:rPr>
      </w:pPr>
      <w:r>
        <w:rPr>
          <w:rFonts w:ascii="Times New Roman" w:hAnsi="Times New Roman" w:cs="Times New Roman"/>
          <w:sz w:val="24"/>
          <w:szCs w:val="24"/>
        </w:rPr>
        <w:t>Rule 15.8 of the blue book (20</w:t>
      </w:r>
      <w:r w:rsidRPr="00680EFB">
        <w:rPr>
          <w:rFonts w:ascii="Times New Roman" w:hAnsi="Times New Roman" w:cs="Times New Roman"/>
          <w:sz w:val="24"/>
          <w:szCs w:val="24"/>
          <w:vertAlign w:val="superscript"/>
        </w:rPr>
        <w:t>th</w:t>
      </w:r>
      <w:r>
        <w:rPr>
          <w:rFonts w:ascii="Times New Roman" w:hAnsi="Times New Roman" w:cs="Times New Roman"/>
          <w:sz w:val="24"/>
          <w:szCs w:val="24"/>
        </w:rPr>
        <w:t xml:space="preserve"> ed.) governs the citation of dictionaries. The citation includes</w:t>
      </w:r>
    </w:p>
    <w:p w:rsidR="00680EFB" w:rsidRDefault="00680EFB" w:rsidP="00680EF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Title of entry (italicized or underlined</w:t>
      </w:r>
      <w:r w:rsidRPr="00680EFB">
        <w:rPr>
          <w:rFonts w:ascii="Times New Roman" w:hAnsi="Times New Roman" w:cs="Times New Roman"/>
          <w:sz w:val="24"/>
          <w:szCs w:val="24"/>
        </w:rPr>
        <w:t>)</w:t>
      </w:r>
      <w:r>
        <w:rPr>
          <w:rFonts w:ascii="Times New Roman" w:hAnsi="Times New Roman" w:cs="Times New Roman"/>
          <w:sz w:val="24"/>
          <w:szCs w:val="24"/>
        </w:rPr>
        <w:t>.</w:t>
      </w:r>
    </w:p>
    <w:p w:rsidR="00680EFB" w:rsidRDefault="00680EFB" w:rsidP="00680EF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Title of dictionary (italicized or underlined)</w:t>
      </w:r>
    </w:p>
    <w:p w:rsidR="003B271A" w:rsidRDefault="003B271A" w:rsidP="00680EF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Edition</w:t>
      </w:r>
    </w:p>
    <w:p w:rsidR="003B271A" w:rsidRDefault="003B271A" w:rsidP="00680EF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Year</w:t>
      </w:r>
    </w:p>
    <w:p w:rsidR="003B271A" w:rsidRPr="00680EFB" w:rsidRDefault="003B271A" w:rsidP="003B271A">
      <w:pPr>
        <w:pStyle w:val="ListParagraph"/>
        <w:ind w:left="1440"/>
        <w:rPr>
          <w:rFonts w:ascii="Times New Roman" w:hAnsi="Times New Roman" w:cs="Times New Roman"/>
          <w:sz w:val="24"/>
          <w:szCs w:val="24"/>
        </w:rPr>
      </w:pPr>
      <w:r>
        <w:rPr>
          <w:rFonts w:ascii="Times New Roman" w:hAnsi="Times New Roman" w:cs="Times New Roman"/>
          <w:sz w:val="24"/>
          <w:szCs w:val="24"/>
        </w:rPr>
        <w:t>Example: Replevin, Black’s law Dictionary. (10</w:t>
      </w:r>
      <w:r w:rsidRPr="003B271A">
        <w:rPr>
          <w:rFonts w:ascii="Times New Roman" w:hAnsi="Times New Roman" w:cs="Times New Roman"/>
          <w:sz w:val="24"/>
          <w:szCs w:val="24"/>
          <w:vertAlign w:val="superscript"/>
        </w:rPr>
        <w:t>th</w:t>
      </w:r>
      <w:r>
        <w:rPr>
          <w:rFonts w:ascii="Times New Roman" w:hAnsi="Times New Roman" w:cs="Times New Roman"/>
          <w:sz w:val="24"/>
          <w:szCs w:val="24"/>
        </w:rPr>
        <w:t xml:space="preserve"> ed. 2014)</w:t>
      </w:r>
    </w:p>
    <w:p w:rsidR="00680EFB" w:rsidRDefault="003B271A" w:rsidP="00680EFB">
      <w:pPr>
        <w:ind w:left="720"/>
        <w:rPr>
          <w:rFonts w:ascii="Times New Roman" w:hAnsi="Times New Roman" w:cs="Times New Roman"/>
          <w:sz w:val="24"/>
          <w:szCs w:val="24"/>
        </w:rPr>
      </w:pPr>
      <w:r>
        <w:rPr>
          <w:rFonts w:ascii="Times New Roman" w:hAnsi="Times New Roman" w:cs="Times New Roman"/>
          <w:sz w:val="24"/>
          <w:szCs w:val="24"/>
        </w:rPr>
        <w:t>Restatements</w:t>
      </w:r>
    </w:p>
    <w:p w:rsidR="003B271A" w:rsidRDefault="003B271A" w:rsidP="00680EFB">
      <w:pPr>
        <w:ind w:left="720"/>
        <w:rPr>
          <w:rFonts w:ascii="Times New Roman" w:hAnsi="Times New Roman" w:cs="Times New Roman"/>
          <w:sz w:val="24"/>
          <w:szCs w:val="24"/>
        </w:rPr>
      </w:pPr>
      <w:r>
        <w:rPr>
          <w:rFonts w:ascii="Times New Roman" w:hAnsi="Times New Roman" w:cs="Times New Roman"/>
          <w:sz w:val="24"/>
          <w:szCs w:val="24"/>
        </w:rPr>
        <w:t>The citation should include the following</w:t>
      </w:r>
    </w:p>
    <w:p w:rsidR="003B271A" w:rsidRDefault="003B271A" w:rsidP="003B271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lastRenderedPageBreak/>
        <w:t>Restatements series (italicized or underlined</w:t>
      </w:r>
      <w:r w:rsidRPr="003B271A">
        <w:rPr>
          <w:rFonts w:ascii="Times New Roman" w:hAnsi="Times New Roman" w:cs="Times New Roman"/>
          <w:sz w:val="24"/>
          <w:szCs w:val="24"/>
        </w:rPr>
        <w:t>)</w:t>
      </w:r>
    </w:p>
    <w:p w:rsidR="003B271A" w:rsidRDefault="003B271A" w:rsidP="003B271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Section</w:t>
      </w:r>
    </w:p>
    <w:p w:rsidR="003B271A" w:rsidRDefault="003B271A" w:rsidP="003B271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Copyright date of the volume</w:t>
      </w:r>
    </w:p>
    <w:p w:rsidR="003B271A" w:rsidRDefault="003B271A" w:rsidP="003B271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E.g. Restatement (Third) of torts &amp;46 (2012)</w:t>
      </w:r>
    </w:p>
    <w:p w:rsidR="003B271A" w:rsidRDefault="003B271A" w:rsidP="003B271A">
      <w:pPr>
        <w:pStyle w:val="ListParagraph"/>
        <w:ind w:left="1440"/>
        <w:rPr>
          <w:rFonts w:ascii="Times New Roman" w:hAnsi="Times New Roman" w:cs="Times New Roman"/>
          <w:sz w:val="24"/>
          <w:szCs w:val="24"/>
        </w:rPr>
      </w:pPr>
    </w:p>
    <w:p w:rsidR="003B271A" w:rsidRDefault="003B271A" w:rsidP="003B271A">
      <w:pPr>
        <w:pStyle w:val="ListParagraph"/>
        <w:ind w:left="1440"/>
        <w:rPr>
          <w:rFonts w:ascii="Times New Roman" w:hAnsi="Times New Roman" w:cs="Times New Roman"/>
          <w:sz w:val="24"/>
          <w:szCs w:val="24"/>
        </w:rPr>
      </w:pPr>
      <w:r>
        <w:rPr>
          <w:rFonts w:ascii="Times New Roman" w:hAnsi="Times New Roman" w:cs="Times New Roman"/>
          <w:sz w:val="24"/>
          <w:szCs w:val="24"/>
        </w:rPr>
        <w:t>Legal periodicals</w:t>
      </w:r>
    </w:p>
    <w:p w:rsidR="003B271A" w:rsidRDefault="003B271A" w:rsidP="003B271A">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 The citation include the following</w:t>
      </w:r>
    </w:p>
    <w:p w:rsidR="003B271A" w:rsidRDefault="003B271A" w:rsidP="003B271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Author’s name</w:t>
      </w:r>
    </w:p>
    <w:p w:rsidR="003B271A" w:rsidRDefault="003B271A" w:rsidP="003B271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If the article is written by a student author, the designation of the piece (see R. 16.7.1)</w:t>
      </w:r>
    </w:p>
    <w:p w:rsidR="003B271A" w:rsidRDefault="003B271A" w:rsidP="003B271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Title of the article in italics or underlined</w:t>
      </w:r>
    </w:p>
    <w:p w:rsidR="003B271A" w:rsidRDefault="003B271A" w:rsidP="003B271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Volume number (if no volume, use the year as the volume and don’t put the year at the end).</w:t>
      </w:r>
    </w:p>
    <w:p w:rsidR="003B271A" w:rsidRDefault="003B271A" w:rsidP="003B271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Abbreviation of journal name (Tables 10,13 and 13.2 in the blue book)</w:t>
      </w:r>
    </w:p>
    <w:p w:rsidR="003B271A" w:rsidRDefault="003B271A" w:rsidP="003B271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The beginning page number (if pinpoint citing, include the beginning page number and the pinpoint cite)</w:t>
      </w:r>
    </w:p>
    <w:p w:rsidR="003B271A" w:rsidRDefault="003B271A" w:rsidP="003B271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Year (in parenthesis)</w:t>
      </w:r>
    </w:p>
    <w:p w:rsidR="003B271A" w:rsidRDefault="003B271A" w:rsidP="003B271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E.g. Charles A. Reich, The New Property, 73 Yale L.J. 733, 737-38 (1964).</w:t>
      </w:r>
    </w:p>
    <w:p w:rsidR="003B271A" w:rsidRDefault="003B271A" w:rsidP="003B271A">
      <w:pPr>
        <w:pStyle w:val="ListParagraph"/>
        <w:ind w:left="1440"/>
        <w:rPr>
          <w:rFonts w:ascii="Times New Roman" w:hAnsi="Times New Roman" w:cs="Times New Roman"/>
          <w:sz w:val="24"/>
          <w:szCs w:val="24"/>
        </w:rPr>
      </w:pPr>
    </w:p>
    <w:p w:rsidR="003B271A" w:rsidRDefault="003B271A" w:rsidP="003B271A">
      <w:pPr>
        <w:pStyle w:val="ListParagraph"/>
        <w:ind w:left="1440"/>
        <w:rPr>
          <w:rFonts w:ascii="Times New Roman" w:hAnsi="Times New Roman" w:cs="Times New Roman"/>
          <w:sz w:val="24"/>
          <w:szCs w:val="24"/>
        </w:rPr>
      </w:pPr>
      <w:r>
        <w:rPr>
          <w:rFonts w:ascii="Times New Roman" w:hAnsi="Times New Roman" w:cs="Times New Roman"/>
          <w:sz w:val="24"/>
          <w:szCs w:val="24"/>
        </w:rPr>
        <w:t>Treatises</w:t>
      </w:r>
    </w:p>
    <w:p w:rsidR="003B271A" w:rsidRDefault="003B271A" w:rsidP="003B271A">
      <w:pPr>
        <w:pStyle w:val="ListParagraph"/>
        <w:ind w:left="1440"/>
        <w:rPr>
          <w:rFonts w:ascii="Times New Roman" w:hAnsi="Times New Roman" w:cs="Times New Roman"/>
          <w:sz w:val="24"/>
          <w:szCs w:val="24"/>
        </w:rPr>
      </w:pPr>
      <w:r>
        <w:rPr>
          <w:rFonts w:ascii="Times New Roman" w:hAnsi="Times New Roman" w:cs="Times New Roman"/>
          <w:sz w:val="24"/>
          <w:szCs w:val="24"/>
        </w:rPr>
        <w:t>A citation to a treatise should contain the following elements:</w:t>
      </w:r>
    </w:p>
    <w:p w:rsidR="003B271A" w:rsidRDefault="003B271A" w:rsidP="003B271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Volume if applicable</w:t>
      </w:r>
    </w:p>
    <w:p w:rsidR="003B271A" w:rsidRDefault="003B271A" w:rsidP="003B271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Author</w:t>
      </w:r>
    </w:p>
    <w:p w:rsidR="003B271A" w:rsidRDefault="003B271A" w:rsidP="003B271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Title</w:t>
      </w:r>
    </w:p>
    <w:p w:rsidR="003B271A" w:rsidRDefault="003B271A" w:rsidP="003B271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Section or page</w:t>
      </w:r>
    </w:p>
    <w:p w:rsidR="003B271A" w:rsidRDefault="003B271A" w:rsidP="003B271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Editor, translators</w:t>
      </w:r>
    </w:p>
    <w:p w:rsidR="003B271A" w:rsidRDefault="003B271A" w:rsidP="003B271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Edition</w:t>
      </w:r>
    </w:p>
    <w:p w:rsidR="003B271A" w:rsidRDefault="003B271A" w:rsidP="003B271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Copyright date</w:t>
      </w:r>
    </w:p>
    <w:p w:rsidR="003B271A" w:rsidRDefault="003B271A" w:rsidP="00C112BE">
      <w:pPr>
        <w:pStyle w:val="ListParagraph"/>
        <w:numPr>
          <w:ilvl w:val="0"/>
          <w:numId w:val="4"/>
        </w:numPr>
        <w:rPr>
          <w:rFonts w:ascii="Times New Roman" w:hAnsi="Times New Roman" w:cs="Times New Roman"/>
          <w:sz w:val="24"/>
          <w:szCs w:val="24"/>
        </w:rPr>
      </w:pPr>
      <w:r w:rsidRPr="003B271A">
        <w:rPr>
          <w:rFonts w:ascii="Times New Roman" w:hAnsi="Times New Roman" w:cs="Times New Roman"/>
          <w:sz w:val="24"/>
          <w:szCs w:val="24"/>
        </w:rPr>
        <w:t xml:space="preserve">E.g. 2 Joseph M. </w:t>
      </w:r>
      <w:proofErr w:type="spellStart"/>
      <w:r w:rsidRPr="003B271A">
        <w:rPr>
          <w:rFonts w:ascii="Times New Roman" w:hAnsi="Times New Roman" w:cs="Times New Roman"/>
          <w:sz w:val="24"/>
          <w:szCs w:val="24"/>
        </w:rPr>
        <w:t>Perillo</w:t>
      </w:r>
      <w:proofErr w:type="spellEnd"/>
      <w:r w:rsidRPr="003B271A">
        <w:rPr>
          <w:rFonts w:ascii="Times New Roman" w:hAnsi="Times New Roman" w:cs="Times New Roman"/>
          <w:sz w:val="24"/>
          <w:szCs w:val="24"/>
        </w:rPr>
        <w:t xml:space="preserve"> &amp; Helen </w:t>
      </w:r>
      <w:proofErr w:type="spellStart"/>
      <w:r w:rsidRPr="003B271A">
        <w:rPr>
          <w:rFonts w:ascii="Times New Roman" w:hAnsi="Times New Roman" w:cs="Times New Roman"/>
          <w:sz w:val="24"/>
          <w:szCs w:val="24"/>
        </w:rPr>
        <w:t>Hadjiyannakis</w:t>
      </w:r>
      <w:proofErr w:type="spellEnd"/>
      <w:r w:rsidRPr="003B271A">
        <w:rPr>
          <w:rFonts w:ascii="Times New Roman" w:hAnsi="Times New Roman" w:cs="Times New Roman"/>
          <w:sz w:val="24"/>
          <w:szCs w:val="24"/>
        </w:rPr>
        <w:t xml:space="preserve"> Bender, </w:t>
      </w:r>
      <w:proofErr w:type="spellStart"/>
      <w:proofErr w:type="gramStart"/>
      <w:r w:rsidRPr="003B271A">
        <w:rPr>
          <w:rFonts w:ascii="Times New Roman" w:hAnsi="Times New Roman" w:cs="Times New Roman"/>
          <w:sz w:val="24"/>
          <w:szCs w:val="24"/>
        </w:rPr>
        <w:t>corbin</w:t>
      </w:r>
      <w:proofErr w:type="spellEnd"/>
      <w:proofErr w:type="gramEnd"/>
      <w:r w:rsidRPr="003B271A">
        <w:rPr>
          <w:rFonts w:ascii="Times New Roman" w:hAnsi="Times New Roman" w:cs="Times New Roman"/>
          <w:sz w:val="24"/>
          <w:szCs w:val="24"/>
        </w:rPr>
        <w:t xml:space="preserve"> on contracts &amp; 1.1 (1993).</w:t>
      </w:r>
    </w:p>
    <w:p w:rsidR="000353F0" w:rsidRPr="003B271A" w:rsidRDefault="000353F0" w:rsidP="000353F0">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Good evening Ma, am sorry for writing this late. I have submitted my assignment before but I forgot to write my matric number, am so sorry ma. For online classes please I have been trying to do it or enter the class but it is not possible. I downloaded the </w:t>
      </w:r>
      <w:proofErr w:type="spellStart"/>
      <w:r>
        <w:rPr>
          <w:rFonts w:ascii="Times New Roman" w:hAnsi="Times New Roman" w:cs="Times New Roman"/>
          <w:sz w:val="24"/>
          <w:szCs w:val="24"/>
        </w:rPr>
        <w:t>Jitsi</w:t>
      </w:r>
      <w:proofErr w:type="spellEnd"/>
      <w:r>
        <w:rPr>
          <w:rFonts w:ascii="Times New Roman" w:hAnsi="Times New Roman" w:cs="Times New Roman"/>
          <w:sz w:val="24"/>
          <w:szCs w:val="24"/>
        </w:rPr>
        <w:t xml:space="preserve"> meet app but I do not know what to do. One of my roommates told me that they presented their assignment today during the meeting today. I am really confused and also asked for directions but all is futile. I know is personal but please can you help me with directions. I am sorry to bother you. Thanks. Happy new month.</w:t>
      </w:r>
      <w:bookmarkStart w:id="0" w:name="_GoBack"/>
      <w:bookmarkEnd w:id="0"/>
    </w:p>
    <w:sectPr w:rsidR="000353F0" w:rsidRPr="003B271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647D7"/>
    <w:multiLevelType w:val="hybridMultilevel"/>
    <w:tmpl w:val="8F285B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D2721A1"/>
    <w:multiLevelType w:val="hybridMultilevel"/>
    <w:tmpl w:val="CB94A3CA"/>
    <w:lvl w:ilvl="0" w:tplc="7CFC4B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F8251FA"/>
    <w:multiLevelType w:val="hybridMultilevel"/>
    <w:tmpl w:val="80363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BC6F02"/>
    <w:multiLevelType w:val="hybridMultilevel"/>
    <w:tmpl w:val="5FF494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185"/>
    <w:rsid w:val="000353F0"/>
    <w:rsid w:val="000D1D1E"/>
    <w:rsid w:val="000F251E"/>
    <w:rsid w:val="000F38A7"/>
    <w:rsid w:val="000F599C"/>
    <w:rsid w:val="002432E2"/>
    <w:rsid w:val="00335A57"/>
    <w:rsid w:val="003B271A"/>
    <w:rsid w:val="003E5185"/>
    <w:rsid w:val="003F0559"/>
    <w:rsid w:val="00516D44"/>
    <w:rsid w:val="00526C56"/>
    <w:rsid w:val="00576095"/>
    <w:rsid w:val="005C2518"/>
    <w:rsid w:val="006266DC"/>
    <w:rsid w:val="00680EFB"/>
    <w:rsid w:val="008227DE"/>
    <w:rsid w:val="009E7294"/>
    <w:rsid w:val="00C22A1A"/>
    <w:rsid w:val="00C37023"/>
    <w:rsid w:val="00C60EE1"/>
    <w:rsid w:val="00C669F4"/>
    <w:rsid w:val="00C7326B"/>
    <w:rsid w:val="00CF4BAD"/>
    <w:rsid w:val="00DB5A6F"/>
    <w:rsid w:val="00F75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1C0B95-DC0C-4AB7-BCA8-B7BA2B346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70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390</TotalTime>
  <Pages>3</Pages>
  <Words>950</Words>
  <Characters>5416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Wads</dc:creator>
  <cp:keywords/>
  <dc:description/>
  <cp:lastModifiedBy>Wads</cp:lastModifiedBy>
  <cp:revision>8</cp:revision>
  <dcterms:created xsi:type="dcterms:W3CDTF">2020-04-09T22:29:00Z</dcterms:created>
  <dcterms:modified xsi:type="dcterms:W3CDTF">2020-05-04T06:47:00Z</dcterms:modified>
</cp:coreProperties>
</file>