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Arial Black" w:hAnsi="Arial Black"/>
          <w:b/>
          <w:bCs/>
          <w:sz w:val="56"/>
          <w:szCs w:val="56"/>
          <w:lang w:val="en-US"/>
        </w:rPr>
      </w:pPr>
      <w:r>
        <w:rPr>
          <w:rFonts w:ascii="Arial Black" w:hAnsi="Arial Black"/>
          <w:b/>
          <w:bCs/>
          <w:sz w:val="56"/>
          <w:szCs w:val="56"/>
          <w:lang w:val="en-US"/>
        </w:rPr>
        <w:t>MY FEEDBACK FORM</w:t>
      </w:r>
    </w:p>
    <w:p>
      <w:pPr>
        <w:pStyle w:val="style0"/>
        <w:jc w:val="center"/>
        <w:rPr>
          <w:rFonts w:ascii="Arial Black" w:hAnsi="Arial Black"/>
          <w:b/>
          <w:bCs/>
          <w:sz w:val="56"/>
          <w:szCs w:val="56"/>
          <w:lang w:val="en-US"/>
        </w:rPr>
      </w:pPr>
    </w:p>
    <w:tbl>
      <w:tblPr>
        <w:tblStyle w:val="style154"/>
        <w:tblW w:w="0" w:type="auto"/>
        <w:tblLook w:val="04A0" w:firstRow="1" w:lastRow="0" w:firstColumn="1" w:lastColumn="0" w:noHBand="0" w:noVBand="1"/>
      </w:tblPr>
      <w:tblGrid>
        <w:gridCol w:w="562"/>
        <w:gridCol w:w="4678"/>
        <w:gridCol w:w="1418"/>
        <w:gridCol w:w="1417"/>
        <w:gridCol w:w="1275"/>
      </w:tblGrid>
      <w:tr>
        <w:trPr/>
        <w:tc>
          <w:tcPr>
            <w:tcW w:w="562" w:type="dxa"/>
            <w:vMerge w:val="restart"/>
            <w:tcBorders/>
          </w:tcPr>
          <w:p>
            <w:pPr>
              <w:pStyle w:val="style0"/>
              <w:jc w:val="center"/>
              <w:rPr>
                <w:b/>
                <w:bCs/>
                <w:lang w:val="en-US"/>
              </w:rPr>
            </w:pPr>
            <w:r>
              <w:rPr>
                <w:b/>
                <w:bCs/>
                <w:lang w:val="en-US"/>
              </w:rPr>
              <w:t>S/N</w:t>
            </w:r>
          </w:p>
        </w:tc>
        <w:tc>
          <w:tcPr>
            <w:tcW w:w="4678" w:type="dxa"/>
            <w:vMerge w:val="restart"/>
            <w:tcBorders/>
          </w:tcPr>
          <w:p>
            <w:pPr>
              <w:pStyle w:val="style0"/>
              <w:rPr>
                <w:b/>
                <w:bCs/>
                <w:lang w:val="en-US"/>
              </w:rPr>
            </w:pPr>
            <w:r>
              <w:rPr>
                <w:b/>
                <w:bCs/>
                <w:lang w:val="en-US"/>
              </w:rPr>
              <w:t>PARAMETER</w:t>
            </w:r>
          </w:p>
        </w:tc>
        <w:tc>
          <w:tcPr>
            <w:tcW w:w="4110" w:type="dxa"/>
            <w:gridSpan w:val="3"/>
            <w:tcBorders/>
          </w:tcPr>
          <w:p>
            <w:pPr>
              <w:pStyle w:val="style0"/>
              <w:jc w:val="center"/>
              <w:rPr>
                <w:b/>
                <w:bCs/>
                <w:lang w:val="en-US"/>
              </w:rPr>
            </w:pPr>
            <w:r>
              <w:rPr>
                <w:b/>
                <w:bCs/>
                <w:lang w:val="en-US"/>
              </w:rPr>
              <w:t>RESPONSE LEVEL</w:t>
            </w:r>
          </w:p>
        </w:tc>
      </w:tr>
      <w:tr>
        <w:tblPrEx/>
        <w:trPr/>
        <w:tc>
          <w:tcPr>
            <w:tcW w:w="562" w:type="dxa"/>
            <w:vMerge w:val="continue"/>
            <w:tcBorders/>
          </w:tcPr>
          <w:p>
            <w:pPr>
              <w:pStyle w:val="style0"/>
              <w:jc w:val="center"/>
              <w:rPr>
                <w:b/>
                <w:bCs/>
                <w:lang w:val="en-US"/>
              </w:rPr>
            </w:pPr>
          </w:p>
        </w:tc>
        <w:tc>
          <w:tcPr>
            <w:tcW w:w="4678" w:type="dxa"/>
            <w:vMerge w:val="continue"/>
            <w:tcBorders/>
          </w:tcPr>
          <w:p>
            <w:pPr>
              <w:pStyle w:val="style0"/>
              <w:rPr>
                <w:b/>
                <w:bCs/>
                <w:lang w:val="en-US"/>
              </w:rPr>
            </w:pPr>
          </w:p>
        </w:tc>
        <w:tc>
          <w:tcPr>
            <w:tcW w:w="1418" w:type="dxa"/>
            <w:tcBorders/>
          </w:tcPr>
          <w:p>
            <w:pPr>
              <w:pStyle w:val="style0"/>
              <w:jc w:val="center"/>
              <w:rPr>
                <w:b/>
                <w:bCs/>
                <w:lang w:val="en-US"/>
              </w:rPr>
            </w:pPr>
            <w:r>
              <w:rPr>
                <w:b/>
                <w:bCs/>
                <w:lang w:val="en-US"/>
              </w:rPr>
              <w:t>YES</w:t>
            </w:r>
          </w:p>
          <w:p>
            <w:pPr>
              <w:pStyle w:val="style0"/>
              <w:jc w:val="center"/>
              <w:rPr>
                <w:b/>
                <w:bCs/>
                <w:lang w:val="en-US"/>
              </w:rPr>
            </w:pPr>
            <w:r>
              <w:rPr>
                <w:b/>
                <w:bCs/>
                <w:lang w:val="en-US"/>
              </w:rPr>
              <w:t>(5 points)</w:t>
            </w:r>
          </w:p>
        </w:tc>
        <w:tc>
          <w:tcPr>
            <w:tcW w:w="1417" w:type="dxa"/>
            <w:tcBorders/>
          </w:tcPr>
          <w:p>
            <w:pPr>
              <w:pStyle w:val="style0"/>
              <w:jc w:val="center"/>
              <w:rPr>
                <w:b/>
                <w:bCs/>
                <w:lang w:val="en-US"/>
              </w:rPr>
            </w:pPr>
            <w:r>
              <w:rPr>
                <w:b/>
                <w:bCs/>
                <w:lang w:val="en-US"/>
              </w:rPr>
              <w:t>NO</w:t>
            </w:r>
          </w:p>
          <w:p>
            <w:pPr>
              <w:pStyle w:val="style0"/>
              <w:jc w:val="center"/>
              <w:rPr>
                <w:b/>
                <w:bCs/>
                <w:lang w:val="en-US"/>
              </w:rPr>
            </w:pPr>
            <w:r>
              <w:rPr>
                <w:b/>
                <w:bCs/>
                <w:lang w:val="en-US"/>
              </w:rPr>
              <w:t>(0</w:t>
            </w:r>
            <w:r>
              <w:rPr>
                <w:b/>
                <w:bCs/>
                <w:lang w:val="en-US"/>
              </w:rPr>
              <w:t xml:space="preserve"> </w:t>
            </w:r>
            <w:r>
              <w:rPr>
                <w:b/>
                <w:bCs/>
                <w:lang w:val="en-US"/>
              </w:rPr>
              <w:t>p</w:t>
            </w:r>
            <w:r>
              <w:rPr>
                <w:b/>
                <w:bCs/>
                <w:lang w:val="en-US"/>
              </w:rPr>
              <w:t>oin</w:t>
            </w:r>
            <w:r>
              <w:rPr>
                <w:b/>
                <w:bCs/>
                <w:lang w:val="en-US"/>
              </w:rPr>
              <w:t>ts)</w:t>
            </w:r>
          </w:p>
        </w:tc>
        <w:tc>
          <w:tcPr>
            <w:tcW w:w="1275" w:type="dxa"/>
            <w:tcBorders/>
          </w:tcPr>
          <w:p>
            <w:pPr>
              <w:pStyle w:val="style0"/>
              <w:rPr>
                <w:b/>
                <w:bCs/>
                <w:lang w:val="en-US"/>
              </w:rPr>
            </w:pPr>
            <w:r>
              <w:rPr>
                <w:b/>
                <w:bCs/>
                <w:lang w:val="en-US"/>
              </w:rPr>
              <w:t>NOTSURE</w:t>
            </w:r>
          </w:p>
          <w:p>
            <w:pPr>
              <w:pStyle w:val="style0"/>
              <w:rPr>
                <w:b/>
                <w:bCs/>
                <w:lang w:val="en-US"/>
              </w:rPr>
            </w:pPr>
            <w:r>
              <w:rPr>
                <w:b/>
                <w:bCs/>
                <w:lang w:val="en-US"/>
              </w:rPr>
              <w:t>(3p</w:t>
            </w:r>
            <w:r>
              <w:rPr>
                <w:b/>
                <w:bCs/>
                <w:lang w:val="en-US"/>
              </w:rPr>
              <w:t>oin</w:t>
            </w:r>
            <w:r>
              <w:rPr>
                <w:b/>
                <w:bCs/>
                <w:lang w:val="en-US"/>
              </w:rPr>
              <w:t>ts)</w:t>
            </w:r>
          </w:p>
        </w:tc>
      </w:tr>
      <w:tr>
        <w:tblPrEx/>
        <w:trPr/>
        <w:tc>
          <w:tcPr>
            <w:tcW w:w="562" w:type="dxa"/>
            <w:tcBorders/>
          </w:tcPr>
          <w:p>
            <w:pPr>
              <w:pStyle w:val="style0"/>
              <w:jc w:val="center"/>
              <w:rPr>
                <w:b/>
                <w:bCs/>
                <w:lang w:val="en-US"/>
              </w:rPr>
            </w:pPr>
            <w:r>
              <w:rPr>
                <w:b/>
                <w:bCs/>
                <w:lang w:val="en-US"/>
              </w:rPr>
              <w:t>1</w:t>
            </w:r>
          </w:p>
        </w:tc>
        <w:tc>
          <w:tcPr>
            <w:tcW w:w="4678" w:type="dxa"/>
            <w:tcBorders/>
          </w:tcPr>
          <w:p>
            <w:pPr>
              <w:pStyle w:val="style0"/>
              <w:rPr>
                <w:b/>
                <w:bCs/>
                <w:lang w:val="en-US"/>
              </w:rPr>
            </w:pPr>
            <w:r>
              <w:rPr>
                <w:b/>
                <w:bCs/>
                <w:lang w:val="en-US"/>
              </w:rPr>
              <w:t>Are you learning valuable information?</w:t>
            </w:r>
          </w:p>
        </w:tc>
        <w:tc>
          <w:tcPr>
            <w:tcW w:w="1418" w:type="dxa"/>
            <w:tcBorders/>
          </w:tcPr>
          <w:p>
            <w:pPr>
              <w:pStyle w:val="style0"/>
              <w:rPr>
                <w:b/>
                <w:bCs/>
                <w:lang w:val="en-US"/>
              </w:rPr>
            </w:pPr>
            <w:r>
              <w:rPr>
                <w:b/>
                <w:bCs/>
                <w:lang w:val="en-US"/>
              </w:rPr>
              <w:t xml:space="preserve"> </w:t>
            </w:r>
            <w:r>
              <w:rPr>
                <w:b/>
                <w:bCs/>
                <w:lang w:val="en-GB"/>
              </w:rPr>
              <w:t xml:space="preserve">         ●</w:t>
            </w: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2</w:t>
            </w:r>
          </w:p>
        </w:tc>
        <w:tc>
          <w:tcPr>
            <w:tcW w:w="4678" w:type="dxa"/>
            <w:tcBorders/>
          </w:tcPr>
          <w:p>
            <w:pPr>
              <w:pStyle w:val="style0"/>
              <w:rPr>
                <w:b/>
                <w:bCs/>
                <w:lang w:val="en-US"/>
              </w:rPr>
            </w:pPr>
            <w:r>
              <w:rPr>
                <w:b/>
                <w:bCs/>
                <w:lang w:val="en-US"/>
              </w:rPr>
              <w:t>Are the explanations of concepts clear?</w:t>
            </w:r>
          </w:p>
        </w:tc>
        <w:tc>
          <w:tcPr>
            <w:tcW w:w="1418" w:type="dxa"/>
            <w:tcBorders/>
          </w:tcPr>
          <w:p>
            <w:pPr>
              <w:pStyle w:val="style0"/>
              <w:rPr>
                <w:b/>
                <w:bCs/>
                <w:lang w:val="en-US"/>
              </w:rPr>
            </w:pPr>
            <w:r>
              <w:rPr>
                <w:b/>
                <w:bCs/>
                <w:lang w:val="en-GB"/>
              </w:rPr>
              <w:t xml:space="preserve">          </w:t>
            </w:r>
          </w:p>
        </w:tc>
        <w:tc>
          <w:tcPr>
            <w:tcW w:w="1417" w:type="dxa"/>
            <w:tcBorders/>
          </w:tcPr>
          <w:p>
            <w:pPr>
              <w:pStyle w:val="style0"/>
              <w:rPr>
                <w:b/>
                <w:bCs/>
                <w:lang w:val="en-US"/>
              </w:rPr>
            </w:pPr>
          </w:p>
        </w:tc>
        <w:tc>
          <w:tcPr>
            <w:tcW w:w="1275" w:type="dxa"/>
            <w:tcBorders/>
          </w:tcPr>
          <w:p>
            <w:pPr>
              <w:pStyle w:val="style0"/>
              <w:ind w:firstLineChars="200"/>
              <w:rPr>
                <w:b/>
                <w:bCs/>
                <w:lang w:val="en-US"/>
              </w:rPr>
            </w:pPr>
            <w:r>
              <w:rPr>
                <w:b/>
                <w:bCs/>
                <w:lang w:val="en-GB"/>
              </w:rPr>
              <w:t>●</w:t>
            </w:r>
          </w:p>
        </w:tc>
      </w:tr>
      <w:tr>
        <w:tblPrEx/>
        <w:trPr/>
        <w:tc>
          <w:tcPr>
            <w:tcW w:w="562" w:type="dxa"/>
            <w:tcBorders/>
          </w:tcPr>
          <w:p>
            <w:pPr>
              <w:pStyle w:val="style0"/>
              <w:jc w:val="center"/>
              <w:rPr>
                <w:b/>
                <w:bCs/>
                <w:lang w:val="en-US"/>
              </w:rPr>
            </w:pPr>
            <w:r>
              <w:rPr>
                <w:b/>
                <w:bCs/>
                <w:lang w:val="en-US"/>
              </w:rPr>
              <w:t>3</w:t>
            </w:r>
          </w:p>
        </w:tc>
        <w:tc>
          <w:tcPr>
            <w:tcW w:w="4678" w:type="dxa"/>
            <w:tcBorders/>
          </w:tcPr>
          <w:p>
            <w:pPr>
              <w:pStyle w:val="style0"/>
              <w:rPr>
                <w:b/>
                <w:bCs/>
                <w:lang w:val="en-US"/>
              </w:rPr>
            </w:pPr>
            <w:r>
              <w:rPr>
                <w:b/>
                <w:bCs/>
                <w:lang w:val="en-US"/>
              </w:rPr>
              <w:t>Is the Instructor’s delivery engaging?</w:t>
            </w:r>
          </w:p>
        </w:tc>
        <w:tc>
          <w:tcPr>
            <w:tcW w:w="1418" w:type="dxa"/>
            <w:tcBorders/>
          </w:tcPr>
          <w:p>
            <w:pPr>
              <w:pStyle w:val="style0"/>
              <w:rPr>
                <w:b/>
                <w:bCs/>
                <w:lang w:val="en-US"/>
              </w:rPr>
            </w:pPr>
            <w:r>
              <w:rPr>
                <w:b/>
                <w:bCs/>
                <w:lang w:val="en-GB"/>
              </w:rPr>
              <w:t xml:space="preserve">          ●       </w:t>
            </w: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4</w:t>
            </w:r>
          </w:p>
        </w:tc>
        <w:tc>
          <w:tcPr>
            <w:tcW w:w="4678" w:type="dxa"/>
            <w:tcBorders/>
          </w:tcPr>
          <w:p>
            <w:pPr>
              <w:pStyle w:val="style0"/>
              <w:rPr>
                <w:b/>
                <w:bCs/>
                <w:lang w:val="en-US"/>
              </w:rPr>
            </w:pPr>
            <w:r>
              <w:rPr>
                <w:b/>
                <w:bCs/>
                <w:lang w:val="en-US"/>
              </w:rPr>
              <w:t>Are there enough helpful practice activities?</w:t>
            </w:r>
          </w:p>
        </w:tc>
        <w:tc>
          <w:tcPr>
            <w:tcW w:w="1418" w:type="dxa"/>
            <w:tcBorders/>
          </w:tcPr>
          <w:p>
            <w:pPr>
              <w:pStyle w:val="style0"/>
              <w:rPr>
                <w:b/>
                <w:bCs/>
                <w:lang w:val="en-US"/>
              </w:rPr>
            </w:pPr>
          </w:p>
        </w:tc>
        <w:tc>
          <w:tcPr>
            <w:tcW w:w="1417" w:type="dxa"/>
            <w:tcBorders/>
          </w:tcPr>
          <w:p>
            <w:pPr>
              <w:pStyle w:val="style0"/>
              <w:ind w:firstLineChars="200"/>
              <w:rPr>
                <w:b/>
                <w:bCs/>
                <w:lang w:val="en-US"/>
              </w:rPr>
            </w:pPr>
            <w:r>
              <w:rPr>
                <w:b/>
                <w:bCs/>
                <w:lang w:val="en-GB"/>
              </w:rPr>
              <w:t xml:space="preserve"> </w:t>
            </w:r>
          </w:p>
        </w:tc>
        <w:tc>
          <w:tcPr>
            <w:tcW w:w="1275" w:type="dxa"/>
            <w:tcBorders/>
          </w:tcPr>
          <w:p>
            <w:pPr>
              <w:pStyle w:val="style0"/>
              <w:rPr>
                <w:b/>
                <w:bCs/>
                <w:lang w:val="en-US"/>
              </w:rPr>
            </w:pPr>
            <w:r>
              <w:rPr>
                <w:b/>
                <w:bCs/>
                <w:lang w:val="en-US"/>
              </w:rPr>
              <w:t xml:space="preserve">         </w:t>
            </w:r>
            <w:r>
              <w:rPr>
                <w:b/>
                <w:bCs/>
                <w:lang w:val="en-GB"/>
              </w:rPr>
              <w:t>●</w:t>
            </w:r>
          </w:p>
        </w:tc>
      </w:tr>
      <w:tr>
        <w:tblPrEx/>
        <w:trPr/>
        <w:tc>
          <w:tcPr>
            <w:tcW w:w="562" w:type="dxa"/>
            <w:tcBorders/>
          </w:tcPr>
          <w:p>
            <w:pPr>
              <w:pStyle w:val="style0"/>
              <w:jc w:val="center"/>
              <w:rPr>
                <w:b/>
                <w:bCs/>
                <w:lang w:val="en-US"/>
              </w:rPr>
            </w:pPr>
            <w:r>
              <w:rPr>
                <w:b/>
                <w:bCs/>
                <w:lang w:val="en-US"/>
              </w:rPr>
              <w:t>5</w:t>
            </w:r>
          </w:p>
        </w:tc>
        <w:tc>
          <w:tcPr>
            <w:tcW w:w="4678" w:type="dxa"/>
            <w:tcBorders/>
          </w:tcPr>
          <w:p>
            <w:pPr>
              <w:pStyle w:val="style0"/>
              <w:rPr>
                <w:b/>
                <w:bCs/>
                <w:lang w:val="en-US"/>
              </w:rPr>
            </w:pPr>
            <w:r>
              <w:rPr>
                <w:b/>
                <w:bCs/>
                <w:lang w:val="en-US"/>
              </w:rPr>
              <w:t>Was the course description accurate?</w:t>
            </w:r>
          </w:p>
        </w:tc>
        <w:tc>
          <w:tcPr>
            <w:tcW w:w="1418" w:type="dxa"/>
            <w:tcBorders/>
          </w:tcPr>
          <w:p>
            <w:pPr>
              <w:pStyle w:val="style0"/>
              <w:rPr>
                <w:b/>
                <w:bCs/>
                <w:lang w:val="en-US"/>
              </w:rPr>
            </w:pPr>
            <w:r>
              <w:rPr>
                <w:b/>
                <w:bCs/>
                <w:lang w:val="en-GB"/>
              </w:rPr>
              <w:t xml:space="preserve">          ●</w:t>
            </w: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6</w:t>
            </w:r>
          </w:p>
        </w:tc>
        <w:tc>
          <w:tcPr>
            <w:tcW w:w="4678" w:type="dxa"/>
            <w:tcBorders/>
          </w:tcPr>
          <w:p>
            <w:pPr>
              <w:pStyle w:val="style0"/>
              <w:rPr>
                <w:b/>
                <w:bCs/>
                <w:lang w:val="en-US"/>
              </w:rPr>
            </w:pPr>
            <w:r>
              <w:rPr>
                <w:b/>
                <w:bCs/>
                <w:lang w:val="en-US"/>
              </w:rPr>
              <w:t>Is the instructor knowledgeable about the topic?</w:t>
            </w:r>
          </w:p>
        </w:tc>
        <w:tc>
          <w:tcPr>
            <w:tcW w:w="1418" w:type="dxa"/>
            <w:tcBorders/>
          </w:tcPr>
          <w:p>
            <w:pPr>
              <w:pStyle w:val="style0"/>
              <w:ind w:firstLineChars="200"/>
              <w:rPr>
                <w:b/>
                <w:bCs/>
                <w:lang w:val="en-US"/>
              </w:rPr>
            </w:pPr>
            <w:r>
              <w:rPr>
                <w:b/>
                <w:bCs/>
                <w:lang w:val="en-GB"/>
              </w:rPr>
              <w:t xml:space="preserve"> ●</w:t>
            </w: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TOTAL SCORE</w:t>
            </w:r>
          </w:p>
        </w:tc>
        <w:tc>
          <w:tcPr>
            <w:tcW w:w="1418" w:type="dxa"/>
            <w:tcBorders/>
          </w:tcPr>
          <w:p>
            <w:pPr>
              <w:pStyle w:val="style0"/>
              <w:rPr>
                <w:b/>
                <w:bCs/>
                <w:lang w:val="en-US"/>
              </w:rPr>
            </w:pP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FINAL REMARKS</w:t>
            </w:r>
          </w:p>
        </w:tc>
        <w:tc>
          <w:tcPr>
            <w:tcW w:w="4110" w:type="dxa"/>
            <w:gridSpan w:val="3"/>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EXCELLENT</w:t>
            </w:r>
            <w:r>
              <w:rPr>
                <w:b/>
                <w:bCs/>
                <w:color w:val="ff0000"/>
                <w:lang w:val="en-US"/>
              </w:rPr>
              <w:t xml:space="preserve"> (5POINTS)</w:t>
            </w:r>
          </w:p>
        </w:tc>
        <w:tc>
          <w:tcPr>
            <w:tcW w:w="4110" w:type="dxa"/>
            <w:gridSpan w:val="3"/>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FAIR</w:t>
            </w:r>
            <w:r>
              <w:rPr>
                <w:b/>
                <w:bCs/>
                <w:color w:val="ff0000"/>
                <w:lang w:val="en-US"/>
              </w:rPr>
              <w:t xml:space="preserve"> (3 POINT)</w:t>
            </w:r>
          </w:p>
        </w:tc>
        <w:tc>
          <w:tcPr>
            <w:tcW w:w="4110" w:type="dxa"/>
            <w:gridSpan w:val="3"/>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POOR</w:t>
            </w:r>
            <w:r>
              <w:rPr>
                <w:b/>
                <w:bCs/>
                <w:color w:val="ff0000"/>
                <w:lang w:val="en-US"/>
              </w:rPr>
              <w:t xml:space="preserve"> (0 POINTS)</w:t>
            </w:r>
          </w:p>
        </w:tc>
        <w:tc>
          <w:tcPr>
            <w:tcW w:w="4110" w:type="dxa"/>
            <w:gridSpan w:val="3"/>
            <w:tcBorders/>
          </w:tcPr>
          <w:p>
            <w:pPr>
              <w:pStyle w:val="style0"/>
              <w:rPr>
                <w:b/>
                <w:bCs/>
                <w:lang w:val="en-US"/>
              </w:rPr>
            </w:pPr>
          </w:p>
        </w:tc>
      </w:tr>
    </w:tbl>
    <w:p>
      <w:pPr>
        <w:pStyle w:val="style0"/>
        <w:rPr>
          <w:b/>
          <w:bCs/>
          <w:lang w:val="en-US"/>
        </w:rPr>
      </w:pPr>
    </w:p>
    <w:p>
      <w:pPr>
        <w:pStyle w:val="style0"/>
        <w:rPr>
          <w:b/>
          <w:bCs/>
          <w:lang w:val="en-US"/>
        </w:rPr>
      </w:pPr>
      <w:r>
        <w:rPr>
          <w:b/>
          <w:bCs/>
          <w:lang w:val="en-GB"/>
        </w:rPr>
        <w:t xml:space="preserve">                                </w:t>
      </w:r>
      <w:r>
        <w:rPr>
          <w:b/>
          <w:bCs/>
          <w:lang w:val="en-US"/>
        </w:rPr>
        <w:t xml:space="preserve">               KOLAWOLE JOSEPH O.            </w:t>
      </w:r>
      <w:r>
        <w:rPr/>
        <mc:AlternateContent>
          <mc:Choice Requires="wps">
            <w:drawing>
              <wp:anchor distT="0" distB="0" distL="0" distR="0" simplePos="false" relativeHeight="2" behindDoc="false" locked="false" layoutInCell="true" allowOverlap="true">
                <wp:simplePos x="0" y="0"/>
                <wp:positionH relativeFrom="character">
                  <wp:posOffset>29801</wp:posOffset>
                </wp:positionH>
                <wp:positionV relativeFrom="line">
                  <wp:posOffset>-326016</wp:posOffset>
                </wp:positionV>
                <wp:extent cx="1391139" cy="790631"/>
                <wp:effectExtent l="0" t="0" r="0" b="0"/>
                <wp:wrapNone/>
                <wp:docPr id="1048"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1391139" cy="790631"/>
                      </w14:xfrm>
                    </w14:contentPart>
                  </a:graphicData>
                </a:graphic>
              </wp:anchor>
            </w:drawing>
          </mc:Choice>
          <mc:Fallback>
            <w:pict>
              <v:shape id="1048" filled="f" stroked="t" style="position:absolute;margin-left:2.35pt;margin-top:-25.67pt;width:109.54pt;height:62.25pt;z-index:2;mso-position-horizontal-relative:char;mso-position-vertical-relative:line;mso-width-relative:page;mso-height-relative:page;mso-wrap-distance-left:0.0pt;mso-wrap-distance-right:0.0pt;visibility:visible;">
                <v:fill/>
                <o:ink i="APkDHQTkApgEGQo4CAD+DwAAAAAAAgsKSBFEAEUTRhNQABUAAIA/AACAPwAAAAAAAAAABQE4CsMD&#10;iQGD/jCu/jAJ8/h6L4o+I+/oT4/jZ8fwuPi1vw88+c8vJ8n0/g3Hj+x7L4I6cZ6Xw6bx19T4C6fA&#10;XZ6Phc/P+BPgX1Pgfl5vwX4leV8je37Xj+Dw+u/L+AvD+H/iL3/U+Evp73vgP2a6+R8B/C/w38B+&#10;b7Xme38BeRvh24arprs+A/mnv2+DPgPwfgrvw834K+/PG+Gfmb5O+Xflr4s+gfijwvm34A9v6Lvw&#10;gIP+Xmb+XvH4A4+VPwb8EcvL3083PgezHkevy8zrw8jfwb29Tv0+RvirfxJ6Hw75frPR87Po+Fx+&#10;FPH7+7y+A/hHy/gnx/G+K/g74j+KvgX4A+vOufgT4z+Lfd5cHxBy5xy765/H/wz6PwZ7Xh17/ndI&#10;+DvjT3u3yJ4fwv8IeB8M+NPwX0n0Pbv5F82enhu11PheN6uvR9HzPN7+hnxPA8bUz0CD/F8fhG/w&#10;Ovn+O8Tz5onUgjFRXiTme+7mecTMKw1rwsXvjxSt1x37PG+DvhmY11m3Th1u+/DfgfAnq+i8XON/&#10;B3ueh5fwD4dePjn3Z14nbt29rp7Hxv5rjuOtdvI9D4Y+Refu+zvwZ5a+D/A8LzPI+G/iwA==&#10;"/>
              </v:shape>
            </w:pict>
          </mc:Fallback>
        </mc:AlternateContent>
      </w:r>
      <w:r>
        <w:rPr>
          <w:lang w:val="en-US"/>
        </w:rPr>
        <w:t xml:space="preserve">                                              4th May,2020</w:t>
      </w:r>
    </w:p>
    <w:p>
      <w:pPr>
        <w:pStyle w:val="style0"/>
        <w:rPr>
          <w:b/>
          <w:bCs/>
          <w:lang w:val="en-US"/>
        </w:rPr>
      </w:pPr>
      <w:r>
        <w:rPr>
          <w:b/>
          <w:bCs/>
          <w:lang w:val="en-US"/>
        </w:rPr>
        <w:t>NAME/SIGNATURE/DATE: …………………………………………; …………………………………….; ………………………</w:t>
      </w:r>
      <w:r>
        <w:rPr>
          <w:b/>
          <w:bCs/>
          <w:lang w:val="en-US"/>
        </w:rPr>
        <w:t>…..</w:t>
      </w:r>
    </w:p>
    <w:sectPr>
      <w:pgSz w:w="12240" w:h="15840" w:orient="portrait"/>
      <w:pgMar w:top="1440"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ink/ink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8432.181 14284.427 533.14984, 8515.173 14215.729 772.2273, 8582.206 14171.335 800.53064, 8654.746 14122.99 812.70703, 8709.081 14087.989 812.39856, 8764.066 14051.985 812.35486, 8864.291 13984.435 823.62427, 8922.854 13946.563 818.0902, 8972.764 13914.955 812.0298, 9039.835 13868.611 808.2208, 9105.608 13818.249 804.5755, 9159.272 13775.553 800.0294, 9225.493 13717.328 795.9331, 9288.501 13656.072 794.5365, 9339.123 13604.899 792.41974, 9400.072 13531.8 790.5681, 9456.642 13459.571 788.9441, 9501.858 13400.157 786.27045, 9548.435 13321.695 784.11053, 9591.039 13248.205 782.7273, 9624.065 13190.659 781.88556, 9654.055 13125.199 783.27594, 9678.361 13065.237 787.15356, 9696.24 13018.561 792.19, 9713.147 12967.237 799.1684, 9736.754 12885.983 817.0797, 9746.455 12811.971 834.12854, 9743.7295 12756.692 848.62384, 9722.089 12693.775 861.573, 9670.69 12637.278 866.19086, 9621.853 12641.494 867.17896, 9560.25 12691.108 866.4064, 9520.617 12737.636 864.8635, 9459.583 12826.681 861.85065, 9398.561 12932.127 852.3412, 9366.333 12999.509 844.4787, 9341.915 13052.812 835.2212, 9311.977 13125.012 825.4503, 9280.46 13198.159 816.6436, 9256.04 13254.374 807.9497, 9230.454 13326.094 800.3841, 9209.962 13395.452 796.0213, 9195.5 13447.668 792.9855, 9177.491 13509.676 792.3156, 9162.007 13566.926 796.5043, 9140.1045 13658.742 810.8851, 9137.404 13738.293 827.3847, 9160.177 13810.051 842.45325, 9190.239 13859.031 853.0299, 9246.67 13914.673 859.82477, 9310.293 13943.982 860.3923, 9374.469 13939.952 861.0766, 9421.369 13921.823 861.47833, 9478.064 13874.954 861.0084, 9529.927 13815.333 859.2636, 9564.596 13768.315 857.9181, 9626.507 13675.64 848.445, 9661.573 13614.628 842.4193, 9715.837 13511.049 828.159, 9741.123 13454.935 822.7488, 9773.033 13370.757 816.441, 9790.638 13311.106 822.2364, 9777.159 13371.824 860.3634, 9775.048 13424.745 861.20245, 9775.808 13474.419 861.0157, 9789.415 13551.114 862.6915, 9863.07 13578.0625 867.1163, 9915.5205 13558.441 865.9988, 9989.924 13515.794 862.9154, 10051.801 13478.981 857.19086, 10104.435 13446.35 852.5301, 10162.692 13414.762 854.53455, 10102.999 13423.159 861.64386, 10028.372 13438.374 861.8677, 9980.832 13447.323 859.0989, 9922.107 13457.321 855.79626, 9824.831 13473.667 843.3919, 9768.915 13481.727 836.94183, 9688.445 13493.141 825.9668, 9627.594 13499.353 823.6717, 9600.808 13449.833 848.8221, 9677.8 13362.975 854.7149, 9778.012 13258.155 843.0972, 9853.997 13185.062 832.8378, 9907.184 13134.286 810.9753, 9963.491 13073.109 785.3458, 10012.967 13014.007 763.8351, 10074.065 12931.728 737.65985, 10110.073 12864.876 743.18066, 10110.007 12804.465 772.0544, 10072.317 12745.979 818.12213, 10008.136 12718.406 850.74, 9929.413 12742.289 857.2948, 9872.999 12790.845 854.9245, 9830.544 12846.824 853.3461, 9766.976 12961.951 840.2605, 9728.776 13066.256 830.7504, 9703.564 13135.978 814.72705, 9674.18 13237.675 790.7502, 9650.034 13348.954 766.00116, 9634.36 13422.792 739.38477, 9623.102 13508.36 716.709, 9616.045 13593.238 704.6264, 9611.735 13648.899 700.29944, 9613.287 13710.892 704.9057, 9619.861 13771.342 716.8987, 9633.898 13849.52 750.10645, 9647.979 13905.248 791.75714, 9635.509 13959.9795 853.39935, 9546.137 13954.931 863.9973, 9449.858 13934.699 858.7926, 9360.945 13913.331 853.4108, 9302.135 13899.11 843.5666, 9218.348 13875.722 829.97656, 9125.082 13851.621 816.4737, 9062.4 13835.474 796.9501, 8991.302 13817.93 778.551, 8925.846 13801.859 768.24725, 8844.339 13784.772 771.79517, 8793.008 13777.978 791.55273, 8893.949 13782.268 848.326, 9005.47 13768.217 846.9907, 9080.731 13758.685 838.2224, 9231.662 13731.344 807.3592, 9446.869 13687.73 755.00757, 9590.058 13658.579 699.50714, 9804.46 13614.528 634.2673, 10065.102 13562.404 568.2206, 10237.213 13527.94 508.76062, 10454.511 13489.677 452.65695, 10681.899 13462.52 364.73996, 10829.964 13444.984 285.81073, 11002.977 13438.326 216.94688, 11153.097 13436.631 162.36427, 11210.0625 13433.528 121.716, 11265.174 13429.262 42.13796, 11330.389 13432.283 10.23</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Words>82</Words>
  <Pages>1</Pages>
  <Characters>463</Characters>
  <Application>WPS Office</Application>
  <DocSecurity>0</DocSecurity>
  <Paragraphs>71</Paragraphs>
  <ScaleCrop>false</ScaleCrop>
  <LinksUpToDate>false</LinksUpToDate>
  <CharactersWithSpaces>672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2020-04-28T23:54:00Z</dcterms:created>
  <dc:creator>HP</dc:creator>
  <lastModifiedBy>SM-A305F</lastModifiedBy>
  <dcterms:modified xsi:type="dcterms:W3CDTF">2020-05-04T11:13:51Z</dcterms:modified>
  <revision>1</revision>
</coreProperties>
</file>

<file path=docProps/custom.xml><?xml version="1.0" encoding="utf-8"?>
<Properties xmlns="http://schemas.openxmlformats.org/officeDocument/2006/custom-properties" xmlns:vt="http://schemas.openxmlformats.org/officeDocument/2006/docPropsVTypes"/>
</file>