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AA" w:rsidRP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48"/>
        </w:rPr>
      </w:pPr>
      <w:r w:rsidRPr="0046742E">
        <w:rPr>
          <w:rFonts w:ascii="Times New Roman" w:hAnsi="Times New Roman" w:cs="Times New Roman"/>
          <w:sz w:val="48"/>
        </w:rPr>
        <w:t xml:space="preserve">Name: </w:t>
      </w:r>
      <w:proofErr w:type="spellStart"/>
      <w:r w:rsidRPr="0046742E">
        <w:rPr>
          <w:rFonts w:ascii="Times New Roman" w:hAnsi="Times New Roman" w:cs="Times New Roman"/>
          <w:sz w:val="48"/>
        </w:rPr>
        <w:t>Akinola</w:t>
      </w:r>
      <w:proofErr w:type="spellEnd"/>
      <w:r w:rsidRPr="0046742E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46742E">
        <w:rPr>
          <w:rFonts w:ascii="Times New Roman" w:hAnsi="Times New Roman" w:cs="Times New Roman"/>
          <w:sz w:val="48"/>
        </w:rPr>
        <w:t>Olajumobi</w:t>
      </w:r>
      <w:proofErr w:type="spellEnd"/>
      <w:r w:rsidRPr="0046742E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46742E">
        <w:rPr>
          <w:rFonts w:ascii="Times New Roman" w:hAnsi="Times New Roman" w:cs="Times New Roman"/>
          <w:sz w:val="48"/>
        </w:rPr>
        <w:t>Oluwatosin</w:t>
      </w:r>
      <w:proofErr w:type="spellEnd"/>
      <w:r w:rsidRPr="0046742E">
        <w:rPr>
          <w:rFonts w:ascii="Times New Roman" w:hAnsi="Times New Roman" w:cs="Times New Roman"/>
          <w:sz w:val="48"/>
        </w:rPr>
        <w:t xml:space="preserve"> </w:t>
      </w:r>
    </w:p>
    <w:p w:rsidR="0046742E" w:rsidRP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48"/>
        </w:rPr>
      </w:pPr>
      <w:proofErr w:type="spellStart"/>
      <w:r w:rsidRPr="0046742E">
        <w:rPr>
          <w:rFonts w:ascii="Times New Roman" w:hAnsi="Times New Roman" w:cs="Times New Roman"/>
          <w:sz w:val="48"/>
        </w:rPr>
        <w:t>Matric</w:t>
      </w:r>
      <w:proofErr w:type="spellEnd"/>
      <w:r w:rsidRPr="0046742E">
        <w:rPr>
          <w:rFonts w:ascii="Times New Roman" w:hAnsi="Times New Roman" w:cs="Times New Roman"/>
          <w:sz w:val="48"/>
        </w:rPr>
        <w:t xml:space="preserve"> no: 18/sms09/008</w:t>
      </w:r>
    </w:p>
    <w:p w:rsidR="0046742E" w:rsidRP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48"/>
        </w:rPr>
      </w:pPr>
      <w:r w:rsidRPr="0046742E">
        <w:rPr>
          <w:rFonts w:ascii="Times New Roman" w:hAnsi="Times New Roman" w:cs="Times New Roman"/>
          <w:sz w:val="48"/>
        </w:rPr>
        <w:t>Department: IRD</w:t>
      </w:r>
    </w:p>
    <w:p w:rsidR="0046742E" w:rsidRP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48"/>
        </w:rPr>
      </w:pPr>
      <w:r w:rsidRPr="0046742E">
        <w:rPr>
          <w:rFonts w:ascii="Times New Roman" w:hAnsi="Times New Roman" w:cs="Times New Roman"/>
          <w:sz w:val="48"/>
        </w:rPr>
        <w:t xml:space="preserve">Course code: </w:t>
      </w:r>
      <w:proofErr w:type="spellStart"/>
      <w:r w:rsidRPr="0046742E">
        <w:rPr>
          <w:rFonts w:ascii="Times New Roman" w:hAnsi="Times New Roman" w:cs="Times New Roman"/>
          <w:sz w:val="48"/>
        </w:rPr>
        <w:t>Ird</w:t>
      </w:r>
      <w:proofErr w:type="spellEnd"/>
      <w:r w:rsidRPr="0046742E">
        <w:rPr>
          <w:rFonts w:ascii="Times New Roman" w:hAnsi="Times New Roman" w:cs="Times New Roman"/>
          <w:sz w:val="48"/>
        </w:rPr>
        <w:t xml:space="preserve"> 214</w:t>
      </w:r>
    </w:p>
    <w:p w:rsidR="0046742E" w:rsidRP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48"/>
        </w:rPr>
      </w:pPr>
      <w:r w:rsidRPr="0046742E">
        <w:rPr>
          <w:rFonts w:ascii="Times New Roman" w:hAnsi="Times New Roman" w:cs="Times New Roman"/>
          <w:sz w:val="48"/>
        </w:rPr>
        <w:t>Question: In not more than 3 pages, discuss the stages of Insurgency?</w:t>
      </w: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162E9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lastRenderedPageBreak/>
        <w:t>WHAT IS INSURGENCY?</w:t>
      </w:r>
    </w:p>
    <w:p w:rsidR="009162E9" w:rsidRPr="00B47DE5" w:rsidRDefault="0046380A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>Insurgency is a prolonged</w:t>
      </w:r>
      <w:r w:rsidR="00D12A0B" w:rsidRPr="00B47DE5">
        <w:rPr>
          <w:rFonts w:ascii="Times New Roman" w:hAnsi="Times New Roman" w:cs="Times New Roman"/>
          <w:sz w:val="24"/>
        </w:rPr>
        <w:t xml:space="preserve"> political </w:t>
      </w:r>
      <w:r w:rsidR="009162E9" w:rsidRPr="00B47DE5">
        <w:rPr>
          <w:rFonts w:ascii="Times New Roman" w:hAnsi="Times New Roman" w:cs="Times New Roman"/>
          <w:sz w:val="24"/>
        </w:rPr>
        <w:t xml:space="preserve">military struggle </w:t>
      </w:r>
      <w:r w:rsidR="00D12A0B" w:rsidRPr="00B47DE5">
        <w:rPr>
          <w:rFonts w:ascii="Times New Roman" w:hAnsi="Times New Roman" w:cs="Times New Roman"/>
          <w:sz w:val="24"/>
        </w:rPr>
        <w:t xml:space="preserve">focussed on </w:t>
      </w:r>
      <w:r w:rsidR="009162E9" w:rsidRPr="00B47DE5">
        <w:rPr>
          <w:rFonts w:ascii="Times New Roman" w:hAnsi="Times New Roman" w:cs="Times New Roman"/>
          <w:sz w:val="24"/>
        </w:rPr>
        <w:t>subvert</w:t>
      </w:r>
      <w:r w:rsidR="00D12A0B" w:rsidRPr="00B47DE5">
        <w:rPr>
          <w:rFonts w:ascii="Times New Roman" w:hAnsi="Times New Roman" w:cs="Times New Roman"/>
          <w:sz w:val="24"/>
        </w:rPr>
        <w:t>ing or displacing the authenticity</w:t>
      </w:r>
      <w:r w:rsidR="009162E9" w:rsidRPr="00B47DE5">
        <w:rPr>
          <w:rFonts w:ascii="Times New Roman" w:hAnsi="Times New Roman" w:cs="Times New Roman"/>
          <w:sz w:val="24"/>
        </w:rPr>
        <w:t xml:space="preserve"> of a constituted government or occupying p</w:t>
      </w:r>
      <w:r w:rsidR="00D12A0B" w:rsidRPr="00B47DE5">
        <w:rPr>
          <w:rFonts w:ascii="Times New Roman" w:hAnsi="Times New Roman" w:cs="Times New Roman"/>
          <w:sz w:val="24"/>
        </w:rPr>
        <w:t>ower and completely or incompletely</w:t>
      </w:r>
      <w:r w:rsidR="009162E9" w:rsidRPr="00B47DE5">
        <w:rPr>
          <w:rFonts w:ascii="Times New Roman" w:hAnsi="Times New Roman" w:cs="Times New Roman"/>
          <w:sz w:val="24"/>
        </w:rPr>
        <w:t xml:space="preserve"> controll</w:t>
      </w:r>
      <w:r w:rsidR="00D12A0B" w:rsidRPr="00B47DE5">
        <w:rPr>
          <w:rFonts w:ascii="Times New Roman" w:hAnsi="Times New Roman" w:cs="Times New Roman"/>
          <w:sz w:val="24"/>
        </w:rPr>
        <w:t>ing the resources of a province through the use of unequal</w:t>
      </w:r>
      <w:r w:rsidR="009162E9" w:rsidRPr="00B47DE5">
        <w:rPr>
          <w:rFonts w:ascii="Times New Roman" w:hAnsi="Times New Roman" w:cs="Times New Roman"/>
          <w:sz w:val="24"/>
        </w:rPr>
        <w:t xml:space="preserve"> </w:t>
      </w:r>
      <w:r w:rsidR="00D12A0B" w:rsidRPr="00B47DE5">
        <w:rPr>
          <w:rFonts w:ascii="Times New Roman" w:hAnsi="Times New Roman" w:cs="Times New Roman"/>
          <w:sz w:val="24"/>
        </w:rPr>
        <w:t>military forces and unlawful</w:t>
      </w:r>
      <w:r w:rsidR="009162E9" w:rsidRPr="00B47DE5">
        <w:rPr>
          <w:rFonts w:ascii="Times New Roman" w:hAnsi="Times New Roman" w:cs="Times New Roman"/>
          <w:sz w:val="24"/>
        </w:rPr>
        <w:t xml:space="preserve"> pol</w:t>
      </w:r>
      <w:r w:rsidR="00D12A0B" w:rsidRPr="00B47DE5">
        <w:rPr>
          <w:rFonts w:ascii="Times New Roman" w:hAnsi="Times New Roman" w:cs="Times New Roman"/>
          <w:sz w:val="24"/>
        </w:rPr>
        <w:t>itical organizations. The frequent</w:t>
      </w:r>
      <w:r w:rsidR="009162E9" w:rsidRPr="00B47DE5">
        <w:rPr>
          <w:rFonts w:ascii="Times New Roman" w:hAnsi="Times New Roman" w:cs="Times New Roman"/>
          <w:sz w:val="24"/>
        </w:rPr>
        <w:t xml:space="preserve"> denominator for most ins</w:t>
      </w:r>
      <w:r w:rsidRPr="00B47DE5">
        <w:rPr>
          <w:rFonts w:ascii="Times New Roman" w:hAnsi="Times New Roman" w:cs="Times New Roman"/>
          <w:sz w:val="24"/>
        </w:rPr>
        <w:t>urgent groups is their purpose</w:t>
      </w:r>
      <w:r w:rsidR="009162E9" w:rsidRPr="00B47DE5">
        <w:rPr>
          <w:rFonts w:ascii="Times New Roman" w:hAnsi="Times New Roman" w:cs="Times New Roman"/>
          <w:sz w:val="24"/>
        </w:rPr>
        <w:t xml:space="preserve"> of gaining control of a population or a</w:t>
      </w:r>
      <w:r w:rsidRPr="00B47DE5">
        <w:rPr>
          <w:rFonts w:ascii="Times New Roman" w:hAnsi="Times New Roman" w:cs="Times New Roman"/>
          <w:sz w:val="24"/>
        </w:rPr>
        <w:t xml:space="preserve"> particular territory, as well as</w:t>
      </w:r>
      <w:r w:rsidR="009162E9" w:rsidRPr="00B47DE5">
        <w:rPr>
          <w:rFonts w:ascii="Times New Roman" w:hAnsi="Times New Roman" w:cs="Times New Roman"/>
          <w:sz w:val="24"/>
        </w:rPr>
        <w:t xml:space="preserve"> its resources. This objective differentiates insurgent groups from purely terrorist organizations. It is worth noting that identifying a movement </w:t>
      </w:r>
      <w:r w:rsidRPr="00B47DE5">
        <w:rPr>
          <w:rFonts w:ascii="Times New Roman" w:hAnsi="Times New Roman" w:cs="Times New Roman"/>
          <w:sz w:val="24"/>
        </w:rPr>
        <w:t>as an insurgency does not express</w:t>
      </w:r>
      <w:r w:rsidR="009162E9" w:rsidRPr="00B47DE5">
        <w:rPr>
          <w:rFonts w:ascii="Times New Roman" w:hAnsi="Times New Roman" w:cs="Times New Roman"/>
          <w:sz w:val="24"/>
        </w:rPr>
        <w:t xml:space="preserve"> a normative judgment on the legitima</w:t>
      </w:r>
      <w:r w:rsidRPr="00B47DE5">
        <w:rPr>
          <w:rFonts w:ascii="Times New Roman" w:hAnsi="Times New Roman" w:cs="Times New Roman"/>
          <w:sz w:val="24"/>
        </w:rPr>
        <w:t>cy of the movement or its cause,</w:t>
      </w:r>
      <w:r w:rsidR="009162E9" w:rsidRPr="00B47DE5">
        <w:rPr>
          <w:rFonts w:ascii="Times New Roman" w:hAnsi="Times New Roman" w:cs="Times New Roman"/>
          <w:sz w:val="24"/>
        </w:rPr>
        <w:t xml:space="preserve"> the ter</w:t>
      </w:r>
      <w:r w:rsidRPr="00B47DE5">
        <w:rPr>
          <w:rFonts w:ascii="Times New Roman" w:hAnsi="Times New Roman" w:cs="Times New Roman"/>
          <w:sz w:val="24"/>
        </w:rPr>
        <w:t>m insurgency is simply an explanation</w:t>
      </w:r>
      <w:r w:rsidR="009162E9" w:rsidRPr="00B47DE5">
        <w:rPr>
          <w:rFonts w:ascii="Times New Roman" w:hAnsi="Times New Roman" w:cs="Times New Roman"/>
          <w:sz w:val="24"/>
        </w:rPr>
        <w:t xml:space="preserve"> of the nature of the conflict.</w:t>
      </w:r>
    </w:p>
    <w:p w:rsidR="002A72E7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 xml:space="preserve"> </w:t>
      </w:r>
      <w:r w:rsidR="002A72E7" w:rsidRPr="00B47DE5">
        <w:rPr>
          <w:rFonts w:ascii="Times New Roman" w:hAnsi="Times New Roman" w:cs="Times New Roman"/>
          <w:sz w:val="24"/>
        </w:rPr>
        <w:t>Characteristics of Insurgency:</w:t>
      </w:r>
    </w:p>
    <w:p w:rsidR="002A72E7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>Insurgency i</w:t>
      </w:r>
      <w:r w:rsidR="002A72E7" w:rsidRPr="00B47DE5">
        <w:rPr>
          <w:rFonts w:ascii="Times New Roman" w:hAnsi="Times New Roman" w:cs="Times New Roman"/>
          <w:sz w:val="24"/>
        </w:rPr>
        <w:t>s known as a</w:t>
      </w:r>
      <w:r w:rsidRPr="00B47DE5">
        <w:rPr>
          <w:rFonts w:ascii="Times New Roman" w:hAnsi="Times New Roman" w:cs="Times New Roman"/>
          <w:sz w:val="24"/>
        </w:rPr>
        <w:t xml:space="preserve"> violent political struggle for control of people and r</w:t>
      </w:r>
      <w:r w:rsidR="002A72E7" w:rsidRPr="00B47DE5">
        <w:rPr>
          <w:rFonts w:ascii="Times New Roman" w:hAnsi="Times New Roman" w:cs="Times New Roman"/>
          <w:sz w:val="24"/>
        </w:rPr>
        <w:t>esources. Insurgent groups frequently pursue various common objectives to weaken the authenticity of the government and strengthen</w:t>
      </w:r>
      <w:r w:rsidRPr="00B47DE5">
        <w:rPr>
          <w:rFonts w:ascii="Times New Roman" w:hAnsi="Times New Roman" w:cs="Times New Roman"/>
          <w:sz w:val="24"/>
        </w:rPr>
        <w:t xml:space="preserve"> their own standing with the population.</w:t>
      </w:r>
    </w:p>
    <w:p w:rsidR="009162E9" w:rsidRPr="00B47DE5" w:rsidRDefault="002A72E7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>-</w:t>
      </w:r>
      <w:r w:rsidR="009162E9" w:rsidRPr="00B47DE5">
        <w:rPr>
          <w:rFonts w:ascii="Times New Roman" w:hAnsi="Times New Roman" w:cs="Times New Roman"/>
          <w:sz w:val="24"/>
        </w:rPr>
        <w:t xml:space="preserve"> Insurgents seek to</w:t>
      </w:r>
      <w:r w:rsidRPr="00B47DE5">
        <w:rPr>
          <w:rFonts w:ascii="Times New Roman" w:hAnsi="Times New Roman" w:cs="Times New Roman"/>
          <w:sz w:val="24"/>
        </w:rPr>
        <w:t xml:space="preserve"> demean</w:t>
      </w:r>
      <w:r w:rsidR="009162E9" w:rsidRPr="00B47DE5">
        <w:rPr>
          <w:rFonts w:ascii="Times New Roman" w:hAnsi="Times New Roman" w:cs="Times New Roman"/>
          <w:sz w:val="24"/>
        </w:rPr>
        <w:t xml:space="preserve"> the ability of the government to provide the population security and public services, including utilities, education, and</w:t>
      </w:r>
      <w:r w:rsidRPr="00B47DE5">
        <w:rPr>
          <w:rFonts w:ascii="Times New Roman" w:hAnsi="Times New Roman" w:cs="Times New Roman"/>
          <w:sz w:val="24"/>
        </w:rPr>
        <w:t xml:space="preserve"> justice. An insurgent group possibly will attempt to succeed</w:t>
      </w:r>
      <w:r w:rsidR="009162E9" w:rsidRPr="00B47DE5">
        <w:rPr>
          <w:rFonts w:ascii="Times New Roman" w:hAnsi="Times New Roman" w:cs="Times New Roman"/>
          <w:sz w:val="24"/>
        </w:rPr>
        <w:t xml:space="preserve"> the government by providing alternative services to the people, or it may be content to portray the government as impotent.</w:t>
      </w:r>
    </w:p>
    <w:p w:rsidR="009162E9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 xml:space="preserve"> - </w:t>
      </w:r>
      <w:r w:rsidR="00B8145F" w:rsidRPr="00B47DE5">
        <w:rPr>
          <w:rFonts w:ascii="Times New Roman" w:hAnsi="Times New Roman" w:cs="Times New Roman"/>
          <w:sz w:val="24"/>
        </w:rPr>
        <w:t>Insurgents seek to acquire the active or inactive</w:t>
      </w:r>
      <w:r w:rsidRPr="00B47DE5">
        <w:rPr>
          <w:rFonts w:ascii="Times New Roman" w:hAnsi="Times New Roman" w:cs="Times New Roman"/>
          <w:sz w:val="24"/>
        </w:rPr>
        <w:t xml:space="preserve"> support of the popula</w:t>
      </w:r>
      <w:r w:rsidR="00B8145F" w:rsidRPr="00B47DE5">
        <w:rPr>
          <w:rFonts w:ascii="Times New Roman" w:hAnsi="Times New Roman" w:cs="Times New Roman"/>
          <w:sz w:val="24"/>
        </w:rPr>
        <w:t>tion. Not all support has to be or is likely to be gained from true sympathizers, fear and coercion can gain the submission</w:t>
      </w:r>
      <w:r w:rsidRPr="00B47DE5">
        <w:rPr>
          <w:rFonts w:ascii="Times New Roman" w:hAnsi="Times New Roman" w:cs="Times New Roman"/>
          <w:sz w:val="24"/>
        </w:rPr>
        <w:t xml:space="preserve"> of many people. </w:t>
      </w:r>
    </w:p>
    <w:p w:rsidR="009162E9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 xml:space="preserve">- </w:t>
      </w:r>
      <w:r w:rsidR="00B8145F" w:rsidRPr="00B47DE5">
        <w:rPr>
          <w:rFonts w:ascii="Times New Roman" w:hAnsi="Times New Roman" w:cs="Times New Roman"/>
          <w:sz w:val="24"/>
        </w:rPr>
        <w:t>Insurgents seek to p</w:t>
      </w:r>
      <w:r w:rsidRPr="00B47DE5">
        <w:rPr>
          <w:rFonts w:ascii="Times New Roman" w:hAnsi="Times New Roman" w:cs="Times New Roman"/>
          <w:sz w:val="24"/>
        </w:rPr>
        <w:t>rovoke the government into comm</w:t>
      </w:r>
      <w:r w:rsidR="00B8145F" w:rsidRPr="00B47DE5">
        <w:rPr>
          <w:rFonts w:ascii="Times New Roman" w:hAnsi="Times New Roman" w:cs="Times New Roman"/>
          <w:sz w:val="24"/>
        </w:rPr>
        <w:t>itting abuses that drive dispassionate</w:t>
      </w:r>
      <w:r w:rsidRPr="00B47DE5">
        <w:rPr>
          <w:rFonts w:ascii="Times New Roman" w:hAnsi="Times New Roman" w:cs="Times New Roman"/>
          <w:sz w:val="24"/>
        </w:rPr>
        <w:t xml:space="preserve"> civilians to</w:t>
      </w:r>
      <w:r w:rsidR="00B8145F" w:rsidRPr="00B47DE5">
        <w:rPr>
          <w:rFonts w:ascii="Times New Roman" w:hAnsi="Times New Roman" w:cs="Times New Roman"/>
          <w:sz w:val="24"/>
        </w:rPr>
        <w:t>ward the insurgents and harden</w:t>
      </w:r>
      <w:r w:rsidRPr="00B47DE5">
        <w:rPr>
          <w:rFonts w:ascii="Times New Roman" w:hAnsi="Times New Roman" w:cs="Times New Roman"/>
          <w:sz w:val="24"/>
        </w:rPr>
        <w:t xml:space="preserve"> the loyalty of insurgent supporters. </w:t>
      </w:r>
    </w:p>
    <w:p w:rsidR="00B06D63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lastRenderedPageBreak/>
        <w:t xml:space="preserve">- </w:t>
      </w:r>
      <w:r w:rsidR="00B8145F" w:rsidRPr="00B47DE5">
        <w:rPr>
          <w:rFonts w:ascii="Times New Roman" w:hAnsi="Times New Roman" w:cs="Times New Roman"/>
          <w:sz w:val="24"/>
        </w:rPr>
        <w:t>Insurgents seek to u</w:t>
      </w:r>
      <w:r w:rsidRPr="00B47DE5">
        <w:rPr>
          <w:rFonts w:ascii="Times New Roman" w:hAnsi="Times New Roman" w:cs="Times New Roman"/>
          <w:sz w:val="24"/>
        </w:rPr>
        <w:t>ndermine international support for</w:t>
      </w:r>
      <w:r w:rsidR="00EA5E57" w:rsidRPr="00B47DE5">
        <w:rPr>
          <w:rFonts w:ascii="Times New Roman" w:hAnsi="Times New Roman" w:cs="Times New Roman"/>
          <w:sz w:val="24"/>
        </w:rPr>
        <w:t xml:space="preserve"> the government and, preferably</w:t>
      </w:r>
      <w:r w:rsidRPr="00B47DE5">
        <w:rPr>
          <w:rFonts w:ascii="Times New Roman" w:hAnsi="Times New Roman" w:cs="Times New Roman"/>
          <w:sz w:val="24"/>
        </w:rPr>
        <w:t xml:space="preserve">, gain international </w:t>
      </w:r>
      <w:r w:rsidR="00EA5E57" w:rsidRPr="00B47DE5">
        <w:rPr>
          <w:rFonts w:ascii="Times New Roman" w:hAnsi="Times New Roman" w:cs="Times New Roman"/>
          <w:sz w:val="24"/>
        </w:rPr>
        <w:t xml:space="preserve">acknowledgment </w:t>
      </w:r>
      <w:r w:rsidRPr="00B47DE5">
        <w:rPr>
          <w:rFonts w:ascii="Times New Roman" w:hAnsi="Times New Roman" w:cs="Times New Roman"/>
          <w:sz w:val="24"/>
        </w:rPr>
        <w:t xml:space="preserve">or </w:t>
      </w:r>
      <w:r w:rsidR="00EA5E57" w:rsidRPr="00B47DE5">
        <w:rPr>
          <w:rFonts w:ascii="Times New Roman" w:hAnsi="Times New Roman" w:cs="Times New Roman"/>
          <w:sz w:val="24"/>
        </w:rPr>
        <w:t xml:space="preserve">support </w:t>
      </w:r>
      <w:r w:rsidRPr="00B47DE5">
        <w:rPr>
          <w:rFonts w:ascii="Times New Roman" w:hAnsi="Times New Roman" w:cs="Times New Roman"/>
          <w:sz w:val="24"/>
        </w:rPr>
        <w:t>for the insurgency.</w:t>
      </w:r>
    </w:p>
    <w:p w:rsidR="00A558DC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>STAGES OF INSURGENCY:</w:t>
      </w:r>
    </w:p>
    <w:p w:rsidR="00B47DE5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DE5">
        <w:rPr>
          <w:rFonts w:ascii="Times New Roman" w:hAnsi="Times New Roman" w:cs="Times New Roman"/>
          <w:sz w:val="24"/>
          <w:szCs w:val="24"/>
        </w:rPr>
        <w:t>Political work</w:t>
      </w:r>
      <w:r w:rsidR="00A558DC" w:rsidRPr="00B47DE5">
        <w:rPr>
          <w:rFonts w:ascii="Times New Roman" w:hAnsi="Times New Roman" w:cs="Times New Roman"/>
          <w:sz w:val="24"/>
          <w:szCs w:val="24"/>
        </w:rPr>
        <w:t xml:space="preserve">, </w:t>
      </w:r>
      <w:r w:rsidR="00A558DC" w:rsidRPr="00B47DE5">
        <w:rPr>
          <w:rFonts w:ascii="Times New Roman" w:hAnsi="Times New Roman" w:cs="Times New Roman"/>
          <w:bCs/>
          <w:sz w:val="24"/>
          <w:szCs w:val="24"/>
        </w:rPr>
        <w:t>Organization, Consolidation and Preservation of Base Areas:</w:t>
      </w:r>
    </w:p>
    <w:p w:rsidR="009162E9" w:rsidRPr="00B47DE5" w:rsidRDefault="00A558DC" w:rsidP="00B47DE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DE5">
        <w:rPr>
          <w:rFonts w:ascii="Times New Roman" w:hAnsi="Times New Roman" w:cs="Times New Roman"/>
          <w:color w:val="333333"/>
          <w:sz w:val="24"/>
          <w:szCs w:val="24"/>
        </w:rPr>
        <w:t xml:space="preserve">This </w:t>
      </w:r>
      <w:r w:rsidR="00EA5E57" w:rsidRPr="00B47DE5">
        <w:rPr>
          <w:rFonts w:ascii="Times New Roman" w:hAnsi="Times New Roman" w:cs="Times New Roman"/>
          <w:color w:val="333333"/>
          <w:sz w:val="24"/>
          <w:szCs w:val="24"/>
        </w:rPr>
        <w:t>basically</w:t>
      </w:r>
      <w:r w:rsidRPr="00B47DE5">
        <w:rPr>
          <w:rFonts w:ascii="Times New Roman" w:hAnsi="Times New Roman" w:cs="Times New Roman"/>
          <w:color w:val="333333"/>
          <w:sz w:val="24"/>
        </w:rPr>
        <w:t xml:space="preserve"> </w:t>
      </w:r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</w:t>
      </w:r>
      <w:r w:rsidR="00EA5E57"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>functioning</w:t>
      </w:r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the peasa</w:t>
      </w:r>
      <w:r w:rsidR="00EA5E57"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>ntry to win them over, and construct</w:t>
      </w:r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base from which to operate, establishing a core cadre as part of the movement. Insurgents genera</w:t>
      </w:r>
      <w:r w:rsidR="00FB588D"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>lly arrive in distantly situated</w:t>
      </w:r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areas, and live with the locals. These are places towards which government has little</w:t>
      </w:r>
      <w:r w:rsidR="00FB588D"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no attention. They proliferate their ideas and employ</w:t>
      </w:r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FB588D"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>ollowers. This is the theoretical</w:t>
      </w:r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stage for the rebels, since the numbers in these areas are </w:t>
      </w:r>
      <w:proofErr w:type="gramStart"/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>small,</w:t>
      </w:r>
      <w:proofErr w:type="gramEnd"/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</w:t>
      </w:r>
      <w:r w:rsidR="00FB588D"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easy for the insurgents maintaining</w:t>
      </w:r>
      <w:r w:rsidRPr="00B4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tabs on the population.</w:t>
      </w:r>
    </w:p>
    <w:p w:rsidR="00B47DE5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>Guerrilla warfare:</w:t>
      </w:r>
    </w:p>
    <w:p w:rsidR="009162E9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 xml:space="preserve"> </w:t>
      </w:r>
      <w:r w:rsidR="00AE572B" w:rsidRPr="00B47DE5">
        <w:rPr>
          <w:rFonts w:ascii="Times New Roman" w:hAnsi="Times New Roman" w:cs="Times New Roman"/>
          <w:sz w:val="24"/>
        </w:rPr>
        <w:t>The next stage</w:t>
      </w:r>
      <w:r w:rsidR="00A558DC" w:rsidRPr="00B47DE5">
        <w:rPr>
          <w:rFonts w:ascii="Times New Roman" w:hAnsi="Times New Roman" w:cs="Times New Roman"/>
          <w:sz w:val="24"/>
        </w:rPr>
        <w:t xml:space="preserve"> in</w:t>
      </w:r>
      <w:r w:rsidR="00AE572B" w:rsidRPr="00B47DE5">
        <w:rPr>
          <w:rFonts w:ascii="Times New Roman" w:hAnsi="Times New Roman" w:cs="Times New Roman"/>
          <w:sz w:val="24"/>
        </w:rPr>
        <w:t>volves the use of military measures to heighten political effect, secluded attacks are premeditated which are supposed</w:t>
      </w:r>
      <w:r w:rsidR="00A558DC" w:rsidRPr="00B47DE5">
        <w:rPr>
          <w:rFonts w:ascii="Times New Roman" w:hAnsi="Times New Roman" w:cs="Times New Roman"/>
          <w:sz w:val="24"/>
        </w:rPr>
        <w:t xml:space="preserve"> to serve a political purpose and to forward their propaganda. Th</w:t>
      </w:r>
      <w:r w:rsidR="00AE572B" w:rsidRPr="00B47DE5">
        <w:rPr>
          <w:rFonts w:ascii="Times New Roman" w:hAnsi="Times New Roman" w:cs="Times New Roman"/>
          <w:sz w:val="24"/>
        </w:rPr>
        <w:t>e aim is to put a fear of protection</w:t>
      </w:r>
      <w:r w:rsidR="00A558DC" w:rsidRPr="00B47DE5">
        <w:rPr>
          <w:rFonts w:ascii="Times New Roman" w:hAnsi="Times New Roman" w:cs="Times New Roman"/>
          <w:sz w:val="24"/>
        </w:rPr>
        <w:t xml:space="preserve"> in the otherwise comfortable officials as well as gather attention. </w:t>
      </w:r>
      <w:r w:rsidRPr="00B47DE5">
        <w:rPr>
          <w:rFonts w:ascii="Times New Roman" w:hAnsi="Times New Roman" w:cs="Times New Roman"/>
          <w:sz w:val="24"/>
        </w:rPr>
        <w:t>Th</w:t>
      </w:r>
      <w:r w:rsidR="00D12A0B" w:rsidRPr="00B47DE5">
        <w:rPr>
          <w:rFonts w:ascii="Times New Roman" w:hAnsi="Times New Roman" w:cs="Times New Roman"/>
          <w:sz w:val="24"/>
        </w:rPr>
        <w:t xml:space="preserve">is is where the insurgents </w:t>
      </w:r>
      <w:proofErr w:type="gramStart"/>
      <w:r w:rsidR="00D12A0B" w:rsidRPr="00B47DE5">
        <w:rPr>
          <w:rFonts w:ascii="Times New Roman" w:hAnsi="Times New Roman" w:cs="Times New Roman"/>
          <w:sz w:val="24"/>
        </w:rPr>
        <w:t>battles</w:t>
      </w:r>
      <w:proofErr w:type="gramEnd"/>
      <w:r w:rsidRPr="00B47DE5">
        <w:rPr>
          <w:rFonts w:ascii="Times New Roman" w:hAnsi="Times New Roman" w:cs="Times New Roman"/>
          <w:sz w:val="24"/>
        </w:rPr>
        <w:t xml:space="preserve"> the state, but in harassing actions or against communicati</w:t>
      </w:r>
      <w:r w:rsidR="00D12A0B" w:rsidRPr="00B47DE5">
        <w:rPr>
          <w:rFonts w:ascii="Times New Roman" w:hAnsi="Times New Roman" w:cs="Times New Roman"/>
          <w:sz w:val="24"/>
        </w:rPr>
        <w:t>ons and logistics. The purpose</w:t>
      </w:r>
      <w:r w:rsidRPr="00B47DE5">
        <w:rPr>
          <w:rFonts w:ascii="Times New Roman" w:hAnsi="Times New Roman" w:cs="Times New Roman"/>
          <w:sz w:val="24"/>
        </w:rPr>
        <w:t xml:space="preserve"> is not</w:t>
      </w:r>
      <w:r w:rsidR="00D12A0B" w:rsidRPr="00B47DE5">
        <w:rPr>
          <w:rFonts w:ascii="Times New Roman" w:hAnsi="Times New Roman" w:cs="Times New Roman"/>
          <w:sz w:val="24"/>
        </w:rPr>
        <w:t xml:space="preserve"> to win territory, but to deteriorate</w:t>
      </w:r>
      <w:r w:rsidRPr="00B47DE5">
        <w:rPr>
          <w:rFonts w:ascii="Times New Roman" w:hAnsi="Times New Roman" w:cs="Times New Roman"/>
          <w:sz w:val="24"/>
        </w:rPr>
        <w:t xml:space="preserve"> the enemy while consolidating one's own power.</w:t>
      </w:r>
    </w:p>
    <w:p w:rsidR="00B47DE5" w:rsidRPr="00B47DE5" w:rsidRDefault="00B47DE5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47DE5" w:rsidRPr="00B47DE5" w:rsidRDefault="00B47DE5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47DE5" w:rsidRPr="00B47DE5" w:rsidRDefault="009162E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>Conventi</w:t>
      </w:r>
      <w:r w:rsidR="00FA00A9" w:rsidRPr="00B47DE5">
        <w:rPr>
          <w:rFonts w:ascii="Times New Roman" w:hAnsi="Times New Roman" w:cs="Times New Roman"/>
          <w:sz w:val="24"/>
        </w:rPr>
        <w:t xml:space="preserve">onal war: </w:t>
      </w:r>
    </w:p>
    <w:p w:rsidR="00FA00A9" w:rsidRPr="00B47DE5" w:rsidRDefault="00FA00A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DE5">
        <w:rPr>
          <w:rFonts w:ascii="Times New Roman" w:hAnsi="Times New Roman" w:cs="Times New Roman"/>
          <w:sz w:val="24"/>
        </w:rPr>
        <w:t>Once the enemy is feeble</w:t>
      </w:r>
      <w:r w:rsidR="009162E9" w:rsidRPr="00B47DE5">
        <w:rPr>
          <w:rFonts w:ascii="Times New Roman" w:hAnsi="Times New Roman" w:cs="Times New Roman"/>
          <w:sz w:val="24"/>
        </w:rPr>
        <w:t xml:space="preserve"> enou</w:t>
      </w:r>
      <w:r w:rsidRPr="00B47DE5">
        <w:rPr>
          <w:rFonts w:ascii="Times New Roman" w:hAnsi="Times New Roman" w:cs="Times New Roman"/>
          <w:sz w:val="24"/>
        </w:rPr>
        <w:t xml:space="preserve">gh, and the insurgent has sufficient power to fight large </w:t>
      </w:r>
      <w:r w:rsidR="009162E9" w:rsidRPr="00B47DE5">
        <w:rPr>
          <w:rFonts w:ascii="Times New Roman" w:hAnsi="Times New Roman" w:cs="Times New Roman"/>
          <w:sz w:val="24"/>
        </w:rPr>
        <w:t>s</w:t>
      </w:r>
      <w:r w:rsidRPr="00B47DE5">
        <w:rPr>
          <w:rFonts w:ascii="Times New Roman" w:hAnsi="Times New Roman" w:cs="Times New Roman"/>
          <w:sz w:val="24"/>
        </w:rPr>
        <w:t>cale battles, the insurgent has to</w:t>
      </w:r>
      <w:r w:rsidR="009162E9" w:rsidRPr="00B47DE5">
        <w:rPr>
          <w:rFonts w:ascii="Times New Roman" w:hAnsi="Times New Roman" w:cs="Times New Roman"/>
          <w:sz w:val="24"/>
        </w:rPr>
        <w:t xml:space="preserve"> take control of the ground.</w:t>
      </w:r>
    </w:p>
    <w:p w:rsidR="00FA00A9" w:rsidRPr="00B47DE5" w:rsidRDefault="00FA00A9" w:rsidP="00B47DE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7DE5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>Decision:</w:t>
      </w:r>
    </w:p>
    <w:p w:rsidR="00FA00A9" w:rsidRPr="00B47DE5" w:rsidRDefault="00FA00A9" w:rsidP="00B47DE5">
      <w:pPr>
        <w:pStyle w:val="uiqtextpara"/>
        <w:spacing w:before="0" w:beforeAutospacing="0" w:line="480" w:lineRule="auto"/>
        <w:jc w:val="both"/>
        <w:rPr>
          <w:color w:val="000000" w:themeColor="text1"/>
        </w:rPr>
      </w:pPr>
      <w:r w:rsidRPr="00B47DE5">
        <w:rPr>
          <w:color w:val="000000" w:themeColor="text1"/>
        </w:rPr>
        <w:t>Decision involves an extreme war against the government, it may commence with the mercenaries taking up arms against a small government organisation to gather resources, killing informants, pillaging weapons cache and so on</w:t>
      </w:r>
      <w:r w:rsidR="00B47DE5" w:rsidRPr="00B47DE5">
        <w:rPr>
          <w:color w:val="000000" w:themeColor="text1"/>
        </w:rPr>
        <w:t>. This would lead to</w:t>
      </w:r>
      <w:r w:rsidRPr="00B47DE5">
        <w:rPr>
          <w:color w:val="000000" w:themeColor="text1"/>
        </w:rPr>
        <w:t xml:space="preserve"> the emergence o</w:t>
      </w:r>
      <w:r w:rsidR="00B47DE5" w:rsidRPr="00B47DE5">
        <w:rPr>
          <w:color w:val="000000" w:themeColor="text1"/>
        </w:rPr>
        <w:t>f military objectives and also</w:t>
      </w:r>
      <w:r w:rsidRPr="00B47DE5">
        <w:rPr>
          <w:color w:val="000000" w:themeColor="text1"/>
        </w:rPr>
        <w:t xml:space="preserve"> encourage more people to ta</w:t>
      </w:r>
      <w:r w:rsidR="00B47DE5" w:rsidRPr="00B47DE5">
        <w:rPr>
          <w:color w:val="000000" w:themeColor="text1"/>
        </w:rPr>
        <w:t>ke up arms. This would cause</w:t>
      </w:r>
      <w:r w:rsidRPr="00B47DE5">
        <w:rPr>
          <w:color w:val="000000" w:themeColor="text1"/>
        </w:rPr>
        <w:t xml:space="preserve"> the build up of</w:t>
      </w:r>
      <w:r w:rsidR="00B47DE5" w:rsidRPr="00B47DE5">
        <w:rPr>
          <w:color w:val="000000" w:themeColor="text1"/>
        </w:rPr>
        <w:t xml:space="preserve"> </w:t>
      </w:r>
      <w:proofErr w:type="gramStart"/>
      <w:r w:rsidR="00B47DE5" w:rsidRPr="00B47DE5">
        <w:rPr>
          <w:color w:val="000000" w:themeColor="text1"/>
        </w:rPr>
        <w:t>a</w:t>
      </w:r>
      <w:proofErr w:type="gramEnd"/>
      <w:r w:rsidR="00B47DE5" w:rsidRPr="00B47DE5">
        <w:rPr>
          <w:color w:val="000000" w:themeColor="text1"/>
        </w:rPr>
        <w:t xml:space="preserve"> enormous military force sooner or later</w:t>
      </w:r>
      <w:r w:rsidRPr="00B47DE5">
        <w:rPr>
          <w:color w:val="000000" w:themeColor="text1"/>
        </w:rPr>
        <w:t xml:space="preserve"> taking over the country.</w:t>
      </w:r>
    </w:p>
    <w:p w:rsidR="00FA00A9" w:rsidRPr="00B47DE5" w:rsidRDefault="00FA00A9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6742E" w:rsidRDefault="004674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162E9" w:rsidRDefault="0046742E" w:rsidP="00B47DE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REFRENCES:</w:t>
      </w:r>
    </w:p>
    <w:p w:rsidR="0046742E" w:rsidRPr="0046742E" w:rsidRDefault="0046742E" w:rsidP="0046742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6742E">
        <w:rPr>
          <w:rFonts w:ascii="Times New Roman" w:hAnsi="Times New Roman" w:cs="Times New Roman"/>
          <w:sz w:val="24"/>
        </w:rPr>
        <w:t>Guide to the analysis of insurgency</w:t>
      </w:r>
    </w:p>
    <w:p w:rsidR="0046742E" w:rsidRPr="0046742E" w:rsidRDefault="0046742E" w:rsidP="0046742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6742E">
        <w:rPr>
          <w:rFonts w:ascii="Times New Roman" w:hAnsi="Times New Roman" w:cs="Times New Roman"/>
          <w:sz w:val="24"/>
        </w:rPr>
        <w:t>Rationalwiki.org</w:t>
      </w:r>
    </w:p>
    <w:sectPr w:rsidR="0046742E" w:rsidRPr="0046742E" w:rsidSect="00B06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4F1"/>
    <w:multiLevelType w:val="hybridMultilevel"/>
    <w:tmpl w:val="083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3411"/>
    <w:multiLevelType w:val="multilevel"/>
    <w:tmpl w:val="6F22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2E9"/>
    <w:rsid w:val="002A72E7"/>
    <w:rsid w:val="0046380A"/>
    <w:rsid w:val="0046742E"/>
    <w:rsid w:val="004E7BAA"/>
    <w:rsid w:val="009162E9"/>
    <w:rsid w:val="00A558DC"/>
    <w:rsid w:val="00AE572B"/>
    <w:rsid w:val="00B06D63"/>
    <w:rsid w:val="00B47DE5"/>
    <w:rsid w:val="00B8145F"/>
    <w:rsid w:val="00D12A0B"/>
    <w:rsid w:val="00EA5E57"/>
    <w:rsid w:val="00FA00A9"/>
    <w:rsid w:val="00F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A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7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AC96-5BA9-42D8-A135-C970B6F5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2020-05-04T18:04:00Z</dcterms:created>
  <dcterms:modified xsi:type="dcterms:W3CDTF">2020-05-04T20:31:00Z</dcterms:modified>
</cp:coreProperties>
</file>