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NAME: BRIGGS BENEDICT BENIBO</w:t>
      </w:r>
    </w:p>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DEPT:IRD</w:t>
      </w:r>
    </w:p>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MATRIC NO: 18/SMS09/022</w:t>
      </w:r>
    </w:p>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COURSE CODE:POL 202</w:t>
      </w:r>
      <w:r>
        <w:rPr>
          <w:rFonts w:hint="default" w:ascii="Times New Roman" w:hAnsi="Times New Roman" w:cs="Times New Roman"/>
          <w:b/>
          <w:bCs/>
          <w:color w:val="auto"/>
          <w:sz w:val="44"/>
          <w:szCs w:val="44"/>
          <w:lang w:val="en-US"/>
        </w:rPr>
        <w:br w:type="textWrapping"/>
      </w:r>
      <w:r>
        <w:rPr>
          <w:rFonts w:hint="default" w:ascii="Times New Roman" w:hAnsi="Times New Roman" w:cs="Times New Roman"/>
          <w:b/>
          <w:bCs/>
          <w:color w:val="auto"/>
          <w:sz w:val="44"/>
          <w:szCs w:val="44"/>
          <w:lang w:val="en-US"/>
        </w:rPr>
        <w:t>COURSETITLE:POLITICAL IDEAS</w:t>
      </w:r>
    </w:p>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DATE: 1</w:t>
      </w:r>
      <w:r>
        <w:rPr>
          <w:rFonts w:hint="default" w:ascii="Times New Roman" w:hAnsi="Times New Roman" w:cs="Times New Roman"/>
          <w:b/>
          <w:bCs/>
          <w:color w:val="auto"/>
          <w:sz w:val="44"/>
          <w:szCs w:val="44"/>
          <w:vertAlign w:val="superscript"/>
          <w:lang w:val="en-US"/>
        </w:rPr>
        <w:t>ST</w:t>
      </w:r>
      <w:r>
        <w:rPr>
          <w:rFonts w:hint="default" w:ascii="Times New Roman" w:hAnsi="Times New Roman" w:cs="Times New Roman"/>
          <w:b/>
          <w:bCs/>
          <w:color w:val="auto"/>
          <w:sz w:val="44"/>
          <w:szCs w:val="44"/>
          <w:lang w:val="en-US"/>
        </w:rPr>
        <w:t xml:space="preserve"> MAY 2020</w:t>
      </w: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u w:val="single"/>
          <w:lang w:val="en-US"/>
        </w:rPr>
      </w:pPr>
      <w:r>
        <w:rPr>
          <w:rFonts w:hint="default" w:ascii="Times New Roman" w:hAnsi="Times New Roman" w:cs="Times New Roman"/>
          <w:b/>
          <w:bCs/>
          <w:color w:val="auto"/>
          <w:sz w:val="44"/>
          <w:szCs w:val="44"/>
          <w:u w:val="single"/>
          <w:lang w:val="en-US"/>
        </w:rPr>
        <w:t>QUESTION</w:t>
      </w:r>
    </w:p>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What is conserva</w:t>
      </w:r>
      <w:bookmarkStart w:id="0" w:name="_GoBack"/>
      <w:bookmarkEnd w:id="0"/>
      <w:r>
        <w:rPr>
          <w:rFonts w:hint="default" w:ascii="Times New Roman" w:hAnsi="Times New Roman" w:cs="Times New Roman"/>
          <w:b/>
          <w:bCs/>
          <w:color w:val="auto"/>
          <w:sz w:val="44"/>
          <w:szCs w:val="44"/>
          <w:lang w:val="en-US"/>
        </w:rPr>
        <w:t>tism?</w:t>
      </w: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bCs/>
          <w:color w:val="auto"/>
          <w:sz w:val="44"/>
          <w:szCs w:val="44"/>
          <w:lang w:val="en-US"/>
        </w:rPr>
      </w:pPr>
    </w:p>
    <w:p>
      <w:pPr>
        <w:jc w:val="both"/>
        <w:rPr>
          <w:rFonts w:hint="default" w:ascii="Times New Roman" w:hAnsi="Times New Roman" w:cs="Times New Roman"/>
          <w:b w:val="0"/>
          <w:bCs w:val="0"/>
          <w:color w:val="auto"/>
          <w:sz w:val="24"/>
          <w:szCs w:val="24"/>
          <w:lang w:val="en-US"/>
        </w:rPr>
      </w:pPr>
    </w:p>
    <w:p>
      <w:pPr>
        <w:jc w:val="both"/>
        <w:rPr>
          <w:rFonts w:hint="default" w:ascii="Times New Roman" w:hAnsi="Times New Roman" w:cs="Times New Roman"/>
          <w:b/>
          <w:bCs/>
          <w:color w:val="auto"/>
          <w:sz w:val="44"/>
          <w:szCs w:val="44"/>
          <w:lang w:val="en-US"/>
        </w:rPr>
      </w:pPr>
      <w:r>
        <w:rPr>
          <w:rFonts w:hint="default" w:ascii="Times New Roman" w:hAnsi="Times New Roman" w:cs="Times New Roman"/>
          <w:b/>
          <w:bCs/>
          <w:color w:val="auto"/>
          <w:sz w:val="44"/>
          <w:szCs w:val="44"/>
          <w:lang w:val="en-US"/>
        </w:rPr>
        <w:t xml:space="preserve"> ANSWER</w:t>
      </w:r>
    </w:p>
    <w:p>
      <w:pPr>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 INTRODUCTION</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b/>
          <w:i w:val="0"/>
          <w:caps w:val="0"/>
          <w:color w:val="auto"/>
          <w:spacing w:val="0"/>
          <w:sz w:val="24"/>
          <w:szCs w:val="24"/>
          <w:shd w:val="clear" w:fill="FFFFFF"/>
        </w:rPr>
        <w:t>Conservatism</w:t>
      </w:r>
      <w:r>
        <w:rPr>
          <w:rFonts w:hint="default" w:ascii="Times New Roman" w:hAnsi="Times New Roman" w:eastAsia="sans-serif" w:cs="Times New Roman"/>
          <w:i w:val="0"/>
          <w:caps w:val="0"/>
          <w:color w:val="auto"/>
          <w:spacing w:val="0"/>
          <w:sz w:val="24"/>
          <w:szCs w:val="24"/>
          <w:shd w:val="clear" w:fill="FFFFFF"/>
        </w:rPr>
        <w:t> is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"https://en.wikipedia.org/wiki/Political_philosophy" \o "Political philosophy"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political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"https://en.wikipedia.org/wiki/Social_philosophy" \o "Social philosophy"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social philosophy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promoting traditional social institutions in the context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"https://en.wikipedia.org/wiki/Culture" \o "Culture"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culture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"https://en.wikipedia.org/wiki/Civilization" \o "Civilization"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civilization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 central tenets of conservatism include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"https://en.wikipedia.org/wiki/Tradition" \o "Tradition"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tradition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"https://en.wikipedia.org/wiki/Organic_society" \o "Organic society"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organic society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"https://en.wikipedia.org/wiki/Hierarchy" \o "Hierarchy"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hierarchy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"https://en.wikipedia.org/wiki/Authority" \o "Authority"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authority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"https://en.wikipedia.org/wiki/Property_rights" \o "Property rights"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property rights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Conservatives seek to preserve a range of institutions such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"https://en.wikipedia.org/wiki/Religion" \o "Religion"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religion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"https://en.wikipedia.org/wiki/Parliamentary_government" \o "Parliamentary government"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parliamentary government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property rights, with the aim of emphasizing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"https://en.wikipedia.org/wiki/Social_dynamics" \o "Social dynamics"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social stability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continuity.The more traditional elements</w:t>
      </w:r>
      <w:r>
        <w:rPr>
          <w:rFonts w:hint="default" w:ascii="Times New Roman" w:hAnsi="Times New Roman" w:eastAsia="sans-serif" w:cs="Times New Roman"/>
          <w:i w:val="0"/>
          <w:caps w:val="0"/>
          <w:color w:val="auto"/>
          <w:spacing w:val="0"/>
          <w:sz w:val="24"/>
          <w:szCs w:val="24"/>
          <w:shd w:val="clear" w:fill="FFFFFF"/>
          <w:lang w:val="en-US"/>
        </w:rPr>
        <w:t xml:space="preserv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"https://en.wikipedia.org/wiki/Reactionaries" \o "Reactionaries"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reactionaries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oppose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"https://en.wikipedia.org/wiki/Modernism" \o "Modernism"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modernism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seek a return to "the way things were".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ind w:left="0" w:right="0" w:firstLine="0"/>
        <w:jc w:val="both"/>
        <w:textAlignment w:val="baseline"/>
        <w:rPr>
          <w:rFonts w:hint="default" w:ascii="Times New Roman" w:hAnsi="Times New Roman" w:eastAsia="Georgia" w:cs="Times New Roman"/>
          <w:i w:val="0"/>
          <w:caps w:val="0"/>
          <w:color w:val="auto"/>
          <w:spacing w:val="0"/>
          <w:sz w:val="24"/>
          <w:szCs w:val="24"/>
        </w:rPr>
      </w:pP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"https://www.merriam-webster.com/dictionary/Conservatism"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Conservatism</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rPr>
        <w:t> is a preference for the historically inherited rather than the abstract</w:t>
      </w:r>
      <w:r>
        <w:rPr>
          <w:rFonts w:hint="default" w:ascii="Times New Roman" w:hAnsi="Times New Roman" w:eastAsia="Georgia" w:cs="Times New Roman"/>
          <w:i w:val="0"/>
          <w:caps w:val="0"/>
          <w:color w:val="auto"/>
          <w:spacing w:val="0"/>
          <w:sz w:val="24"/>
          <w:szCs w:val="24"/>
          <w:shd w:val="clear" w:fill="FFFFFF"/>
          <w:vertAlign w:val="baseline"/>
        </w:rPr>
        <w:t> and ideal. This preference has traditionally rested on an organic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"https://www.merriam-webster.com/dictionary/conception"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conception</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of society—that is, on the belief that society is not merely a loose collection of individuals but a living organism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"https://www.merriam-webster.com/dictionary/comprising"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comprising</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xml:space="preserve"> closely connected, interdependent </w:t>
      </w:r>
      <w:r>
        <w:rPr>
          <w:rFonts w:hint="default" w:ascii="Times New Roman" w:hAnsi="Times New Roman" w:eastAsia="Georgia" w:cs="Times New Roman"/>
          <w:i w:val="0"/>
          <w:caps w:val="0"/>
          <w:color w:val="auto"/>
          <w:spacing w:val="0"/>
          <w:sz w:val="24"/>
          <w:szCs w:val="24"/>
          <w:shd w:val="clear" w:fill="FFFFFF"/>
          <w:vertAlign w:val="baseline"/>
          <w:lang w:val="en-US"/>
        </w:rPr>
        <w:t>99</w:t>
      </w:r>
      <w:r>
        <w:rPr>
          <w:rFonts w:hint="default" w:ascii="Times New Roman" w:hAnsi="Times New Roman" w:eastAsia="Georgia" w:cs="Times New Roman"/>
          <w:i w:val="0"/>
          <w:caps w:val="0"/>
          <w:color w:val="auto"/>
          <w:spacing w:val="0"/>
          <w:sz w:val="24"/>
          <w:szCs w:val="24"/>
          <w:shd w:val="clear" w:fill="FFFFFF"/>
          <w:vertAlign w:val="baseline"/>
        </w:rPr>
        <w:t>members.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"https://www.merriam-webster.com/dictionary/Conservatives"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Conservatives</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thus favour institutions and practices that have evolved gradually and are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"https://www.merriam-webster.com/dictionary/manifestations"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manifestations</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of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"https://www.merriam-webster.com/dictionary/continuity"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continuity</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and stability. Government’s responsibility is to be the servant, not the master, of existing ways of life, and politicians must therefore resist the temptation to transform society and politics. This suspicion of government activism distinguishes conservatism not only from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"https://www.britannica.com/topic/radical-ideologist"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radical</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forms of political thought but also from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"https://www.britannica.com/topic/liberalism"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liberalism</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which is a modernizing, antitraditionalist movement dedicated to correcting the evils and abuses resulting from the misuse of social and political power. In </w:t>
      </w:r>
      <w:r>
        <w:rPr>
          <w:rStyle w:val="4"/>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Style w:val="4"/>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"https://www.britannica.com/topic/The-Devils-Dictionary" </w:instrText>
      </w:r>
      <w:r>
        <w:rPr>
          <w:rStyle w:val="4"/>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The Devil’s Dictionary</w:t>
      </w:r>
      <w:r>
        <w:rPr>
          <w:rStyle w:val="4"/>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(1906), the American writer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"https://www.britannica.com/biography/Ambrose-Bierce"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Ambrose Bierce</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cynically (but not inappropriately) defined the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"https://www.merriam-webster.com/dictionary/conservative"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conservative</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as “a statesman who is enamored of existing evils, as distinguished from the Liberal, who wishes to replace them with others.” Conservatism must also be distinguished from the reactionary outlook, which favours the restoration of a previous, and usually outmoded, political or social order.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240" w:afterAutospacing="0"/>
        <w:ind w:left="0" w:right="0" w:firstLine="0"/>
        <w:jc w:val="both"/>
        <w:textAlignment w:val="baseline"/>
        <w:rPr>
          <w:rFonts w:hint="default" w:ascii="Times New Roman" w:hAnsi="Times New Roman" w:eastAsia="Georgia" w:cs="Times New Roman"/>
          <w:i w:val="0"/>
          <w:caps w:val="0"/>
          <w:color w:val="auto"/>
          <w:spacing w:val="0"/>
          <w:sz w:val="24"/>
          <w:szCs w:val="24"/>
        </w:rPr>
      </w:pPr>
      <w:r>
        <w:rPr>
          <w:rFonts w:hint="default" w:ascii="Times New Roman" w:hAnsi="Times New Roman" w:eastAsia="Georgia" w:cs="Times New Roman"/>
          <w:i w:val="0"/>
          <w:caps w:val="0"/>
          <w:color w:val="auto"/>
          <w:spacing w:val="0"/>
          <w:sz w:val="24"/>
          <w:szCs w:val="24"/>
          <w:shd w:val="clear" w:fill="FFFFFF"/>
          <w:vertAlign w:val="baseline"/>
        </w:rPr>
        <w:t>It was not until the late 18th century, in reaction to the upheavals of the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"https://www.britannica.com/event/French-Revolution"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French Revolution</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(1789), that conservatism began to develop as a distinct political attitude and movement. The term </w:t>
      </w:r>
      <w:r>
        <w:rPr>
          <w:rStyle w:val="4"/>
          <w:rFonts w:hint="default" w:ascii="Times New Roman" w:hAnsi="Times New Roman" w:eastAsia="Georgia" w:cs="Times New Roman"/>
          <w:i w:val="0"/>
          <w:caps w:val="0"/>
          <w:color w:val="auto"/>
          <w:spacing w:val="0"/>
          <w:sz w:val="24"/>
          <w:szCs w:val="24"/>
          <w:shd w:val="clear" w:fill="FFFFFF"/>
          <w:vertAlign w:val="baseline"/>
        </w:rPr>
        <w:t>conservative</w:t>
      </w:r>
      <w:r>
        <w:rPr>
          <w:rFonts w:hint="default" w:ascii="Times New Roman" w:hAnsi="Times New Roman" w:eastAsia="Georgia" w:cs="Times New Roman"/>
          <w:i w:val="0"/>
          <w:caps w:val="0"/>
          <w:color w:val="auto"/>
          <w:spacing w:val="0"/>
          <w:sz w:val="24"/>
          <w:szCs w:val="24"/>
          <w:shd w:val="clear" w:fill="FFFFFF"/>
          <w:vertAlign w:val="baseline"/>
        </w:rPr>
        <w:t> was introduced after 1815 by supporters of the newly restored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"https://www.britannica.com/topic/house-of-Bourbon"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Bourbon</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"https://www.britannica.com/topic/monarchy"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monarchy</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in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"https://www.britannica.com/place/France/History" \l "ref237252"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France</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including the author and diplomat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"https://www.britannica.com/biography/Francois-Auguste-Rene-vicomte-de-Chateaubriand"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Franƈois-Auguste-René, vicomte de Chateaubriand</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In 1830 the British politician and writer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"https://www.britannica.com/biography/John-Wilson-Croker"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John Wilson Croker</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used the term to describe the British Tory Party (</w:t>
      </w:r>
      <w:r>
        <w:rPr>
          <w:rStyle w:val="4"/>
          <w:rFonts w:hint="default" w:ascii="Times New Roman" w:hAnsi="Times New Roman" w:eastAsia="Georgia" w:cs="Times New Roman"/>
          <w:i w:val="0"/>
          <w:caps w:val="0"/>
          <w:color w:val="auto"/>
          <w:spacing w:val="0"/>
          <w:sz w:val="24"/>
          <w:szCs w:val="24"/>
          <w:shd w:val="clear" w:fill="FFFFFF"/>
          <w:vertAlign w:val="baseline"/>
        </w:rPr>
        <w:t>see</w:t>
      </w:r>
      <w:r>
        <w:rPr>
          <w:rFonts w:hint="default" w:ascii="Times New Roman" w:hAnsi="Times New Roman" w:eastAsia="Georgia" w:cs="Times New Roman"/>
          <w:i w:val="0"/>
          <w:caps w:val="0"/>
          <w:color w:val="auto"/>
          <w:spacing w:val="0"/>
          <w:sz w:val="24"/>
          <w:szCs w:val="24"/>
          <w:shd w:val="clear" w:fill="FFFFFF"/>
          <w:vertAlign w:val="baseline"/>
        </w:rPr>
        <w:t>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"https://www.britannica.com/topic/Whig-Party-England"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Whig and Tory</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and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"https://www.britannica.com/biography/John-C-Calhoun"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John C. Calhoun</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an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"https://www.merriam-webster.com/dictionary/ardent"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ardent</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defender of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"https://www.britannica.com/topic/states-rights"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states’ rights</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in the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"https://www.britannica.com/place/United-States"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United States</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adopted it soon afterward. The originator of modern,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"https://www.merriam-webster.com/dictionary/articulated"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articulated</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conservatism (though he never used the term himself) is generally acknowledged to be the British parliamentarian and political writer </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"https://www.britannica.com/biography/Edmund-Burke-British-philosopher-and-statesman" </w:instrText>
      </w:r>
      <w:r>
        <w:rPr>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Edmund Burke</w:t>
      </w:r>
      <w:r>
        <w:rPr>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whose </w:t>
      </w:r>
      <w:r>
        <w:rPr>
          <w:rStyle w:val="4"/>
          <w:rFonts w:hint="default" w:ascii="Times New Roman" w:hAnsi="Times New Roman" w:eastAsia="Georgia" w:cs="Times New Roman"/>
          <w:i w:val="0"/>
          <w:caps w:val="0"/>
          <w:color w:val="auto"/>
          <w:spacing w:val="0"/>
          <w:sz w:val="24"/>
          <w:szCs w:val="24"/>
          <w:u w:val="none"/>
          <w:shd w:val="clear" w:fill="FFFFFF"/>
          <w:vertAlign w:val="baseline"/>
        </w:rPr>
        <w:fldChar w:fldCharType="begin"/>
      </w:r>
      <w:r>
        <w:rPr>
          <w:rStyle w:val="4"/>
          <w:rFonts w:hint="default" w:ascii="Times New Roman" w:hAnsi="Times New Roman" w:eastAsia="Georgia" w:cs="Times New Roman"/>
          <w:i w:val="0"/>
          <w:caps w:val="0"/>
          <w:color w:val="auto"/>
          <w:spacing w:val="0"/>
          <w:sz w:val="24"/>
          <w:szCs w:val="24"/>
          <w:u w:val="none"/>
          <w:shd w:val="clear" w:fill="FFFFFF"/>
          <w:vertAlign w:val="baseline"/>
        </w:rPr>
        <w:instrText xml:space="preserve"> HYPERLINK "https://www.britannica.com/topic/Reflections-on-the-Revolution-in-France" </w:instrText>
      </w:r>
      <w:r>
        <w:rPr>
          <w:rStyle w:val="4"/>
          <w:rFonts w:hint="default" w:ascii="Times New Roman" w:hAnsi="Times New Roman" w:eastAsia="Georgia" w:cs="Times New Roman"/>
          <w:i w:val="0"/>
          <w:caps w:val="0"/>
          <w:color w:val="auto"/>
          <w:spacing w:val="0"/>
          <w:sz w:val="24"/>
          <w:szCs w:val="24"/>
          <w:u w:val="none"/>
          <w:shd w:val="clear" w:fill="FFFFFF"/>
          <w:vertAlign w:val="baseline"/>
        </w:rPr>
        <w:fldChar w:fldCharType="separate"/>
      </w:r>
      <w:r>
        <w:rPr>
          <w:rStyle w:val="6"/>
          <w:rFonts w:hint="default" w:ascii="Times New Roman" w:hAnsi="Times New Roman" w:eastAsia="Georgia" w:cs="Times New Roman"/>
          <w:i w:val="0"/>
          <w:caps w:val="0"/>
          <w:color w:val="auto"/>
          <w:spacing w:val="0"/>
          <w:sz w:val="24"/>
          <w:szCs w:val="24"/>
          <w:u w:val="none"/>
          <w:shd w:val="clear" w:fill="FFFFFF"/>
          <w:vertAlign w:val="baseline"/>
        </w:rPr>
        <w:t>Reflections on the Revolution in France</w:t>
      </w:r>
      <w:r>
        <w:rPr>
          <w:rStyle w:val="4"/>
          <w:rFonts w:hint="default" w:ascii="Times New Roman" w:hAnsi="Times New Roman" w:eastAsia="Georgia" w:cs="Times New Roman"/>
          <w:i w:val="0"/>
          <w:caps w:val="0"/>
          <w:color w:val="auto"/>
          <w:spacing w:val="0"/>
          <w:sz w:val="24"/>
          <w:szCs w:val="24"/>
          <w:u w:val="none"/>
          <w:shd w:val="clear" w:fill="FFFFFF"/>
          <w:vertAlign w:val="baseline"/>
        </w:rPr>
        <w:fldChar w:fldCharType="end"/>
      </w:r>
      <w:r>
        <w:rPr>
          <w:rFonts w:hint="default" w:ascii="Times New Roman" w:hAnsi="Times New Roman" w:eastAsia="Georgia" w:cs="Times New Roman"/>
          <w:i w:val="0"/>
          <w:caps w:val="0"/>
          <w:color w:val="auto"/>
          <w:spacing w:val="0"/>
          <w:sz w:val="24"/>
          <w:szCs w:val="24"/>
          <w:shd w:val="clear" w:fill="FFFFFF"/>
          <w:vertAlign w:val="baseline"/>
        </w:rPr>
        <w:t> (1790) was a forceful expression of conservatives’ rejection of the French Revolution and a major inspiration for counterrevolutionary theorists in the 19th century. For Burke and other pro-parliamentarian conservatives, the violent, untraditional, and uprooting methods of the revolution outweighed and corrupted its liberating ideals. The general revulsion against the violent course of the revolution provided conservatives with an opportunity to restore pre-Revolutionary traditions, and several brands of conservative philosophy soon developed.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120" w:firstLine="0"/>
        <w:jc w:val="both"/>
        <w:textAlignment w:val="baseline"/>
        <w:rPr>
          <w:rFonts w:hint="default" w:ascii="Times New Roman" w:hAnsi="Times New Roman" w:eastAsia="Arial" w:cs="Times New Roman"/>
          <w:i w:val="0"/>
          <w:caps w:val="0"/>
          <w:color w:val="auto"/>
          <w:spacing w:val="0"/>
          <w:sz w:val="24"/>
          <w:szCs w:val="24"/>
        </w:rPr>
      </w:pP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rPr>
      </w:pP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The first established use of the term in a political context originated in 1818 with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"https://en.wikipedia.org/wiki/Fran%C3%A7ois-Ren%C3%A9_de_Chateaubriand" \o "François-René de Chateaubriand"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François-René de Chateaubriand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during the period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"https://en.wikipedia.org/wiki/Bourbon_Restoration" \o "Bourbon Restoration"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Bourbon Restoration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that sought to roll back the policies of the </w:t>
      </w:r>
      <w:r>
        <w:rPr>
          <w:rFonts w:hint="default" w:ascii="Times New Roman" w:hAnsi="Times New Roman" w:eastAsia="sans-serif" w:cs="Times New Roman"/>
          <w:i w:val="0"/>
          <w:caps w:val="0"/>
          <w:color w:val="auto"/>
          <w:spacing w:val="0"/>
          <w:sz w:val="24"/>
          <w:szCs w:val="24"/>
          <w:u w:val="single"/>
          <w:shd w:val="clear" w:fill="FFFFFF"/>
        </w:rPr>
        <w:fldChar w:fldCharType="begin"/>
      </w:r>
      <w:r>
        <w:rPr>
          <w:rFonts w:hint="default" w:ascii="Times New Roman" w:hAnsi="Times New Roman" w:eastAsia="sans-serif" w:cs="Times New Roman"/>
          <w:i w:val="0"/>
          <w:caps w:val="0"/>
          <w:color w:val="auto"/>
          <w:spacing w:val="0"/>
          <w:sz w:val="24"/>
          <w:szCs w:val="24"/>
          <w:u w:val="single"/>
          <w:shd w:val="clear" w:fill="FFFFFF"/>
        </w:rPr>
        <w:instrText xml:space="preserve"> HYPERLINK "https://en.wikipedia.org/wiki/French_Revolution" \o "" </w:instrText>
      </w:r>
      <w:r>
        <w:rPr>
          <w:rFonts w:hint="default" w:ascii="Times New Roman" w:hAnsi="Times New Roman" w:eastAsia="sans-serif" w:cs="Times New Roman"/>
          <w:i w:val="0"/>
          <w:caps w:val="0"/>
          <w:color w:val="auto"/>
          <w:spacing w:val="0"/>
          <w:sz w:val="24"/>
          <w:szCs w:val="24"/>
          <w:u w:val="single"/>
          <w:shd w:val="clear" w:fill="FFFFFF"/>
        </w:rPr>
        <w:fldChar w:fldCharType="separate"/>
      </w:r>
      <w:r>
        <w:rPr>
          <w:rStyle w:val="6"/>
          <w:rFonts w:hint="default" w:ascii="Times New Roman" w:hAnsi="Times New Roman" w:eastAsia="sans-serif" w:cs="Times New Roman"/>
          <w:i w:val="0"/>
          <w:caps w:val="0"/>
          <w:color w:val="auto"/>
          <w:spacing w:val="0"/>
          <w:sz w:val="24"/>
          <w:szCs w:val="24"/>
          <w:u w:val="single"/>
          <w:shd w:val="clear" w:fill="FFFFFF"/>
        </w:rPr>
        <w:t>French Revolution</w:t>
      </w:r>
      <w:r>
        <w:rPr>
          <w:rFonts w:hint="default" w:ascii="Times New Roman" w:hAnsi="Times New Roman" w:eastAsia="sans-serif" w:cs="Times New Roman"/>
          <w:i w:val="0"/>
          <w:caps w:val="0"/>
          <w:color w:val="auto"/>
          <w:spacing w:val="0"/>
          <w:sz w:val="24"/>
          <w:szCs w:val="24"/>
          <w:u w:val="singl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Historically associated with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"https://en.wikipedia.org/wiki/Right-wing_politics" \o "Right-wing politics"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right-wing politics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 term has since been used to describe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"https://en.wikipedia.org/wiki/Conservatism" \l "Forms"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 wide range of views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There is no single set of policies regarded as conservative because the meaning of conservatism depends on what is considered traditional in a given place and time. Thus conservatives from different parts of the world</w:t>
      </w:r>
      <w:r>
        <w:rPr>
          <w:rFonts w:hint="default" w:ascii="Times New Roman" w:hAnsi="Times New Roman" w:eastAsia="sans-serif" w:cs="Times New Roman"/>
          <w:i w:val="0"/>
          <w:caps w:val="0"/>
          <w:color w:val="auto"/>
          <w:spacing w:val="0"/>
          <w:sz w:val="24"/>
          <w:szCs w:val="24"/>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each upholding their respective traditions</w:t>
      </w:r>
      <w:r>
        <w:rPr>
          <w:rFonts w:hint="default" w:ascii="Times New Roman" w:hAnsi="Times New Roman" w:eastAsia="sans-serif" w:cs="Times New Roman"/>
          <w:i w:val="0"/>
          <w:caps w:val="0"/>
          <w:color w:val="auto"/>
          <w:spacing w:val="0"/>
          <w:sz w:val="24"/>
          <w:szCs w:val="24"/>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may disagree on a wide range of issues.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"https://en.wikipedia.org/wiki/Edmund_Burke" \o "Edmund Burke"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Edmund Burke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 18th-century politician who opposed the French Revolution, but supported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"https://en.wikipedia.org/wiki/American_Revolution" \o "American Revolution"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American Revolution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is credited as one of the main theorists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"https://en.wikipedia.org/wiki/Conservatism_in_the_United_Kingdom" \o "Conservatism in the United Kingdom"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conservatism in Great Britain in the 1790s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b/>
          <w:bCs/>
          <w:i w:val="0"/>
          <w:caps w:val="0"/>
          <w:color w:val="auto"/>
          <w:spacing w:val="0"/>
          <w:sz w:val="24"/>
          <w:szCs w:val="24"/>
          <w:u w:val="single"/>
          <w:shd w:val="clear" w:fill="FFFFFF"/>
        </w:rPr>
      </w:pP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olor w:val="auto"/>
          <w:spacing w:val="0"/>
          <w:sz w:val="24"/>
          <w:szCs w:val="24"/>
          <w:shd w:val="clear" w:fill="FFFFFF"/>
          <w:lang w:val="en-US"/>
        </w:rPr>
      </w:pPr>
      <w:r>
        <w:rPr>
          <w:rFonts w:hint="default" w:ascii="Times New Roman" w:hAnsi="Times New Roman" w:eastAsia="sans-serif" w:cs="Times New Roman"/>
          <w:b/>
          <w:bCs/>
          <w:i w:val="0"/>
          <w:caps w:val="0"/>
          <w:color w:val="auto"/>
          <w:spacing w:val="0"/>
          <w:sz w:val="24"/>
          <w:szCs w:val="24"/>
          <w:u w:val="single"/>
          <w:shd w:val="clear" w:fill="FFFFFF"/>
          <w:lang w:val="en-US"/>
        </w:rPr>
        <w:t xml:space="preserve">Forms of </w:t>
      </w:r>
      <w:r>
        <w:rPr>
          <w:rFonts w:hint="default" w:ascii="Times New Roman" w:hAnsi="Times New Roman" w:eastAsia="sans-serif" w:cs="Times New Roman"/>
          <w:b/>
          <w:bCs/>
          <w:i w:val="0"/>
          <w:color w:val="auto"/>
          <w:spacing w:val="0"/>
          <w:sz w:val="24"/>
          <w:szCs w:val="24"/>
          <w:u w:val="single"/>
          <w:shd w:val="clear" w:fill="FFFFFF"/>
          <w:lang w:val="en-US"/>
        </w:rPr>
        <w:t>conservatism</w:t>
      </w:r>
      <w:r>
        <w:rPr>
          <w:rFonts w:hint="default" w:ascii="Times New Roman" w:hAnsi="Times New Roman" w:eastAsia="sans-serif" w:cs="Times New Roman"/>
          <w:b/>
          <w:bCs/>
          <w:i w:val="0"/>
          <w:color w:val="auto"/>
          <w:spacing w:val="0"/>
          <w:sz w:val="24"/>
          <w:szCs w:val="24"/>
          <w:u w:val="single"/>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1.Liberal conservatism</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2.Fiscal conservatism</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3. National conservatism</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4.Cultural conservatism</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5.Traditional conservatism</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 xml:space="preserve">6. Social conservatism </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7. Religious conservatism</w:t>
      </w:r>
      <w:r>
        <w:rPr>
          <w:rFonts w:hint="default" w:ascii="Times New Roman" w:hAnsi="Times New Roman" w:eastAsia="sans-serif" w:cs="Times New Roman"/>
          <w:i w:val="0"/>
          <w:color w:val="auto"/>
          <w:spacing w:val="0"/>
          <w:sz w:val="24"/>
          <w:szCs w:val="24"/>
          <w:shd w:val="clear" w:fill="FFFFFF"/>
          <w:lang w:val="en-US"/>
        </w:rPr>
        <w:br w:type="textWrapping"/>
      </w:r>
      <w:r>
        <w:rPr>
          <w:rFonts w:hint="default" w:ascii="Times New Roman" w:hAnsi="Times New Roman" w:eastAsia="sans-serif" w:cs="Times New Roman"/>
          <w:i w:val="0"/>
          <w:color w:val="auto"/>
          <w:spacing w:val="0"/>
          <w:sz w:val="24"/>
          <w:szCs w:val="24"/>
          <w:shd w:val="clear" w:fill="FFFFFF"/>
          <w:lang w:val="en-US"/>
        </w:rPr>
        <w:t>8.Authoritarian conservatism</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b/>
          <w:i w:val="0"/>
          <w:caps w:val="0"/>
          <w:color w:val="auto"/>
          <w:spacing w:val="0"/>
          <w:sz w:val="24"/>
          <w:szCs w:val="24"/>
          <w:shd w:val="clear" w:fill="FFFFFF"/>
          <w:lang w:val="en-US"/>
        </w:rPr>
        <w:t>1.</w:t>
      </w:r>
      <w:r>
        <w:rPr>
          <w:rFonts w:hint="default" w:ascii="Times New Roman" w:hAnsi="Times New Roman" w:eastAsia="sans-serif" w:cs="Times New Roman"/>
          <w:b/>
          <w:i w:val="0"/>
          <w:caps w:val="0"/>
          <w:color w:val="auto"/>
          <w:spacing w:val="0"/>
          <w:sz w:val="24"/>
          <w:szCs w:val="24"/>
          <w:shd w:val="clear" w:fill="FFFFFF"/>
        </w:rPr>
        <w:t>Liberal conservatism</w:t>
      </w:r>
      <w:r>
        <w:rPr>
          <w:rFonts w:hint="default" w:ascii="Times New Roman" w:hAnsi="Times New Roman" w:eastAsia="sans-serif" w:cs="Times New Roman"/>
          <w:i w:val="0"/>
          <w:caps w:val="0"/>
          <w:color w:val="auto"/>
          <w:spacing w:val="0"/>
          <w:sz w:val="24"/>
          <w:szCs w:val="24"/>
          <w:shd w:val="clear" w:fill="FFFFFF"/>
        </w:rPr>
        <w:t> is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"https://en.wikipedia.org/wiki/List_of_political_ideologies" \o "List of political ideologies"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political ideology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combining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"https://en.wikipedia.org/wiki/Conservatism" \o "Conservatism"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conservative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policies with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"https://en.wikipedia.org/wiki/Liberalism" \o "Liberalism"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liberal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stances, especially on economic, social and ethical issues,or a brand of political conservatism strongly influenced by liberalism.</w:t>
      </w:r>
      <w:r>
        <w:rPr>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i w:val="0"/>
          <w:caps w:val="0"/>
          <w:color w:val="auto"/>
          <w:spacing w:val="0"/>
          <w:sz w:val="24"/>
          <w:szCs w:val="24"/>
          <w:shd w:val="clear" w:fill="FFFFFF"/>
        </w:rPr>
        <w:t>Liberal conservatism incorporates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"https://en.wikipedia.org/wiki/Classical_liberalism" \o "Classical liberalism"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classical liberal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view of minimal government intervention in the economy, according to which individuals should be free to participate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"https://en.wikipedia.org/wiki/Market_(economics)" \o "Market (economics)"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market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generate wealth without government interference.However, liberal conservatism also holds that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nation.They also support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"https://en.wikipedia.org/wiki/Civil_liberties" \o "Civil liberties"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civil liberties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along with some </w:t>
      </w:r>
      <w:r>
        <w:rPr>
          <w:rFonts w:hint="default" w:ascii="Times New Roman" w:hAnsi="Times New Roman" w:eastAsia="sans-serif" w:cs="Times New Roman"/>
          <w:i w:val="0"/>
          <w:caps w:val="0"/>
          <w:color w:val="auto"/>
          <w:spacing w:val="0"/>
          <w:sz w:val="24"/>
          <w:szCs w:val="24"/>
          <w:u w:val="single"/>
          <w:shd w:val="clear" w:fill="FFFFFF"/>
        </w:rPr>
        <w:fldChar w:fldCharType="begin"/>
      </w:r>
      <w:r>
        <w:rPr>
          <w:rFonts w:hint="default" w:ascii="Times New Roman" w:hAnsi="Times New Roman" w:eastAsia="sans-serif" w:cs="Times New Roman"/>
          <w:i w:val="0"/>
          <w:caps w:val="0"/>
          <w:color w:val="auto"/>
          <w:spacing w:val="0"/>
          <w:sz w:val="24"/>
          <w:szCs w:val="24"/>
          <w:u w:val="single"/>
          <w:shd w:val="clear" w:fill="FFFFFF"/>
        </w:rPr>
        <w:instrText xml:space="preserve"> HYPERLINK "https://en.wikipedia.org/wiki/Social_conservatism" \o "" </w:instrText>
      </w:r>
      <w:r>
        <w:rPr>
          <w:rFonts w:hint="default" w:ascii="Times New Roman" w:hAnsi="Times New Roman" w:eastAsia="sans-serif" w:cs="Times New Roman"/>
          <w:i w:val="0"/>
          <w:caps w:val="0"/>
          <w:color w:val="auto"/>
          <w:spacing w:val="0"/>
          <w:sz w:val="24"/>
          <w:szCs w:val="24"/>
          <w:u w:val="single"/>
          <w:shd w:val="clear" w:fill="FFFFFF"/>
        </w:rPr>
        <w:fldChar w:fldCharType="separate"/>
      </w:r>
      <w:r>
        <w:rPr>
          <w:rStyle w:val="6"/>
          <w:rFonts w:hint="default" w:ascii="Times New Roman" w:hAnsi="Times New Roman" w:eastAsia="sans-serif" w:cs="Times New Roman"/>
          <w:i w:val="0"/>
          <w:caps w:val="0"/>
          <w:color w:val="auto"/>
          <w:spacing w:val="0"/>
          <w:sz w:val="24"/>
          <w:szCs w:val="24"/>
          <w:u w:val="single"/>
          <w:shd w:val="clear" w:fill="FFFFFF"/>
        </w:rPr>
        <w:t>social conservative</w:t>
      </w:r>
      <w:r>
        <w:rPr>
          <w:rFonts w:hint="default" w:ascii="Times New Roman" w:hAnsi="Times New Roman" w:eastAsia="sans-serif" w:cs="Times New Roman"/>
          <w:i w:val="0"/>
          <w:caps w:val="0"/>
          <w:color w:val="auto"/>
          <w:spacing w:val="0"/>
          <w:sz w:val="24"/>
          <w:szCs w:val="24"/>
          <w:u w:val="singl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positions. 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"https://en.wikipedia.org/wiki/Europe" \o "Europe"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Europe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liberal conservatism is the dominant form of contemporary conservatism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"https://en.wikipedia.org/wiki/Centre-right_politics" \o "Centre-right politics"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centre-right politics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lang w:val="en-US"/>
        </w:rPr>
      </w:pP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lang w:val="en-US"/>
        </w:rPr>
      </w:pPr>
      <w:r>
        <w:rPr>
          <w:rFonts w:hint="default" w:ascii="Times New Roman" w:hAnsi="Times New Roman" w:eastAsia="sans-serif" w:cs="Times New Roman"/>
          <w:b/>
          <w:i w:val="0"/>
          <w:caps w:val="0"/>
          <w:color w:val="auto"/>
          <w:spacing w:val="0"/>
          <w:sz w:val="24"/>
          <w:szCs w:val="24"/>
          <w:shd w:val="clear" w:fill="FFFFFF"/>
          <w:lang w:val="en-US"/>
        </w:rPr>
        <w:t>2.</w:t>
      </w:r>
      <w:r>
        <w:rPr>
          <w:rFonts w:hint="default" w:ascii="Times New Roman" w:hAnsi="Times New Roman" w:eastAsia="sans-serif" w:cs="Times New Roman"/>
          <w:b/>
          <w:i w:val="0"/>
          <w:caps w:val="0"/>
          <w:color w:val="auto"/>
          <w:spacing w:val="0"/>
          <w:sz w:val="24"/>
          <w:szCs w:val="24"/>
          <w:shd w:val="clear" w:fill="FFFFFF"/>
        </w:rPr>
        <w:t>Fiscal conservatism</w:t>
      </w:r>
      <w:r>
        <w:rPr>
          <w:rFonts w:hint="default" w:ascii="Times New Roman" w:hAnsi="Times New Roman" w:eastAsia="sans-serif" w:cs="Times New Roman"/>
          <w:i w:val="0"/>
          <w:caps w:val="0"/>
          <w:color w:val="auto"/>
          <w:spacing w:val="0"/>
          <w:sz w:val="24"/>
          <w:szCs w:val="24"/>
          <w:shd w:val="clear" w:fill="FFFFFF"/>
        </w:rPr>
        <w:t> is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"https://en.wikipedia.org/wiki/Political_philosophy" \o "Political philosophy"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political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"https://en.wikipedia.org/wiki/Economic_philosophy" \o "Economic philosophy"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economic philosophy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regarding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"https://en.wikipedia.org/wiki/Fiscal_policy" \o "Fiscal policy"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fiscal policy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"https://en.wikipedia.org/wiki/Fiscal_responsibility" \o "Fiscal responsibility"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fiscal responsibility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advocating low taxes, reduced government spending and minimal government debt.</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"https://en.wikipedia.org/wiki/Free_trade" \o "Free trade"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Free trade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"https://en.wikipedia.org/wiki/Deregulation" \o "Deregulation"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deregulation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the economy,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"https://en.wikipedia.org/wiki/Tax_cut" \o "Tax cut"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lower taxes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"https://en.wikipedia.org/wiki/Privatization" \o "Privatization"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privatization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are the defining qualities of fiscal conservatism. Fiscal conservatism follows the same philosophical outlook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"https://en.wikipedia.org/wiki/Classical_liberalism" \o "Classical liberalism"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classical liberalism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"https://en.wikipedia.org/wiki/Economic_liberalism" \o "Economic liberalism"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economic liberalism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.The term has its origins in the era of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"https://en.wikipedia.org/wiki/New_Deal" \o "New Deal"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New Deal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during the 1930s as a result of the policies initiated by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"https://en.wikipedia.org/wiki/Modern_liberalism_in_the_United_States" \o "Modern liberalism in the United States"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modern liberals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when many classical liberals started calling themselves conservatives as they did not wish to be identified with what was passing for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"https://en.wikipedia.org/wiki/Liberalism" \o "Liberalism"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liberalism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b/>
          <w:bCs/>
          <w:i w:val="0"/>
          <w:caps w:val="0"/>
          <w:color w:val="auto"/>
          <w:spacing w:val="0"/>
          <w:sz w:val="24"/>
          <w:szCs w:val="24"/>
          <w:shd w:val="clear" w:fill="FFFFFF"/>
          <w:lang w:val="en-US"/>
        </w:rPr>
      </w:pPr>
      <w:r>
        <w:rPr>
          <w:rFonts w:hint="default" w:ascii="Times New Roman" w:hAnsi="Times New Roman" w:eastAsia="sans-serif" w:cs="Times New Roman"/>
          <w:i w:val="0"/>
          <w:caps w:val="0"/>
          <w:color w:val="auto"/>
          <w:spacing w:val="0"/>
          <w:sz w:val="24"/>
          <w:szCs w:val="24"/>
          <w:shd w:val="clear" w:fill="FFFFFF"/>
          <w:lang w:val="en-US"/>
        </w:rPr>
        <w:br w:type="textWrapping"/>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b/>
          <w:bCs/>
          <w:i w:val="0"/>
          <w:caps w:val="0"/>
          <w:color w:val="auto"/>
          <w:spacing w:val="0"/>
          <w:sz w:val="24"/>
          <w:szCs w:val="24"/>
          <w:u w:val="none"/>
          <w:shd w:val="clear" w:fill="FFFFFF"/>
          <w:lang w:val="en-US"/>
        </w:rPr>
        <w:t>3.</w:t>
      </w:r>
      <w:r>
        <w:rPr>
          <w:rFonts w:hint="default" w:ascii="Times New Roman" w:hAnsi="Times New Roman" w:eastAsia="sans-serif" w:cs="Times New Roman"/>
          <w:b/>
          <w:bCs/>
          <w:i w:val="0"/>
          <w:caps w:val="0"/>
          <w:color w:val="auto"/>
          <w:spacing w:val="0"/>
          <w:sz w:val="24"/>
          <w:szCs w:val="24"/>
          <w:u w:val="none"/>
          <w:shd w:val="clear" w:fill="FFFFFF"/>
        </w:rPr>
        <w:fldChar w:fldCharType="begin"/>
      </w:r>
      <w:r>
        <w:rPr>
          <w:rFonts w:hint="default" w:ascii="Times New Roman" w:hAnsi="Times New Roman" w:eastAsia="sans-serif" w:cs="Times New Roman"/>
          <w:b/>
          <w:bCs/>
          <w:i w:val="0"/>
          <w:caps w:val="0"/>
          <w:color w:val="auto"/>
          <w:spacing w:val="0"/>
          <w:sz w:val="24"/>
          <w:szCs w:val="24"/>
          <w:u w:val="none"/>
          <w:shd w:val="clear" w:fill="FFFFFF"/>
        </w:rPr>
        <w:instrText xml:space="preserve"> HYPERLINK "https://en.wikipedia.org/wiki/National_conservatism" \o "National conservatism" </w:instrText>
      </w:r>
      <w:r>
        <w:rPr>
          <w:rFonts w:hint="default" w:ascii="Times New Roman" w:hAnsi="Times New Roman" w:eastAsia="sans-serif" w:cs="Times New Roman"/>
          <w:b/>
          <w:bCs/>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b/>
          <w:bCs/>
          <w:i w:val="0"/>
          <w:caps w:val="0"/>
          <w:color w:val="auto"/>
          <w:spacing w:val="0"/>
          <w:sz w:val="24"/>
          <w:szCs w:val="24"/>
          <w:u w:val="none"/>
          <w:shd w:val="clear" w:fill="FFFFFF"/>
        </w:rPr>
        <w:t>National conservatism</w:t>
      </w:r>
      <w:r>
        <w:rPr>
          <w:rFonts w:hint="default" w:ascii="Times New Roman" w:hAnsi="Times New Roman" w:eastAsia="sans-serif" w:cs="Times New Roman"/>
          <w:b/>
          <w:bCs/>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is a political term used primarily in Europe to describe a variant of conservatism which concentrates more on national interests than standard conservatism as well as upholding cultural and ethnic identity,while not being outspokenly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"https://en.wikipedia.org/wiki/Nationalism" \o "Nationalism"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nationalist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or supporting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"https://en.wikipedia.org/wiki/Far-right_politics" \o "Far-right politics"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far-right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approach.In Europe, national conservatives are usually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"https://en.wikipedia.org/wiki/Euroscepticism" \o "Euroscepticism"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eurosceptics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r>
        <w:rPr>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b/>
          <w:bCs/>
          <w:i w:val="0"/>
          <w:caps w:val="0"/>
          <w:color w:val="auto"/>
          <w:spacing w:val="0"/>
          <w:sz w:val="24"/>
          <w:szCs w:val="24"/>
          <w:shd w:val="clear" w:fill="FFFFFF"/>
          <w:lang w:val="en-US"/>
        </w:rPr>
        <w:t>4.</w:t>
      </w:r>
      <w:r>
        <w:rPr>
          <w:rFonts w:hint="default" w:ascii="Times New Roman" w:hAnsi="Times New Roman" w:eastAsia="sans-serif" w:cs="Times New Roman"/>
          <w:b/>
          <w:bCs/>
          <w:i w:val="0"/>
          <w:caps w:val="0"/>
          <w:color w:val="auto"/>
          <w:spacing w:val="0"/>
          <w:sz w:val="24"/>
          <w:szCs w:val="24"/>
          <w:shd w:val="clear" w:fill="FFFFFF"/>
        </w:rPr>
        <w:t>Traditionalist conservatism</w:t>
      </w:r>
      <w:r>
        <w:rPr>
          <w:rFonts w:hint="default" w:ascii="Times New Roman" w:hAnsi="Times New Roman" w:eastAsia="sans-serif" w:cs="Times New Roman"/>
          <w:i w:val="0"/>
          <w:caps w:val="0"/>
          <w:color w:val="auto"/>
          <w:spacing w:val="0"/>
          <w:sz w:val="24"/>
          <w:szCs w:val="24"/>
          <w:shd w:val="clear" w:fill="FFFFFF"/>
        </w:rPr>
        <w:t xml:space="preserve"> is a political philosophy emphasizing the need for the principles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"https://en.wikipedia.org/wiki/Natural_law" \o "Natural law"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natural law</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transcendent mor</w:t>
      </w:r>
      <w:r>
        <w:rPr>
          <w:rFonts w:hint="default" w:ascii="Times New Roman" w:hAnsi="Times New Roman" w:eastAsia="sans-serif" w:cs="Times New Roman"/>
          <w:i w:val="0"/>
          <w:caps w:val="0"/>
          <w:color w:val="auto"/>
          <w:spacing w:val="0"/>
          <w:sz w:val="24"/>
          <w:szCs w:val="24"/>
          <w:shd w:val="clear" w:fill="FFFFFF"/>
          <w:lang w:val="en-US"/>
        </w:rPr>
        <w:t>al</w:t>
      </w:r>
      <w:r>
        <w:rPr>
          <w:rFonts w:hint="default" w:ascii="Times New Roman" w:hAnsi="Times New Roman" w:eastAsia="sans-serif" w:cs="Times New Roman"/>
          <w:i w:val="0"/>
          <w:caps w:val="0"/>
          <w:color w:val="auto"/>
          <w:spacing w:val="0"/>
          <w:sz w:val="24"/>
          <w:szCs w:val="24"/>
          <w:shd w:val="clear" w:fill="FFFFFF"/>
        </w:rPr>
        <w:t>order,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"https://en.wikipedia.org/wiki/Tradition" \o "Tradition"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tradition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"https://en.wikipedia.org/wiki/Hierarchy" \o "Hierarchy"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hierarchy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"https://en.wikipedia.org/wiki/Organic_unity" \o "Organic unity"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organic unity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"https://en.wikipedia.org/wiki/Agrarianism" \o "Agrarianism"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agrarianism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"https://en.wikipedia.org/wiki/Classicism" \o "Classicism"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classicism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"https://en.wikipedia.org/wiki/High_culture" \o "High culture"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high culture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well as the intersecting spheres of loyalty.Some traditionalists have embraced the labels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"https://en.wikipedia.org/wiki/Reactionary" \o "Reactionary"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reactionary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"https://en.wikipedia.org/wiki/Counterrevolution" \o "Counterrevolution"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counterrevolutionary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defying the stigma that has attached to these terms since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"https://en.wikipedia.org/wiki/Age_of_Enlightenment" \o "Age of Enlightenment"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Enlightenment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Having a hierarchical view of society, many traditionalist conservatives, including a few Americans, defend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"https://en.wikipedia.org/wiki/Monarchy" \o "Monarchy"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monarchical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political structure as the most natural and beneficial social arrangement.</w:t>
      </w:r>
      <w:r>
        <w:rPr>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b/>
          <w:bCs/>
          <w:i w:val="0"/>
          <w:caps w:val="0"/>
          <w:color w:val="auto"/>
          <w:spacing w:val="0"/>
          <w:sz w:val="24"/>
          <w:szCs w:val="24"/>
          <w:shd w:val="clear" w:fill="FFFFFF"/>
        </w:rPr>
        <w:br w:type="textWrapping"/>
      </w:r>
      <w:r>
        <w:rPr>
          <w:rFonts w:hint="default" w:ascii="Times New Roman" w:hAnsi="Times New Roman" w:eastAsia="sans-serif" w:cs="Times New Roman"/>
          <w:b/>
          <w:bCs/>
          <w:i w:val="0"/>
          <w:caps w:val="0"/>
          <w:color w:val="auto"/>
          <w:spacing w:val="0"/>
          <w:sz w:val="24"/>
          <w:szCs w:val="24"/>
          <w:shd w:val="clear" w:fill="FFFFFF"/>
          <w:lang w:val="en-US"/>
        </w:rPr>
        <w:t>5.</w:t>
      </w:r>
      <w:r>
        <w:rPr>
          <w:rFonts w:hint="default" w:ascii="Times New Roman" w:hAnsi="Times New Roman" w:eastAsia="sans-serif" w:cs="Times New Roman"/>
          <w:b/>
          <w:bCs/>
          <w:i w:val="0"/>
          <w:caps w:val="0"/>
          <w:color w:val="auto"/>
          <w:spacing w:val="0"/>
          <w:sz w:val="24"/>
          <w:szCs w:val="24"/>
          <w:u w:val="none"/>
          <w:shd w:val="clear" w:fill="FFFFFF"/>
        </w:rPr>
        <w:fldChar w:fldCharType="begin"/>
      </w:r>
      <w:r>
        <w:rPr>
          <w:rFonts w:hint="default" w:ascii="Times New Roman" w:hAnsi="Times New Roman" w:eastAsia="sans-serif" w:cs="Times New Roman"/>
          <w:b/>
          <w:bCs/>
          <w:i w:val="0"/>
          <w:caps w:val="0"/>
          <w:color w:val="auto"/>
          <w:spacing w:val="0"/>
          <w:sz w:val="24"/>
          <w:szCs w:val="24"/>
          <w:u w:val="none"/>
          <w:shd w:val="clear" w:fill="FFFFFF"/>
        </w:rPr>
        <w:instrText xml:space="preserve"> HYPERLINK "https://en.wikipedia.org/wiki/Cultural_conservative" \o "Cultural conservative" </w:instrText>
      </w:r>
      <w:r>
        <w:rPr>
          <w:rFonts w:hint="default" w:ascii="Times New Roman" w:hAnsi="Times New Roman" w:eastAsia="sans-serif" w:cs="Times New Roman"/>
          <w:b/>
          <w:bCs/>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b/>
          <w:bCs/>
          <w:i w:val="0"/>
          <w:caps w:val="0"/>
          <w:color w:val="auto"/>
          <w:spacing w:val="0"/>
          <w:sz w:val="24"/>
          <w:szCs w:val="24"/>
          <w:u w:val="none"/>
          <w:shd w:val="clear" w:fill="FFFFFF"/>
        </w:rPr>
        <w:t>Cultural conservatives</w:t>
      </w:r>
      <w:r>
        <w:rPr>
          <w:rFonts w:hint="default" w:ascii="Times New Roman" w:hAnsi="Times New Roman" w:eastAsia="sans-serif" w:cs="Times New Roman"/>
          <w:b/>
          <w:bCs/>
          <w:i w:val="0"/>
          <w:caps w:val="0"/>
          <w:color w:val="auto"/>
          <w:spacing w:val="0"/>
          <w:sz w:val="24"/>
          <w:szCs w:val="24"/>
          <w:u w:val="none"/>
          <w:shd w:val="clear" w:fill="FFFFFF"/>
        </w:rPr>
        <w:fldChar w:fldCharType="end"/>
      </w:r>
      <w:r>
        <w:rPr>
          <w:rFonts w:hint="default" w:ascii="Times New Roman" w:hAnsi="Times New Roman" w:eastAsia="sans-serif" w:cs="Times New Roman"/>
          <w:b/>
          <w:bCs/>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shd w:val="clear" w:fill="FFFFFF"/>
        </w:rPr>
        <w:t>support the preservation of the heritage of one nation, or of a shared culture that is not defined by national boundaries</w:t>
      </w:r>
      <w:r>
        <w:rPr>
          <w:rFonts w:hint="default" w:ascii="Times New Roman" w:hAnsi="Times New Roman" w:eastAsia="sans-serif" w:cs="Times New Roman"/>
          <w:i w:val="0"/>
          <w:caps w:val="0"/>
          <w:color w:val="auto"/>
          <w:spacing w:val="0"/>
          <w:sz w:val="24"/>
          <w:szCs w:val="24"/>
          <w:shd w:val="clear" w:fill="FFFFFF"/>
          <w:lang w:val="en-US"/>
        </w:rPr>
        <w:t>.</w:t>
      </w:r>
      <w:r>
        <w:rPr>
          <w:rFonts w:hint="default" w:ascii="Times New Roman" w:hAnsi="Times New Roman" w:eastAsia="sans-serif" w:cs="Times New Roman"/>
          <w:i w:val="0"/>
          <w:caps w:val="0"/>
          <w:color w:val="auto"/>
          <w:spacing w:val="0"/>
          <w:sz w:val="24"/>
          <w:szCs w:val="24"/>
          <w:shd w:val="clear" w:fill="FFFFFF"/>
        </w:rPr>
        <w:t>The shared culture may be as divergent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"https://en.wikipedia.org/wiki/Western_culture" \o "Western culture"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Western culture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"https://en.wikipedia.org/wiki/Chinese_culture" \o "Chinese culture"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Chinese culture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the United States, the term "cultural conservative" may imply a conservative position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"https://en.wikipedia.org/wiki/Culture_war" \o "Culture war"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culture war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Cultural conservatives hold fast to traditional ways of thinking even in the face of monumental change. They believe strongly in traditional values and traditional politics and often have an urgent sense of nationalism.</w:t>
      </w:r>
      <w:r>
        <w:rPr>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i w:val="0"/>
          <w:caps w:val="0"/>
          <w:color w:val="auto"/>
          <w:spacing w:val="0"/>
          <w:sz w:val="24"/>
          <w:szCs w:val="24"/>
          <w:shd w:val="clear" w:fill="FFFFFF"/>
        </w:rPr>
        <w:t>urgent sense of nationalism.</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b/>
          <w:bCs/>
          <w:i w:val="0"/>
          <w:caps w:val="0"/>
          <w:color w:val="auto"/>
          <w:spacing w:val="0"/>
          <w:sz w:val="24"/>
          <w:szCs w:val="24"/>
          <w:u w:val="none"/>
          <w:shd w:val="clear" w:fill="FFFFFF"/>
          <w:lang w:val="en-US"/>
        </w:rPr>
        <w:t>6.</w:t>
      </w:r>
      <w:r>
        <w:rPr>
          <w:rFonts w:hint="default" w:ascii="Times New Roman" w:hAnsi="Times New Roman" w:eastAsia="sans-serif" w:cs="Times New Roman"/>
          <w:b/>
          <w:bCs/>
          <w:i w:val="0"/>
          <w:caps w:val="0"/>
          <w:color w:val="auto"/>
          <w:spacing w:val="0"/>
          <w:sz w:val="24"/>
          <w:szCs w:val="24"/>
          <w:u w:val="none"/>
          <w:shd w:val="clear" w:fill="FFFFFF"/>
        </w:rPr>
        <w:fldChar w:fldCharType="begin"/>
      </w:r>
      <w:r>
        <w:rPr>
          <w:rFonts w:hint="default" w:ascii="Times New Roman" w:hAnsi="Times New Roman" w:eastAsia="sans-serif" w:cs="Times New Roman"/>
          <w:b/>
          <w:bCs/>
          <w:i w:val="0"/>
          <w:caps w:val="0"/>
          <w:color w:val="auto"/>
          <w:spacing w:val="0"/>
          <w:sz w:val="24"/>
          <w:szCs w:val="24"/>
          <w:u w:val="none"/>
          <w:shd w:val="clear" w:fill="FFFFFF"/>
        </w:rPr>
        <w:instrText xml:space="preserve"> HYPERLINK "https://en.wikipedia.org/wiki/Social_conservatism" \o "Social conservatism" </w:instrText>
      </w:r>
      <w:r>
        <w:rPr>
          <w:rFonts w:hint="default" w:ascii="Times New Roman" w:hAnsi="Times New Roman" w:eastAsia="sans-serif" w:cs="Times New Roman"/>
          <w:b/>
          <w:bCs/>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b/>
          <w:bCs/>
          <w:i w:val="0"/>
          <w:caps w:val="0"/>
          <w:color w:val="auto"/>
          <w:spacing w:val="0"/>
          <w:sz w:val="24"/>
          <w:szCs w:val="24"/>
          <w:u w:val="none"/>
          <w:shd w:val="clear" w:fill="FFFFFF"/>
        </w:rPr>
        <w:t>Social conservatism</w:t>
      </w:r>
      <w:r>
        <w:rPr>
          <w:rFonts w:hint="default" w:ascii="Times New Roman" w:hAnsi="Times New Roman" w:eastAsia="sans-serif" w:cs="Times New Roman"/>
          <w:b/>
          <w:bCs/>
          <w:i w:val="0"/>
          <w:caps w:val="0"/>
          <w:color w:val="auto"/>
          <w:spacing w:val="0"/>
          <w:sz w:val="24"/>
          <w:szCs w:val="24"/>
          <w:u w:val="none"/>
          <w:shd w:val="clear" w:fill="FFFFFF"/>
        </w:rPr>
        <w:fldChar w:fldCharType="end"/>
      </w:r>
      <w:r>
        <w:rPr>
          <w:rFonts w:hint="default" w:ascii="Times New Roman" w:hAnsi="Times New Roman" w:eastAsia="sans-serif" w:cs="Times New Roman"/>
          <w:b/>
          <w:bCs/>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shd w:val="clear" w:fill="FFFFFF"/>
        </w:rPr>
        <w:t>is distinct from cultural conservatism, although there are some overlaps. Social conservatives may believe that society is built upon a fragile network of relationships which need to be upheld through duty, traditional values and established institutions; and that the government has a role in encouraging or enforcing traditional values or behaviours. A social conservative wants to preserve traditional morality and social mores, often by opposing what they consider radical policies 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"https://en.wikipedia.org/wiki/Social_engineering_(political_science)" \o "Social engineering (political science)"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social engineering</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Social change is generally regarded as suspect.</w:t>
      </w:r>
      <w:r>
        <w:rPr>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i w:val="0"/>
          <w:caps w:val="0"/>
          <w:color w:val="auto"/>
          <w:spacing w:val="0"/>
          <w:sz w:val="24"/>
          <w:szCs w:val="24"/>
          <w:shd w:val="clear" w:fill="FFFFFF"/>
        </w:rPr>
        <w:t>A second meaning of the term social conservatism developed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"https://en.wikipedia.org/wiki/Nordic_countries" \o "Nordic countries"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Nordic countries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"https://en.wikipedia.org/wiki/Continental_Europe" \o "Continental Europe"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continental Europe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where it refers to liberal conservatives supporting modern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"https://en.wikipedia.org/wiki/European_welfare_state" \o "European welfare state"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European welfare states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lang w:val="en-US"/>
        </w:rPr>
      </w:pPr>
      <w:r>
        <w:rPr>
          <w:rFonts w:hint="default" w:ascii="Times New Roman" w:hAnsi="Times New Roman" w:eastAsia="sans-serif" w:cs="Times New Roman"/>
          <w:b/>
          <w:bCs/>
          <w:i w:val="0"/>
          <w:caps w:val="0"/>
          <w:color w:val="auto"/>
          <w:spacing w:val="0"/>
          <w:sz w:val="24"/>
          <w:szCs w:val="24"/>
          <w:shd w:val="clear" w:fill="FFFFFF"/>
          <w:lang w:val="en-US"/>
        </w:rPr>
        <w:t>7.</w:t>
      </w:r>
      <w:r>
        <w:rPr>
          <w:rFonts w:hint="default" w:ascii="Times New Roman" w:hAnsi="Times New Roman" w:eastAsia="sans-serif" w:cs="Times New Roman"/>
          <w:b/>
          <w:bCs/>
          <w:i w:val="0"/>
          <w:caps w:val="0"/>
          <w:color w:val="auto"/>
          <w:spacing w:val="0"/>
          <w:sz w:val="24"/>
          <w:szCs w:val="24"/>
          <w:shd w:val="clear" w:fill="FFFFFF"/>
        </w:rPr>
        <w:t>Religious conservatism</w:t>
      </w:r>
      <w:r>
        <w:rPr>
          <w:rFonts w:hint="default" w:ascii="Times New Roman" w:hAnsi="Times New Roman" w:eastAsia="sans-serif" w:cs="Times New Roman"/>
          <w:i w:val="0"/>
          <w:caps w:val="0"/>
          <w:color w:val="auto"/>
          <w:spacing w:val="0"/>
          <w:sz w:val="24"/>
          <w:szCs w:val="24"/>
          <w:shd w:val="clear" w:fill="FFFFFF"/>
        </w:rPr>
        <w:t xml:space="preserve"> principally apply the teachings of particular religions to politics, sometimes by merely proclaiming the value of those teachings, at other times by having those teachings influence laws</w:t>
      </w:r>
      <w:r>
        <w:rPr>
          <w:rFonts w:hint="default" w:ascii="Times New Roman" w:hAnsi="Times New Roman" w:eastAsia="sans-serif" w:cs="Times New Roman"/>
          <w:i w:val="0"/>
          <w:caps w:val="0"/>
          <w:color w:val="auto"/>
          <w:spacing w:val="0"/>
          <w:sz w:val="24"/>
          <w:szCs w:val="24"/>
          <w:shd w:val="clear" w:fill="FFFFFF"/>
          <w:lang w:val="en-US"/>
        </w:rPr>
        <w:t>.</w:t>
      </w:r>
    </w:p>
    <w:p>
      <w:pPr>
        <w:pStyle w:val="2"/>
        <w:keepNext w:val="0"/>
        <w:keepLines w:val="0"/>
        <w:widowControl/>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 most democracies, political conservatism seeks to uphold traditional family structures and social values. Religious conservatives typically oppose abortion,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"https://en.wikipedia.org/wiki/LGBT" \o "LGBT"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LGBT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behavior (or, in certain cases, identity), drug use</w:t>
      </w:r>
      <w:r>
        <w:rPr>
          <w:rFonts w:hint="default" w:ascii="Times New Roman" w:hAnsi="Times New Roman" w:eastAsia="sans-serif" w:cs="Times New Roman"/>
          <w:i w:val="0"/>
          <w:caps w:val="0"/>
          <w:color w:val="auto"/>
          <w:spacing w:val="0"/>
          <w:sz w:val="24"/>
          <w:szCs w:val="24"/>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and sexual activity outside of marriage. In some cases, conservative values are grounded in religious beliefs, and conservatives seek to increase the role of religion in public life.</w:t>
      </w:r>
    </w:p>
    <w:p>
      <w:pPr>
        <w:pStyle w:val="2"/>
        <w:keepNext w:val="0"/>
        <w:keepLines w:val="0"/>
        <w:widowControl/>
        <w:numPr>
          <w:ilvl w:val="0"/>
          <w:numId w:val="1"/>
        </w:numPr>
        <w:suppressLineNumbers w:val="0"/>
        <w:shd w:val="clear" w:fill="FFFFFF"/>
        <w:spacing w:before="105" w:beforeAutospacing="0" w:after="105" w:afterAutospacing="0"/>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b/>
          <w:i w:val="0"/>
          <w:caps w:val="0"/>
          <w:color w:val="auto"/>
          <w:spacing w:val="0"/>
          <w:sz w:val="24"/>
          <w:szCs w:val="24"/>
          <w:shd w:val="clear" w:fill="FFFFFF"/>
        </w:rPr>
        <w:t>Authoritarian conservatism</w:t>
      </w:r>
      <w:r>
        <w:rPr>
          <w:rFonts w:hint="default" w:ascii="Times New Roman" w:hAnsi="Times New Roman" w:eastAsia="sans-serif" w:cs="Times New Roman"/>
          <w:i w:val="0"/>
          <w:caps w:val="0"/>
          <w:color w:val="auto"/>
          <w:spacing w:val="0"/>
          <w:sz w:val="24"/>
          <w:szCs w:val="24"/>
          <w:shd w:val="clear" w:fill="FFFFFF"/>
        </w:rPr>
        <w:t> or </w:t>
      </w:r>
      <w:r>
        <w:rPr>
          <w:rFonts w:hint="default" w:ascii="Times New Roman" w:hAnsi="Times New Roman" w:eastAsia="sans-serif" w:cs="Times New Roman"/>
          <w:b/>
          <w:i w:val="0"/>
          <w:caps w:val="0"/>
          <w:color w:val="auto"/>
          <w:spacing w:val="0"/>
          <w:sz w:val="24"/>
          <w:szCs w:val="24"/>
          <w:shd w:val="clear" w:fill="FFFFFF"/>
        </w:rPr>
        <w:t>reactionary conservatism</w:t>
      </w:r>
      <w:r>
        <w:rPr>
          <w:rFonts w:hint="default" w:ascii="Times New Roman" w:hAnsi="Times New Roman" w:eastAsia="sans-serif" w:cs="Times New Roman"/>
          <w:i w:val="0"/>
          <w:caps w:val="0"/>
          <w:color w:val="auto"/>
          <w:spacing w:val="0"/>
          <w:sz w:val="24"/>
          <w:szCs w:val="24"/>
          <w:shd w:val="clear" w:fill="FFFFFF"/>
        </w:rPr>
        <w:t> refers to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"https://en.wikipedia.org/wiki/Autocratic" \o "Autocratic"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autocratic</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regimes that center their ideology around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"https://en.wikipedia.org/wiki/Conservative_nationalism" \o "Conservative nationalism"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conservative nationalism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rather than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"https://en.wikipedia.org/wiki/Ethnic_nationalism" \o "Ethnic nationalism"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ethnic nationalism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though certain racial components such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"https://en.wikipedia.org/wiki/Antisemitism" \o "Antisemitism"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antisemitism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may exist. Authoritarian conservative movements show strong devotion towards religion, tradition and culture while also expressing fervent nationalism akin to other far-right nationalist movements. Examples of authoritarian conservative leaders include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"https://en.wikipedia.org/wiki/Ant%C3%B3nio_de_Oliveira_Salazar" \o "António de Oliveira Salazar"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António de Oliveira Salazar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"https://en.wikipedia.org/wiki/Engelbert_Dollfuss" \o "Engelbert Dollfuss"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Engelbert Dollfuss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jc w:val="both"/>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Reference.</w:t>
      </w:r>
    </w:p>
    <w:p>
      <w:pPr>
        <w:jc w:val="both"/>
        <w:rPr>
          <w:rFonts w:hint="default" w:ascii="Times New Roman" w:hAnsi="Times New Roman" w:eastAsia="sans-serif" w:cs="Times New Roman"/>
          <w:i w:val="0"/>
          <w:caps w:val="0"/>
          <w:color w:val="auto"/>
          <w:spacing w:val="0"/>
          <w:sz w:val="24"/>
          <w:szCs w:val="24"/>
          <w:shd w:val="clear" w:fill="FFFFFF"/>
        </w:rPr>
      </w:pPr>
      <w:r>
        <w:rPr>
          <w:rFonts w:ascii="sans-serif" w:hAnsi="sans-serif" w:eastAsia="sans-serif" w:cs="sans-serif"/>
          <w:i w:val="0"/>
          <w:caps w:val="0"/>
          <w:color w:val="auto"/>
          <w:spacing w:val="0"/>
          <w:sz w:val="15"/>
          <w:szCs w:val="15"/>
          <w:shd w:val="clear" w:fill="FFFFFF"/>
        </w:rPr>
        <w:t> </w:t>
      </w:r>
      <w:r>
        <w:rPr>
          <w:rStyle w:val="5"/>
          <w:rFonts w:hint="default" w:ascii="Times New Roman" w:hAnsi="Times New Roman" w:eastAsia="sans-serif" w:cs="Times New Roman"/>
          <w:i w:val="0"/>
          <w:caps w:val="0"/>
          <w:color w:val="auto"/>
          <w:spacing w:val="0"/>
          <w:sz w:val="24"/>
          <w:szCs w:val="24"/>
          <w:u w:val="none"/>
          <w:shd w:val="clear" w:fill="FFFFFF"/>
        </w:rPr>
        <w:fldChar w:fldCharType="begin"/>
      </w:r>
      <w:r>
        <w:rPr>
          <w:rStyle w:val="5"/>
          <w:rFonts w:hint="default" w:ascii="Times New Roman" w:hAnsi="Times New Roman" w:eastAsia="sans-serif" w:cs="Times New Roman"/>
          <w:i w:val="0"/>
          <w:caps w:val="0"/>
          <w:color w:val="auto"/>
          <w:spacing w:val="0"/>
          <w:sz w:val="24"/>
          <w:szCs w:val="24"/>
          <w:u w:val="none"/>
          <w:shd w:val="clear" w:fill="FFFFFF"/>
        </w:rPr>
        <w:instrText xml:space="preserve"> HYPERLINK "http://www.britannica.com/EBchecked/topic/133435/conservatism" </w:instrText>
      </w:r>
      <w:r>
        <w:rPr>
          <w:rStyle w:val="5"/>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"Conservatism (political philosophy)"</w:t>
      </w:r>
      <w:r>
        <w:rPr>
          <w:rStyle w:val="5"/>
          <w:rFonts w:hint="default" w:ascii="Times New Roman" w:hAnsi="Times New Roman" w:eastAsia="sans-serif" w:cs="Times New Roman"/>
          <w:i w:val="0"/>
          <w:caps w:val="0"/>
          <w:color w:val="auto"/>
          <w:spacing w:val="0"/>
          <w:sz w:val="24"/>
          <w:szCs w:val="24"/>
          <w:u w:val="none"/>
          <w:shd w:val="clear" w:fill="FFFFFF"/>
        </w:rPr>
        <w:fldChar w:fldCharType="end"/>
      </w:r>
      <w:r>
        <w:rPr>
          <w:rStyle w:val="5"/>
          <w:rFonts w:hint="default" w:ascii="Times New Roman" w:hAnsi="Times New Roman" w:eastAsia="sans-serif" w:cs="Times New Roman"/>
          <w:i w:val="0"/>
          <w:caps w:val="0"/>
          <w:color w:val="auto"/>
          <w:spacing w:val="0"/>
          <w:sz w:val="24"/>
          <w:szCs w:val="24"/>
          <w:shd w:val="clear" w:fill="FFFFFF"/>
        </w:rPr>
        <w:t>. </w:t>
      </w:r>
      <w:r>
        <w:rPr>
          <w:rStyle w:val="5"/>
          <w:rFonts w:hint="default" w:ascii="Times New Roman" w:hAnsi="Times New Roman" w:eastAsia="sans-serif" w:cs="Times New Roman"/>
          <w:i/>
          <w:caps w:val="0"/>
          <w:color w:val="auto"/>
          <w:spacing w:val="0"/>
          <w:sz w:val="24"/>
          <w:szCs w:val="24"/>
          <w:shd w:val="clear" w:fill="FFFFFF"/>
        </w:rPr>
        <w:t>Britannica.com</w:t>
      </w:r>
      <w:r>
        <w:rPr>
          <w:rFonts w:hint="default" w:ascii="Times New Roman" w:hAnsi="Times New Roman" w:eastAsia="sans-serif" w:cs="Times New Roman"/>
          <w:i w:val="0"/>
          <w:caps w:val="0"/>
          <w:color w:val="auto"/>
          <w:spacing w:val="0"/>
          <w:sz w:val="24"/>
          <w:szCs w:val="24"/>
          <w:shd w:val="clear" w:fill="FFFFFF"/>
        </w:rPr>
        <w:t>. Retrieved 1 November 2009</w:t>
      </w:r>
      <w:r>
        <w:rPr>
          <w:rStyle w:val="5"/>
          <w:rFonts w:hint="default" w:ascii="Times New Roman" w:hAnsi="Times New Roman" w:eastAsia="sans-serif" w:cs="Times New Roman"/>
          <w:i w:val="0"/>
          <w:caps w:val="0"/>
          <w:color w:val="auto"/>
          <w:spacing w:val="0"/>
          <w:sz w:val="24"/>
          <w:szCs w:val="24"/>
          <w:shd w:val="clear" w:fill="FFFFFF"/>
        </w:rPr>
        <w:t>.</w:t>
      </w:r>
      <w:r>
        <w:rPr>
          <w:rStyle w:val="5"/>
          <w:rFonts w:hint="default" w:ascii="Times New Roman" w:hAnsi="Times New Roman" w:eastAsia="sans-serif" w:cs="Times New Roman"/>
          <w:i w:val="0"/>
          <w:caps w:val="0"/>
          <w:color w:val="auto"/>
          <w:spacing w:val="0"/>
          <w:sz w:val="24"/>
          <w:szCs w:val="24"/>
          <w:shd w:val="clear" w:fill="FFFFFF"/>
        </w:rPr>
        <w:br w:type="textWrapping"/>
      </w:r>
      <w:r>
        <w:rPr>
          <w:rFonts w:hint="default" w:ascii="Times New Roman" w:hAnsi="Times New Roman" w:eastAsia="sans-serif" w:cs="Times New Roman"/>
          <w:i w:val="0"/>
          <w:caps w:val="0"/>
          <w:color w:val="auto"/>
          <w:spacing w:val="0"/>
          <w:sz w:val="24"/>
          <w:szCs w:val="24"/>
          <w:shd w:val="clear" w:fill="FFFFFF"/>
        </w:rPr>
        <w:t> Jost, J.J, Glaser, J., Kruglanski, A.A., &amp; Sulloway, F.J. (2003).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"https://www.academia.edu/download/34149497/Jost_et_al._2003_Political_conservatism_as_motivated_social_cognition.pdf"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Political conservatism as motivated social cognition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r>
        <w:rPr>
          <w:rFonts w:hint="default" w:ascii="Times New Roman" w:hAnsi="Times New Roman" w:eastAsia="sans-serif" w:cs="Times New Roman"/>
          <w:i/>
          <w:caps w:val="0"/>
          <w:color w:val="auto"/>
          <w:spacing w:val="0"/>
          <w:sz w:val="24"/>
          <w:szCs w:val="24"/>
          <w:u w:val="none"/>
          <w:shd w:val="clear" w:fill="FFFFFF"/>
        </w:rPr>
        <w:fldChar w:fldCharType="begin"/>
      </w:r>
      <w:r>
        <w:rPr>
          <w:rFonts w:hint="default" w:ascii="Times New Roman" w:hAnsi="Times New Roman" w:eastAsia="sans-serif" w:cs="Times New Roman"/>
          <w:i/>
          <w:caps w:val="0"/>
          <w:color w:val="auto"/>
          <w:spacing w:val="0"/>
          <w:sz w:val="24"/>
          <w:szCs w:val="24"/>
          <w:u w:val="none"/>
          <w:shd w:val="clear" w:fill="FFFFFF"/>
        </w:rPr>
        <w:instrText xml:space="preserve"> HYPERLINK "https://en.wikipedia.org/wiki/Wikipedia:Link_rot" \o "Wikipedia:Link rot" </w:instrText>
      </w:r>
      <w:r>
        <w:rPr>
          <w:rFonts w:hint="default" w:ascii="Times New Roman" w:hAnsi="Times New Roman" w:eastAsia="sans-serif" w:cs="Times New Roman"/>
          <w:i/>
          <w:caps w:val="0"/>
          <w:color w:val="auto"/>
          <w:spacing w:val="0"/>
          <w:sz w:val="24"/>
          <w:szCs w:val="24"/>
          <w:u w:val="none"/>
          <w:shd w:val="clear" w:fill="FFFFFF"/>
        </w:rPr>
        <w:fldChar w:fldCharType="separate"/>
      </w:r>
      <w:r>
        <w:rPr>
          <w:rStyle w:val="6"/>
          <w:rFonts w:hint="default" w:ascii="Times New Roman" w:hAnsi="Times New Roman" w:eastAsia="sans-serif" w:cs="Times New Roman"/>
          <w:i/>
          <w:caps w:val="0"/>
          <w:color w:val="auto"/>
          <w:spacing w:val="0"/>
          <w:sz w:val="24"/>
          <w:szCs w:val="24"/>
          <w:u w:val="none"/>
          <w:shd w:val="clear" w:fill="FFFFFF"/>
        </w:rPr>
        <w:t>permanent dead link</w:t>
      </w:r>
      <w:r>
        <w:rPr>
          <w:rFonts w:hint="default" w:ascii="Times New Roman" w:hAnsi="Times New Roman" w:eastAsia="sans-serif" w:cs="Times New Roman"/>
          <w:i/>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caps w:val="0"/>
          <w:color w:val="auto"/>
          <w:spacing w:val="0"/>
          <w:sz w:val="24"/>
          <w:szCs w:val="24"/>
          <w:shd w:val="clear" w:fill="FFFFFF"/>
        </w:rPr>
        <w:t>Psychological Bulletin</w:t>
      </w:r>
      <w:r>
        <w:rPr>
          <w:rFonts w:hint="default" w:ascii="Times New Roman" w:hAnsi="Times New Roman" w:eastAsia="sans-serif" w:cs="Times New Roman"/>
          <w:i w:val="0"/>
          <w:caps w:val="0"/>
          <w:color w:val="auto"/>
          <w:spacing w:val="0"/>
          <w:sz w:val="24"/>
          <w:szCs w:val="24"/>
          <w:shd w:val="clear" w:fill="FFFFFF"/>
        </w:rPr>
        <w:t>, 129:(3), pp. 339–375.</w:t>
      </w:r>
    </w:p>
    <w:p>
      <w:pPr>
        <w:jc w:val="both"/>
        <w:rPr>
          <w:rFonts w:hint="default" w:ascii="Times New Roman" w:hAnsi="Times New Roman" w:eastAsia="sans-serif" w:cs="Times New Roman"/>
          <w:i w:val="0"/>
          <w:caps w:val="0"/>
          <w:color w:val="auto"/>
          <w:spacing w:val="0"/>
          <w:sz w:val="24"/>
          <w:szCs w:val="24"/>
          <w:shd w:val="clear" w:fill="FFFFFF"/>
          <w:lang w:val="en-US"/>
        </w:rPr>
      </w:pPr>
      <w:r>
        <w:rPr>
          <w:rFonts w:hint="default" w:ascii="Times New Roman" w:hAnsi="Times New Roman" w:eastAsia="sans-serif" w:cs="Times New Roman"/>
          <w:i w:val="0"/>
          <w:caps w:val="0"/>
          <w:color w:val="auto"/>
          <w:spacing w:val="0"/>
          <w:sz w:val="24"/>
          <w:szCs w:val="24"/>
          <w:shd w:val="clear" w:fill="FFFFFF"/>
        </w:rPr>
        <w:t> </w:t>
      </w:r>
      <w:r>
        <w:rPr>
          <w:rStyle w:val="5"/>
          <w:rFonts w:hint="default" w:ascii="Times New Roman" w:hAnsi="Times New Roman" w:eastAsia="sans-serif" w:cs="Times New Roman"/>
          <w:i w:val="0"/>
          <w:caps w:val="0"/>
          <w:color w:val="auto"/>
          <w:spacing w:val="0"/>
          <w:sz w:val="24"/>
          <w:szCs w:val="24"/>
          <w:shd w:val="clear" w:fill="FFFFFF"/>
        </w:rPr>
        <w:t>Muller, Jerry Z., ed. (1997).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"https://archive.org/details/conservatismanth00mull"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caps w:val="0"/>
          <w:color w:val="auto"/>
          <w:spacing w:val="0"/>
          <w:sz w:val="24"/>
          <w:szCs w:val="24"/>
          <w:u w:val="none"/>
          <w:shd w:val="clear" w:fill="FFFFFF"/>
        </w:rPr>
        <w:t>Conservatism: an anthology of social and political thought from David Hume to the present</w:t>
      </w:r>
      <w:r>
        <w:rPr>
          <w:rFonts w:hint="default" w:ascii="Times New Roman" w:hAnsi="Times New Roman" w:eastAsia="sans-serif" w:cs="Times New Roman"/>
          <w:i w:val="0"/>
          <w:caps w:val="0"/>
          <w:color w:val="auto"/>
          <w:spacing w:val="0"/>
          <w:sz w:val="24"/>
          <w:szCs w:val="24"/>
          <w:u w:val="none"/>
          <w:shd w:val="clear" w:fill="FFFFFF"/>
        </w:rPr>
        <w:fldChar w:fldCharType="end"/>
      </w:r>
      <w:r>
        <w:rPr>
          <w:rStyle w:val="5"/>
          <w:rFonts w:hint="default" w:ascii="Times New Roman" w:hAnsi="Times New Roman" w:eastAsia="sans-serif" w:cs="Times New Roman"/>
          <w:i w:val="0"/>
          <w:caps w:val="0"/>
          <w:color w:val="auto"/>
          <w:spacing w:val="0"/>
          <w:sz w:val="24"/>
          <w:szCs w:val="24"/>
          <w:shd w:val="clear" w:fill="FFFFFF"/>
        </w:rPr>
        <w:t>. Princeton University Press.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B369"/>
    <w:multiLevelType w:val="singleLevel"/>
    <w:tmpl w:val="0E9BB36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E4644"/>
    <w:rsid w:val="303E4644"/>
    <w:rsid w:val="3EC71483"/>
    <w:rsid w:val="5A7F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TML Cite"/>
    <w:basedOn w:val="3"/>
    <w:qFormat/>
    <w:uiPriority w:val="0"/>
    <w:rPr>
      <w:i/>
      <w:iCs/>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772</TotalTime>
  <ScaleCrop>false</ScaleCrop>
  <LinksUpToDate>false</LinksUpToDate>
  <CharactersWithSpaces>0</CharactersWithSpaces>
  <Application>WPS Office_11.2.0.9259_F1E327BC-269C-435d-A152-05C5408002CA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2020-05-03T13:57:00Z</dcterms:created>
  <dc:creator>benedict</dc:creator>
  <cp:lastModifiedBy>benedict</cp:lastModifiedBy>
  <dcterms:modified xsi:type="dcterms:W3CDTF">2020-05-04T21:08:24Z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1033-11.2.0.9259</vt:lpwstr>
  </property>
</Properties>
</file>