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2E" w:rsidRPr="00F239D7" w:rsidRDefault="003B191D">
      <w:pPr>
        <w:rPr>
          <w:rFonts w:ascii="Times New Roman" w:hAnsi="Times New Roman" w:cs="Times New Roman"/>
          <w:sz w:val="36"/>
          <w:szCs w:val="36"/>
        </w:rPr>
      </w:pPr>
      <w:r w:rsidRPr="00F239D7">
        <w:rPr>
          <w:rFonts w:ascii="Times New Roman" w:hAnsi="Times New Roman" w:cs="Times New Roman"/>
          <w:sz w:val="36"/>
          <w:szCs w:val="36"/>
        </w:rPr>
        <w:t>NAME: IBRAHIM</w:t>
      </w:r>
      <w:r w:rsidR="00F239D7" w:rsidRPr="00F239D7">
        <w:rPr>
          <w:rFonts w:ascii="Times New Roman" w:hAnsi="Times New Roman" w:cs="Times New Roman"/>
          <w:sz w:val="36"/>
          <w:szCs w:val="36"/>
        </w:rPr>
        <w:t xml:space="preserve"> ZEENAT OLAITAN</w:t>
      </w:r>
    </w:p>
    <w:p w:rsidR="00F239D7" w:rsidRPr="00F239D7" w:rsidRDefault="00F239D7">
      <w:pPr>
        <w:rPr>
          <w:rFonts w:ascii="Times New Roman" w:hAnsi="Times New Roman" w:cs="Times New Roman"/>
          <w:sz w:val="36"/>
          <w:szCs w:val="36"/>
        </w:rPr>
      </w:pPr>
      <w:r w:rsidRPr="00F239D7">
        <w:rPr>
          <w:rFonts w:ascii="Times New Roman" w:hAnsi="Times New Roman" w:cs="Times New Roman"/>
          <w:sz w:val="36"/>
          <w:szCs w:val="36"/>
        </w:rPr>
        <w:t>MATRIC NO: 17/MHS01/145</w:t>
      </w:r>
    </w:p>
    <w:p w:rsidR="00F239D7" w:rsidRPr="00F239D7" w:rsidRDefault="00F239D7">
      <w:pPr>
        <w:rPr>
          <w:rFonts w:ascii="Times New Roman" w:hAnsi="Times New Roman" w:cs="Times New Roman"/>
          <w:sz w:val="36"/>
          <w:szCs w:val="36"/>
        </w:rPr>
      </w:pPr>
      <w:r w:rsidRPr="00F239D7">
        <w:rPr>
          <w:rFonts w:ascii="Times New Roman" w:hAnsi="Times New Roman" w:cs="Times New Roman"/>
          <w:sz w:val="36"/>
          <w:szCs w:val="36"/>
        </w:rPr>
        <w:t xml:space="preserve">DEPARTMENT: MBBS </w:t>
      </w:r>
    </w:p>
    <w:p w:rsidR="00F239D7" w:rsidRDefault="00F239D7">
      <w:pPr>
        <w:rPr>
          <w:rFonts w:ascii="Times New Roman" w:hAnsi="Times New Roman" w:cs="Times New Roman"/>
        </w:rPr>
      </w:pPr>
      <w:r w:rsidRPr="00F239D7">
        <w:rPr>
          <w:rFonts w:ascii="Times New Roman" w:hAnsi="Times New Roman" w:cs="Times New Roman"/>
          <w:sz w:val="36"/>
          <w:szCs w:val="36"/>
        </w:rPr>
        <w:t>COURSE CODE: ANA 301</w:t>
      </w:r>
    </w:p>
    <w:p w:rsidR="00F239D7" w:rsidRDefault="00F239D7">
      <w:pPr>
        <w:rPr>
          <w:rFonts w:ascii="Times New Roman" w:hAnsi="Times New Roman" w:cs="Times New Roman"/>
        </w:rPr>
      </w:pPr>
      <w:r>
        <w:rPr>
          <w:rFonts w:ascii="Times New Roman" w:hAnsi="Times New Roman" w:cs="Times New Roman"/>
        </w:rPr>
        <w:t>QUESTIONS</w:t>
      </w:r>
    </w:p>
    <w:p w:rsidR="00F239D7" w:rsidRDefault="00F239D7" w:rsidP="00F239D7">
      <w:pPr>
        <w:pStyle w:val="ListParagraph"/>
        <w:numPr>
          <w:ilvl w:val="0"/>
          <w:numId w:val="1"/>
        </w:numPr>
        <w:rPr>
          <w:rFonts w:ascii="Times New Roman" w:hAnsi="Times New Roman" w:cs="Times New Roman"/>
        </w:rPr>
      </w:pPr>
      <w:r>
        <w:rPr>
          <w:rFonts w:ascii="Times New Roman" w:hAnsi="Times New Roman" w:cs="Times New Roman"/>
        </w:rPr>
        <w:t>Discuss the anatomy of the tongue and comment on its applied anatomy</w:t>
      </w:r>
    </w:p>
    <w:p w:rsidR="00F239D7" w:rsidRDefault="00F239D7" w:rsidP="00F239D7">
      <w:pPr>
        <w:pStyle w:val="ListParagraph"/>
        <w:numPr>
          <w:ilvl w:val="0"/>
          <w:numId w:val="1"/>
        </w:numPr>
        <w:rPr>
          <w:rFonts w:ascii="Times New Roman" w:hAnsi="Times New Roman" w:cs="Times New Roman"/>
        </w:rPr>
      </w:pPr>
      <w:r>
        <w:rPr>
          <w:rFonts w:ascii="Times New Roman" w:hAnsi="Times New Roman" w:cs="Times New Roman"/>
        </w:rPr>
        <w:t>Write an essay on the air sinuses.</w:t>
      </w:r>
    </w:p>
    <w:p w:rsidR="00F239D7" w:rsidRDefault="00F239D7" w:rsidP="00F239D7">
      <w:pPr>
        <w:ind w:left="360"/>
        <w:rPr>
          <w:rFonts w:cs="Times New Roman"/>
        </w:rPr>
      </w:pPr>
      <w:r>
        <w:rPr>
          <w:rFonts w:cs="Times New Roman"/>
        </w:rPr>
        <w:t>ANWERS</w:t>
      </w:r>
    </w:p>
    <w:p w:rsidR="000E3DEB" w:rsidRDefault="000E3DEB" w:rsidP="00F239D7">
      <w:pPr>
        <w:pStyle w:val="ListParagraph"/>
        <w:numPr>
          <w:ilvl w:val="0"/>
          <w:numId w:val="2"/>
        </w:numPr>
        <w:rPr>
          <w:rFonts w:cs="Times New Roman"/>
        </w:rPr>
      </w:pPr>
      <w:r>
        <w:rPr>
          <w:rFonts w:cs="Times New Roman"/>
        </w:rPr>
        <w:t>STRUCTURE</w:t>
      </w:r>
    </w:p>
    <w:p w:rsidR="00F239D7" w:rsidRDefault="00F868F4" w:rsidP="000E3DEB">
      <w:pPr>
        <w:ind w:left="720"/>
        <w:rPr>
          <w:rFonts w:cs="Times New Roman"/>
        </w:rPr>
      </w:pPr>
      <w:r>
        <w:rPr>
          <w:rFonts w:cs="Times New Roman"/>
        </w:rPr>
        <w:t xml:space="preserve">      </w:t>
      </w:r>
      <w:r w:rsidR="000E3DEB" w:rsidRPr="000E3DEB">
        <w:rPr>
          <w:rFonts w:cs="Times New Roman"/>
        </w:rPr>
        <w:t>The tongue is a muscular hydrostat that forms part of the floor of the oral cavity. The left and right sides of the tongue are separated by a vertical section of fibrous tissue known as the lingual septum. This division</w:t>
      </w:r>
      <w:r w:rsidR="000E3DEB">
        <w:rPr>
          <w:rFonts w:cs="Times New Roman"/>
        </w:rPr>
        <w:t xml:space="preserve"> is along the length of the tongue save for the </w:t>
      </w:r>
      <w:r>
        <w:rPr>
          <w:rFonts w:cs="Times New Roman"/>
        </w:rPr>
        <w:t>very</w:t>
      </w:r>
      <w:r w:rsidR="000E3DEB">
        <w:rPr>
          <w:rFonts w:cs="Times New Roman"/>
        </w:rPr>
        <w:t xml:space="preserve"> back of the pharyngea</w:t>
      </w:r>
      <w:r>
        <w:rPr>
          <w:rFonts w:cs="Times New Roman"/>
        </w:rPr>
        <w:t xml:space="preserve">l part and is visible as a groove called the median sulcus. The human tongue is divide into anterior and posterior parts by the terminal sulcus which is a V-shaped groove. The apex of the terminal sulcus is marked by a blind foramen, the foramen cecum which is a remnant of the median thyroid diverticulum in early embryonic development. The anterior oral part is the visible part situated at the front and makes up roughly two-thirds of length of the tongue. The posterior pharyngeal part is the part closest the throat, roughly one-third of its length. These parts differ in terms of their embryological development and nerve supply. </w:t>
      </w:r>
    </w:p>
    <w:p w:rsidR="00F868F4" w:rsidRDefault="00F868F4" w:rsidP="000E3DEB">
      <w:pPr>
        <w:ind w:left="720"/>
        <w:rPr>
          <w:rFonts w:cs="Times New Roman"/>
        </w:rPr>
      </w:pPr>
      <w:r>
        <w:rPr>
          <w:rFonts w:cs="Times New Roman"/>
        </w:rPr>
        <w:t xml:space="preserve">The anterior tongue is at its apex, thin and narrow. It is directed forward against the lingual surfaces of the lower incisor teeth. The posterior part is </w:t>
      </w:r>
      <w:r w:rsidR="0012566A">
        <w:rPr>
          <w:rFonts w:cs="Times New Roman"/>
        </w:rPr>
        <w:t>at its root, directed backward and connected with the hyoid bone by the hyogl</w:t>
      </w:r>
      <w:r w:rsidR="00F6203E">
        <w:rPr>
          <w:rFonts w:cs="Times New Roman"/>
        </w:rPr>
        <w:t>ossi and genioglossi muscles and</w:t>
      </w:r>
      <w:r w:rsidR="0012566A">
        <w:rPr>
          <w:rFonts w:cs="Times New Roman"/>
        </w:rPr>
        <w:t xml:space="preserve"> the </w:t>
      </w:r>
      <w:r w:rsidR="00F6203E">
        <w:rPr>
          <w:rFonts w:cs="Times New Roman"/>
        </w:rPr>
        <w:t>hyoglossal</w:t>
      </w:r>
      <w:r w:rsidR="0012566A">
        <w:rPr>
          <w:rFonts w:cs="Times New Roman"/>
        </w:rPr>
        <w:t xml:space="preserve"> membrane, with the epiglottis by three glossoepiglottic fold</w:t>
      </w:r>
      <w:r w:rsidR="00A70286">
        <w:rPr>
          <w:rFonts w:cs="Times New Roman"/>
        </w:rPr>
        <w:t xml:space="preserve"> </w:t>
      </w:r>
      <w:r w:rsidR="00F6203E">
        <w:rPr>
          <w:rFonts w:cs="Times New Roman"/>
        </w:rPr>
        <w:t xml:space="preserve">of mucous membrane. It also forms the anterior wall of the </w:t>
      </w:r>
      <w:r w:rsidR="00B25CD8">
        <w:rPr>
          <w:rFonts w:cs="Times New Roman"/>
        </w:rPr>
        <w:t>oropharynx</w:t>
      </w:r>
      <w:r w:rsidR="00F6203E">
        <w:rPr>
          <w:rFonts w:cs="Times New Roman"/>
        </w:rPr>
        <w:t xml:space="preserve">. </w:t>
      </w:r>
    </w:p>
    <w:p w:rsidR="00F6203E" w:rsidRDefault="00F6203E" w:rsidP="000E3DEB">
      <w:pPr>
        <w:ind w:left="720"/>
        <w:rPr>
          <w:rFonts w:cs="Times New Roman"/>
        </w:rPr>
      </w:pPr>
      <w:r>
        <w:rPr>
          <w:rFonts w:cs="Times New Roman"/>
        </w:rPr>
        <w:t>UPPER SURFACE OF THE TONGUE</w:t>
      </w:r>
    </w:p>
    <w:p w:rsidR="00F6203E" w:rsidRDefault="00F6203E" w:rsidP="00F6203E">
      <w:pPr>
        <w:ind w:left="720"/>
        <w:rPr>
          <w:rFonts w:cs="Times New Roman"/>
        </w:rPr>
      </w:pPr>
      <w:r>
        <w:rPr>
          <w:rFonts w:cs="Times New Roman"/>
        </w:rPr>
        <w:t xml:space="preserve">The upper surface of the </w:t>
      </w:r>
      <w:r w:rsidR="00B25CD8">
        <w:rPr>
          <w:rFonts w:cs="Times New Roman"/>
        </w:rPr>
        <w:t>tongue</w:t>
      </w:r>
      <w:r>
        <w:rPr>
          <w:rFonts w:cs="Times New Roman"/>
        </w:rPr>
        <w:t xml:space="preserve"> is called the dorsum and its divided by a groove into symmetrical halves by the median sulcus. The foramen caecum marks the end of this division and beginning of the terminal sulcus. The foramen caecum is also the point of attachment of the thyroglossal duct and is formed during the descent of the thyroid diverticulum in embryonic development. The terminal sulcus is a shallow groove that runs forward as a shallow groove in a V-shape form the foramen caecum, forward and outwards to the margins of the tongue. The terminal sulcus divides the tongue into a posterior pharyngeal part and anterior oral part.</w:t>
      </w:r>
    </w:p>
    <w:p w:rsidR="00F6203E" w:rsidRDefault="00F6203E" w:rsidP="00F6203E">
      <w:pPr>
        <w:ind w:left="720"/>
        <w:rPr>
          <w:rFonts w:cs="Times New Roman"/>
        </w:rPr>
      </w:pPr>
      <w:r>
        <w:rPr>
          <w:rFonts w:cs="Times New Roman"/>
        </w:rPr>
        <w:t>UNDERSURFACE OF THE TONGUE</w:t>
      </w:r>
    </w:p>
    <w:p w:rsidR="004008CA" w:rsidRDefault="00F6203E" w:rsidP="00F6203E">
      <w:pPr>
        <w:ind w:left="720"/>
        <w:rPr>
          <w:rFonts w:cs="Times New Roman"/>
        </w:rPr>
      </w:pPr>
      <w:r>
        <w:rPr>
          <w:rFonts w:cs="Times New Roman"/>
        </w:rPr>
        <w:t xml:space="preserve">On the undersurface of the tongue </w:t>
      </w:r>
      <w:r w:rsidR="00F41622">
        <w:rPr>
          <w:rFonts w:cs="Times New Roman"/>
        </w:rPr>
        <w:t xml:space="preserve">is a fold of mucous </w:t>
      </w:r>
      <w:r w:rsidR="004008CA">
        <w:rPr>
          <w:rFonts w:cs="Times New Roman"/>
        </w:rPr>
        <w:t>membrane</w:t>
      </w:r>
      <w:r w:rsidR="00F41622">
        <w:rPr>
          <w:rFonts w:cs="Times New Roman"/>
        </w:rPr>
        <w:t xml:space="preserve"> called the frenulum that tethers the tongue at the middle to the floor of the mouth.</w:t>
      </w:r>
      <w:r w:rsidR="00F273BD">
        <w:rPr>
          <w:rFonts w:cs="Times New Roman"/>
        </w:rPr>
        <w:t xml:space="preserve"> On the other side of the frenulum </w:t>
      </w:r>
      <w:r w:rsidR="00F273BD">
        <w:rPr>
          <w:rFonts w:cs="Times New Roman"/>
        </w:rPr>
        <w:lastRenderedPageBreak/>
        <w:t xml:space="preserve">are small prominence called sublingual </w:t>
      </w:r>
      <w:r w:rsidR="004008CA">
        <w:rPr>
          <w:rFonts w:cs="Times New Roman"/>
        </w:rPr>
        <w:t xml:space="preserve">caruncles that the major salivary submandibular glands drain into. </w:t>
      </w:r>
    </w:p>
    <w:p w:rsidR="004008CA" w:rsidRDefault="004008CA" w:rsidP="00F6203E">
      <w:pPr>
        <w:ind w:left="720"/>
        <w:rPr>
          <w:rFonts w:cs="Times New Roman"/>
        </w:rPr>
      </w:pPr>
      <w:r>
        <w:rPr>
          <w:rFonts w:cs="Times New Roman"/>
        </w:rPr>
        <w:t>MUSCLES</w:t>
      </w:r>
    </w:p>
    <w:p w:rsidR="00C961FD" w:rsidRDefault="004008CA" w:rsidP="00F6203E">
      <w:pPr>
        <w:ind w:left="720"/>
        <w:rPr>
          <w:rFonts w:cs="Times New Roman"/>
        </w:rPr>
      </w:pPr>
      <w:r>
        <w:rPr>
          <w:rFonts w:cs="Times New Roman"/>
        </w:rPr>
        <w:t>The eight muscles of the human</w:t>
      </w:r>
      <w:r w:rsidR="00701553">
        <w:rPr>
          <w:rFonts w:cs="Times New Roman"/>
        </w:rPr>
        <w:t xml:space="preserve"> tongues are classified as either extrinsic or intrinsic. The 4 intrinsic muscles act to change the shape of the tongue and are not attached to any bone. They include; the superior longitudinal muscles, inferior longitudinal muscles, vertical muscle and the transverse muscle. The extrinsic </w:t>
      </w:r>
      <w:r w:rsidR="00C961FD">
        <w:rPr>
          <w:rFonts w:cs="Times New Roman"/>
        </w:rPr>
        <w:t xml:space="preserve">muscles are also 4 in number, they act to change the position of the tongue and are attached to bones. They include; hyoglossus, styloglossus, palatoglossus and the genioglossus. </w:t>
      </w:r>
    </w:p>
    <w:p w:rsidR="00C961FD" w:rsidRDefault="00C961FD" w:rsidP="00F6203E">
      <w:pPr>
        <w:ind w:left="720"/>
        <w:rPr>
          <w:rFonts w:cs="Times New Roman"/>
        </w:rPr>
      </w:pPr>
      <w:r>
        <w:rPr>
          <w:rFonts w:cs="Times New Roman"/>
        </w:rPr>
        <w:t>BLOOD SUPPLY</w:t>
      </w:r>
    </w:p>
    <w:p w:rsidR="00C961FD" w:rsidRDefault="00C961FD" w:rsidP="00F6203E">
      <w:pPr>
        <w:ind w:left="720"/>
        <w:rPr>
          <w:rFonts w:cs="Times New Roman"/>
        </w:rPr>
      </w:pPr>
      <w:r>
        <w:rPr>
          <w:rFonts w:cs="Times New Roman"/>
        </w:rPr>
        <w:t xml:space="preserve">The tongue receives its bold supply from the lingual artery, a branch of the external carotid artery. The lingual veins drain into the internal jugular vein. The floor of the mouth also receives its blood from the lingual artery. There is also a secondary blood supply to the root of the tongue from the tonsillar branch of the facial artery and the ascending pharyngeal </w:t>
      </w:r>
      <w:r w:rsidR="00B25CD8">
        <w:rPr>
          <w:rFonts w:cs="Times New Roman"/>
        </w:rPr>
        <w:t>artery.</w:t>
      </w:r>
      <w:r>
        <w:rPr>
          <w:rFonts w:cs="Times New Roman"/>
        </w:rPr>
        <w:t xml:space="preserve"> </w:t>
      </w:r>
    </w:p>
    <w:p w:rsidR="00226FBD" w:rsidRDefault="00C961FD" w:rsidP="00226FBD">
      <w:pPr>
        <w:ind w:left="720"/>
        <w:rPr>
          <w:rFonts w:cs="Times New Roman"/>
        </w:rPr>
      </w:pPr>
      <w:r>
        <w:rPr>
          <w:rFonts w:cs="Times New Roman"/>
        </w:rPr>
        <w:t>NERVE SUPPLY</w:t>
      </w:r>
    </w:p>
    <w:p w:rsidR="00226FBD" w:rsidRDefault="00226FBD" w:rsidP="00226FBD">
      <w:pPr>
        <w:ind w:left="720"/>
        <w:rPr>
          <w:rFonts w:cs="Times New Roman"/>
        </w:rPr>
      </w:pPr>
      <w:r w:rsidRPr="00226FBD">
        <w:rPr>
          <w:rFonts w:cs="Times New Roman"/>
        </w:rPr>
        <w:t xml:space="preserve">It </w:t>
      </w:r>
      <w:r w:rsidR="00B03BD0" w:rsidRPr="00226FBD">
        <w:rPr>
          <w:rFonts w:cs="Times New Roman"/>
        </w:rPr>
        <w:t>consists</w:t>
      </w:r>
      <w:r w:rsidRPr="00226FBD">
        <w:rPr>
          <w:rFonts w:cs="Times New Roman"/>
        </w:rPr>
        <w:t xml:space="preserve"> of the motor fibers, special sensory fibers for taste and general sensory fibers for sensation. </w:t>
      </w:r>
    </w:p>
    <w:p w:rsidR="00226FBD" w:rsidRDefault="00226FBD" w:rsidP="00226FBD">
      <w:pPr>
        <w:pStyle w:val="ListParagraph"/>
        <w:numPr>
          <w:ilvl w:val="0"/>
          <w:numId w:val="6"/>
        </w:numPr>
        <w:rPr>
          <w:rFonts w:cs="Times New Roman"/>
        </w:rPr>
      </w:pPr>
      <w:r>
        <w:rPr>
          <w:rFonts w:cs="Times New Roman"/>
        </w:rPr>
        <w:t>Motor s</w:t>
      </w:r>
      <w:r w:rsidR="00B03BD0">
        <w:rPr>
          <w:rFonts w:cs="Times New Roman"/>
        </w:rPr>
        <w:t xml:space="preserve">upply for all extrinsic is supplied by efferent motor nerve fibers for sensation. </w:t>
      </w:r>
    </w:p>
    <w:p w:rsidR="00B03BD0" w:rsidRDefault="00B03BD0" w:rsidP="00226FBD">
      <w:pPr>
        <w:pStyle w:val="ListParagraph"/>
        <w:numPr>
          <w:ilvl w:val="0"/>
          <w:numId w:val="6"/>
        </w:numPr>
        <w:rPr>
          <w:rFonts w:cs="Times New Roman"/>
        </w:rPr>
      </w:pPr>
      <w:r>
        <w:rPr>
          <w:rFonts w:cs="Times New Roman"/>
        </w:rPr>
        <w:t>Anterior two-thirds of tongue;</w:t>
      </w:r>
    </w:p>
    <w:p w:rsidR="00B03BD0" w:rsidRDefault="00B03BD0" w:rsidP="00B03BD0">
      <w:pPr>
        <w:ind w:left="360"/>
        <w:rPr>
          <w:rFonts w:cs="Times New Roman"/>
        </w:rPr>
      </w:pPr>
      <w:r>
        <w:rPr>
          <w:rFonts w:cs="Times New Roman"/>
        </w:rPr>
        <w:t xml:space="preserve">Taste; chorda tympani branch of the facial nerve via special visceral afferent fibers. </w:t>
      </w:r>
    </w:p>
    <w:p w:rsidR="00B03BD0" w:rsidRDefault="00B03BD0" w:rsidP="00B03BD0">
      <w:pPr>
        <w:ind w:left="360"/>
        <w:rPr>
          <w:rFonts w:cs="Times New Roman"/>
        </w:rPr>
      </w:pPr>
      <w:r>
        <w:rPr>
          <w:rFonts w:cs="Times New Roman"/>
        </w:rPr>
        <w:t xml:space="preserve">Sensation; lingual branch of the mandibular division of the trigeminal nerve via general visceral afferent fibers. </w:t>
      </w:r>
    </w:p>
    <w:p w:rsidR="00B03BD0" w:rsidRDefault="00B03BD0" w:rsidP="00B03BD0">
      <w:pPr>
        <w:ind w:left="360"/>
        <w:rPr>
          <w:rFonts w:cs="Times New Roman"/>
        </w:rPr>
      </w:pPr>
      <w:r>
        <w:rPr>
          <w:rFonts w:cs="Times New Roman"/>
        </w:rPr>
        <w:t>LYMPHATIC DRAINAGE</w:t>
      </w:r>
    </w:p>
    <w:p w:rsidR="00B03BD0" w:rsidRDefault="00B03BD0" w:rsidP="00B03BD0">
      <w:pPr>
        <w:ind w:left="360"/>
        <w:rPr>
          <w:rFonts w:cs="Times New Roman"/>
        </w:rPr>
      </w:pPr>
      <w:r>
        <w:rPr>
          <w:rFonts w:cs="Times New Roman"/>
        </w:rPr>
        <w:t>The tip of tongue drains to the submental nodes. The left and right halves of the anterior two thirds of the tongue drains to submandibular lymph nodes while the po</w:t>
      </w:r>
      <w:r w:rsidR="00E6461A">
        <w:rPr>
          <w:rFonts w:cs="Times New Roman"/>
        </w:rPr>
        <w:t>sterior one third drains to the</w:t>
      </w:r>
      <w:r w:rsidR="003C355C">
        <w:rPr>
          <w:rFonts w:cs="Times New Roman"/>
        </w:rPr>
        <w:t xml:space="preserve"> </w:t>
      </w:r>
      <w:r w:rsidR="008E6EBB">
        <w:rPr>
          <w:rFonts w:cs="Times New Roman"/>
        </w:rPr>
        <w:t xml:space="preserve">                                                     </w:t>
      </w:r>
      <w:r w:rsidR="00E6461A">
        <w:rPr>
          <w:rFonts w:cs="Times New Roman"/>
        </w:rPr>
        <w:t xml:space="preserve"> </w:t>
      </w:r>
      <w:r>
        <w:rPr>
          <w:rFonts w:cs="Times New Roman"/>
        </w:rPr>
        <w:t>jugulo-omohyoid</w:t>
      </w:r>
      <w:bookmarkStart w:id="0" w:name="_GoBack"/>
      <w:bookmarkEnd w:id="0"/>
      <w:r>
        <w:rPr>
          <w:rFonts w:cs="Times New Roman"/>
        </w:rPr>
        <w:t xml:space="preserve"> nodes.  </w:t>
      </w:r>
    </w:p>
    <w:p w:rsidR="00B03BD0" w:rsidRDefault="00B03BD0" w:rsidP="00B03BD0">
      <w:pPr>
        <w:ind w:left="360"/>
        <w:rPr>
          <w:rFonts w:cs="Times New Roman"/>
        </w:rPr>
      </w:pPr>
      <w:r>
        <w:rPr>
          <w:rFonts w:cs="Times New Roman"/>
        </w:rPr>
        <w:t>FUNCTION OF THE TONGUE</w:t>
      </w:r>
    </w:p>
    <w:p w:rsidR="00B03BD0" w:rsidRDefault="00B03BD0" w:rsidP="00B03BD0">
      <w:pPr>
        <w:pStyle w:val="ListParagraph"/>
        <w:numPr>
          <w:ilvl w:val="0"/>
          <w:numId w:val="8"/>
        </w:numPr>
        <w:rPr>
          <w:rFonts w:cs="Times New Roman"/>
        </w:rPr>
      </w:pPr>
      <w:r>
        <w:rPr>
          <w:rFonts w:cs="Times New Roman"/>
        </w:rPr>
        <w:t>Taste</w:t>
      </w:r>
    </w:p>
    <w:p w:rsidR="00B03BD0" w:rsidRDefault="00B03BD0" w:rsidP="00B03BD0">
      <w:pPr>
        <w:pStyle w:val="ListParagraph"/>
        <w:numPr>
          <w:ilvl w:val="0"/>
          <w:numId w:val="8"/>
        </w:numPr>
        <w:rPr>
          <w:rFonts w:cs="Times New Roman"/>
        </w:rPr>
      </w:pPr>
      <w:r>
        <w:rPr>
          <w:rFonts w:cs="Times New Roman"/>
        </w:rPr>
        <w:t>Mastication (chewing)</w:t>
      </w:r>
    </w:p>
    <w:p w:rsidR="00B03BD0" w:rsidRDefault="00B03BD0" w:rsidP="00B03BD0">
      <w:pPr>
        <w:pStyle w:val="ListParagraph"/>
        <w:numPr>
          <w:ilvl w:val="0"/>
          <w:numId w:val="8"/>
        </w:numPr>
        <w:rPr>
          <w:rFonts w:cs="Times New Roman"/>
        </w:rPr>
      </w:pPr>
      <w:r>
        <w:rPr>
          <w:rFonts w:cs="Times New Roman"/>
        </w:rPr>
        <w:t>Speech</w:t>
      </w:r>
    </w:p>
    <w:p w:rsidR="00B03BD0" w:rsidRDefault="00B03BD0" w:rsidP="00B03BD0">
      <w:pPr>
        <w:pStyle w:val="ListParagraph"/>
        <w:numPr>
          <w:ilvl w:val="0"/>
          <w:numId w:val="8"/>
        </w:numPr>
        <w:rPr>
          <w:rFonts w:cs="Times New Roman"/>
        </w:rPr>
      </w:pPr>
      <w:r>
        <w:rPr>
          <w:rFonts w:cs="Times New Roman"/>
        </w:rPr>
        <w:t xml:space="preserve">Intimacy </w:t>
      </w:r>
    </w:p>
    <w:p w:rsidR="00B03BD0" w:rsidRDefault="00C127EE" w:rsidP="00B03BD0">
      <w:pPr>
        <w:rPr>
          <w:rFonts w:cs="Times New Roman"/>
        </w:rPr>
      </w:pPr>
      <w:r>
        <w:rPr>
          <w:rFonts w:cs="Times New Roman"/>
        </w:rPr>
        <w:t>APPLIED ANATOMY</w:t>
      </w:r>
    </w:p>
    <w:p w:rsidR="00C127EE" w:rsidRDefault="00C127EE" w:rsidP="00C127EE">
      <w:pPr>
        <w:pStyle w:val="ListParagraph"/>
        <w:numPr>
          <w:ilvl w:val="0"/>
          <w:numId w:val="9"/>
        </w:numPr>
        <w:rPr>
          <w:rFonts w:cs="Times New Roman"/>
        </w:rPr>
      </w:pPr>
      <w:r>
        <w:rPr>
          <w:rFonts w:cs="Times New Roman"/>
        </w:rPr>
        <w:t>Thrush; a yeast grows over the surface of the mouth and tongue. Thrush can occur on almost anyone but it occurs more often in people taking steroids.it is also called oral candidiasis.</w:t>
      </w:r>
    </w:p>
    <w:p w:rsidR="00C127EE" w:rsidRDefault="00C127EE" w:rsidP="00C127EE">
      <w:pPr>
        <w:pStyle w:val="ListParagraph"/>
        <w:numPr>
          <w:ilvl w:val="0"/>
          <w:numId w:val="9"/>
        </w:numPr>
        <w:rPr>
          <w:rFonts w:cs="Times New Roman"/>
        </w:rPr>
      </w:pPr>
      <w:r>
        <w:rPr>
          <w:rFonts w:cs="Times New Roman"/>
        </w:rPr>
        <w:lastRenderedPageBreak/>
        <w:t xml:space="preserve">Ankyloglossia; also known as tongue tie is congenital disorder when the tongue is tied to the floor of the mouth by a very short and thickened frenulum and this affects speech, eating and swallowing. </w:t>
      </w:r>
    </w:p>
    <w:p w:rsidR="00C127EE" w:rsidRDefault="00C127EE" w:rsidP="00C127EE">
      <w:pPr>
        <w:pStyle w:val="ListParagraph"/>
        <w:numPr>
          <w:ilvl w:val="0"/>
          <w:numId w:val="9"/>
        </w:numPr>
        <w:rPr>
          <w:rFonts w:cs="Times New Roman"/>
        </w:rPr>
      </w:pPr>
      <w:r>
        <w:rPr>
          <w:rFonts w:cs="Times New Roman"/>
        </w:rPr>
        <w:t xml:space="preserve">Oral cancer; a growth or ulcer appears on the tongue and grows steadily. Oral cancer is more common in people who smoke or drink alcohol heavily. </w:t>
      </w:r>
    </w:p>
    <w:p w:rsidR="00B25CD8" w:rsidRDefault="00C127EE" w:rsidP="009D27EF">
      <w:pPr>
        <w:pStyle w:val="ListParagraph"/>
        <w:numPr>
          <w:ilvl w:val="0"/>
          <w:numId w:val="9"/>
        </w:numPr>
        <w:rPr>
          <w:rFonts w:cs="Times New Roman"/>
        </w:rPr>
      </w:pPr>
      <w:r>
        <w:rPr>
          <w:rFonts w:cs="Times New Roman"/>
        </w:rPr>
        <w:t xml:space="preserve">The tongue is prone to several pathologies including glottis and other inflammation such as </w:t>
      </w:r>
      <w:r w:rsidRPr="00B25CD8">
        <w:rPr>
          <w:rFonts w:cs="Times New Roman"/>
          <w:b/>
        </w:rPr>
        <w:t xml:space="preserve">burning mouth </w:t>
      </w:r>
      <w:r w:rsidR="00B25CD8" w:rsidRPr="00B25CD8">
        <w:rPr>
          <w:rFonts w:cs="Times New Roman"/>
          <w:b/>
        </w:rPr>
        <w:t>syndrome</w:t>
      </w:r>
      <w:r w:rsidR="00B25CD8">
        <w:rPr>
          <w:rFonts w:cs="Times New Roman"/>
        </w:rPr>
        <w:t xml:space="preserve"> (a relatively common problem. The tongue feels burned or scalded or strange taste or sensations develop.),</w:t>
      </w:r>
      <w:r>
        <w:rPr>
          <w:rFonts w:cs="Times New Roman"/>
        </w:rPr>
        <w:t xml:space="preserve"> </w:t>
      </w:r>
      <w:r w:rsidRPr="00B25CD8">
        <w:rPr>
          <w:rFonts w:cs="Times New Roman"/>
          <w:b/>
        </w:rPr>
        <w:t xml:space="preserve">oral hairy </w:t>
      </w:r>
      <w:r w:rsidR="00B25CD8" w:rsidRPr="00B25CD8">
        <w:rPr>
          <w:rFonts w:cs="Times New Roman"/>
          <w:b/>
        </w:rPr>
        <w:t>leukoplakia</w:t>
      </w:r>
      <w:r w:rsidR="00B25CD8">
        <w:rPr>
          <w:rFonts w:cs="Times New Roman"/>
        </w:rPr>
        <w:t xml:space="preserve"> (white patches appear on the tongue that can’t be scraped off.)</w:t>
      </w:r>
      <w:r>
        <w:rPr>
          <w:rFonts w:cs="Times New Roman"/>
        </w:rPr>
        <w:t xml:space="preserve">, </w:t>
      </w:r>
      <w:r w:rsidRPr="00B25CD8">
        <w:rPr>
          <w:rFonts w:cs="Times New Roman"/>
          <w:b/>
        </w:rPr>
        <w:t xml:space="preserve">geographic </w:t>
      </w:r>
      <w:r w:rsidR="00B25CD8" w:rsidRPr="00B25CD8">
        <w:rPr>
          <w:rFonts w:cs="Times New Roman"/>
          <w:b/>
        </w:rPr>
        <w:t>tongue</w:t>
      </w:r>
      <w:r w:rsidR="00B25CD8">
        <w:rPr>
          <w:rFonts w:cs="Times New Roman"/>
        </w:rPr>
        <w:t xml:space="preserve"> (ridges and colored spots migrate over the surface of the tongue, periodically changing its appearance.) </w:t>
      </w:r>
      <w:r>
        <w:rPr>
          <w:rFonts w:cs="Times New Roman"/>
        </w:rPr>
        <w:t xml:space="preserve"> </w:t>
      </w:r>
      <w:r w:rsidR="00B25CD8">
        <w:rPr>
          <w:rFonts w:cs="Times New Roman"/>
        </w:rPr>
        <w:t xml:space="preserve">and </w:t>
      </w:r>
      <w:r>
        <w:rPr>
          <w:rFonts w:cs="Times New Roman"/>
        </w:rPr>
        <w:t>fissured tongue.</w:t>
      </w:r>
    </w:p>
    <w:p w:rsidR="009D27EF" w:rsidRDefault="009D27EF" w:rsidP="009D27EF">
      <w:pPr>
        <w:pStyle w:val="ListParagraph"/>
        <w:numPr>
          <w:ilvl w:val="0"/>
          <w:numId w:val="2"/>
        </w:numPr>
        <w:rPr>
          <w:rFonts w:cs="Times New Roman"/>
        </w:rPr>
      </w:pPr>
      <w:r>
        <w:rPr>
          <w:rFonts w:cs="Times New Roman"/>
        </w:rPr>
        <w:t xml:space="preserve">Air sinuses also known as paranasal sinuses are a group of four paired air-filled spaces that surround the nasal cavity. </w:t>
      </w:r>
    </w:p>
    <w:p w:rsidR="009D27EF" w:rsidRDefault="009D27EF" w:rsidP="009D27EF">
      <w:pPr>
        <w:pStyle w:val="ListParagraph"/>
        <w:ind w:left="1080"/>
        <w:rPr>
          <w:rFonts w:cs="Times New Roman"/>
        </w:rPr>
      </w:pPr>
      <w:r>
        <w:rPr>
          <w:rFonts w:cs="Times New Roman"/>
        </w:rPr>
        <w:t xml:space="preserve">They include the maxillary sinuses which are located under the eyes, the frontal sinuses above the eyes, the ethmoidal sinuses between the eyes and the sphenoid sinuses behind the eyes. The sinuses are named for the facial bones in which they are located. </w:t>
      </w:r>
    </w:p>
    <w:p w:rsidR="009D27EF" w:rsidRDefault="009D27EF" w:rsidP="009D27EF">
      <w:pPr>
        <w:pStyle w:val="ListParagraph"/>
        <w:numPr>
          <w:ilvl w:val="0"/>
          <w:numId w:val="10"/>
        </w:numPr>
        <w:rPr>
          <w:rFonts w:cs="Times New Roman"/>
        </w:rPr>
      </w:pPr>
      <w:r>
        <w:rPr>
          <w:rFonts w:cs="Times New Roman"/>
        </w:rPr>
        <w:t>The maxillary sinuses, the largest of the paranasal sinuses are</w:t>
      </w:r>
      <w:r w:rsidR="00DB093E">
        <w:rPr>
          <w:rFonts w:cs="Times New Roman"/>
        </w:rPr>
        <w:t xml:space="preserve"> under the eye</w:t>
      </w:r>
      <w:r>
        <w:rPr>
          <w:rFonts w:cs="Times New Roman"/>
        </w:rPr>
        <w:t>, in the maxillary bones. They are innervated by the trigeminal nerve.</w:t>
      </w:r>
    </w:p>
    <w:p w:rsidR="009D27EF" w:rsidRDefault="0032502A" w:rsidP="009D27EF">
      <w:pPr>
        <w:pStyle w:val="ListParagraph"/>
        <w:numPr>
          <w:ilvl w:val="0"/>
          <w:numId w:val="10"/>
        </w:numPr>
        <w:rPr>
          <w:rFonts w:cs="Times New Roman"/>
        </w:rPr>
      </w:pPr>
      <w:r>
        <w:rPr>
          <w:rFonts w:cs="Times New Roman"/>
        </w:rPr>
        <w:t xml:space="preserve">The frontal </w:t>
      </w:r>
      <w:r w:rsidR="00DB093E">
        <w:rPr>
          <w:rFonts w:cs="Times New Roman"/>
        </w:rPr>
        <w:t>sinuses;</w:t>
      </w:r>
      <w:r>
        <w:rPr>
          <w:rFonts w:cs="Times New Roman"/>
        </w:rPr>
        <w:t xml:space="preserve"> superior to the eyes in the frontal bone which forms the hard part of the forehead. They are also innervated by the CN5. </w:t>
      </w:r>
    </w:p>
    <w:p w:rsidR="0032502A" w:rsidRDefault="0032502A" w:rsidP="009D27EF">
      <w:pPr>
        <w:pStyle w:val="ListParagraph"/>
        <w:numPr>
          <w:ilvl w:val="0"/>
          <w:numId w:val="10"/>
        </w:numPr>
        <w:rPr>
          <w:rFonts w:cs="Times New Roman"/>
        </w:rPr>
      </w:pPr>
      <w:r>
        <w:rPr>
          <w:rFonts w:cs="Times New Roman"/>
        </w:rPr>
        <w:t xml:space="preserve">The ethmoidal sinuses; which are formed from several discrete air cells within the ethmoid bone between the nose and the eyes. Innervated by the ethmoidal nerve. </w:t>
      </w:r>
    </w:p>
    <w:p w:rsidR="0032502A" w:rsidRDefault="0032502A" w:rsidP="009D27EF">
      <w:pPr>
        <w:pStyle w:val="ListParagraph"/>
        <w:numPr>
          <w:ilvl w:val="0"/>
          <w:numId w:val="10"/>
        </w:numPr>
        <w:rPr>
          <w:rFonts w:cs="Times New Roman"/>
        </w:rPr>
      </w:pPr>
      <w:r>
        <w:rPr>
          <w:rFonts w:cs="Times New Roman"/>
        </w:rPr>
        <w:t xml:space="preserve">The sphenoidal sinuses; in the sphenoid bone are innervated by the CN5. </w:t>
      </w:r>
    </w:p>
    <w:p w:rsidR="0032502A" w:rsidRDefault="0032502A" w:rsidP="0032502A">
      <w:pPr>
        <w:rPr>
          <w:rFonts w:cs="Times New Roman"/>
        </w:rPr>
      </w:pPr>
      <w:r>
        <w:rPr>
          <w:rFonts w:cs="Times New Roman"/>
        </w:rPr>
        <w:t>DEVELOPMENT</w:t>
      </w:r>
    </w:p>
    <w:p w:rsidR="0032502A" w:rsidRPr="0032502A" w:rsidRDefault="0032502A" w:rsidP="0032502A">
      <w:pPr>
        <w:rPr>
          <w:rFonts w:cs="Times New Roman"/>
        </w:rPr>
      </w:pPr>
      <w:r>
        <w:rPr>
          <w:rFonts w:cs="Times New Roman"/>
        </w:rPr>
        <w:t xml:space="preserve">Paranasal sinuses from developmentally through excavation of bone by air-filled sacs rom the nasal cavity. This process begins prenatally and it continues through the course of an </w:t>
      </w:r>
      <w:r w:rsidR="00DB093E">
        <w:rPr>
          <w:rFonts w:cs="Times New Roman"/>
        </w:rPr>
        <w:t>organism’s</w:t>
      </w:r>
      <w:r>
        <w:rPr>
          <w:rFonts w:cs="Times New Roman"/>
        </w:rPr>
        <w:t xml:space="preserve"> lifetime. The results of experimental studies suggest that the natural ventilation rate of a sinus with a single sinus ostium is extremely slow. Such limited ventilation maybe protective for the sinus, as it would prevent drying of its mucosal surface and maintain a near sterile environment </w:t>
      </w:r>
      <w:r w:rsidR="00DB093E">
        <w:rPr>
          <w:rFonts w:cs="Times New Roman"/>
        </w:rPr>
        <w:t xml:space="preserve">with high carbon dioxide concentration and minimal pathogen access. Thus composition of gas content in the maxillary sinus is similar to venous blood, with high carbon dioxide and lower oxygen levels compared to breathing air. At birth only the maxillary sinus and the ethmoid sinus are developed but not yet pneumatized; only by the age of seven they are fully aerated. The sphenoid sinus appears at the age of 3 and the frontal sinus at the age of 6 and fully develop during adulthood.  </w:t>
      </w:r>
    </w:p>
    <w:p w:rsidR="00B03BD0" w:rsidRDefault="00DB093E" w:rsidP="00B03BD0">
      <w:pPr>
        <w:rPr>
          <w:rFonts w:cs="Times New Roman"/>
        </w:rPr>
      </w:pPr>
      <w:r>
        <w:rPr>
          <w:rFonts w:cs="Times New Roman"/>
        </w:rPr>
        <w:t>CLINICAL SIGNIFICANCE</w:t>
      </w:r>
    </w:p>
    <w:p w:rsidR="00DB093E" w:rsidRDefault="00DB093E" w:rsidP="00B03BD0">
      <w:pPr>
        <w:rPr>
          <w:rFonts w:cs="Times New Roman"/>
        </w:rPr>
      </w:pPr>
      <w:r>
        <w:rPr>
          <w:rFonts w:cs="Times New Roman"/>
        </w:rPr>
        <w:t>Inflammation:</w:t>
      </w:r>
      <w:r w:rsidR="00340AA2">
        <w:rPr>
          <w:rFonts w:cs="Times New Roman"/>
        </w:rPr>
        <w:t xml:space="preserve"> the paranasal sinus </w:t>
      </w:r>
      <w:proofErr w:type="gramStart"/>
      <w:r w:rsidR="00340AA2">
        <w:rPr>
          <w:rFonts w:cs="Times New Roman"/>
        </w:rPr>
        <w:t>are</w:t>
      </w:r>
      <w:proofErr w:type="gramEnd"/>
      <w:r>
        <w:rPr>
          <w:rFonts w:cs="Times New Roman"/>
        </w:rPr>
        <w:t xml:space="preserve"> joined th</w:t>
      </w:r>
      <w:r w:rsidR="00340AA2">
        <w:rPr>
          <w:rFonts w:cs="Times New Roman"/>
        </w:rPr>
        <w:t>e</w:t>
      </w:r>
      <w:r>
        <w:rPr>
          <w:rFonts w:cs="Times New Roman"/>
        </w:rPr>
        <w:t xml:space="preserve"> nasal cavity via small orifices called ostia. These become blocked easily by allergic inflammation, or by swelling in the nasal lining that occurs with a cold. If </w:t>
      </w:r>
      <w:r w:rsidR="006D514F">
        <w:rPr>
          <w:rFonts w:cs="Times New Roman"/>
        </w:rPr>
        <w:t xml:space="preserve">this happens, normal drainage of mucus </w:t>
      </w:r>
      <w:r w:rsidR="00340AA2">
        <w:rPr>
          <w:rFonts w:cs="Times New Roman"/>
        </w:rPr>
        <w:t>within the sinuses is disrupted and sinusitis may occur.</w:t>
      </w:r>
    </w:p>
    <w:p w:rsidR="00340AA2" w:rsidRDefault="00340AA2" w:rsidP="00B03BD0">
      <w:pPr>
        <w:rPr>
          <w:rFonts w:cs="Times New Roman"/>
        </w:rPr>
      </w:pPr>
      <w:r>
        <w:rPr>
          <w:rFonts w:cs="Times New Roman"/>
        </w:rPr>
        <w:t>CANCER</w:t>
      </w:r>
    </w:p>
    <w:p w:rsidR="00340AA2" w:rsidRPr="00B03BD0" w:rsidRDefault="00340AA2" w:rsidP="00B03BD0">
      <w:pPr>
        <w:rPr>
          <w:rFonts w:cs="Times New Roman"/>
        </w:rPr>
      </w:pPr>
      <w:r>
        <w:rPr>
          <w:rFonts w:cs="Times New Roman"/>
        </w:rPr>
        <w:t xml:space="preserve">Malignancies of the paranasal sinuses comprise approximately 0.2% of all malignancies. About 80% of these malignancies arise in the maxillary sinus. Men are much more affected than women. They often occur in the age group between 40-70 yrs. </w:t>
      </w:r>
    </w:p>
    <w:p w:rsidR="00F6203E" w:rsidRDefault="00701553" w:rsidP="00F6203E">
      <w:pPr>
        <w:ind w:left="720"/>
        <w:rPr>
          <w:rFonts w:cs="Times New Roman"/>
        </w:rPr>
      </w:pPr>
      <w:r>
        <w:rPr>
          <w:rFonts w:cs="Times New Roman"/>
        </w:rPr>
        <w:lastRenderedPageBreak/>
        <w:t xml:space="preserve"> </w:t>
      </w:r>
      <w:r w:rsidR="00F6203E">
        <w:rPr>
          <w:rFonts w:cs="Times New Roman"/>
        </w:rPr>
        <w:t xml:space="preserve"> </w:t>
      </w:r>
    </w:p>
    <w:p w:rsidR="00F868F4" w:rsidRPr="000E3DEB" w:rsidRDefault="00F868F4" w:rsidP="000E3DEB">
      <w:pPr>
        <w:ind w:left="720"/>
        <w:rPr>
          <w:rFonts w:cs="Times New Roman"/>
        </w:rPr>
      </w:pPr>
    </w:p>
    <w:sectPr w:rsidR="00F868F4" w:rsidRPr="000E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4AF7"/>
    <w:multiLevelType w:val="hybridMultilevel"/>
    <w:tmpl w:val="3072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07F8C"/>
    <w:multiLevelType w:val="hybridMultilevel"/>
    <w:tmpl w:val="E4FA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5F6D"/>
    <w:multiLevelType w:val="hybridMultilevel"/>
    <w:tmpl w:val="53845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7629DD"/>
    <w:multiLevelType w:val="hybridMultilevel"/>
    <w:tmpl w:val="723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32960"/>
    <w:multiLevelType w:val="hybridMultilevel"/>
    <w:tmpl w:val="EF0C2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178EC"/>
    <w:multiLevelType w:val="hybridMultilevel"/>
    <w:tmpl w:val="A9CA5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126AD0"/>
    <w:multiLevelType w:val="hybridMultilevel"/>
    <w:tmpl w:val="EC949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609F7"/>
    <w:multiLevelType w:val="hybridMultilevel"/>
    <w:tmpl w:val="2966B2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366FE3"/>
    <w:multiLevelType w:val="hybridMultilevel"/>
    <w:tmpl w:val="4FFE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9D29BF"/>
    <w:multiLevelType w:val="hybridMultilevel"/>
    <w:tmpl w:val="7020F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8"/>
  </w:num>
  <w:num w:numId="6">
    <w:abstractNumId w:val="7"/>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D7"/>
    <w:rsid w:val="000E3DEB"/>
    <w:rsid w:val="0012566A"/>
    <w:rsid w:val="001F3EA7"/>
    <w:rsid w:val="00226FBD"/>
    <w:rsid w:val="003247D5"/>
    <w:rsid w:val="0032502A"/>
    <w:rsid w:val="00340AA2"/>
    <w:rsid w:val="003B191D"/>
    <w:rsid w:val="003C355C"/>
    <w:rsid w:val="004008CA"/>
    <w:rsid w:val="00550AEB"/>
    <w:rsid w:val="006D514F"/>
    <w:rsid w:val="006D772E"/>
    <w:rsid w:val="00701553"/>
    <w:rsid w:val="008E6EBB"/>
    <w:rsid w:val="00932582"/>
    <w:rsid w:val="009D27EF"/>
    <w:rsid w:val="00A70286"/>
    <w:rsid w:val="00B03BD0"/>
    <w:rsid w:val="00B25CD8"/>
    <w:rsid w:val="00C127EE"/>
    <w:rsid w:val="00C961FD"/>
    <w:rsid w:val="00DB093E"/>
    <w:rsid w:val="00E6461A"/>
    <w:rsid w:val="00F239D7"/>
    <w:rsid w:val="00F273BD"/>
    <w:rsid w:val="00F41622"/>
    <w:rsid w:val="00F6203E"/>
    <w:rsid w:val="00F8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CDEB"/>
  <w15:chartTrackingRefBased/>
  <w15:docId w15:val="{4A905368-1268-4DE2-A78B-3F9EEFDF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2020-04-28T15:53:00Z</dcterms:created>
  <dcterms:modified xsi:type="dcterms:W3CDTF">2020-04-29T13:41:00Z</dcterms:modified>
</cp:coreProperties>
</file>