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A9" w:rsidRPr="00272E38" w:rsidRDefault="00272E38" w:rsidP="00272E38">
      <w:pPr>
        <w:spacing w:line="360" w:lineRule="auto"/>
        <w:rPr>
          <w:sz w:val="28"/>
          <w:szCs w:val="28"/>
        </w:rPr>
      </w:pPr>
      <w:r w:rsidRPr="00272E38">
        <w:rPr>
          <w:sz w:val="28"/>
          <w:szCs w:val="28"/>
        </w:rPr>
        <w:t xml:space="preserve">Name: </w:t>
      </w:r>
      <w:r>
        <w:rPr>
          <w:sz w:val="28"/>
          <w:szCs w:val="28"/>
        </w:rPr>
        <w:t>Nd</w:t>
      </w:r>
      <w:r w:rsidRPr="00272E38">
        <w:rPr>
          <w:sz w:val="28"/>
          <w:szCs w:val="28"/>
        </w:rPr>
        <w:t>ah Chris Chimenem</w:t>
      </w:r>
    </w:p>
    <w:p w:rsidR="000B60A9" w:rsidRPr="00272E38" w:rsidRDefault="00272E38" w:rsidP="00272E38">
      <w:pPr>
        <w:spacing w:line="360" w:lineRule="auto"/>
        <w:rPr>
          <w:sz w:val="28"/>
          <w:szCs w:val="28"/>
        </w:rPr>
      </w:pPr>
      <w:r w:rsidRPr="00272E38">
        <w:rPr>
          <w:sz w:val="28"/>
          <w:szCs w:val="28"/>
        </w:rPr>
        <w:t xml:space="preserve">Department: Human Anatomy  </w:t>
      </w:r>
    </w:p>
    <w:p w:rsidR="000B60A9" w:rsidRPr="00272E38" w:rsidRDefault="00272E38" w:rsidP="00272E38">
      <w:pPr>
        <w:spacing w:line="360" w:lineRule="auto"/>
        <w:rPr>
          <w:sz w:val="28"/>
          <w:szCs w:val="28"/>
        </w:rPr>
      </w:pPr>
      <w:r w:rsidRPr="00272E38">
        <w:rPr>
          <w:sz w:val="28"/>
          <w:szCs w:val="28"/>
        </w:rPr>
        <w:t>Matric Number: 18/Mhs03/007</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Course Code: Afe 202 </w:t>
      </w:r>
    </w:p>
    <w:p w:rsidR="000B60A9" w:rsidRPr="00272E38" w:rsidRDefault="00272E38" w:rsidP="00272E38">
      <w:pPr>
        <w:spacing w:line="360" w:lineRule="auto"/>
        <w:rPr>
          <w:sz w:val="28"/>
          <w:szCs w:val="28"/>
        </w:rPr>
      </w:pPr>
      <w:r w:rsidRPr="00272E38">
        <w:rPr>
          <w:sz w:val="28"/>
          <w:szCs w:val="28"/>
        </w:rPr>
        <w:t xml:space="preserve">Course Title: Food Production and Health Awareness  </w:t>
      </w:r>
    </w:p>
    <w:p w:rsidR="000B60A9" w:rsidRPr="00272E38" w:rsidRDefault="00272E38" w:rsidP="00272E38">
      <w:pPr>
        <w:spacing w:line="360" w:lineRule="auto"/>
        <w:rPr>
          <w:sz w:val="28"/>
          <w:szCs w:val="28"/>
        </w:rPr>
      </w:pPr>
      <w:r w:rsidRPr="00272E38">
        <w:rPr>
          <w:sz w:val="28"/>
          <w:szCs w:val="28"/>
        </w:rPr>
        <w:t xml:space="preserve">Question: Prepare a business plan on a chosen agricultural enterprise </w:t>
      </w:r>
    </w:p>
    <w:p w:rsidR="000B60A9" w:rsidRPr="00272E38" w:rsidRDefault="00272E38" w:rsidP="00272E38">
      <w:pPr>
        <w:spacing w:after="182" w:line="360" w:lineRule="auto"/>
        <w:ind w:left="0" w:firstLine="0"/>
        <w:jc w:val="center"/>
        <w:rPr>
          <w:sz w:val="28"/>
          <w:szCs w:val="28"/>
        </w:rPr>
      </w:pPr>
      <w:r w:rsidRPr="00272E38">
        <w:rPr>
          <w:sz w:val="28"/>
          <w:szCs w:val="28"/>
        </w:rPr>
        <w:t xml:space="preserve"> </w:t>
      </w:r>
    </w:p>
    <w:p w:rsidR="000B60A9" w:rsidRPr="00272E38" w:rsidRDefault="00272E38" w:rsidP="00272E38">
      <w:pPr>
        <w:spacing w:after="182" w:line="360" w:lineRule="auto"/>
        <w:ind w:left="0" w:firstLine="0"/>
        <w:jc w:val="center"/>
        <w:rPr>
          <w:sz w:val="28"/>
          <w:szCs w:val="28"/>
        </w:rPr>
      </w:pPr>
      <w:r w:rsidRPr="00272E38">
        <w:rPr>
          <w:sz w:val="28"/>
          <w:szCs w:val="28"/>
        </w:rPr>
        <w:t xml:space="preserve"> </w:t>
      </w:r>
    </w:p>
    <w:p w:rsidR="000B60A9" w:rsidRPr="00272E38" w:rsidRDefault="00272E38" w:rsidP="00272E38">
      <w:pPr>
        <w:spacing w:after="178" w:line="360" w:lineRule="auto"/>
        <w:ind w:left="0" w:firstLine="0"/>
        <w:jc w:val="center"/>
        <w:rPr>
          <w:sz w:val="28"/>
          <w:szCs w:val="28"/>
        </w:rPr>
      </w:pPr>
      <w:r w:rsidRPr="00272E38">
        <w:rPr>
          <w:sz w:val="28"/>
          <w:szCs w:val="28"/>
          <w:u w:val="single" w:color="000000"/>
        </w:rPr>
        <w:t>Business Plan on Peach Farm</w:t>
      </w: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EXECUTIVE SUMMARY</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Feasibility Study on the establishment of a peach farm is</w:t>
      </w:r>
      <w:r w:rsidRPr="00272E38">
        <w:rPr>
          <w:sz w:val="28"/>
          <w:szCs w:val="28"/>
        </w:rPr>
        <w:t xml:space="preserve"> based on the survey made by Chris </w:t>
      </w:r>
      <w:r w:rsidRPr="00272E38">
        <w:rPr>
          <w:sz w:val="28"/>
          <w:szCs w:val="28"/>
        </w:rPr>
        <w:t>and the business with by wholly owned by her. The name of the peach farm will be named Peaches and Cream and will</w:t>
      </w:r>
      <w:r w:rsidRPr="00272E38">
        <w:rPr>
          <w:sz w:val="28"/>
          <w:szCs w:val="28"/>
        </w:rPr>
        <w:t xml:space="preserve"> concentrate on sales of peach fruit. </w:t>
      </w:r>
    </w:p>
    <w:p w:rsidR="000B60A9" w:rsidRPr="00272E38" w:rsidRDefault="00272E38" w:rsidP="00272E38">
      <w:pPr>
        <w:spacing w:line="360" w:lineRule="auto"/>
        <w:rPr>
          <w:sz w:val="28"/>
          <w:szCs w:val="28"/>
        </w:rPr>
      </w:pPr>
      <w:r w:rsidRPr="00272E38">
        <w:rPr>
          <w:sz w:val="28"/>
          <w:szCs w:val="28"/>
        </w:rPr>
        <w:t>We will supply peaches to different quick service restaurant and factories in south west Nigeria and our vision is to be the top peach supplier in Nigeria with a missi</w:t>
      </w:r>
      <w:r>
        <w:rPr>
          <w:sz w:val="28"/>
          <w:szCs w:val="28"/>
        </w:rPr>
        <w:t xml:space="preserve">on to produce organic, natural </w:t>
      </w:r>
      <w:r w:rsidRPr="00272E38">
        <w:rPr>
          <w:sz w:val="28"/>
          <w:szCs w:val="28"/>
        </w:rPr>
        <w:t>and nutritious pea</w:t>
      </w:r>
      <w:r w:rsidRPr="00272E38">
        <w:rPr>
          <w:sz w:val="28"/>
          <w:szCs w:val="28"/>
        </w:rPr>
        <w:t xml:space="preserve">ches at a very profitable price. </w:t>
      </w:r>
    </w:p>
    <w:p w:rsidR="000B60A9" w:rsidRPr="00272E38" w:rsidRDefault="00272E38" w:rsidP="00272E38">
      <w:pPr>
        <w:spacing w:line="360" w:lineRule="auto"/>
        <w:rPr>
          <w:sz w:val="28"/>
          <w:szCs w:val="28"/>
        </w:rPr>
      </w:pPr>
      <w:r w:rsidRPr="00272E38">
        <w:rPr>
          <w:sz w:val="28"/>
          <w:szCs w:val="28"/>
        </w:rPr>
        <w:t>From the research that was carried out it was discover</w:t>
      </w:r>
      <w:r>
        <w:rPr>
          <w:sz w:val="28"/>
          <w:szCs w:val="28"/>
        </w:rPr>
        <w:t xml:space="preserve">ed that the demand for peaches </w:t>
      </w:r>
      <w:r w:rsidRPr="00272E38">
        <w:rPr>
          <w:sz w:val="28"/>
          <w:szCs w:val="28"/>
        </w:rPr>
        <w:t>is not satisfied</w:t>
      </w:r>
      <w:r w:rsidRPr="00272E38">
        <w:rPr>
          <w:sz w:val="28"/>
          <w:szCs w:val="28"/>
        </w:rPr>
        <w:t xml:space="preserve"> around Lagos</w:t>
      </w:r>
      <w:r w:rsidRPr="00272E38">
        <w:rPr>
          <w:sz w:val="28"/>
          <w:szCs w:val="28"/>
        </w:rPr>
        <w:t xml:space="preserve">, though they are already existing peach farms </w:t>
      </w:r>
      <w:r w:rsidRPr="00272E38">
        <w:rPr>
          <w:sz w:val="28"/>
          <w:szCs w:val="28"/>
        </w:rPr>
        <w:lastRenderedPageBreak/>
        <w:t>operating around borders of Lagos and Ogun state environme</w:t>
      </w:r>
      <w:r w:rsidRPr="00272E38">
        <w:rPr>
          <w:sz w:val="28"/>
          <w:szCs w:val="28"/>
        </w:rPr>
        <w:t>nt, the peach farm will be sited at Magboro Local</w:t>
      </w:r>
      <w:r w:rsidRPr="00272E38">
        <w:rPr>
          <w:sz w:val="28"/>
          <w:szCs w:val="28"/>
        </w:rPr>
        <w:t xml:space="preserve"> government area in Ogun state a neighbouring environment to Lagos, there is also demand in some part of Magboro, Sango and various part of Lagos. These legal requirements for the establishment of this vent</w:t>
      </w:r>
      <w:r w:rsidRPr="00272E38">
        <w:rPr>
          <w:sz w:val="28"/>
          <w:szCs w:val="28"/>
        </w:rPr>
        <w:t xml:space="preserve">ure such as local government revenue (tax) per month and security payment (vigilante) per month have been inquired and will be carefully complied with. </w:t>
      </w:r>
    </w:p>
    <w:p w:rsidR="000B60A9" w:rsidRPr="00272E38" w:rsidRDefault="00272E38" w:rsidP="00272E38">
      <w:pPr>
        <w:spacing w:line="360" w:lineRule="auto"/>
        <w:rPr>
          <w:sz w:val="28"/>
          <w:szCs w:val="28"/>
        </w:rPr>
      </w:pPr>
      <w:r w:rsidRPr="00272E38">
        <w:rPr>
          <w:sz w:val="28"/>
          <w:szCs w:val="28"/>
        </w:rPr>
        <w:t>The venture will help in providence employment to the locals meeting the demand of peaches and making t</w:t>
      </w:r>
      <w:r w:rsidRPr="00272E38">
        <w:rPr>
          <w:sz w:val="28"/>
          <w:szCs w:val="28"/>
        </w:rPr>
        <w:t xml:space="preserve">he price affordable in future, Peaches and Cream intends to develop into other fruits farming structures such as Apples, Pears, Oranges and Berries.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STRATEGY AND IMPLEMENTATION SUMMARY OBJECTIVE</w:t>
      </w:r>
      <w:r w:rsidRPr="00272E38">
        <w:rPr>
          <w:sz w:val="28"/>
          <w:szCs w:val="28"/>
        </w:rPr>
        <w:t xml:space="preserve"> </w:t>
      </w:r>
    </w:p>
    <w:p w:rsidR="000B60A9" w:rsidRPr="00272E38" w:rsidRDefault="00272E38" w:rsidP="00272E38">
      <w:pPr>
        <w:numPr>
          <w:ilvl w:val="0"/>
          <w:numId w:val="1"/>
        </w:numPr>
        <w:spacing w:line="360" w:lineRule="auto"/>
        <w:ind w:hanging="721"/>
        <w:rPr>
          <w:sz w:val="28"/>
          <w:szCs w:val="28"/>
        </w:rPr>
      </w:pPr>
      <w:r w:rsidRPr="00272E38">
        <w:rPr>
          <w:sz w:val="28"/>
          <w:szCs w:val="28"/>
        </w:rPr>
        <w:t>To increase number of our client by 20% within 2 years of</w:t>
      </w:r>
      <w:r w:rsidRPr="00272E38">
        <w:rPr>
          <w:sz w:val="28"/>
          <w:szCs w:val="28"/>
        </w:rPr>
        <w:t xml:space="preserve"> existence  </w:t>
      </w:r>
    </w:p>
    <w:p w:rsidR="000B60A9" w:rsidRPr="00272E38" w:rsidRDefault="00272E38" w:rsidP="00272E38">
      <w:pPr>
        <w:numPr>
          <w:ilvl w:val="0"/>
          <w:numId w:val="1"/>
        </w:numPr>
        <w:spacing w:line="360" w:lineRule="auto"/>
        <w:ind w:hanging="721"/>
        <w:rPr>
          <w:sz w:val="28"/>
          <w:szCs w:val="28"/>
        </w:rPr>
      </w:pPr>
      <w:r w:rsidRPr="00272E38">
        <w:rPr>
          <w:sz w:val="28"/>
          <w:szCs w:val="28"/>
        </w:rPr>
        <w:t xml:space="preserve">To increase our output percentage within a short period of time </w:t>
      </w:r>
    </w:p>
    <w:p w:rsidR="000B60A9" w:rsidRPr="00272E38" w:rsidRDefault="00272E38" w:rsidP="00272E38">
      <w:pPr>
        <w:numPr>
          <w:ilvl w:val="0"/>
          <w:numId w:val="1"/>
        </w:numPr>
        <w:spacing w:after="0" w:line="360" w:lineRule="auto"/>
        <w:ind w:hanging="721"/>
        <w:rPr>
          <w:sz w:val="28"/>
          <w:szCs w:val="28"/>
        </w:rPr>
      </w:pPr>
      <w:r w:rsidRPr="00272E38">
        <w:rPr>
          <w:sz w:val="28"/>
          <w:szCs w:val="28"/>
        </w:rPr>
        <w:t xml:space="preserve">To evaluate our strategic marketing by every three months </w:t>
      </w:r>
    </w:p>
    <w:p w:rsidR="000B60A9" w:rsidRPr="00272E38" w:rsidRDefault="00272E38" w:rsidP="00272E38">
      <w:pPr>
        <w:numPr>
          <w:ilvl w:val="0"/>
          <w:numId w:val="1"/>
        </w:numPr>
        <w:spacing w:line="360" w:lineRule="auto"/>
        <w:ind w:hanging="721"/>
        <w:rPr>
          <w:sz w:val="28"/>
          <w:szCs w:val="28"/>
        </w:rPr>
      </w:pPr>
      <w:r w:rsidRPr="00272E38">
        <w:rPr>
          <w:sz w:val="28"/>
          <w:szCs w:val="28"/>
        </w:rPr>
        <w:t xml:space="preserve">To keep and maintain hygienic farms for healthy peach trees  </w:t>
      </w:r>
    </w:p>
    <w:p w:rsidR="000B60A9" w:rsidRPr="00272E38" w:rsidRDefault="00272E38" w:rsidP="00272E38">
      <w:pPr>
        <w:spacing w:after="178" w:line="360" w:lineRule="auto"/>
        <w:ind w:left="0" w:firstLine="0"/>
        <w:rPr>
          <w:sz w:val="28"/>
          <w:szCs w:val="28"/>
        </w:rPr>
      </w:pP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after="177"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TACTICS AND STRATEGY IMPACTS</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Peaches and Cream products will be priced at affordable rate. When a mark-up is placed on any of our products, customers will be willing to pay because of the </w:t>
      </w:r>
      <w:r w:rsidRPr="00272E38">
        <w:rPr>
          <w:sz w:val="28"/>
          <w:szCs w:val="28"/>
        </w:rPr>
        <w:lastRenderedPageBreak/>
        <w:t>affordable price. The venture to be established is a peach farm that will concentrate on the prod</w:t>
      </w:r>
      <w:r w:rsidRPr="00272E38">
        <w:rPr>
          <w:sz w:val="28"/>
          <w:szCs w:val="28"/>
        </w:rPr>
        <w:t>uction of peaches and sales of peaches, because of the fund required the venture will start as a small scale business having the population of the people neighbouring communities and three major Local Government Area of Lagos, which are Alimosho, Agege, If</w:t>
      </w:r>
      <w:r w:rsidRPr="00272E38">
        <w:rPr>
          <w:sz w:val="28"/>
          <w:szCs w:val="28"/>
        </w:rPr>
        <w:t>ako – Ijaiye and Ikeja are</w:t>
      </w:r>
      <w:r w:rsidRPr="00272E38">
        <w:rPr>
          <w:sz w:val="28"/>
          <w:szCs w:val="28"/>
        </w:rPr>
        <w:t xml:space="preserve"> target market. The farm site will be a permanent land and will need necessary equipment for its operation as it is entirely new firm to start from the scratch, will have to be acquired.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OPERATIONAL PLAN</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The firm will be a co</w:t>
      </w:r>
      <w:r w:rsidRPr="00272E38">
        <w:rPr>
          <w:sz w:val="28"/>
          <w:szCs w:val="28"/>
        </w:rPr>
        <w:t xml:space="preserve">mmercial peach farm; therefore it will require a full time labour and geared towards productivity on a scale for the sales of peaches. </w:t>
      </w:r>
    </w:p>
    <w:p w:rsidR="000B60A9" w:rsidRPr="00272E38" w:rsidRDefault="00272E38" w:rsidP="00272E38">
      <w:pPr>
        <w:spacing w:line="360" w:lineRule="auto"/>
        <w:rPr>
          <w:sz w:val="28"/>
          <w:szCs w:val="28"/>
        </w:rPr>
      </w:pPr>
      <w:r w:rsidRPr="00272E38">
        <w:rPr>
          <w:sz w:val="28"/>
          <w:szCs w:val="28"/>
        </w:rPr>
        <w:t>For peach production, trees usually starts to be fruitful at 3-4 years of planting and continue to produce fruit for 12</w:t>
      </w:r>
      <w:r w:rsidRPr="00272E38">
        <w:rPr>
          <w:sz w:val="28"/>
          <w:szCs w:val="28"/>
        </w:rPr>
        <w:t xml:space="preserve"> to 15 years with a peak at the 8</w:t>
      </w:r>
      <w:r w:rsidRPr="00272E38">
        <w:rPr>
          <w:sz w:val="28"/>
          <w:szCs w:val="28"/>
          <w:vertAlign w:val="superscript"/>
        </w:rPr>
        <w:t>th</w:t>
      </w:r>
      <w:r w:rsidRPr="00272E38">
        <w:rPr>
          <w:sz w:val="28"/>
          <w:szCs w:val="28"/>
        </w:rPr>
        <w:t xml:space="preserve"> year. It is a biannual plant and would require harvesting twice a year.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MARKET POTENTIAL</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Most meals in Nigeria is not complete without fruits like peaches.  Nigeria has over 170 million growing population that demand</w:t>
      </w:r>
      <w:r w:rsidRPr="00272E38">
        <w:rPr>
          <w:sz w:val="28"/>
          <w:szCs w:val="28"/>
        </w:rPr>
        <w:t xml:space="preserve"> for peaches on a daily basis. With increasing awareness on health implication of nutrients deficiency they are ever increasing demand for fruits and vegetables. </w:t>
      </w:r>
    </w:p>
    <w:p w:rsidR="000B60A9" w:rsidRPr="00272E38" w:rsidRDefault="00272E38" w:rsidP="00272E38">
      <w:pPr>
        <w:spacing w:after="178"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MARKETING STRATEGY</w:t>
      </w:r>
      <w:r w:rsidRPr="00272E38">
        <w:rPr>
          <w:sz w:val="28"/>
          <w:szCs w:val="28"/>
        </w:rPr>
        <w:t xml:space="preserve"> </w:t>
      </w:r>
      <w:bookmarkStart w:id="0" w:name="_GoBack"/>
      <w:bookmarkEnd w:id="0"/>
    </w:p>
    <w:p w:rsidR="000B60A9" w:rsidRPr="00272E38" w:rsidRDefault="00272E38" w:rsidP="00272E38">
      <w:pPr>
        <w:spacing w:line="360" w:lineRule="auto"/>
        <w:rPr>
          <w:sz w:val="28"/>
          <w:szCs w:val="28"/>
        </w:rPr>
      </w:pPr>
      <w:r w:rsidRPr="00272E38">
        <w:rPr>
          <w:sz w:val="28"/>
          <w:szCs w:val="28"/>
        </w:rPr>
        <w:lastRenderedPageBreak/>
        <w:t>As we mentioned earlier, resident and families of three local governmen</w:t>
      </w:r>
      <w:r w:rsidRPr="00272E38">
        <w:rPr>
          <w:sz w:val="28"/>
          <w:szCs w:val="28"/>
        </w:rPr>
        <w:t>t of Lagos being our target market awareness will be made by means of advertisement. The advertisement will be made on flyers, handbills, and in the future marketing will be done to eateries, restaurants and companies and factories that demand for our prod</w:t>
      </w:r>
      <w:r w:rsidRPr="00272E38">
        <w:rPr>
          <w:sz w:val="28"/>
          <w:szCs w:val="28"/>
        </w:rPr>
        <w:t>uct. Our major market in the future are peach supplied</w:t>
      </w:r>
      <w:r w:rsidRPr="00272E38">
        <w:rPr>
          <w:sz w:val="28"/>
          <w:szCs w:val="28"/>
        </w:rPr>
        <w:t xml:space="preserve"> to Restaurants, major bakers, markets, sweet and juice factories. </w:t>
      </w:r>
    </w:p>
    <w:p w:rsidR="000B60A9" w:rsidRPr="00272E38" w:rsidRDefault="00272E38" w:rsidP="00272E38">
      <w:pPr>
        <w:spacing w:after="0" w:line="360" w:lineRule="auto"/>
        <w:ind w:left="0" w:firstLine="0"/>
        <w:rPr>
          <w:sz w:val="28"/>
          <w:szCs w:val="28"/>
        </w:rPr>
      </w:pP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after="178"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MARKETING</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Marketing activities include among other grading quality, promotions, packaging and value adding these activities are essentials as they will lead to large volume of sales of product quickly as possible resulting to increase of income.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GRADING</w:t>
      </w: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Peaches should</w:t>
      </w:r>
      <w:r w:rsidRPr="00272E38">
        <w:rPr>
          <w:sz w:val="28"/>
          <w:szCs w:val="28"/>
        </w:rPr>
        <w:t xml:space="preserve"> be graded by size and labelled according to its weight and size. During selection and grading, care must be applied to ensure that weight is uniformed to avoid rejection from customers. </w:t>
      </w:r>
    </w:p>
    <w:p w:rsidR="000B60A9" w:rsidRPr="00272E38" w:rsidRDefault="00272E38" w:rsidP="00272E38">
      <w:pPr>
        <w:spacing w:after="177" w:line="360" w:lineRule="auto"/>
        <w:ind w:left="0" w:firstLine="0"/>
        <w:rPr>
          <w:sz w:val="28"/>
          <w:szCs w:val="28"/>
        </w:rPr>
      </w:pPr>
      <w:r w:rsidRPr="00272E38">
        <w:rPr>
          <w:sz w:val="28"/>
          <w:szCs w:val="28"/>
        </w:rPr>
        <w:t xml:space="preserve"> </w:t>
      </w:r>
    </w:p>
    <w:p w:rsidR="000B60A9" w:rsidRPr="00272E38" w:rsidRDefault="00272E38" w:rsidP="00272E38">
      <w:pPr>
        <w:spacing w:after="183"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ind w:right="-15"/>
        <w:rPr>
          <w:sz w:val="28"/>
          <w:szCs w:val="28"/>
        </w:rPr>
      </w:pPr>
      <w:r w:rsidRPr="00272E38">
        <w:rPr>
          <w:sz w:val="28"/>
          <w:szCs w:val="28"/>
          <w:u w:val="single" w:color="000000"/>
        </w:rPr>
        <w:t>BUSINESS EVALUATION OF FARM/FINANCE</w:t>
      </w: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lastRenderedPageBreak/>
        <w:t xml:space="preserve"> </w:t>
      </w:r>
    </w:p>
    <w:p w:rsidR="000B60A9" w:rsidRPr="00272E38" w:rsidRDefault="00272E38" w:rsidP="00272E38">
      <w:pPr>
        <w:spacing w:line="360" w:lineRule="auto"/>
        <w:rPr>
          <w:sz w:val="28"/>
          <w:szCs w:val="28"/>
        </w:rPr>
      </w:pPr>
      <w:r w:rsidRPr="00272E38">
        <w:rPr>
          <w:sz w:val="28"/>
          <w:szCs w:val="28"/>
        </w:rPr>
        <w:t>CAPITAL EX</w:t>
      </w:r>
      <w:r w:rsidRPr="00272E38">
        <w:rPr>
          <w:sz w:val="28"/>
          <w:szCs w:val="28"/>
        </w:rPr>
        <w:t xml:space="preserve">PENSES </w:t>
      </w:r>
    </w:p>
    <w:tbl>
      <w:tblPr>
        <w:tblStyle w:val="TableGrid"/>
        <w:tblW w:w="4002" w:type="dxa"/>
        <w:tblInd w:w="5" w:type="dxa"/>
        <w:tblCellMar>
          <w:top w:w="0" w:type="dxa"/>
          <w:left w:w="105" w:type="dxa"/>
          <w:bottom w:w="0" w:type="dxa"/>
          <w:right w:w="115" w:type="dxa"/>
        </w:tblCellMar>
        <w:tblLook w:val="04A0" w:firstRow="1" w:lastRow="0" w:firstColumn="1" w:lastColumn="0" w:noHBand="0" w:noVBand="1"/>
      </w:tblPr>
      <w:tblGrid>
        <w:gridCol w:w="1338"/>
        <w:gridCol w:w="1319"/>
        <w:gridCol w:w="1345"/>
      </w:tblGrid>
      <w:tr w:rsidR="000B60A9" w:rsidRPr="00272E38">
        <w:trPr>
          <w:trHeight w:val="287"/>
        </w:trPr>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2 plots of </w:t>
            </w:r>
          </w:p>
        </w:tc>
        <w:tc>
          <w:tcPr>
            <w:tcW w:w="133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r>
      <w:tr w:rsidR="000B60A9" w:rsidRPr="00272E38">
        <w:trPr>
          <w:trHeight w:val="548"/>
        </w:trPr>
        <w:tc>
          <w:tcPr>
            <w:tcW w:w="1336"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land @ N100,000 </w:t>
            </w:r>
          </w:p>
        </w:tc>
        <w:tc>
          <w:tcPr>
            <w:tcW w:w="1331"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335"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N200,000 </w:t>
            </w:r>
          </w:p>
        </w:tc>
      </w:tr>
      <w:tr w:rsidR="000B60A9" w:rsidRPr="00272E38">
        <w:trPr>
          <w:trHeight w:val="287"/>
        </w:trPr>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Block 2000 </w:t>
            </w:r>
          </w:p>
        </w:tc>
        <w:tc>
          <w:tcPr>
            <w:tcW w:w="133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r>
      <w:tr w:rsidR="000B60A9" w:rsidRPr="00272E38">
        <w:trPr>
          <w:trHeight w:val="554"/>
        </w:trPr>
        <w:tc>
          <w:tcPr>
            <w:tcW w:w="1336"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pcs @ N120 </w:t>
            </w:r>
          </w:p>
        </w:tc>
        <w:tc>
          <w:tcPr>
            <w:tcW w:w="1331"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335"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N240,000 </w:t>
            </w:r>
          </w:p>
        </w:tc>
      </w:tr>
      <w:tr w:rsidR="000B60A9" w:rsidRPr="00272E38">
        <w:trPr>
          <w:trHeight w:val="287"/>
        </w:trPr>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Cement 80 </w:t>
            </w:r>
          </w:p>
        </w:tc>
        <w:tc>
          <w:tcPr>
            <w:tcW w:w="133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r>
      <w:tr w:rsidR="000B60A9" w:rsidRPr="00272E38">
        <w:trPr>
          <w:trHeight w:val="548"/>
        </w:trPr>
        <w:tc>
          <w:tcPr>
            <w:tcW w:w="1336"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bags @ N2500 </w:t>
            </w:r>
          </w:p>
        </w:tc>
        <w:tc>
          <w:tcPr>
            <w:tcW w:w="1331"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335"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N200,000 </w:t>
            </w:r>
          </w:p>
        </w:tc>
      </w:tr>
      <w:tr w:rsidR="000B60A9" w:rsidRPr="00272E38">
        <w:trPr>
          <w:trHeight w:val="56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Cement Carriage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N5,000 </w:t>
            </w:r>
          </w:p>
        </w:tc>
      </w:tr>
      <w:tr w:rsidR="000B60A9" w:rsidRPr="00272E38">
        <w:trPr>
          <w:trHeight w:val="286"/>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Woods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N190,000 </w:t>
            </w:r>
          </w:p>
        </w:tc>
      </w:tr>
      <w:tr w:rsidR="000B60A9" w:rsidRPr="00272E38">
        <w:trPr>
          <w:trHeight w:val="560"/>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Roofing Sheets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N180,000 </w:t>
            </w:r>
          </w:p>
        </w:tc>
      </w:tr>
      <w:tr w:rsidR="000B60A9" w:rsidRPr="00272E38">
        <w:trPr>
          <w:trHeight w:val="56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2" w:line="360" w:lineRule="auto"/>
              <w:ind w:left="5" w:firstLine="0"/>
              <w:rPr>
                <w:sz w:val="28"/>
                <w:szCs w:val="28"/>
              </w:rPr>
            </w:pPr>
            <w:r w:rsidRPr="00272E38">
              <w:rPr>
                <w:sz w:val="28"/>
                <w:szCs w:val="28"/>
              </w:rPr>
              <w:t xml:space="preserve">Roofing </w:t>
            </w:r>
          </w:p>
          <w:p w:rsidR="000B60A9" w:rsidRPr="00272E38" w:rsidRDefault="00272E38" w:rsidP="00272E38">
            <w:pPr>
              <w:spacing w:after="0" w:line="360" w:lineRule="auto"/>
              <w:ind w:left="5" w:firstLine="0"/>
              <w:rPr>
                <w:sz w:val="28"/>
                <w:szCs w:val="28"/>
              </w:rPr>
            </w:pPr>
            <w:r w:rsidRPr="00272E38">
              <w:rPr>
                <w:sz w:val="28"/>
                <w:szCs w:val="28"/>
              </w:rPr>
              <w:t xml:space="preserve">Slate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N54,000 </w:t>
            </w:r>
          </w:p>
        </w:tc>
      </w:tr>
      <w:tr w:rsidR="000B60A9" w:rsidRPr="00272E38">
        <w:trPr>
          <w:trHeight w:val="561"/>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Ceiling Slate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N19,000 </w:t>
            </w:r>
          </w:p>
        </w:tc>
      </w:tr>
      <w:tr w:rsidR="000B60A9" w:rsidRPr="00272E38">
        <w:trPr>
          <w:trHeight w:val="28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Reggie’s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N7,000 </w:t>
            </w:r>
          </w:p>
        </w:tc>
      </w:tr>
      <w:tr w:rsidR="000B60A9" w:rsidRPr="00272E38">
        <w:trPr>
          <w:trHeight w:val="290"/>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Nails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N18,000 </w:t>
            </w:r>
          </w:p>
        </w:tc>
      </w:tr>
      <w:tr w:rsidR="000B60A9" w:rsidRPr="00272E38">
        <w:trPr>
          <w:trHeight w:val="286"/>
        </w:trPr>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Net 15 </w:t>
            </w:r>
          </w:p>
        </w:tc>
        <w:tc>
          <w:tcPr>
            <w:tcW w:w="133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r>
      <w:tr w:rsidR="000B60A9" w:rsidRPr="00272E38">
        <w:trPr>
          <w:trHeight w:val="554"/>
        </w:trPr>
        <w:tc>
          <w:tcPr>
            <w:tcW w:w="1336"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lastRenderedPageBreak/>
              <w:t xml:space="preserve">bundles @ N4000 </w:t>
            </w:r>
          </w:p>
        </w:tc>
        <w:tc>
          <w:tcPr>
            <w:tcW w:w="1331"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335"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N90, 000 </w:t>
            </w:r>
          </w:p>
        </w:tc>
      </w:tr>
      <w:tr w:rsidR="000B60A9" w:rsidRPr="00272E38">
        <w:trPr>
          <w:trHeight w:val="28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r>
      <w:tr w:rsidR="000B60A9" w:rsidRPr="00272E38">
        <w:trPr>
          <w:trHeight w:val="28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Total </w:t>
            </w:r>
          </w:p>
        </w:tc>
        <w:tc>
          <w:tcPr>
            <w:tcW w:w="133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1,203,000 </w:t>
            </w:r>
          </w:p>
        </w:tc>
      </w:tr>
    </w:tbl>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SANDS </w:t>
      </w:r>
    </w:p>
    <w:tbl>
      <w:tblPr>
        <w:tblStyle w:val="TableGrid"/>
        <w:tblW w:w="5343" w:type="dxa"/>
        <w:tblInd w:w="5" w:type="dxa"/>
        <w:tblCellMar>
          <w:top w:w="0" w:type="dxa"/>
          <w:left w:w="110" w:type="dxa"/>
          <w:bottom w:w="0" w:type="dxa"/>
          <w:right w:w="115" w:type="dxa"/>
        </w:tblCellMar>
        <w:tblLook w:val="04A0" w:firstRow="1" w:lastRow="0" w:firstColumn="1" w:lastColumn="0" w:noHBand="0" w:noVBand="1"/>
      </w:tblPr>
      <w:tblGrid>
        <w:gridCol w:w="1336"/>
        <w:gridCol w:w="1333"/>
        <w:gridCol w:w="1335"/>
        <w:gridCol w:w="1339"/>
      </w:tblGrid>
      <w:tr w:rsidR="000B60A9" w:rsidRPr="00272E38">
        <w:trPr>
          <w:trHeight w:val="287"/>
        </w:trPr>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Stone Big </w:t>
            </w:r>
          </w:p>
        </w:tc>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6"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1" w:firstLine="0"/>
              <w:rPr>
                <w:sz w:val="28"/>
                <w:szCs w:val="28"/>
              </w:rPr>
            </w:pPr>
            <w:r w:rsidRPr="00272E38">
              <w:rPr>
                <w:sz w:val="28"/>
                <w:szCs w:val="28"/>
              </w:rPr>
              <w:t xml:space="preserve"> </w:t>
            </w:r>
          </w:p>
        </w:tc>
      </w:tr>
      <w:tr w:rsidR="000B60A9" w:rsidRPr="00272E38">
        <w:trPr>
          <w:trHeight w:val="554"/>
        </w:trPr>
        <w:tc>
          <w:tcPr>
            <w:tcW w:w="1336"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2 tipper @ </w:t>
            </w:r>
          </w:p>
          <w:p w:rsidR="000B60A9" w:rsidRPr="00272E38" w:rsidRDefault="00272E38" w:rsidP="00272E38">
            <w:pPr>
              <w:spacing w:after="0" w:line="360" w:lineRule="auto"/>
              <w:ind w:left="0" w:firstLine="0"/>
              <w:rPr>
                <w:sz w:val="28"/>
                <w:szCs w:val="28"/>
              </w:rPr>
            </w:pPr>
            <w:r w:rsidRPr="00272E38">
              <w:rPr>
                <w:sz w:val="28"/>
                <w:szCs w:val="28"/>
              </w:rPr>
              <w:t xml:space="preserve">N25,000 </w:t>
            </w:r>
          </w:p>
        </w:tc>
        <w:tc>
          <w:tcPr>
            <w:tcW w:w="1336"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335"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N70,000 </w:t>
            </w:r>
          </w:p>
        </w:tc>
        <w:tc>
          <w:tcPr>
            <w:tcW w:w="1336"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r>
      <w:tr w:rsidR="000B60A9" w:rsidRPr="00272E38">
        <w:trPr>
          <w:trHeight w:val="560"/>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Sharp sand (Mayans) </w:t>
            </w:r>
          </w:p>
        </w:tc>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N20,000 </w:t>
            </w:r>
          </w:p>
        </w:tc>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1" w:firstLine="0"/>
              <w:rPr>
                <w:sz w:val="28"/>
                <w:szCs w:val="28"/>
              </w:rPr>
            </w:pPr>
            <w:r w:rsidRPr="00272E38">
              <w:rPr>
                <w:sz w:val="28"/>
                <w:szCs w:val="28"/>
              </w:rPr>
              <w:t xml:space="preserve"> </w:t>
            </w:r>
          </w:p>
        </w:tc>
      </w:tr>
      <w:tr w:rsidR="000B60A9" w:rsidRPr="00272E38">
        <w:trPr>
          <w:trHeight w:val="28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Soft Sand </w:t>
            </w:r>
          </w:p>
        </w:tc>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N30,000 </w:t>
            </w:r>
          </w:p>
        </w:tc>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1" w:firstLine="0"/>
              <w:rPr>
                <w:sz w:val="28"/>
                <w:szCs w:val="28"/>
              </w:rPr>
            </w:pPr>
            <w:r w:rsidRPr="00272E38">
              <w:rPr>
                <w:sz w:val="28"/>
                <w:szCs w:val="28"/>
              </w:rPr>
              <w:t xml:space="preserve"> </w:t>
            </w:r>
          </w:p>
        </w:tc>
      </w:tr>
      <w:tr w:rsidR="000B60A9" w:rsidRPr="00272E38">
        <w:trPr>
          <w:trHeight w:val="565"/>
        </w:trPr>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Total </w:t>
            </w:r>
          </w:p>
        </w:tc>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1" w:firstLine="0"/>
              <w:rPr>
                <w:sz w:val="28"/>
                <w:szCs w:val="28"/>
              </w:rPr>
            </w:pPr>
            <w:r w:rsidRPr="00272E38">
              <w:rPr>
                <w:sz w:val="28"/>
                <w:szCs w:val="28"/>
              </w:rPr>
              <w:t xml:space="preserve">                     </w:t>
            </w:r>
          </w:p>
          <w:p w:rsidR="000B60A9" w:rsidRPr="00272E38" w:rsidRDefault="00272E38" w:rsidP="00272E38">
            <w:pPr>
              <w:spacing w:after="0" w:line="360" w:lineRule="auto"/>
              <w:ind w:left="1" w:firstLine="0"/>
              <w:rPr>
                <w:sz w:val="28"/>
                <w:szCs w:val="28"/>
              </w:rPr>
            </w:pPr>
            <w:r w:rsidRPr="00272E38">
              <w:rPr>
                <w:sz w:val="28"/>
                <w:szCs w:val="28"/>
              </w:rPr>
              <w:t xml:space="preserve">N120,000 </w:t>
            </w:r>
          </w:p>
        </w:tc>
      </w:tr>
    </w:tbl>
    <w:p w:rsidR="000B60A9" w:rsidRPr="00272E38" w:rsidRDefault="00272E38" w:rsidP="00272E38">
      <w:pPr>
        <w:spacing w:after="177" w:line="360" w:lineRule="auto"/>
        <w:ind w:left="0" w:firstLine="0"/>
        <w:rPr>
          <w:sz w:val="28"/>
          <w:szCs w:val="28"/>
        </w:rPr>
      </w:pPr>
      <w:r w:rsidRPr="00272E38">
        <w:rPr>
          <w:sz w:val="28"/>
          <w:szCs w:val="28"/>
        </w:rPr>
        <w:t xml:space="preserve"> </w:t>
      </w:r>
    </w:p>
    <w:p w:rsidR="000B60A9" w:rsidRPr="00272E38" w:rsidRDefault="00272E38" w:rsidP="00272E38">
      <w:pPr>
        <w:spacing w:after="183"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TOOLS </w:t>
      </w:r>
    </w:p>
    <w:tbl>
      <w:tblPr>
        <w:tblStyle w:val="TableGrid"/>
        <w:tblW w:w="9354" w:type="dxa"/>
        <w:tblInd w:w="5" w:type="dxa"/>
        <w:tblCellMar>
          <w:top w:w="0" w:type="dxa"/>
          <w:left w:w="110" w:type="dxa"/>
          <w:bottom w:w="0" w:type="dxa"/>
          <w:right w:w="115" w:type="dxa"/>
        </w:tblCellMar>
        <w:tblLook w:val="04A0" w:firstRow="1" w:lastRow="0" w:firstColumn="1" w:lastColumn="0" w:noHBand="0" w:noVBand="1"/>
      </w:tblPr>
      <w:tblGrid>
        <w:gridCol w:w="4677"/>
        <w:gridCol w:w="4677"/>
      </w:tblGrid>
      <w:tr w:rsidR="000B60A9" w:rsidRPr="00272E38">
        <w:trPr>
          <w:trHeight w:val="290"/>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Peach seeds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20,000 </w:t>
            </w:r>
          </w:p>
        </w:tc>
      </w:tr>
      <w:tr w:rsidR="000B60A9" w:rsidRPr="00272E38">
        <w:trPr>
          <w:trHeight w:val="285"/>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Manure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50,000 </w:t>
            </w:r>
          </w:p>
        </w:tc>
      </w:tr>
      <w:tr w:rsidR="000B60A9" w:rsidRPr="00272E38">
        <w:trPr>
          <w:trHeight w:val="285"/>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soil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100,000 </w:t>
            </w:r>
          </w:p>
        </w:tc>
      </w:tr>
      <w:tr w:rsidR="000B60A9" w:rsidRPr="00272E38">
        <w:trPr>
          <w:trHeight w:val="285"/>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Irrigation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100,000 </w:t>
            </w:r>
          </w:p>
        </w:tc>
      </w:tr>
      <w:tr w:rsidR="000B60A9" w:rsidRPr="00272E38">
        <w:trPr>
          <w:trHeight w:val="286"/>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lastRenderedPageBreak/>
              <w:t xml:space="preserve">Hoe &amp; Head pan </w:t>
            </w:r>
            <w:r w:rsidRPr="00272E38">
              <w:rPr>
                <w:sz w:val="28"/>
                <w:szCs w:val="28"/>
              </w:rPr>
              <w:tab/>
              <w:t xml:space="preserve"> </w:t>
            </w:r>
            <w:r w:rsidRPr="00272E38">
              <w:rPr>
                <w:sz w:val="28"/>
                <w:szCs w:val="28"/>
              </w:rPr>
              <w:tab/>
              <w:t xml:space="preserve"> </w:t>
            </w:r>
            <w:r w:rsidRPr="00272E38">
              <w:rPr>
                <w:sz w:val="28"/>
                <w:szCs w:val="28"/>
              </w:rPr>
              <w:tab/>
              <w:t xml:space="preserve">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2,000 </w:t>
            </w:r>
          </w:p>
        </w:tc>
      </w:tr>
      <w:tr w:rsidR="000B60A9" w:rsidRPr="00272E38">
        <w:trPr>
          <w:trHeight w:val="290"/>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Wheelbarrows  </w:t>
            </w:r>
            <w:r w:rsidRPr="00272E38">
              <w:rPr>
                <w:sz w:val="28"/>
                <w:szCs w:val="28"/>
              </w:rPr>
              <w:tab/>
              <w:t xml:space="preserve"> </w:t>
            </w:r>
            <w:r w:rsidRPr="00272E38">
              <w:rPr>
                <w:sz w:val="28"/>
                <w:szCs w:val="28"/>
              </w:rPr>
              <w:tab/>
              <w:t xml:space="preserve">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8,000 </w:t>
            </w:r>
          </w:p>
        </w:tc>
      </w:tr>
      <w:tr w:rsidR="000B60A9" w:rsidRPr="00272E38">
        <w:trPr>
          <w:trHeight w:val="285"/>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Scale (Digital)  </w:t>
            </w:r>
            <w:r w:rsidRPr="00272E38">
              <w:rPr>
                <w:sz w:val="28"/>
                <w:szCs w:val="28"/>
              </w:rPr>
              <w:tab/>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10,00 </w:t>
            </w:r>
          </w:p>
        </w:tc>
      </w:tr>
      <w:tr w:rsidR="000B60A9" w:rsidRPr="00272E38">
        <w:trPr>
          <w:trHeight w:val="285"/>
        </w:trPr>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1.5KVA Generator set                             </w:t>
            </w:r>
          </w:p>
        </w:tc>
        <w:tc>
          <w:tcPr>
            <w:tcW w:w="4677"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100,000 </w:t>
            </w:r>
          </w:p>
        </w:tc>
      </w:tr>
    </w:tbl>
    <w:p w:rsidR="000B60A9" w:rsidRPr="00272E38" w:rsidRDefault="00272E38" w:rsidP="00272E38">
      <w:pPr>
        <w:spacing w:after="178" w:line="360" w:lineRule="auto"/>
        <w:ind w:left="0" w:firstLine="0"/>
        <w:rPr>
          <w:sz w:val="28"/>
          <w:szCs w:val="28"/>
        </w:rPr>
      </w:pP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WORKMANSHIP </w:t>
      </w:r>
    </w:p>
    <w:tbl>
      <w:tblPr>
        <w:tblStyle w:val="TableGrid"/>
        <w:tblW w:w="5508" w:type="dxa"/>
        <w:tblInd w:w="5" w:type="dxa"/>
        <w:tblCellMar>
          <w:top w:w="0" w:type="dxa"/>
          <w:left w:w="105" w:type="dxa"/>
          <w:bottom w:w="0" w:type="dxa"/>
          <w:right w:w="115" w:type="dxa"/>
        </w:tblCellMar>
        <w:tblLook w:val="04A0" w:firstRow="1" w:lastRow="0" w:firstColumn="1" w:lastColumn="0" w:noHBand="0" w:noVBand="1"/>
      </w:tblPr>
      <w:tblGrid>
        <w:gridCol w:w="1843"/>
        <w:gridCol w:w="994"/>
        <w:gridCol w:w="1338"/>
        <w:gridCol w:w="1333"/>
      </w:tblGrid>
      <w:tr w:rsidR="000B60A9" w:rsidRPr="00272E38">
        <w:trPr>
          <w:trHeight w:val="560"/>
        </w:trPr>
        <w:tc>
          <w:tcPr>
            <w:tcW w:w="160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Carpenter  </w:t>
            </w:r>
          </w:p>
        </w:tc>
        <w:tc>
          <w:tcPr>
            <w:tcW w:w="125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p w:rsidR="000B60A9" w:rsidRPr="00272E38" w:rsidRDefault="00272E38" w:rsidP="00272E38">
            <w:pPr>
              <w:spacing w:after="0" w:line="360" w:lineRule="auto"/>
              <w:ind w:left="5" w:firstLine="0"/>
              <w:rPr>
                <w:sz w:val="28"/>
                <w:szCs w:val="28"/>
              </w:rPr>
            </w:pPr>
            <w:r w:rsidRPr="00272E38">
              <w:rPr>
                <w:sz w:val="28"/>
                <w:szCs w:val="28"/>
              </w:rPr>
              <w:t xml:space="preserve">N85,000 </w:t>
            </w:r>
          </w:p>
        </w:tc>
        <w:tc>
          <w:tcPr>
            <w:tcW w:w="132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r>
      <w:tr w:rsidR="000B60A9" w:rsidRPr="00272E38">
        <w:trPr>
          <w:trHeight w:val="561"/>
        </w:trPr>
        <w:tc>
          <w:tcPr>
            <w:tcW w:w="160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Bricklayer </w:t>
            </w:r>
          </w:p>
        </w:tc>
        <w:tc>
          <w:tcPr>
            <w:tcW w:w="125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p w:rsidR="000B60A9" w:rsidRPr="00272E38" w:rsidRDefault="00272E38" w:rsidP="00272E38">
            <w:pPr>
              <w:spacing w:after="0" w:line="360" w:lineRule="auto"/>
              <w:ind w:left="5" w:firstLine="0"/>
              <w:rPr>
                <w:sz w:val="28"/>
                <w:szCs w:val="28"/>
              </w:rPr>
            </w:pPr>
            <w:r w:rsidRPr="00272E38">
              <w:rPr>
                <w:sz w:val="28"/>
                <w:szCs w:val="28"/>
              </w:rPr>
              <w:t xml:space="preserve">N90,000 </w:t>
            </w:r>
          </w:p>
        </w:tc>
        <w:tc>
          <w:tcPr>
            <w:tcW w:w="132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r>
      <w:tr w:rsidR="000B60A9" w:rsidRPr="00272E38">
        <w:trPr>
          <w:trHeight w:val="565"/>
        </w:trPr>
        <w:tc>
          <w:tcPr>
            <w:tcW w:w="160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Miscellaneous </w:t>
            </w:r>
          </w:p>
        </w:tc>
        <w:tc>
          <w:tcPr>
            <w:tcW w:w="125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2" w:line="360" w:lineRule="auto"/>
              <w:ind w:left="5" w:firstLine="0"/>
              <w:rPr>
                <w:sz w:val="28"/>
                <w:szCs w:val="28"/>
              </w:rPr>
            </w:pPr>
            <w:r w:rsidRPr="00272E38">
              <w:rPr>
                <w:sz w:val="28"/>
                <w:szCs w:val="28"/>
              </w:rPr>
              <w:t xml:space="preserve">                    </w:t>
            </w:r>
          </w:p>
          <w:p w:rsidR="000B60A9" w:rsidRPr="00272E38" w:rsidRDefault="00272E38" w:rsidP="00272E38">
            <w:pPr>
              <w:spacing w:after="0" w:line="360" w:lineRule="auto"/>
              <w:ind w:left="5" w:firstLine="0"/>
              <w:rPr>
                <w:sz w:val="28"/>
                <w:szCs w:val="28"/>
              </w:rPr>
            </w:pPr>
            <w:r w:rsidRPr="00272E38">
              <w:rPr>
                <w:sz w:val="28"/>
                <w:szCs w:val="28"/>
              </w:rPr>
              <w:t xml:space="preserve">N130,000 </w:t>
            </w:r>
          </w:p>
        </w:tc>
        <w:tc>
          <w:tcPr>
            <w:tcW w:w="132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r>
      <w:tr w:rsidR="000B60A9" w:rsidRPr="00272E38">
        <w:trPr>
          <w:trHeight w:val="560"/>
        </w:trPr>
        <w:tc>
          <w:tcPr>
            <w:tcW w:w="160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Total </w:t>
            </w:r>
          </w:p>
        </w:tc>
        <w:tc>
          <w:tcPr>
            <w:tcW w:w="125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5" w:firstLine="0"/>
              <w:rPr>
                <w:sz w:val="28"/>
                <w:szCs w:val="28"/>
              </w:rPr>
            </w:pPr>
            <w:r w:rsidRPr="00272E38">
              <w:rPr>
                <w:sz w:val="28"/>
                <w:szCs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p w:rsidR="000B60A9" w:rsidRPr="00272E38" w:rsidRDefault="00272E38" w:rsidP="00272E38">
            <w:pPr>
              <w:spacing w:after="0" w:line="360" w:lineRule="auto"/>
              <w:ind w:left="0" w:firstLine="0"/>
              <w:rPr>
                <w:sz w:val="28"/>
                <w:szCs w:val="28"/>
              </w:rPr>
            </w:pPr>
            <w:r w:rsidRPr="00272E38">
              <w:rPr>
                <w:sz w:val="28"/>
                <w:szCs w:val="28"/>
              </w:rPr>
              <w:t xml:space="preserve">N305,000 </w:t>
            </w:r>
          </w:p>
        </w:tc>
      </w:tr>
    </w:tbl>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after="0"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OPERATIONAL EXPENSES </w:t>
      </w:r>
    </w:p>
    <w:tbl>
      <w:tblPr>
        <w:tblStyle w:val="TableGrid"/>
        <w:tblW w:w="4677" w:type="dxa"/>
        <w:tblInd w:w="5" w:type="dxa"/>
        <w:tblCellMar>
          <w:top w:w="0" w:type="dxa"/>
          <w:left w:w="115" w:type="dxa"/>
          <w:bottom w:w="0" w:type="dxa"/>
          <w:right w:w="115" w:type="dxa"/>
        </w:tblCellMar>
        <w:tblLook w:val="04A0" w:firstRow="1" w:lastRow="0" w:firstColumn="1" w:lastColumn="0" w:noHBand="0" w:noVBand="1"/>
      </w:tblPr>
      <w:tblGrid>
        <w:gridCol w:w="2336"/>
        <w:gridCol w:w="2341"/>
      </w:tblGrid>
      <w:tr w:rsidR="000B60A9" w:rsidRPr="00272E38">
        <w:trPr>
          <w:trHeight w:val="835"/>
        </w:trPr>
        <w:tc>
          <w:tcPr>
            <w:tcW w:w="2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Business Registration</w:t>
            </w:r>
          </w:p>
          <w:p w:rsidR="000B60A9" w:rsidRPr="00272E38" w:rsidRDefault="00272E38" w:rsidP="00272E38">
            <w:pPr>
              <w:spacing w:after="0" w:line="360" w:lineRule="auto"/>
              <w:ind w:left="0" w:firstLine="0"/>
              <w:rPr>
                <w:sz w:val="28"/>
                <w:szCs w:val="28"/>
              </w:rPr>
            </w:pPr>
            <w:r w:rsidRPr="00272E38">
              <w:rPr>
                <w:sz w:val="28"/>
                <w:szCs w:val="28"/>
              </w:rPr>
              <w:t xml:space="preserve"> </w:t>
            </w:r>
            <w:r w:rsidRPr="00272E38">
              <w:rPr>
                <w:sz w:val="28"/>
                <w:szCs w:val="28"/>
              </w:rPr>
              <w:tab/>
              <w:t xml:space="preserve"> </w:t>
            </w:r>
          </w:p>
          <w:p w:rsidR="000B60A9" w:rsidRPr="00272E38" w:rsidRDefault="00272E38" w:rsidP="00272E38">
            <w:pPr>
              <w:spacing w:after="0" w:line="360" w:lineRule="auto"/>
              <w:ind w:left="0" w:firstLine="0"/>
              <w:rPr>
                <w:sz w:val="28"/>
                <w:szCs w:val="28"/>
              </w:rPr>
            </w:pPr>
            <w:r w:rsidRPr="00272E38">
              <w:rPr>
                <w:sz w:val="28"/>
                <w:szCs w:val="28"/>
              </w:rPr>
              <w:t xml:space="preserve"> </w:t>
            </w:r>
            <w:r w:rsidRPr="00272E38">
              <w:rPr>
                <w:sz w:val="28"/>
                <w:szCs w:val="28"/>
              </w:rPr>
              <w:tab/>
              <w:t xml:space="preserve">                        </w:t>
            </w:r>
          </w:p>
        </w:tc>
        <w:tc>
          <w:tcPr>
            <w:tcW w:w="234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N20,000 </w:t>
            </w:r>
          </w:p>
        </w:tc>
      </w:tr>
      <w:tr w:rsidR="000B60A9" w:rsidRPr="00272E38">
        <w:trPr>
          <w:trHeight w:val="565"/>
        </w:trPr>
        <w:tc>
          <w:tcPr>
            <w:tcW w:w="2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Upkeep, seeds and treatment  </w:t>
            </w:r>
          </w:p>
        </w:tc>
        <w:tc>
          <w:tcPr>
            <w:tcW w:w="234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N1,500,00         </w:t>
            </w:r>
          </w:p>
        </w:tc>
      </w:tr>
      <w:tr w:rsidR="000B60A9" w:rsidRPr="00272E38">
        <w:trPr>
          <w:trHeight w:val="836"/>
        </w:trPr>
        <w:tc>
          <w:tcPr>
            <w:tcW w:w="2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lastRenderedPageBreak/>
              <w:t xml:space="preserve">Salaries and </w:t>
            </w:r>
          </w:p>
          <w:p w:rsidR="000B60A9" w:rsidRPr="00272E38" w:rsidRDefault="00272E38" w:rsidP="00272E38">
            <w:pPr>
              <w:spacing w:after="0" w:line="360" w:lineRule="auto"/>
              <w:ind w:left="0" w:firstLine="0"/>
              <w:rPr>
                <w:sz w:val="28"/>
                <w:szCs w:val="28"/>
              </w:rPr>
            </w:pPr>
            <w:r w:rsidRPr="00272E38">
              <w:rPr>
                <w:sz w:val="28"/>
                <w:szCs w:val="28"/>
              </w:rPr>
              <w:t xml:space="preserve">stationeries </w:t>
            </w:r>
          </w:p>
          <w:p w:rsidR="000B60A9" w:rsidRPr="00272E38" w:rsidRDefault="00272E38" w:rsidP="00272E38">
            <w:pPr>
              <w:spacing w:after="0" w:line="360" w:lineRule="auto"/>
              <w:ind w:left="0" w:firstLine="0"/>
              <w:rPr>
                <w:sz w:val="28"/>
                <w:szCs w:val="28"/>
              </w:rPr>
            </w:pPr>
            <w:r w:rsidRPr="00272E38">
              <w:rPr>
                <w:sz w:val="28"/>
                <w:szCs w:val="28"/>
              </w:rPr>
              <w:t xml:space="preserve"> </w:t>
            </w:r>
            <w:r w:rsidRPr="00272E38">
              <w:rPr>
                <w:sz w:val="28"/>
                <w:szCs w:val="28"/>
              </w:rPr>
              <w:tab/>
              <w:t xml:space="preserve"> </w:t>
            </w:r>
            <w:r w:rsidRPr="00272E38">
              <w:rPr>
                <w:sz w:val="28"/>
                <w:szCs w:val="28"/>
              </w:rPr>
              <w:tab/>
              <w:t xml:space="preserve">             </w:t>
            </w:r>
          </w:p>
        </w:tc>
        <w:tc>
          <w:tcPr>
            <w:tcW w:w="234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273" w:line="360" w:lineRule="auto"/>
              <w:ind w:left="0" w:firstLine="0"/>
              <w:rPr>
                <w:sz w:val="28"/>
                <w:szCs w:val="28"/>
              </w:rPr>
            </w:pPr>
            <w:r w:rsidRPr="00272E38">
              <w:rPr>
                <w:sz w:val="28"/>
                <w:szCs w:val="28"/>
              </w:rPr>
              <w:t xml:space="preserve">N350,000 </w:t>
            </w:r>
          </w:p>
          <w:p w:rsidR="000B60A9" w:rsidRPr="00272E38" w:rsidRDefault="00272E38" w:rsidP="00272E38">
            <w:pPr>
              <w:spacing w:after="0" w:line="360" w:lineRule="auto"/>
              <w:ind w:left="0" w:firstLine="0"/>
              <w:rPr>
                <w:sz w:val="28"/>
                <w:szCs w:val="28"/>
              </w:rPr>
            </w:pPr>
            <w:r w:rsidRPr="00272E38">
              <w:rPr>
                <w:sz w:val="28"/>
                <w:szCs w:val="28"/>
              </w:rPr>
              <w:t xml:space="preserve"> </w:t>
            </w:r>
          </w:p>
        </w:tc>
      </w:tr>
      <w:tr w:rsidR="000B60A9" w:rsidRPr="00272E38">
        <w:trPr>
          <w:trHeight w:val="285"/>
        </w:trPr>
        <w:tc>
          <w:tcPr>
            <w:tcW w:w="2336"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N1,870,000 </w:t>
            </w:r>
          </w:p>
        </w:tc>
      </w:tr>
    </w:tbl>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after="178" w:line="360" w:lineRule="auto"/>
        <w:ind w:left="0" w:firstLine="0"/>
        <w:rPr>
          <w:sz w:val="28"/>
          <w:szCs w:val="28"/>
        </w:rPr>
      </w:pPr>
      <w:r w:rsidRPr="00272E38">
        <w:rPr>
          <w:sz w:val="28"/>
          <w:szCs w:val="28"/>
        </w:rPr>
        <w:t xml:space="preserve"> </w:t>
      </w:r>
    </w:p>
    <w:p w:rsidR="000B60A9" w:rsidRPr="00272E38" w:rsidRDefault="00272E38" w:rsidP="00272E38">
      <w:pPr>
        <w:spacing w:after="182"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SUMMARY </w:t>
      </w:r>
    </w:p>
    <w:tbl>
      <w:tblPr>
        <w:tblStyle w:val="TableGrid"/>
        <w:tblW w:w="5613" w:type="dxa"/>
        <w:tblInd w:w="5" w:type="dxa"/>
        <w:tblCellMar>
          <w:top w:w="0" w:type="dxa"/>
          <w:left w:w="110" w:type="dxa"/>
          <w:bottom w:w="0" w:type="dxa"/>
          <w:right w:w="115" w:type="dxa"/>
        </w:tblCellMar>
        <w:tblLook w:val="04A0" w:firstRow="1" w:lastRow="0" w:firstColumn="1" w:lastColumn="0" w:noHBand="0" w:noVBand="1"/>
      </w:tblPr>
      <w:tblGrid>
        <w:gridCol w:w="1872"/>
        <w:gridCol w:w="1870"/>
        <w:gridCol w:w="1871"/>
      </w:tblGrid>
      <w:tr w:rsidR="000B60A9" w:rsidRPr="00272E38">
        <w:trPr>
          <w:trHeight w:val="560"/>
        </w:trPr>
        <w:tc>
          <w:tcPr>
            <w:tcW w:w="187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Capital expenses </w:t>
            </w:r>
          </w:p>
        </w:tc>
        <w:tc>
          <w:tcPr>
            <w:tcW w:w="1870"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p w:rsidR="000B60A9" w:rsidRPr="00272E38" w:rsidRDefault="00272E38" w:rsidP="00272E38">
            <w:pPr>
              <w:spacing w:after="0" w:line="360" w:lineRule="auto"/>
              <w:ind w:left="0" w:firstLine="0"/>
              <w:rPr>
                <w:sz w:val="28"/>
                <w:szCs w:val="28"/>
              </w:rPr>
            </w:pPr>
            <w:r w:rsidRPr="00272E38">
              <w:rPr>
                <w:sz w:val="28"/>
                <w:szCs w:val="28"/>
              </w:rPr>
              <w:t xml:space="preserve">N2,418,300 </w:t>
            </w:r>
          </w:p>
        </w:tc>
      </w:tr>
      <w:tr w:rsidR="000B60A9" w:rsidRPr="00272E38">
        <w:trPr>
          <w:trHeight w:val="287"/>
        </w:trPr>
        <w:tc>
          <w:tcPr>
            <w:tcW w:w="187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Operational </w:t>
            </w:r>
          </w:p>
        </w:tc>
        <w:tc>
          <w:tcPr>
            <w:tcW w:w="1870"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87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r>
      <w:tr w:rsidR="000B60A9" w:rsidRPr="00272E38">
        <w:trPr>
          <w:trHeight w:val="274"/>
        </w:trPr>
        <w:tc>
          <w:tcPr>
            <w:tcW w:w="1871"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expenses </w:t>
            </w:r>
          </w:p>
        </w:tc>
        <w:tc>
          <w:tcPr>
            <w:tcW w:w="1870"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871"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N1,870,000 </w:t>
            </w:r>
          </w:p>
        </w:tc>
      </w:tr>
      <w:tr w:rsidR="000B60A9" w:rsidRPr="00272E38">
        <w:trPr>
          <w:trHeight w:val="289"/>
        </w:trPr>
        <w:tc>
          <w:tcPr>
            <w:tcW w:w="187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TOTAL </w:t>
            </w:r>
          </w:p>
        </w:tc>
        <w:tc>
          <w:tcPr>
            <w:tcW w:w="1870"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c>
          <w:tcPr>
            <w:tcW w:w="1871" w:type="dxa"/>
            <w:tcBorders>
              <w:top w:val="single" w:sz="4" w:space="0" w:color="000000"/>
              <w:left w:val="single" w:sz="4" w:space="0" w:color="000000"/>
              <w:bottom w:val="nil"/>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         </w:t>
            </w:r>
          </w:p>
        </w:tc>
      </w:tr>
      <w:tr w:rsidR="000B60A9" w:rsidRPr="00272E38">
        <w:trPr>
          <w:trHeight w:val="276"/>
        </w:trPr>
        <w:tc>
          <w:tcPr>
            <w:tcW w:w="1871"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EXPENSES </w:t>
            </w:r>
          </w:p>
        </w:tc>
        <w:tc>
          <w:tcPr>
            <w:tcW w:w="1870" w:type="dxa"/>
            <w:tcBorders>
              <w:top w:val="nil"/>
              <w:left w:val="single" w:sz="4" w:space="0" w:color="000000"/>
              <w:bottom w:val="single" w:sz="4" w:space="0" w:color="000000"/>
              <w:right w:val="single" w:sz="4" w:space="0" w:color="000000"/>
            </w:tcBorders>
          </w:tcPr>
          <w:p w:rsidR="000B60A9" w:rsidRPr="00272E38" w:rsidRDefault="000B60A9" w:rsidP="00272E38">
            <w:pPr>
              <w:spacing w:after="0" w:line="360" w:lineRule="auto"/>
              <w:ind w:left="0" w:firstLine="0"/>
              <w:rPr>
                <w:sz w:val="28"/>
                <w:szCs w:val="28"/>
              </w:rPr>
            </w:pPr>
          </w:p>
        </w:tc>
        <w:tc>
          <w:tcPr>
            <w:tcW w:w="1871" w:type="dxa"/>
            <w:tcBorders>
              <w:top w:val="nil"/>
              <w:left w:val="single" w:sz="4" w:space="0" w:color="000000"/>
              <w:bottom w:val="single" w:sz="4" w:space="0" w:color="000000"/>
              <w:right w:val="single" w:sz="4" w:space="0" w:color="000000"/>
            </w:tcBorders>
          </w:tcPr>
          <w:p w:rsidR="000B60A9" w:rsidRPr="00272E38" w:rsidRDefault="00272E38" w:rsidP="00272E38">
            <w:pPr>
              <w:spacing w:after="0" w:line="360" w:lineRule="auto"/>
              <w:ind w:left="0" w:firstLine="0"/>
              <w:rPr>
                <w:sz w:val="28"/>
                <w:szCs w:val="28"/>
              </w:rPr>
            </w:pPr>
            <w:r w:rsidRPr="00272E38">
              <w:rPr>
                <w:sz w:val="28"/>
                <w:szCs w:val="28"/>
              </w:rPr>
              <w:t xml:space="preserve">N4,288,300 </w:t>
            </w:r>
          </w:p>
        </w:tc>
      </w:tr>
    </w:tbl>
    <w:p w:rsidR="000B60A9" w:rsidRPr="00272E38" w:rsidRDefault="00272E38" w:rsidP="00272E38">
      <w:pPr>
        <w:spacing w:after="177" w:line="360" w:lineRule="auto"/>
        <w:ind w:left="0" w:firstLine="0"/>
        <w:rPr>
          <w:sz w:val="28"/>
          <w:szCs w:val="28"/>
        </w:rPr>
      </w:pPr>
      <w:r w:rsidRPr="00272E38">
        <w:rPr>
          <w:sz w:val="28"/>
          <w:szCs w:val="28"/>
        </w:rPr>
        <w:t xml:space="preserve"> </w:t>
      </w:r>
    </w:p>
    <w:p w:rsidR="000B60A9" w:rsidRPr="00272E38" w:rsidRDefault="00272E38" w:rsidP="00272E38">
      <w:pPr>
        <w:spacing w:after="183"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 xml:space="preserve">TOTAL SALES FOR PERIOD OF 12 MONTHS </w:t>
      </w:r>
    </w:p>
    <w:p w:rsidR="000B60A9" w:rsidRPr="00272E38" w:rsidRDefault="00272E38" w:rsidP="00272E38">
      <w:pPr>
        <w:spacing w:line="360" w:lineRule="auto"/>
        <w:rPr>
          <w:sz w:val="28"/>
          <w:szCs w:val="28"/>
        </w:rPr>
      </w:pPr>
      <w:r w:rsidRPr="00272E38">
        <w:rPr>
          <w:sz w:val="28"/>
          <w:szCs w:val="28"/>
        </w:rPr>
        <w:t xml:space="preserve">Peaches </w:t>
      </w:r>
      <w:r w:rsidRPr="00272E38">
        <w:rPr>
          <w:sz w:val="28"/>
          <w:szCs w:val="28"/>
        </w:rPr>
        <w:tab/>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r w:rsidRPr="00272E38">
        <w:rPr>
          <w:sz w:val="28"/>
          <w:szCs w:val="28"/>
        </w:rPr>
        <w:tab/>
        <w:t xml:space="preserve">             N9, 108,000 </w:t>
      </w:r>
    </w:p>
    <w:p w:rsidR="000B60A9" w:rsidRPr="00272E38" w:rsidRDefault="00272E38" w:rsidP="00272E38">
      <w:pPr>
        <w:spacing w:after="183" w:line="360" w:lineRule="auto"/>
        <w:ind w:left="0" w:firstLine="0"/>
        <w:rPr>
          <w:sz w:val="28"/>
          <w:szCs w:val="28"/>
        </w:rPr>
      </w:pPr>
      <w:r w:rsidRPr="00272E38">
        <w:rPr>
          <w:sz w:val="28"/>
          <w:szCs w:val="28"/>
        </w:rPr>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p>
    <w:p w:rsidR="000B60A9" w:rsidRPr="00272E38" w:rsidRDefault="00272E38" w:rsidP="00272E38">
      <w:pPr>
        <w:spacing w:after="179" w:line="360" w:lineRule="auto"/>
        <w:ind w:left="0" w:firstLine="0"/>
        <w:rPr>
          <w:sz w:val="28"/>
          <w:szCs w:val="28"/>
        </w:rPr>
      </w:pPr>
      <w:r w:rsidRPr="00272E38">
        <w:rPr>
          <w:sz w:val="28"/>
          <w:szCs w:val="28"/>
        </w:rPr>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r w:rsidRPr="00272E38">
        <w:rPr>
          <w:sz w:val="28"/>
          <w:szCs w:val="28"/>
        </w:rPr>
        <w:tab/>
        <w:t xml:space="preserve">                      </w:t>
      </w:r>
    </w:p>
    <w:p w:rsidR="000B60A9" w:rsidRPr="00272E38" w:rsidRDefault="00272E38" w:rsidP="00272E38">
      <w:pPr>
        <w:spacing w:line="360" w:lineRule="auto"/>
        <w:rPr>
          <w:sz w:val="28"/>
          <w:szCs w:val="28"/>
        </w:rPr>
      </w:pPr>
      <w:r w:rsidRPr="00272E38">
        <w:rPr>
          <w:sz w:val="28"/>
          <w:szCs w:val="28"/>
        </w:rPr>
        <w:t xml:space="preserve">PROFIT = SALES – EXPENSES </w:t>
      </w:r>
    </w:p>
    <w:p w:rsidR="000B60A9" w:rsidRPr="00272E38" w:rsidRDefault="00272E38" w:rsidP="00272E38">
      <w:pPr>
        <w:spacing w:line="360" w:lineRule="auto"/>
        <w:rPr>
          <w:sz w:val="28"/>
          <w:szCs w:val="28"/>
        </w:rPr>
      </w:pPr>
      <w:r w:rsidRPr="00272E38">
        <w:rPr>
          <w:sz w:val="28"/>
          <w:szCs w:val="28"/>
        </w:rPr>
        <w:lastRenderedPageBreak/>
        <w:t>During peach production, the expenses are half of sales of peach will go in fo</w:t>
      </w:r>
      <w:r w:rsidRPr="00272E38">
        <w:rPr>
          <w:sz w:val="28"/>
          <w:szCs w:val="28"/>
        </w:rPr>
        <w:t>r upkeep and other operational expenses. i.e. N6, 162,000</w:t>
      </w:r>
      <w:r w:rsidRPr="00272E38">
        <w:rPr>
          <w:sz w:val="28"/>
          <w:szCs w:val="28"/>
        </w:rPr>
        <w:t xml:space="preserve"> divide by 2 </w:t>
      </w:r>
    </w:p>
    <w:p w:rsidR="000B60A9" w:rsidRPr="00272E38" w:rsidRDefault="00272E38" w:rsidP="00272E38">
      <w:pPr>
        <w:spacing w:after="177"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9,108,000= N4, 554,000</w:t>
      </w:r>
      <w:r w:rsidRPr="00272E38">
        <w:rPr>
          <w:sz w:val="28"/>
          <w:szCs w:val="28"/>
        </w:rPr>
        <w:t xml:space="preserve"> </w:t>
      </w:r>
    </w:p>
    <w:p w:rsidR="000B60A9" w:rsidRPr="00272E38" w:rsidRDefault="00272E38" w:rsidP="00272E38">
      <w:pPr>
        <w:spacing w:after="183"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The profit of peaches for the period of 12 months = N4, 554,000</w:t>
      </w:r>
      <w:r w:rsidRPr="00272E38">
        <w:rPr>
          <w:sz w:val="28"/>
          <w:szCs w:val="28"/>
        </w:rPr>
        <w:t xml:space="preserve"> </w:t>
      </w:r>
    </w:p>
    <w:p w:rsidR="000B60A9" w:rsidRPr="00272E38" w:rsidRDefault="00272E38" w:rsidP="00272E38">
      <w:pPr>
        <w:spacing w:after="0"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Total profit = N4, 554,000</w:t>
      </w:r>
      <w:r w:rsidRPr="00272E38">
        <w:rPr>
          <w:sz w:val="28"/>
          <w:szCs w:val="28"/>
        </w:rPr>
        <w:t xml:space="preserve">  </w:t>
      </w:r>
    </w:p>
    <w:p w:rsidR="000B60A9" w:rsidRPr="00272E38" w:rsidRDefault="00272E38" w:rsidP="00272E38">
      <w:pPr>
        <w:spacing w:after="178" w:line="360" w:lineRule="auto"/>
        <w:ind w:left="0" w:firstLine="0"/>
        <w:rPr>
          <w:sz w:val="28"/>
          <w:szCs w:val="28"/>
        </w:rPr>
      </w:pPr>
      <w:r w:rsidRPr="00272E38">
        <w:rPr>
          <w:sz w:val="28"/>
          <w:szCs w:val="28"/>
        </w:rPr>
        <w:t xml:space="preserve"> </w:t>
      </w:r>
    </w:p>
    <w:p w:rsidR="000B60A9" w:rsidRPr="00272E38" w:rsidRDefault="00272E38" w:rsidP="00272E38">
      <w:pPr>
        <w:spacing w:line="360" w:lineRule="auto"/>
        <w:rPr>
          <w:sz w:val="28"/>
          <w:szCs w:val="28"/>
        </w:rPr>
      </w:pPr>
      <w:r w:rsidRPr="00272E38">
        <w:rPr>
          <w:sz w:val="28"/>
          <w:szCs w:val="28"/>
        </w:rPr>
        <w:t>CONCLUSION: The project is technically feasible and commercial</w:t>
      </w:r>
      <w:r w:rsidRPr="00272E38">
        <w:rPr>
          <w:sz w:val="28"/>
          <w:szCs w:val="28"/>
        </w:rPr>
        <w:t xml:space="preserve">ly viable. It is therefore highly recommended for funding. </w:t>
      </w:r>
    </w:p>
    <w:p w:rsidR="000B60A9" w:rsidRPr="00272E38" w:rsidRDefault="00272E38" w:rsidP="00272E38">
      <w:pPr>
        <w:spacing w:after="0" w:line="360" w:lineRule="auto"/>
        <w:ind w:left="0" w:firstLine="0"/>
        <w:rPr>
          <w:sz w:val="28"/>
          <w:szCs w:val="28"/>
        </w:rPr>
      </w:pPr>
      <w:r w:rsidRPr="00272E38">
        <w:rPr>
          <w:sz w:val="28"/>
          <w:szCs w:val="28"/>
        </w:rPr>
        <w:t xml:space="preserve"> </w:t>
      </w:r>
    </w:p>
    <w:sectPr w:rsidR="000B60A9" w:rsidRPr="00272E38">
      <w:pgSz w:w="12240" w:h="15840"/>
      <w:pgMar w:top="1446" w:right="1458" w:bottom="162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543FD"/>
    <w:multiLevelType w:val="hybridMultilevel"/>
    <w:tmpl w:val="18C0EE5C"/>
    <w:lvl w:ilvl="0" w:tplc="006EE2B4">
      <w:start w:val="1"/>
      <w:numFmt w:val="bullet"/>
      <w:lvlText w:val="•"/>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18C3C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F409B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B0181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F0F4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7094A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1E42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EA510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BC1EA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A9"/>
    <w:rsid w:val="000B60A9"/>
    <w:rsid w:val="0027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10A47-6C99-4357-A29C-AC4DEDA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7"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968</Words>
  <Characters>5522</Characters>
  <Application>Microsoft Office Word</Application>
  <DocSecurity>0</DocSecurity>
  <Lines>46</Lines>
  <Paragraphs>12</Paragraphs>
  <ScaleCrop>false</ScaleCrop>
  <Company>HP</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cp:lastModifiedBy>HP</cp:lastModifiedBy>
  <cp:revision>2</cp:revision>
  <dcterms:created xsi:type="dcterms:W3CDTF">2020-05-05T03:35:00Z</dcterms:created>
  <dcterms:modified xsi:type="dcterms:W3CDTF">2020-05-05T03:35:00Z</dcterms:modified>
</cp:coreProperties>
</file>